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703C286E" w:rsidR="00225B4A" w:rsidRPr="008048FF"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BA330C">
        <w:rPr>
          <w:rFonts w:ascii="Arial" w:hAnsi="Arial" w:cs="Arial"/>
          <w:bCs/>
          <w:sz w:val="20"/>
          <w:szCs w:val="20"/>
        </w:rPr>
        <w:t>ó</w:t>
      </w:r>
      <w:r w:rsidR="00927CC0" w:rsidRPr="008048FF">
        <w:rPr>
          <w:rFonts w:ascii="Arial" w:hAnsi="Arial" w:cs="Arial"/>
          <w:bCs/>
          <w:sz w:val="20"/>
          <w:szCs w:val="20"/>
        </w:rPr>
        <w:t xml:space="preserve"> </w:t>
      </w:r>
      <w:r w:rsidR="00BA330C">
        <w:rPr>
          <w:rFonts w:ascii="Arial" w:hAnsi="Arial" w:cs="Arial"/>
          <w:bCs/>
          <w:sz w:val="20"/>
          <w:szCs w:val="20"/>
        </w:rPr>
        <w:t>el</w:t>
      </w:r>
      <w:r w:rsidR="00BC0997" w:rsidRPr="008048FF">
        <w:rPr>
          <w:rFonts w:ascii="Arial" w:hAnsi="Arial" w:cs="Arial"/>
          <w:bCs/>
          <w:sz w:val="20"/>
          <w:szCs w:val="20"/>
        </w:rPr>
        <w:t xml:space="preserve"> proyecto 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BA330C">
        <w:rPr>
          <w:rFonts w:ascii="Arial" w:hAnsi="Arial" w:cs="Arial"/>
          <w:bCs/>
          <w:sz w:val="20"/>
          <w:szCs w:val="20"/>
        </w:rPr>
        <w:t>l</w:t>
      </w:r>
      <w:r w:rsidR="00B01A07" w:rsidRPr="008048FF">
        <w:rPr>
          <w:rFonts w:ascii="Arial" w:hAnsi="Arial" w:cs="Arial"/>
          <w:bCs/>
          <w:sz w:val="20"/>
          <w:szCs w:val="20"/>
        </w:rPr>
        <w:t xml:space="preserve"> </w:t>
      </w:r>
      <w:r w:rsidR="00BC0997" w:rsidRPr="008048FF">
        <w:rPr>
          <w:rFonts w:ascii="Arial" w:hAnsi="Arial" w:cs="Arial"/>
          <w:bCs/>
          <w:sz w:val="20"/>
          <w:szCs w:val="20"/>
        </w:rPr>
        <w:t>expediente que a continuación se precisa, este Pleno celebrará la</w:t>
      </w:r>
      <w:r w:rsidR="009120D7">
        <w:rPr>
          <w:rFonts w:ascii="Arial" w:hAnsi="Arial" w:cs="Arial"/>
          <w:bCs/>
          <w:sz w:val="20"/>
          <w:szCs w:val="20"/>
        </w:rPr>
        <w:t xml:space="preserve"> </w:t>
      </w:r>
      <w:r w:rsidR="001E2359">
        <w:rPr>
          <w:rFonts w:ascii="Arial" w:hAnsi="Arial" w:cs="Arial"/>
          <w:b/>
          <w:sz w:val="20"/>
          <w:szCs w:val="20"/>
        </w:rPr>
        <w:t>novena</w:t>
      </w:r>
      <w:r w:rsidR="00D8125D" w:rsidRPr="008048FF">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9120D7">
        <w:rPr>
          <w:rFonts w:ascii="Arial" w:hAnsi="Arial" w:cs="Arial"/>
          <w:b/>
          <w:sz w:val="20"/>
          <w:szCs w:val="20"/>
        </w:rPr>
        <w:t>die</w:t>
      </w:r>
      <w:r w:rsidR="001E2359">
        <w:rPr>
          <w:rFonts w:ascii="Arial" w:hAnsi="Arial" w:cs="Arial"/>
          <w:b/>
          <w:sz w:val="20"/>
          <w:szCs w:val="20"/>
        </w:rPr>
        <w:t>ciocho</w:t>
      </w:r>
      <w:r w:rsidR="002B29BC" w:rsidRPr="008048FF">
        <w:rPr>
          <w:rFonts w:ascii="Arial" w:hAnsi="Arial" w:cs="Arial"/>
          <w:b/>
          <w:sz w:val="20"/>
          <w:szCs w:val="20"/>
        </w:rPr>
        <w:t xml:space="preserve"> de </w:t>
      </w:r>
      <w:r w:rsidR="0080029A" w:rsidRPr="008048FF">
        <w:rPr>
          <w:rFonts w:ascii="Arial" w:hAnsi="Arial" w:cs="Arial"/>
          <w:b/>
          <w:sz w:val="20"/>
          <w:szCs w:val="20"/>
        </w:rPr>
        <w:t>marzo</w:t>
      </w:r>
      <w:r w:rsidR="00503E5A" w:rsidRPr="008048FF">
        <w:rPr>
          <w:rFonts w:ascii="Arial" w:hAnsi="Arial" w:cs="Arial"/>
          <w:b/>
          <w:sz w:val="20"/>
          <w:szCs w:val="20"/>
        </w:rPr>
        <w:t xml:space="preserve">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1E2359">
        <w:rPr>
          <w:rFonts w:ascii="Arial" w:hAnsi="Arial" w:cs="Arial"/>
          <w:b/>
          <w:sz w:val="20"/>
          <w:szCs w:val="20"/>
        </w:rPr>
        <w:t>once</w:t>
      </w:r>
      <w:r w:rsidR="009C2D7D" w:rsidRPr="008048FF">
        <w:rPr>
          <w:rFonts w:ascii="Arial" w:hAnsi="Arial" w:cs="Arial"/>
          <w:b/>
          <w:sz w:val="20"/>
          <w:szCs w:val="20"/>
        </w:rPr>
        <w:t xml:space="preserve"> </w:t>
      </w:r>
      <w:r w:rsidR="008B1B2D" w:rsidRPr="008048FF">
        <w:rPr>
          <w:rFonts w:ascii="Arial" w:hAnsi="Arial" w:cs="Arial"/>
          <w:b/>
          <w:sz w:val="20"/>
          <w:szCs w:val="20"/>
        </w:rPr>
        <w:t>horas</w:t>
      </w:r>
      <w:r w:rsidR="009120D7">
        <w:rPr>
          <w:rFonts w:ascii="Arial" w:hAnsi="Arial" w:cs="Arial"/>
          <w:b/>
          <w:sz w:val="20"/>
          <w:szCs w:val="20"/>
        </w:rPr>
        <w:t xml:space="preserve"> con treinta minutos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493" w:type="dxa"/>
        <w:tblLayout w:type="fixed"/>
        <w:tblLook w:val="04A0" w:firstRow="1" w:lastRow="0" w:firstColumn="1" w:lastColumn="0" w:noHBand="0" w:noVBand="1"/>
      </w:tblPr>
      <w:tblGrid>
        <w:gridCol w:w="421"/>
        <w:gridCol w:w="1417"/>
        <w:gridCol w:w="1843"/>
        <w:gridCol w:w="1701"/>
        <w:gridCol w:w="2154"/>
        <w:gridCol w:w="1957"/>
      </w:tblGrid>
      <w:tr w:rsidR="009B62E9" w:rsidRPr="008048FF" w14:paraId="451D516F" w14:textId="77777777" w:rsidTr="00174230">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AA97C" w14:textId="77777777" w:rsidR="00A322EB" w:rsidRPr="008048FF" w:rsidRDefault="00A322EB" w:rsidP="0080029A">
            <w:pPr>
              <w:spacing w:after="0" w:line="360" w:lineRule="auto"/>
              <w:jc w:val="center"/>
              <w:rPr>
                <w:rFonts w:ascii="Arial" w:hAnsi="Arial" w:cs="Arial"/>
                <w:b/>
                <w:sz w:val="20"/>
                <w:szCs w:val="20"/>
              </w:rPr>
            </w:pPr>
            <w:bookmarkStart w:id="1" w:name="_Hlk517868725"/>
            <w:r w:rsidRPr="008048FF">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D4EF4F"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D8DE0"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 xml:space="preserve">Temática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8C4F6"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 xml:space="preserve">Promovente/ denunciante </w:t>
            </w:r>
          </w:p>
        </w:tc>
        <w:tc>
          <w:tcPr>
            <w:tcW w:w="2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8CB22"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Autoridad responsable/ Denunciados</w:t>
            </w:r>
          </w:p>
        </w:tc>
        <w:tc>
          <w:tcPr>
            <w:tcW w:w="1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5D946"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Magistrada/o Ponente</w:t>
            </w:r>
          </w:p>
        </w:tc>
      </w:tr>
      <w:tr w:rsidR="00D750CE" w:rsidRPr="008048FF" w14:paraId="3E9DBF8C" w14:textId="77777777" w:rsidTr="00174230">
        <w:trPr>
          <w:trHeight w:val="1256"/>
        </w:trPr>
        <w:tc>
          <w:tcPr>
            <w:tcW w:w="421" w:type="dxa"/>
            <w:tcBorders>
              <w:top w:val="single" w:sz="4" w:space="0" w:color="auto"/>
              <w:left w:val="single" w:sz="4" w:space="0" w:color="auto"/>
              <w:bottom w:val="single" w:sz="4" w:space="0" w:color="auto"/>
              <w:right w:val="single" w:sz="4" w:space="0" w:color="auto"/>
            </w:tcBorders>
          </w:tcPr>
          <w:p w14:paraId="40C7BC77" w14:textId="2B2A61F1" w:rsidR="00D750CE" w:rsidRPr="008048FF" w:rsidRDefault="00D750CE" w:rsidP="0080029A">
            <w:pPr>
              <w:spacing w:after="0" w:line="360" w:lineRule="auto"/>
              <w:jc w:val="both"/>
              <w:rPr>
                <w:rFonts w:ascii="Arial" w:hAnsi="Arial" w:cs="Arial"/>
                <w:b/>
                <w:bCs/>
                <w:sz w:val="20"/>
                <w:szCs w:val="20"/>
              </w:rPr>
            </w:pPr>
            <w:r w:rsidRPr="008048FF">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995FBF8" w14:textId="53AB6C5B" w:rsidR="00D750CE" w:rsidRPr="001E2359" w:rsidRDefault="001E2359" w:rsidP="001E2359">
            <w:pPr>
              <w:spacing w:after="0" w:line="360" w:lineRule="auto"/>
              <w:jc w:val="both"/>
              <w:rPr>
                <w:rFonts w:ascii="Arial" w:eastAsia="Times New Roman" w:hAnsi="Arial" w:cs="Arial"/>
                <w:bCs/>
                <w:sz w:val="20"/>
                <w:szCs w:val="20"/>
                <w:lang w:eastAsia="es-MX"/>
              </w:rPr>
            </w:pPr>
            <w:r w:rsidRPr="001E2359">
              <w:rPr>
                <w:rFonts w:ascii="Arial" w:eastAsia="Times New Roman" w:hAnsi="Arial" w:cs="Arial"/>
                <w:bCs/>
                <w:sz w:val="20"/>
                <w:szCs w:val="20"/>
                <w:lang w:eastAsia="es-MX"/>
              </w:rPr>
              <w:t>TEEA-PES-008/2022</w:t>
            </w:r>
          </w:p>
        </w:tc>
        <w:tc>
          <w:tcPr>
            <w:tcW w:w="1843" w:type="dxa"/>
            <w:tcBorders>
              <w:top w:val="single" w:sz="4" w:space="0" w:color="auto"/>
              <w:left w:val="single" w:sz="4" w:space="0" w:color="auto"/>
              <w:bottom w:val="single" w:sz="4" w:space="0" w:color="auto"/>
              <w:right w:val="single" w:sz="4" w:space="0" w:color="auto"/>
            </w:tcBorders>
          </w:tcPr>
          <w:p w14:paraId="19F031A9" w14:textId="383F7E03" w:rsidR="00D750CE" w:rsidRPr="001E2359" w:rsidRDefault="001E2359" w:rsidP="001E2359">
            <w:pPr>
              <w:spacing w:after="0" w:line="360" w:lineRule="auto"/>
              <w:jc w:val="both"/>
              <w:rPr>
                <w:rFonts w:ascii="Arial" w:eastAsia="Times New Roman" w:hAnsi="Arial" w:cs="Arial"/>
                <w:bCs/>
                <w:sz w:val="20"/>
                <w:szCs w:val="20"/>
                <w:lang w:eastAsia="es-MX"/>
              </w:rPr>
            </w:pPr>
            <w:r w:rsidRPr="001E2359">
              <w:rPr>
                <w:rFonts w:ascii="Arial" w:eastAsia="Times New Roman" w:hAnsi="Arial" w:cs="Arial"/>
                <w:bCs/>
                <w:sz w:val="20"/>
                <w:szCs w:val="20"/>
                <w:lang w:eastAsia="es-MX"/>
              </w:rPr>
              <w:t>Actos anticipados de campaña, calumnia y vulneración al principio de imparcialidad</w:t>
            </w:r>
            <w:r>
              <w:rPr>
                <w:rFonts w:ascii="Arial" w:eastAsia="Times New Roman" w:hAnsi="Arial" w:cs="Arial"/>
                <w:bCs/>
                <w:sz w:val="20"/>
                <w:szCs w:val="20"/>
                <w:lang w:eastAsia="es-MX"/>
              </w:rPr>
              <w:t>.</w:t>
            </w:r>
          </w:p>
        </w:tc>
        <w:tc>
          <w:tcPr>
            <w:tcW w:w="1701" w:type="dxa"/>
            <w:tcBorders>
              <w:top w:val="single" w:sz="4" w:space="0" w:color="auto"/>
              <w:left w:val="single" w:sz="4" w:space="0" w:color="auto"/>
              <w:bottom w:val="single" w:sz="4" w:space="0" w:color="auto"/>
              <w:right w:val="single" w:sz="4" w:space="0" w:color="auto"/>
            </w:tcBorders>
          </w:tcPr>
          <w:p w14:paraId="3AF441DF" w14:textId="722C4427" w:rsidR="001E2359" w:rsidRPr="001E2359" w:rsidRDefault="00903DC0" w:rsidP="001E2359">
            <w:pPr>
              <w:spacing w:after="0" w:line="360" w:lineRule="auto"/>
              <w:jc w:val="both"/>
              <w:rPr>
                <w:rFonts w:ascii="Arial" w:eastAsia="Times New Roman" w:hAnsi="Arial" w:cs="Arial"/>
                <w:bCs/>
                <w:sz w:val="20"/>
                <w:szCs w:val="20"/>
                <w:lang w:eastAsia="es-MX"/>
              </w:rPr>
            </w:pPr>
            <w:r w:rsidRPr="001E2359">
              <w:rPr>
                <w:rFonts w:ascii="Arial" w:eastAsia="Times New Roman" w:hAnsi="Arial" w:cs="Arial"/>
                <w:bCs/>
                <w:sz w:val="20"/>
                <w:szCs w:val="20"/>
                <w:lang w:eastAsia="es-MX"/>
              </w:rPr>
              <w:t xml:space="preserve"> </w:t>
            </w:r>
            <w:r w:rsidR="001E2359" w:rsidRPr="001E2359">
              <w:rPr>
                <w:rFonts w:ascii="Arial" w:eastAsia="Times New Roman" w:hAnsi="Arial" w:cs="Arial"/>
                <w:bCs/>
                <w:sz w:val="20"/>
                <w:szCs w:val="20"/>
                <w:lang w:eastAsia="es-MX"/>
              </w:rPr>
              <w:t xml:space="preserve"> </w:t>
            </w:r>
            <w:r w:rsidR="001E2359" w:rsidRPr="001E2359">
              <w:rPr>
                <w:rFonts w:ascii="Arial" w:eastAsia="Times New Roman" w:hAnsi="Arial" w:cs="Arial"/>
                <w:bCs/>
                <w:sz w:val="20"/>
                <w:szCs w:val="20"/>
                <w:lang w:eastAsia="es-MX"/>
              </w:rPr>
              <w:t>María Teresa Jiménez Esquivel.</w:t>
            </w:r>
          </w:p>
          <w:p w14:paraId="2EADEEB2" w14:textId="478FC959" w:rsidR="00D750CE" w:rsidRPr="001E2359" w:rsidRDefault="00D750CE" w:rsidP="001E2359">
            <w:pPr>
              <w:spacing w:after="0" w:line="360" w:lineRule="auto"/>
              <w:jc w:val="both"/>
              <w:rPr>
                <w:rFonts w:ascii="Arial" w:eastAsia="Times New Roman" w:hAnsi="Arial" w:cs="Arial"/>
                <w:bCs/>
                <w:sz w:val="20"/>
                <w:szCs w:val="20"/>
                <w:lang w:eastAsia="es-MX"/>
              </w:rPr>
            </w:pPr>
          </w:p>
        </w:tc>
        <w:tc>
          <w:tcPr>
            <w:tcW w:w="2154" w:type="dxa"/>
            <w:tcBorders>
              <w:top w:val="single" w:sz="4" w:space="0" w:color="auto"/>
              <w:left w:val="single" w:sz="4" w:space="0" w:color="auto"/>
              <w:bottom w:val="single" w:sz="4" w:space="0" w:color="auto"/>
              <w:right w:val="single" w:sz="4" w:space="0" w:color="auto"/>
            </w:tcBorders>
          </w:tcPr>
          <w:p w14:paraId="61AAF562" w14:textId="72C8962B" w:rsidR="00D750CE" w:rsidRPr="001E2359" w:rsidRDefault="001E2359" w:rsidP="001E2359">
            <w:pPr>
              <w:spacing w:after="0" w:line="360" w:lineRule="auto"/>
              <w:jc w:val="both"/>
              <w:rPr>
                <w:rFonts w:ascii="Arial" w:eastAsia="Times New Roman" w:hAnsi="Arial" w:cs="Arial"/>
                <w:bCs/>
                <w:sz w:val="20"/>
                <w:szCs w:val="20"/>
                <w:lang w:eastAsia="es-MX"/>
              </w:rPr>
            </w:pPr>
            <w:r w:rsidRPr="001E2359">
              <w:rPr>
                <w:rFonts w:ascii="Arial" w:eastAsia="Times New Roman" w:hAnsi="Arial" w:cs="Arial"/>
                <w:bCs/>
                <w:sz w:val="20"/>
                <w:szCs w:val="20"/>
                <w:lang w:eastAsia="es-MX"/>
              </w:rPr>
              <w:t>Martha</w:t>
            </w:r>
            <w:r>
              <w:rPr>
                <w:rFonts w:ascii="Arial" w:eastAsia="Times New Roman" w:hAnsi="Arial" w:cs="Arial"/>
                <w:bCs/>
                <w:sz w:val="20"/>
                <w:szCs w:val="20"/>
                <w:lang w:eastAsia="es-MX"/>
              </w:rPr>
              <w:t xml:space="preserve"> </w:t>
            </w:r>
            <w:r w:rsidRPr="001E2359">
              <w:rPr>
                <w:rFonts w:ascii="Arial" w:eastAsia="Times New Roman" w:hAnsi="Arial" w:cs="Arial"/>
                <w:bCs/>
                <w:sz w:val="20"/>
                <w:szCs w:val="20"/>
                <w:lang w:eastAsia="es-MX"/>
              </w:rPr>
              <w:t>Cecilia Márquez Alvarado, Senadora de la República.</w:t>
            </w:r>
          </w:p>
        </w:tc>
        <w:tc>
          <w:tcPr>
            <w:tcW w:w="1957" w:type="dxa"/>
            <w:tcBorders>
              <w:top w:val="single" w:sz="4" w:space="0" w:color="auto"/>
              <w:left w:val="single" w:sz="4" w:space="0" w:color="auto"/>
              <w:right w:val="single" w:sz="4" w:space="0" w:color="auto"/>
            </w:tcBorders>
          </w:tcPr>
          <w:p w14:paraId="76949ED1" w14:textId="6355973C" w:rsidR="00D750CE" w:rsidRPr="008048FF" w:rsidRDefault="00767507" w:rsidP="00767507">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w:t>
            </w:r>
            <w:r w:rsidR="005041AE">
              <w:rPr>
                <w:rFonts w:ascii="Arial" w:eastAsia="Times New Roman" w:hAnsi="Arial" w:cs="Arial"/>
                <w:bCs/>
                <w:sz w:val="20"/>
                <w:szCs w:val="20"/>
                <w:lang w:eastAsia="es-MX"/>
              </w:rPr>
              <w:t>Hernández</w:t>
            </w:r>
            <w:r>
              <w:rPr>
                <w:rFonts w:ascii="Arial" w:eastAsia="Times New Roman" w:hAnsi="Arial" w:cs="Arial"/>
                <w:bCs/>
                <w:sz w:val="20"/>
                <w:szCs w:val="20"/>
                <w:lang w:eastAsia="es-MX"/>
              </w:rPr>
              <w:t>.</w:t>
            </w:r>
          </w:p>
        </w:tc>
      </w:tr>
      <w:bookmarkEnd w:id="1"/>
    </w:tbl>
    <w:p w14:paraId="0087CBF1" w14:textId="77777777" w:rsidR="009342F4" w:rsidRPr="008048FF" w:rsidRDefault="009342F4" w:rsidP="009C0B12">
      <w:pPr>
        <w:spacing w:line="240" w:lineRule="auto"/>
        <w:rPr>
          <w:rFonts w:ascii="Arial" w:hAnsi="Arial" w:cs="Arial"/>
          <w:b/>
          <w:sz w:val="20"/>
          <w:szCs w:val="20"/>
        </w:rPr>
      </w:pPr>
    </w:p>
    <w:p w14:paraId="1F4D1D73" w14:textId="2D771376" w:rsidR="00AA7A6F" w:rsidRDefault="00AA7A6F" w:rsidP="009C0B12">
      <w:pPr>
        <w:spacing w:line="240" w:lineRule="auto"/>
        <w:rPr>
          <w:rFonts w:ascii="Arial" w:hAnsi="Arial" w:cs="Arial"/>
          <w:bCs/>
          <w:sz w:val="20"/>
          <w:szCs w:val="20"/>
        </w:rPr>
      </w:pPr>
    </w:p>
    <w:p w14:paraId="4C325807" w14:textId="77777777" w:rsidR="00BA330C" w:rsidRPr="008048FF" w:rsidRDefault="00BA330C" w:rsidP="009C0B12">
      <w:pPr>
        <w:spacing w:line="240" w:lineRule="auto"/>
        <w:rPr>
          <w:rFonts w:ascii="Arial" w:hAnsi="Arial" w:cs="Arial"/>
          <w:b/>
          <w:sz w:val="20"/>
          <w:szCs w:val="20"/>
        </w:rPr>
      </w:pPr>
    </w:p>
    <w:p w14:paraId="2B689B98" w14:textId="466F6400"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r w:rsidR="00401BBB" w:rsidRPr="008048FF">
        <w:rPr>
          <w:rFonts w:ascii="Arial" w:hAnsi="Arial" w:cs="Arial"/>
          <w:b/>
          <w:sz w:val="20"/>
          <w:szCs w:val="20"/>
        </w:rPr>
        <w:t>P</w:t>
      </w:r>
      <w:r w:rsidRPr="008048FF">
        <w:rPr>
          <w:rFonts w:ascii="Arial" w:hAnsi="Arial" w:cs="Arial"/>
          <w:b/>
          <w:sz w:val="20"/>
          <w:szCs w:val="20"/>
        </w:rPr>
        <w:t>residenta</w:t>
      </w:r>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1E2359">
    <w:pPr>
      <w:pStyle w:val="Piedepgina"/>
      <w:jc w:val="right"/>
    </w:pPr>
  </w:p>
  <w:p w14:paraId="7B801511" w14:textId="77777777" w:rsidR="005F3ABF" w:rsidRDefault="001E23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058185D" w:rsidR="00873FCD" w:rsidRPr="00355DD7" w:rsidRDefault="002910A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Novena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sidR="00A156E9">
            <w:rPr>
              <w:rFonts w:ascii="Arial" w:eastAsia="Times New Roman" w:hAnsi="Arial" w:cs="Arial"/>
              <w:b/>
              <w:bCs/>
              <w:szCs w:val="20"/>
              <w:lang w:eastAsia="es-MX"/>
            </w:rPr>
            <w:t>di</w:t>
          </w:r>
          <w:r w:rsidR="001E2359">
            <w:rPr>
              <w:rFonts w:ascii="Arial" w:eastAsia="Times New Roman" w:hAnsi="Arial" w:cs="Arial"/>
              <w:b/>
              <w:bCs/>
              <w:szCs w:val="20"/>
              <w:lang w:eastAsia="es-MX"/>
            </w:rPr>
            <w:t>eciocho</w:t>
          </w:r>
          <w:r w:rsidR="0004223E">
            <w:rPr>
              <w:rFonts w:ascii="Arial" w:eastAsia="Times New Roman" w:hAnsi="Arial" w:cs="Arial"/>
              <w:b/>
              <w:bCs/>
              <w:szCs w:val="20"/>
              <w:lang w:eastAsia="es-MX"/>
            </w:rPr>
            <w:t xml:space="preserve"> de </w:t>
          </w:r>
          <w:r w:rsidR="0080029A">
            <w:rPr>
              <w:rFonts w:ascii="Arial" w:eastAsia="Times New Roman" w:hAnsi="Arial" w:cs="Arial"/>
              <w:b/>
              <w:bCs/>
              <w:szCs w:val="20"/>
              <w:lang w:eastAsia="es-MX"/>
            </w:rPr>
            <w:t>marzo</w:t>
          </w:r>
          <w:r w:rsidR="00A87231">
            <w:rPr>
              <w:rFonts w:ascii="Arial" w:eastAsia="Times New Roman" w:hAnsi="Arial" w:cs="Arial"/>
              <w:b/>
              <w:bCs/>
              <w:szCs w:val="20"/>
              <w:lang w:eastAsia="es-MX"/>
            </w:rPr>
            <w:t xml:space="preserve"> de dos mil veintidós.</w:t>
          </w:r>
        </w:p>
      </w:tc>
    </w:tr>
  </w:tbl>
  <w:p w14:paraId="32AD452B" w14:textId="77777777" w:rsidR="00AF502C" w:rsidRPr="00A46BD3" w:rsidRDefault="001E235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230"/>
    <w:rsid w:val="00174D17"/>
    <w:rsid w:val="001762EF"/>
    <w:rsid w:val="001A59A3"/>
    <w:rsid w:val="001B0004"/>
    <w:rsid w:val="001B1B69"/>
    <w:rsid w:val="001C0A36"/>
    <w:rsid w:val="001C3BEA"/>
    <w:rsid w:val="001C6B9A"/>
    <w:rsid w:val="001D3920"/>
    <w:rsid w:val="001E1341"/>
    <w:rsid w:val="001E2359"/>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029A"/>
    <w:rsid w:val="0080381D"/>
    <w:rsid w:val="008048FF"/>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E68B2"/>
    <w:rsid w:val="008F003C"/>
    <w:rsid w:val="00900E39"/>
    <w:rsid w:val="00901758"/>
    <w:rsid w:val="00903DC0"/>
    <w:rsid w:val="009120D7"/>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330C"/>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750CE"/>
    <w:rsid w:val="00D8125D"/>
    <w:rsid w:val="00D836F5"/>
    <w:rsid w:val="00DA3C5D"/>
    <w:rsid w:val="00DA6174"/>
    <w:rsid w:val="00DA6D0F"/>
    <w:rsid w:val="00DB55A1"/>
    <w:rsid w:val="00DD1A88"/>
    <w:rsid w:val="00DD2211"/>
    <w:rsid w:val="00DD7FB7"/>
    <w:rsid w:val="00DE32FA"/>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1</Pages>
  <Words>181</Words>
  <Characters>996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20</cp:revision>
  <cp:lastPrinted>2021-03-31T18:39:00Z</cp:lastPrinted>
  <dcterms:created xsi:type="dcterms:W3CDTF">2022-01-19T21:38:00Z</dcterms:created>
  <dcterms:modified xsi:type="dcterms:W3CDTF">2022-03-18T17:18:00Z</dcterms:modified>
</cp:coreProperties>
</file>