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19A958" w14:textId="6E4D2DCB" w:rsidR="00225B4A" w:rsidRPr="00CE4BA9" w:rsidRDefault="003028E7" w:rsidP="001E1341">
      <w:pPr>
        <w:spacing w:line="360" w:lineRule="auto"/>
        <w:jc w:val="both"/>
        <w:rPr>
          <w:rFonts w:ascii="Arial" w:hAnsi="Arial" w:cs="Arial"/>
          <w:b/>
          <w:sz w:val="20"/>
          <w:szCs w:val="20"/>
        </w:rPr>
      </w:pPr>
      <w:r w:rsidRPr="00CE4BA9">
        <w:rPr>
          <w:rFonts w:ascii="Arial" w:hAnsi="Arial" w:cs="Arial"/>
          <w:sz w:val="20"/>
          <w:szCs w:val="20"/>
        </w:rPr>
        <w:t>Con fundamento en los artículos 357, fracción I, del Código Electoral del Estado de Aguascalientes</w:t>
      </w:r>
      <w:r w:rsidR="00E434C5" w:rsidRPr="00CE4BA9">
        <w:rPr>
          <w:rFonts w:ascii="Arial" w:hAnsi="Arial" w:cs="Arial"/>
          <w:sz w:val="20"/>
          <w:szCs w:val="20"/>
        </w:rPr>
        <w:t xml:space="preserve"> </w:t>
      </w:r>
      <w:r w:rsidRPr="00CE4BA9">
        <w:rPr>
          <w:rFonts w:ascii="Arial" w:hAnsi="Arial" w:cs="Arial"/>
          <w:sz w:val="20"/>
          <w:szCs w:val="20"/>
        </w:rPr>
        <w:t xml:space="preserve">18, fracción I y 21, fracción I, inciso a), del </w:t>
      </w:r>
      <w:r w:rsidR="00D8125D" w:rsidRPr="00CE4BA9">
        <w:rPr>
          <w:rFonts w:ascii="Arial" w:hAnsi="Arial" w:cs="Arial"/>
          <w:sz w:val="20"/>
          <w:szCs w:val="20"/>
        </w:rPr>
        <w:t>R</w:t>
      </w:r>
      <w:r w:rsidRPr="00CE4BA9">
        <w:rPr>
          <w:rFonts w:ascii="Arial" w:hAnsi="Arial" w:cs="Arial"/>
          <w:sz w:val="20"/>
          <w:szCs w:val="20"/>
        </w:rPr>
        <w:t>eglamento Interior del Tribunal Electora</w:t>
      </w:r>
      <w:r w:rsidR="00AB0399" w:rsidRPr="00CE4BA9">
        <w:rPr>
          <w:rFonts w:ascii="Arial" w:hAnsi="Arial" w:cs="Arial"/>
          <w:sz w:val="20"/>
          <w:szCs w:val="20"/>
        </w:rPr>
        <w:t>l</w:t>
      </w:r>
      <w:r w:rsidR="001E57C9" w:rsidRPr="00CE4BA9">
        <w:rPr>
          <w:rFonts w:ascii="Arial" w:hAnsi="Arial" w:cs="Arial"/>
          <w:sz w:val="20"/>
          <w:szCs w:val="20"/>
        </w:rPr>
        <w:t xml:space="preserve"> y ACUERDO DEL PLENO DEL TRIBUNAL ELECTORAL DEL ESTADO DE AGUASCALIENTES POR EL QUE SE AUTORIZA QUE LA RESOLUCIÓN DE LOS MEDIOS DE IMPUGNACIÓN PODRÁN HACERSE DE MANERA NO PRESENCIAL, DERIVADO DE LA PANDEMIA CORONAVIRUS (COVID-19)</w:t>
      </w:r>
      <w:r w:rsidRPr="00CE4BA9">
        <w:rPr>
          <w:rFonts w:ascii="Arial" w:hAnsi="Arial" w:cs="Arial"/>
          <w:bCs/>
          <w:sz w:val="20"/>
          <w:szCs w:val="20"/>
        </w:rPr>
        <w:t>,</w:t>
      </w:r>
      <w:r w:rsidRPr="00CE4BA9">
        <w:rPr>
          <w:rFonts w:ascii="Arial" w:hAnsi="Arial" w:cs="Arial"/>
          <w:b/>
          <w:bCs/>
          <w:sz w:val="20"/>
          <w:szCs w:val="20"/>
        </w:rPr>
        <w:t xml:space="preserve"> </w:t>
      </w:r>
      <w:bookmarkStart w:id="0" w:name="_Hlk514256524"/>
      <w:r w:rsidR="00BC0997" w:rsidRPr="00CE4BA9">
        <w:rPr>
          <w:rFonts w:ascii="Arial" w:hAnsi="Arial" w:cs="Arial"/>
          <w:bCs/>
          <w:sz w:val="20"/>
          <w:szCs w:val="20"/>
        </w:rPr>
        <w:t>una vez que se determ</w:t>
      </w:r>
      <w:r w:rsidR="00B16C95" w:rsidRPr="00CE4BA9">
        <w:rPr>
          <w:rFonts w:ascii="Arial" w:hAnsi="Arial" w:cs="Arial"/>
          <w:bCs/>
          <w:sz w:val="20"/>
          <w:szCs w:val="20"/>
        </w:rPr>
        <w:t>in</w:t>
      </w:r>
      <w:r w:rsidR="001D5BFB" w:rsidRPr="00CE4BA9">
        <w:rPr>
          <w:rFonts w:ascii="Arial" w:hAnsi="Arial" w:cs="Arial"/>
          <w:bCs/>
          <w:sz w:val="20"/>
          <w:szCs w:val="20"/>
        </w:rPr>
        <w:t>aron</w:t>
      </w:r>
      <w:r w:rsidR="00BC0997" w:rsidRPr="00CE4BA9">
        <w:rPr>
          <w:rFonts w:ascii="Arial" w:hAnsi="Arial" w:cs="Arial"/>
          <w:bCs/>
          <w:sz w:val="20"/>
          <w:szCs w:val="20"/>
        </w:rPr>
        <w:t xml:space="preserve"> </w:t>
      </w:r>
      <w:r w:rsidR="001D5BFB" w:rsidRPr="00CE4BA9">
        <w:rPr>
          <w:rFonts w:ascii="Arial" w:hAnsi="Arial" w:cs="Arial"/>
          <w:bCs/>
          <w:sz w:val="20"/>
          <w:szCs w:val="20"/>
        </w:rPr>
        <w:t xml:space="preserve">los </w:t>
      </w:r>
      <w:r w:rsidR="00BC0997" w:rsidRPr="00CE4BA9">
        <w:rPr>
          <w:rFonts w:ascii="Arial" w:hAnsi="Arial" w:cs="Arial"/>
          <w:bCs/>
          <w:sz w:val="20"/>
          <w:szCs w:val="20"/>
        </w:rPr>
        <w:t>proyecto</w:t>
      </w:r>
      <w:r w:rsidR="001D5BFB" w:rsidRPr="00CE4BA9">
        <w:rPr>
          <w:rFonts w:ascii="Arial" w:hAnsi="Arial" w:cs="Arial"/>
          <w:bCs/>
          <w:sz w:val="20"/>
          <w:szCs w:val="20"/>
        </w:rPr>
        <w:t>s</w:t>
      </w:r>
      <w:r w:rsidR="00BC0997" w:rsidRPr="00CE4BA9">
        <w:rPr>
          <w:rFonts w:ascii="Arial" w:hAnsi="Arial" w:cs="Arial"/>
          <w:bCs/>
          <w:sz w:val="20"/>
          <w:szCs w:val="20"/>
        </w:rPr>
        <w:t xml:space="preserve"> de </w:t>
      </w:r>
      <w:r w:rsidR="00FF5118" w:rsidRPr="00CE4BA9">
        <w:rPr>
          <w:rFonts w:ascii="Arial" w:hAnsi="Arial" w:cs="Arial"/>
          <w:bCs/>
          <w:sz w:val="20"/>
          <w:szCs w:val="20"/>
        </w:rPr>
        <w:t>resolución</w:t>
      </w:r>
      <w:r w:rsidR="0082138F" w:rsidRPr="00CE4BA9">
        <w:rPr>
          <w:rFonts w:ascii="Arial" w:hAnsi="Arial" w:cs="Arial"/>
          <w:bCs/>
          <w:sz w:val="20"/>
          <w:szCs w:val="20"/>
        </w:rPr>
        <w:t>,</w:t>
      </w:r>
      <w:r w:rsidR="00BC0997" w:rsidRPr="00CE4BA9">
        <w:rPr>
          <w:rFonts w:ascii="Arial" w:hAnsi="Arial" w:cs="Arial"/>
          <w:bCs/>
          <w:sz w:val="20"/>
          <w:szCs w:val="20"/>
        </w:rPr>
        <w:t xml:space="preserve"> que motiv</w:t>
      </w:r>
      <w:r w:rsidR="006F6001" w:rsidRPr="00CE4BA9">
        <w:rPr>
          <w:rFonts w:ascii="Arial" w:hAnsi="Arial" w:cs="Arial"/>
          <w:bCs/>
          <w:sz w:val="20"/>
          <w:szCs w:val="20"/>
        </w:rPr>
        <w:t xml:space="preserve">ó </w:t>
      </w:r>
      <w:r w:rsidR="00BC0997" w:rsidRPr="00CE4BA9">
        <w:rPr>
          <w:rFonts w:ascii="Arial" w:hAnsi="Arial" w:cs="Arial"/>
          <w:bCs/>
          <w:sz w:val="20"/>
          <w:szCs w:val="20"/>
        </w:rPr>
        <w:t>la integración de</w:t>
      </w:r>
      <w:r w:rsidR="001D5BFB" w:rsidRPr="00CE4BA9">
        <w:rPr>
          <w:rFonts w:ascii="Arial" w:hAnsi="Arial" w:cs="Arial"/>
          <w:bCs/>
          <w:sz w:val="20"/>
          <w:szCs w:val="20"/>
        </w:rPr>
        <w:t xml:space="preserve"> </w:t>
      </w:r>
      <w:r w:rsidR="009342F4" w:rsidRPr="00CE4BA9">
        <w:rPr>
          <w:rFonts w:ascii="Arial" w:hAnsi="Arial" w:cs="Arial"/>
          <w:bCs/>
          <w:sz w:val="20"/>
          <w:szCs w:val="20"/>
        </w:rPr>
        <w:t>l</w:t>
      </w:r>
      <w:r w:rsidR="001D5BFB" w:rsidRPr="00CE4BA9">
        <w:rPr>
          <w:rFonts w:ascii="Arial" w:hAnsi="Arial" w:cs="Arial"/>
          <w:bCs/>
          <w:sz w:val="20"/>
          <w:szCs w:val="20"/>
        </w:rPr>
        <w:t>os</w:t>
      </w:r>
      <w:r w:rsidR="00B01A07" w:rsidRPr="00CE4BA9">
        <w:rPr>
          <w:rFonts w:ascii="Arial" w:hAnsi="Arial" w:cs="Arial"/>
          <w:bCs/>
          <w:sz w:val="20"/>
          <w:szCs w:val="20"/>
        </w:rPr>
        <w:t xml:space="preserve"> </w:t>
      </w:r>
      <w:r w:rsidR="00BC0997" w:rsidRPr="00CE4BA9">
        <w:rPr>
          <w:rFonts w:ascii="Arial" w:hAnsi="Arial" w:cs="Arial"/>
          <w:bCs/>
          <w:sz w:val="20"/>
          <w:szCs w:val="20"/>
        </w:rPr>
        <w:t>expediente</w:t>
      </w:r>
      <w:r w:rsidR="001D5BFB" w:rsidRPr="00CE4BA9">
        <w:rPr>
          <w:rFonts w:ascii="Arial" w:hAnsi="Arial" w:cs="Arial"/>
          <w:bCs/>
          <w:sz w:val="20"/>
          <w:szCs w:val="20"/>
        </w:rPr>
        <w:t>s</w:t>
      </w:r>
      <w:r w:rsidR="00BC0997" w:rsidRPr="00CE4BA9">
        <w:rPr>
          <w:rFonts w:ascii="Arial" w:hAnsi="Arial" w:cs="Arial"/>
          <w:bCs/>
          <w:sz w:val="20"/>
          <w:szCs w:val="20"/>
        </w:rPr>
        <w:t xml:space="preserve"> que a continuación se precisa</w:t>
      </w:r>
      <w:r w:rsidR="001D5BFB" w:rsidRPr="00CE4BA9">
        <w:rPr>
          <w:rFonts w:ascii="Arial" w:hAnsi="Arial" w:cs="Arial"/>
          <w:bCs/>
          <w:sz w:val="20"/>
          <w:szCs w:val="20"/>
        </w:rPr>
        <w:t>n</w:t>
      </w:r>
      <w:r w:rsidR="00BC0997" w:rsidRPr="00CE4BA9">
        <w:rPr>
          <w:rFonts w:ascii="Arial" w:hAnsi="Arial" w:cs="Arial"/>
          <w:bCs/>
          <w:sz w:val="20"/>
          <w:szCs w:val="20"/>
        </w:rPr>
        <w:t>, este Pleno celebrará la</w:t>
      </w:r>
      <w:r w:rsidR="003C29F3" w:rsidRPr="00CE4BA9">
        <w:rPr>
          <w:rFonts w:ascii="Arial" w:hAnsi="Arial" w:cs="Arial"/>
          <w:bCs/>
          <w:sz w:val="20"/>
          <w:szCs w:val="20"/>
        </w:rPr>
        <w:t xml:space="preserve"> </w:t>
      </w:r>
      <w:r w:rsidR="007863BC" w:rsidRPr="00CE4BA9">
        <w:rPr>
          <w:rFonts w:ascii="Arial" w:hAnsi="Arial" w:cs="Arial"/>
          <w:b/>
          <w:sz w:val="20"/>
          <w:szCs w:val="20"/>
        </w:rPr>
        <w:t xml:space="preserve">quincuagésima </w:t>
      </w:r>
      <w:r w:rsidR="00BF46DE" w:rsidRPr="00CE4BA9">
        <w:rPr>
          <w:rFonts w:ascii="Arial" w:hAnsi="Arial" w:cs="Arial"/>
          <w:b/>
          <w:sz w:val="20"/>
          <w:szCs w:val="20"/>
        </w:rPr>
        <w:t>segunda</w:t>
      </w:r>
      <w:r w:rsidR="00D8125D" w:rsidRPr="00CE4BA9">
        <w:rPr>
          <w:rFonts w:ascii="Arial" w:hAnsi="Arial" w:cs="Arial"/>
          <w:b/>
          <w:sz w:val="20"/>
          <w:szCs w:val="20"/>
        </w:rPr>
        <w:t xml:space="preserve"> </w:t>
      </w:r>
      <w:r w:rsidR="00E9644B" w:rsidRPr="00CE4BA9">
        <w:rPr>
          <w:rFonts w:ascii="Arial" w:hAnsi="Arial" w:cs="Arial"/>
          <w:b/>
          <w:sz w:val="20"/>
          <w:szCs w:val="20"/>
        </w:rPr>
        <w:t>s</w:t>
      </w:r>
      <w:r w:rsidR="005A6213" w:rsidRPr="00CE4BA9">
        <w:rPr>
          <w:rFonts w:ascii="Arial" w:hAnsi="Arial" w:cs="Arial"/>
          <w:b/>
          <w:sz w:val="20"/>
          <w:szCs w:val="20"/>
        </w:rPr>
        <w:t>esión</w:t>
      </w:r>
      <w:r w:rsidR="00AE2092" w:rsidRPr="00CE4BA9">
        <w:rPr>
          <w:rFonts w:ascii="Arial" w:hAnsi="Arial" w:cs="Arial"/>
          <w:bCs/>
          <w:sz w:val="20"/>
          <w:szCs w:val="20"/>
        </w:rPr>
        <w:t xml:space="preserve"> </w:t>
      </w:r>
      <w:r w:rsidR="00E9644B" w:rsidRPr="00CE4BA9">
        <w:rPr>
          <w:rFonts w:ascii="Arial" w:hAnsi="Arial" w:cs="Arial"/>
          <w:bCs/>
          <w:sz w:val="20"/>
          <w:szCs w:val="20"/>
        </w:rPr>
        <w:t>p</w:t>
      </w:r>
      <w:r w:rsidR="00AE2092" w:rsidRPr="00CE4BA9">
        <w:rPr>
          <w:rFonts w:ascii="Arial" w:hAnsi="Arial" w:cs="Arial"/>
          <w:bCs/>
          <w:sz w:val="20"/>
          <w:szCs w:val="20"/>
        </w:rPr>
        <w:t xml:space="preserve">ública de </w:t>
      </w:r>
      <w:r w:rsidR="00E9644B" w:rsidRPr="00CE4BA9">
        <w:rPr>
          <w:rFonts w:ascii="Arial" w:hAnsi="Arial" w:cs="Arial"/>
          <w:bCs/>
          <w:sz w:val="20"/>
          <w:szCs w:val="20"/>
        </w:rPr>
        <w:t>r</w:t>
      </w:r>
      <w:r w:rsidR="00AE2092" w:rsidRPr="00CE4BA9">
        <w:rPr>
          <w:rFonts w:ascii="Arial" w:hAnsi="Arial" w:cs="Arial"/>
          <w:bCs/>
          <w:sz w:val="20"/>
          <w:szCs w:val="20"/>
        </w:rPr>
        <w:t>esolución</w:t>
      </w:r>
      <w:r w:rsidR="00F5341D" w:rsidRPr="00CE4BA9">
        <w:rPr>
          <w:rFonts w:ascii="Arial" w:hAnsi="Arial" w:cs="Arial"/>
          <w:bCs/>
          <w:sz w:val="20"/>
          <w:szCs w:val="20"/>
        </w:rPr>
        <w:t xml:space="preserve"> </w:t>
      </w:r>
      <w:r w:rsidR="00E9644B" w:rsidRPr="00CE4BA9">
        <w:rPr>
          <w:rFonts w:ascii="Arial" w:hAnsi="Arial" w:cs="Arial"/>
          <w:bCs/>
          <w:sz w:val="20"/>
          <w:szCs w:val="20"/>
        </w:rPr>
        <w:t>v</w:t>
      </w:r>
      <w:r w:rsidR="007E07BC" w:rsidRPr="00CE4BA9">
        <w:rPr>
          <w:rFonts w:ascii="Arial" w:hAnsi="Arial" w:cs="Arial"/>
          <w:bCs/>
          <w:sz w:val="20"/>
          <w:szCs w:val="20"/>
        </w:rPr>
        <w:t>irtual</w:t>
      </w:r>
      <w:r w:rsidR="005C56E8" w:rsidRPr="00CE4BA9">
        <w:rPr>
          <w:rFonts w:ascii="Arial" w:hAnsi="Arial" w:cs="Arial"/>
          <w:bCs/>
          <w:sz w:val="20"/>
          <w:szCs w:val="20"/>
        </w:rPr>
        <w:t xml:space="preserve">, el día </w:t>
      </w:r>
      <w:r w:rsidR="00BF46DE" w:rsidRPr="00CE4BA9">
        <w:rPr>
          <w:rFonts w:ascii="Arial" w:hAnsi="Arial" w:cs="Arial"/>
          <w:b/>
          <w:sz w:val="20"/>
          <w:szCs w:val="20"/>
        </w:rPr>
        <w:t>dieciséis</w:t>
      </w:r>
      <w:r w:rsidR="004F1558" w:rsidRPr="00CE4BA9">
        <w:rPr>
          <w:rFonts w:ascii="Arial" w:hAnsi="Arial" w:cs="Arial"/>
          <w:b/>
          <w:sz w:val="20"/>
          <w:szCs w:val="20"/>
        </w:rPr>
        <w:t xml:space="preserve"> de junio</w:t>
      </w:r>
      <w:r w:rsidR="00BC0997" w:rsidRPr="00CE4BA9">
        <w:rPr>
          <w:rFonts w:ascii="Arial" w:hAnsi="Arial" w:cs="Arial"/>
          <w:bCs/>
          <w:sz w:val="20"/>
          <w:szCs w:val="20"/>
        </w:rPr>
        <w:t xml:space="preserve"> del año en curso, </w:t>
      </w:r>
      <w:bookmarkEnd w:id="0"/>
      <w:r w:rsidR="00260347" w:rsidRPr="00CE4BA9">
        <w:rPr>
          <w:rFonts w:ascii="Arial" w:hAnsi="Arial" w:cs="Arial"/>
          <w:bCs/>
          <w:sz w:val="20"/>
          <w:szCs w:val="20"/>
        </w:rPr>
        <w:t>a las</w:t>
      </w:r>
      <w:r w:rsidR="003E18FF" w:rsidRPr="00CE4BA9">
        <w:rPr>
          <w:rFonts w:ascii="Arial" w:hAnsi="Arial" w:cs="Arial"/>
          <w:bCs/>
          <w:sz w:val="20"/>
          <w:szCs w:val="20"/>
        </w:rPr>
        <w:t xml:space="preserve"> </w:t>
      </w:r>
      <w:r w:rsidR="00BF46DE" w:rsidRPr="00CE4BA9">
        <w:rPr>
          <w:rFonts w:ascii="Arial" w:hAnsi="Arial" w:cs="Arial"/>
          <w:b/>
          <w:sz w:val="20"/>
          <w:szCs w:val="20"/>
        </w:rPr>
        <w:t>doce</w:t>
      </w:r>
      <w:r w:rsidR="008B1B2D" w:rsidRPr="00CE4BA9">
        <w:rPr>
          <w:rFonts w:ascii="Arial" w:hAnsi="Arial" w:cs="Arial"/>
          <w:b/>
          <w:sz w:val="20"/>
          <w:szCs w:val="20"/>
        </w:rPr>
        <w:t xml:space="preserve"> horas</w:t>
      </w:r>
      <w:r w:rsidR="00E9644B" w:rsidRPr="00CE4BA9">
        <w:rPr>
          <w:rFonts w:ascii="Arial" w:hAnsi="Arial" w:cs="Arial"/>
          <w:b/>
          <w:sz w:val="20"/>
          <w:szCs w:val="20"/>
        </w:rPr>
        <w:t>.</w:t>
      </w:r>
    </w:p>
    <w:tbl>
      <w:tblPr>
        <w:tblStyle w:val="Tablaconcuadrcula"/>
        <w:tblpPr w:leftFromText="141" w:rightFromText="141" w:vertAnchor="text" w:horzAnchor="margin" w:tblpX="-147" w:tblpY="272"/>
        <w:tblW w:w="9308" w:type="dxa"/>
        <w:tblLayout w:type="fixed"/>
        <w:tblLook w:val="04A0" w:firstRow="1" w:lastRow="0" w:firstColumn="1" w:lastColumn="0" w:noHBand="0" w:noVBand="1"/>
      </w:tblPr>
      <w:tblGrid>
        <w:gridCol w:w="421"/>
        <w:gridCol w:w="1301"/>
        <w:gridCol w:w="1615"/>
        <w:gridCol w:w="2179"/>
        <w:gridCol w:w="2034"/>
        <w:gridCol w:w="1758"/>
      </w:tblGrid>
      <w:tr w:rsidR="00312622" w:rsidRPr="00CE4BA9" w14:paraId="0FF35552" w14:textId="1FDA8559" w:rsidTr="007064D5">
        <w:trPr>
          <w:trHeight w:val="482"/>
        </w:trPr>
        <w:tc>
          <w:tcPr>
            <w:tcW w:w="42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35B0F7" w14:textId="77777777" w:rsidR="00312622" w:rsidRPr="00CE4BA9" w:rsidRDefault="00312622" w:rsidP="006D34E2">
            <w:pPr>
              <w:spacing w:after="0" w:line="360" w:lineRule="auto"/>
              <w:jc w:val="center"/>
              <w:rPr>
                <w:rFonts w:ascii="Arial" w:hAnsi="Arial" w:cs="Arial"/>
                <w:b/>
                <w:sz w:val="18"/>
                <w:szCs w:val="18"/>
              </w:rPr>
            </w:pPr>
            <w:bookmarkStart w:id="1" w:name="_Hlk517868725"/>
            <w:r w:rsidRPr="00CE4BA9">
              <w:rPr>
                <w:rFonts w:ascii="Arial" w:hAnsi="Arial" w:cs="Arial"/>
                <w:b/>
                <w:sz w:val="18"/>
                <w:szCs w:val="18"/>
              </w:rPr>
              <w:t>No.</w:t>
            </w:r>
          </w:p>
        </w:tc>
        <w:tc>
          <w:tcPr>
            <w:tcW w:w="13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D2B271" w14:textId="77777777" w:rsidR="00312622" w:rsidRPr="00CE4BA9" w:rsidRDefault="00312622" w:rsidP="006D34E2">
            <w:pPr>
              <w:spacing w:after="0" w:line="360" w:lineRule="auto"/>
              <w:jc w:val="center"/>
              <w:rPr>
                <w:rFonts w:ascii="Arial" w:hAnsi="Arial" w:cs="Arial"/>
                <w:b/>
                <w:sz w:val="18"/>
                <w:szCs w:val="18"/>
              </w:rPr>
            </w:pPr>
            <w:r w:rsidRPr="00CE4BA9">
              <w:rPr>
                <w:rFonts w:ascii="Arial" w:hAnsi="Arial" w:cs="Arial"/>
                <w:b/>
                <w:sz w:val="18"/>
                <w:szCs w:val="18"/>
              </w:rPr>
              <w:t>Expediente</w:t>
            </w:r>
          </w:p>
        </w:tc>
        <w:tc>
          <w:tcPr>
            <w:tcW w:w="161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70BFFB" w14:textId="19496A6E" w:rsidR="00312622" w:rsidRPr="00CE4BA9" w:rsidRDefault="00312622" w:rsidP="006D34E2">
            <w:pPr>
              <w:spacing w:after="0" w:line="360" w:lineRule="auto"/>
              <w:jc w:val="center"/>
              <w:rPr>
                <w:rFonts w:ascii="Arial" w:hAnsi="Arial" w:cs="Arial"/>
                <w:b/>
                <w:sz w:val="18"/>
                <w:szCs w:val="18"/>
              </w:rPr>
            </w:pPr>
            <w:r w:rsidRPr="00CE4BA9">
              <w:rPr>
                <w:rFonts w:ascii="Arial" w:hAnsi="Arial" w:cs="Arial"/>
                <w:b/>
                <w:sz w:val="18"/>
                <w:szCs w:val="18"/>
              </w:rPr>
              <w:t xml:space="preserve">Temática </w:t>
            </w:r>
          </w:p>
        </w:tc>
        <w:tc>
          <w:tcPr>
            <w:tcW w:w="217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149A86" w14:textId="4E8D7AD9" w:rsidR="00312622" w:rsidRPr="00CE4BA9" w:rsidRDefault="006A5CEA" w:rsidP="00312622">
            <w:pPr>
              <w:spacing w:after="0" w:line="360" w:lineRule="auto"/>
              <w:jc w:val="center"/>
              <w:rPr>
                <w:rFonts w:ascii="Arial" w:hAnsi="Arial" w:cs="Arial"/>
                <w:b/>
                <w:sz w:val="18"/>
                <w:szCs w:val="18"/>
              </w:rPr>
            </w:pPr>
            <w:r w:rsidRPr="00CE4BA9">
              <w:rPr>
                <w:rFonts w:ascii="Arial" w:hAnsi="Arial" w:cs="Arial"/>
                <w:b/>
                <w:sz w:val="18"/>
                <w:szCs w:val="18"/>
              </w:rPr>
              <w:t>Denunciantes</w:t>
            </w:r>
          </w:p>
        </w:tc>
        <w:tc>
          <w:tcPr>
            <w:tcW w:w="20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6790216" w14:textId="523D77FF" w:rsidR="00312622" w:rsidRPr="00CE4BA9" w:rsidRDefault="006A5CEA" w:rsidP="00312622">
            <w:pPr>
              <w:spacing w:after="0" w:line="360" w:lineRule="auto"/>
              <w:jc w:val="center"/>
              <w:rPr>
                <w:rFonts w:ascii="Arial" w:hAnsi="Arial" w:cs="Arial"/>
                <w:b/>
                <w:sz w:val="18"/>
                <w:szCs w:val="18"/>
              </w:rPr>
            </w:pPr>
            <w:r w:rsidRPr="00CE4BA9">
              <w:rPr>
                <w:rFonts w:ascii="Arial" w:hAnsi="Arial" w:cs="Arial"/>
                <w:b/>
                <w:sz w:val="18"/>
                <w:szCs w:val="18"/>
              </w:rPr>
              <w:t>Denunciados</w:t>
            </w:r>
          </w:p>
        </w:tc>
        <w:tc>
          <w:tcPr>
            <w:tcW w:w="175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D3A6C7E" w14:textId="506DDD86" w:rsidR="00312622" w:rsidRPr="00CE4BA9" w:rsidRDefault="00312622" w:rsidP="006D34E2">
            <w:pPr>
              <w:spacing w:after="0" w:line="360" w:lineRule="auto"/>
              <w:jc w:val="center"/>
              <w:rPr>
                <w:rFonts w:ascii="Arial" w:hAnsi="Arial" w:cs="Arial"/>
                <w:b/>
                <w:sz w:val="18"/>
                <w:szCs w:val="18"/>
              </w:rPr>
            </w:pPr>
            <w:r w:rsidRPr="00CE4BA9">
              <w:rPr>
                <w:rFonts w:ascii="Arial" w:hAnsi="Arial" w:cs="Arial"/>
                <w:b/>
                <w:sz w:val="18"/>
                <w:szCs w:val="18"/>
              </w:rPr>
              <w:t>Magistrada/o Ponente</w:t>
            </w:r>
          </w:p>
        </w:tc>
      </w:tr>
      <w:tr w:rsidR="007064D5" w:rsidRPr="00CE4BA9" w14:paraId="06524DC9" w14:textId="77777777" w:rsidTr="007064D5">
        <w:trPr>
          <w:trHeight w:val="1369"/>
        </w:trPr>
        <w:tc>
          <w:tcPr>
            <w:tcW w:w="421" w:type="dxa"/>
            <w:tcBorders>
              <w:top w:val="single" w:sz="4" w:space="0" w:color="auto"/>
              <w:left w:val="single" w:sz="4" w:space="0" w:color="auto"/>
              <w:bottom w:val="single" w:sz="4" w:space="0" w:color="auto"/>
              <w:right w:val="single" w:sz="4" w:space="0" w:color="auto"/>
            </w:tcBorders>
          </w:tcPr>
          <w:p w14:paraId="59630539" w14:textId="7758C23A" w:rsidR="007064D5" w:rsidRPr="00CE4BA9" w:rsidRDefault="007064D5" w:rsidP="007064D5">
            <w:pPr>
              <w:spacing w:after="0" w:line="360" w:lineRule="auto"/>
              <w:jc w:val="both"/>
              <w:rPr>
                <w:rFonts w:ascii="Arial" w:hAnsi="Arial" w:cs="Arial"/>
                <w:b/>
                <w:bCs/>
                <w:sz w:val="18"/>
                <w:szCs w:val="18"/>
              </w:rPr>
            </w:pPr>
            <w:r w:rsidRPr="00CE4BA9">
              <w:rPr>
                <w:rFonts w:ascii="Arial" w:hAnsi="Arial" w:cs="Arial"/>
                <w:b/>
                <w:bCs/>
                <w:sz w:val="18"/>
                <w:szCs w:val="18"/>
              </w:rPr>
              <w:t>1</w:t>
            </w:r>
          </w:p>
        </w:tc>
        <w:tc>
          <w:tcPr>
            <w:tcW w:w="1301" w:type="dxa"/>
            <w:tcBorders>
              <w:top w:val="single" w:sz="4" w:space="0" w:color="auto"/>
              <w:left w:val="single" w:sz="4" w:space="0" w:color="auto"/>
              <w:bottom w:val="single" w:sz="4" w:space="0" w:color="auto"/>
              <w:right w:val="single" w:sz="4" w:space="0" w:color="auto"/>
            </w:tcBorders>
          </w:tcPr>
          <w:p w14:paraId="46CC3519" w14:textId="7253CE9B" w:rsidR="007064D5" w:rsidRPr="00CE4BA9" w:rsidRDefault="007064D5" w:rsidP="007064D5">
            <w:pPr>
              <w:rPr>
                <w:rFonts w:ascii="Arial" w:hAnsi="Arial" w:cs="Arial"/>
                <w:sz w:val="18"/>
                <w:szCs w:val="18"/>
              </w:rPr>
            </w:pPr>
            <w:r w:rsidRPr="00CE4BA9">
              <w:rPr>
                <w:rFonts w:ascii="Arial" w:hAnsi="Arial" w:cs="Arial"/>
                <w:sz w:val="18"/>
                <w:szCs w:val="18"/>
              </w:rPr>
              <w:t>TEEA-PES-033/2021</w:t>
            </w:r>
            <w:r w:rsidRPr="00CE4BA9">
              <w:rPr>
                <w:rFonts w:ascii="Arial" w:hAnsi="Arial" w:cs="Arial"/>
                <w:sz w:val="18"/>
                <w:szCs w:val="18"/>
              </w:rPr>
              <w:tab/>
            </w:r>
          </w:p>
        </w:tc>
        <w:tc>
          <w:tcPr>
            <w:tcW w:w="1615" w:type="dxa"/>
            <w:tcBorders>
              <w:top w:val="single" w:sz="4" w:space="0" w:color="auto"/>
              <w:left w:val="single" w:sz="4" w:space="0" w:color="auto"/>
              <w:bottom w:val="single" w:sz="4" w:space="0" w:color="auto"/>
              <w:right w:val="single" w:sz="4" w:space="0" w:color="auto"/>
            </w:tcBorders>
          </w:tcPr>
          <w:p w14:paraId="70E8980F" w14:textId="4845ADA7" w:rsidR="007064D5" w:rsidRPr="00CE4BA9" w:rsidRDefault="00743BAA" w:rsidP="007064D5">
            <w:pPr>
              <w:spacing w:after="0"/>
              <w:jc w:val="both"/>
              <w:rPr>
                <w:rFonts w:ascii="Arial" w:hAnsi="Arial" w:cs="Arial"/>
                <w:sz w:val="18"/>
                <w:szCs w:val="18"/>
              </w:rPr>
            </w:pPr>
            <w:r w:rsidRPr="00CE4BA9">
              <w:rPr>
                <w:rFonts w:ascii="Arial" w:hAnsi="Arial" w:cs="Arial"/>
                <w:sz w:val="18"/>
                <w:szCs w:val="18"/>
              </w:rPr>
              <w:t xml:space="preserve">Falta del emblema de la coalición "Juntos Haremos Historia en Aguascalientes", en la propaganda impresa. </w:t>
            </w:r>
          </w:p>
        </w:tc>
        <w:tc>
          <w:tcPr>
            <w:tcW w:w="2179" w:type="dxa"/>
            <w:tcBorders>
              <w:top w:val="single" w:sz="4" w:space="0" w:color="auto"/>
              <w:left w:val="single" w:sz="4" w:space="0" w:color="auto"/>
              <w:bottom w:val="single" w:sz="4" w:space="0" w:color="auto"/>
              <w:right w:val="single" w:sz="4" w:space="0" w:color="auto"/>
            </w:tcBorders>
          </w:tcPr>
          <w:p w14:paraId="231DCE4F" w14:textId="7657DB24" w:rsidR="007064D5" w:rsidRPr="00CE4BA9" w:rsidRDefault="007064D5" w:rsidP="007064D5">
            <w:pPr>
              <w:spacing w:after="0"/>
              <w:jc w:val="both"/>
              <w:rPr>
                <w:rFonts w:ascii="Arial" w:hAnsi="Arial" w:cs="Arial"/>
                <w:sz w:val="18"/>
                <w:szCs w:val="18"/>
              </w:rPr>
            </w:pPr>
            <w:r w:rsidRPr="00CE4BA9">
              <w:rPr>
                <w:rFonts w:ascii="Arial" w:hAnsi="Arial" w:cs="Arial"/>
                <w:sz w:val="18"/>
                <w:szCs w:val="18"/>
              </w:rPr>
              <w:t xml:space="preserve">Lic. Myrna del Carmen González López. </w:t>
            </w:r>
          </w:p>
        </w:tc>
        <w:tc>
          <w:tcPr>
            <w:tcW w:w="2034" w:type="dxa"/>
            <w:tcBorders>
              <w:top w:val="single" w:sz="4" w:space="0" w:color="auto"/>
              <w:left w:val="single" w:sz="4" w:space="0" w:color="auto"/>
              <w:bottom w:val="single" w:sz="4" w:space="0" w:color="auto"/>
              <w:right w:val="single" w:sz="4" w:space="0" w:color="auto"/>
            </w:tcBorders>
          </w:tcPr>
          <w:p w14:paraId="49807874" w14:textId="15334A65" w:rsidR="007064D5" w:rsidRPr="00CE4BA9" w:rsidRDefault="007064D5" w:rsidP="007064D5">
            <w:pPr>
              <w:jc w:val="both"/>
              <w:rPr>
                <w:rFonts w:ascii="Arial" w:hAnsi="Arial" w:cs="Arial"/>
                <w:sz w:val="18"/>
                <w:szCs w:val="18"/>
              </w:rPr>
            </w:pPr>
            <w:r w:rsidRPr="00CE4BA9">
              <w:rPr>
                <w:rFonts w:ascii="Arial" w:hAnsi="Arial" w:cs="Arial"/>
                <w:sz w:val="18"/>
                <w:szCs w:val="18"/>
              </w:rPr>
              <w:t>C. Francisco Arturo Federico Ávila Anaya y la coalición "Juntos Haremos Historia".</w:t>
            </w:r>
          </w:p>
        </w:tc>
        <w:tc>
          <w:tcPr>
            <w:tcW w:w="1758" w:type="dxa"/>
            <w:tcBorders>
              <w:top w:val="single" w:sz="4" w:space="0" w:color="auto"/>
              <w:left w:val="single" w:sz="4" w:space="0" w:color="auto"/>
              <w:bottom w:val="single" w:sz="4" w:space="0" w:color="auto"/>
              <w:right w:val="single" w:sz="4" w:space="0" w:color="auto"/>
            </w:tcBorders>
          </w:tcPr>
          <w:p w14:paraId="6099C61E" w14:textId="1DD7E7F2" w:rsidR="007064D5" w:rsidRPr="00CE4BA9" w:rsidRDefault="007064D5" w:rsidP="007064D5">
            <w:pPr>
              <w:spacing w:after="0" w:line="360" w:lineRule="auto"/>
              <w:jc w:val="both"/>
              <w:rPr>
                <w:rFonts w:ascii="Arial" w:eastAsia="Times New Roman" w:hAnsi="Arial" w:cs="Arial"/>
                <w:bCs/>
                <w:sz w:val="18"/>
                <w:szCs w:val="18"/>
                <w:lang w:eastAsia="es-MX"/>
              </w:rPr>
            </w:pPr>
            <w:r w:rsidRPr="00CE4BA9">
              <w:rPr>
                <w:rFonts w:ascii="Arial" w:eastAsia="Times New Roman" w:hAnsi="Arial" w:cs="Arial"/>
                <w:bCs/>
                <w:sz w:val="18"/>
                <w:szCs w:val="18"/>
                <w:lang w:eastAsia="es-MX"/>
              </w:rPr>
              <w:t xml:space="preserve">Claudia Eloisa Díaz de León González. </w:t>
            </w:r>
          </w:p>
        </w:tc>
      </w:tr>
      <w:tr w:rsidR="007064D5" w:rsidRPr="00CE4BA9" w14:paraId="51F6B01A" w14:textId="77777777" w:rsidTr="007064D5">
        <w:trPr>
          <w:trHeight w:val="1369"/>
        </w:trPr>
        <w:tc>
          <w:tcPr>
            <w:tcW w:w="421" w:type="dxa"/>
            <w:tcBorders>
              <w:top w:val="single" w:sz="4" w:space="0" w:color="auto"/>
              <w:left w:val="single" w:sz="4" w:space="0" w:color="auto"/>
              <w:bottom w:val="single" w:sz="4" w:space="0" w:color="auto"/>
              <w:right w:val="single" w:sz="4" w:space="0" w:color="auto"/>
            </w:tcBorders>
          </w:tcPr>
          <w:p w14:paraId="410074B8" w14:textId="7FCEC89B" w:rsidR="007064D5" w:rsidRPr="00CE4BA9" w:rsidRDefault="007064D5" w:rsidP="007064D5">
            <w:pPr>
              <w:spacing w:after="0" w:line="360" w:lineRule="auto"/>
              <w:jc w:val="both"/>
              <w:rPr>
                <w:rFonts w:ascii="Arial" w:hAnsi="Arial" w:cs="Arial"/>
                <w:b/>
                <w:bCs/>
                <w:sz w:val="18"/>
                <w:szCs w:val="18"/>
              </w:rPr>
            </w:pPr>
            <w:r w:rsidRPr="00CE4BA9">
              <w:rPr>
                <w:rFonts w:ascii="Arial" w:hAnsi="Arial" w:cs="Arial"/>
                <w:b/>
                <w:bCs/>
                <w:sz w:val="18"/>
                <w:szCs w:val="18"/>
              </w:rPr>
              <w:t>2</w:t>
            </w:r>
          </w:p>
        </w:tc>
        <w:tc>
          <w:tcPr>
            <w:tcW w:w="1301" w:type="dxa"/>
            <w:tcBorders>
              <w:top w:val="single" w:sz="4" w:space="0" w:color="auto"/>
              <w:left w:val="single" w:sz="4" w:space="0" w:color="auto"/>
              <w:bottom w:val="single" w:sz="4" w:space="0" w:color="auto"/>
              <w:right w:val="single" w:sz="4" w:space="0" w:color="auto"/>
            </w:tcBorders>
          </w:tcPr>
          <w:p w14:paraId="498A9E05" w14:textId="283EF796" w:rsidR="007064D5" w:rsidRPr="00CE4BA9" w:rsidRDefault="007064D5" w:rsidP="007064D5">
            <w:pPr>
              <w:rPr>
                <w:rFonts w:ascii="Arial" w:hAnsi="Arial" w:cs="Arial"/>
                <w:sz w:val="18"/>
                <w:szCs w:val="18"/>
              </w:rPr>
            </w:pPr>
            <w:r w:rsidRPr="00CE4BA9">
              <w:rPr>
                <w:rFonts w:ascii="Arial" w:hAnsi="Arial" w:cs="Arial"/>
                <w:sz w:val="18"/>
                <w:szCs w:val="18"/>
              </w:rPr>
              <w:t>TEEA-PES-056/2021</w:t>
            </w:r>
          </w:p>
        </w:tc>
        <w:tc>
          <w:tcPr>
            <w:tcW w:w="1615" w:type="dxa"/>
            <w:tcBorders>
              <w:top w:val="single" w:sz="4" w:space="0" w:color="auto"/>
              <w:left w:val="single" w:sz="4" w:space="0" w:color="auto"/>
              <w:bottom w:val="single" w:sz="4" w:space="0" w:color="auto"/>
              <w:right w:val="single" w:sz="4" w:space="0" w:color="auto"/>
            </w:tcBorders>
          </w:tcPr>
          <w:p w14:paraId="65DD0439" w14:textId="3091C917" w:rsidR="007064D5" w:rsidRPr="00CE4BA9" w:rsidRDefault="00743BAA" w:rsidP="007064D5">
            <w:pPr>
              <w:spacing w:after="0"/>
              <w:jc w:val="both"/>
              <w:rPr>
                <w:rFonts w:ascii="Arial" w:hAnsi="Arial" w:cs="Arial"/>
                <w:sz w:val="18"/>
                <w:szCs w:val="18"/>
              </w:rPr>
            </w:pPr>
            <w:r w:rsidRPr="00CE4BA9">
              <w:rPr>
                <w:rFonts w:ascii="Arial" w:hAnsi="Arial" w:cs="Arial"/>
                <w:sz w:val="18"/>
                <w:szCs w:val="18"/>
              </w:rPr>
              <w:t xml:space="preserve">Por colocar un anuncio espectacular fuera del distrito local. </w:t>
            </w:r>
          </w:p>
        </w:tc>
        <w:tc>
          <w:tcPr>
            <w:tcW w:w="2179" w:type="dxa"/>
            <w:tcBorders>
              <w:top w:val="single" w:sz="4" w:space="0" w:color="auto"/>
              <w:left w:val="single" w:sz="4" w:space="0" w:color="auto"/>
              <w:bottom w:val="single" w:sz="4" w:space="0" w:color="auto"/>
              <w:right w:val="single" w:sz="4" w:space="0" w:color="auto"/>
            </w:tcBorders>
          </w:tcPr>
          <w:p w14:paraId="6AF7F9D0" w14:textId="757BB1F6" w:rsidR="007064D5" w:rsidRPr="00CE4BA9" w:rsidRDefault="00743BAA" w:rsidP="007064D5">
            <w:pPr>
              <w:spacing w:after="0"/>
              <w:jc w:val="both"/>
              <w:rPr>
                <w:rFonts w:ascii="Arial" w:hAnsi="Arial" w:cs="Arial"/>
                <w:sz w:val="18"/>
                <w:szCs w:val="18"/>
              </w:rPr>
            </w:pPr>
            <w:r w:rsidRPr="00CE4BA9">
              <w:rPr>
                <w:rFonts w:ascii="Arial" w:hAnsi="Arial" w:cs="Arial"/>
                <w:sz w:val="18"/>
                <w:szCs w:val="18"/>
              </w:rPr>
              <w:t xml:space="preserve">Lic. Enrique Franco Medina. </w:t>
            </w:r>
          </w:p>
        </w:tc>
        <w:tc>
          <w:tcPr>
            <w:tcW w:w="2034" w:type="dxa"/>
            <w:tcBorders>
              <w:top w:val="single" w:sz="4" w:space="0" w:color="auto"/>
              <w:left w:val="single" w:sz="4" w:space="0" w:color="auto"/>
              <w:bottom w:val="single" w:sz="4" w:space="0" w:color="auto"/>
              <w:right w:val="single" w:sz="4" w:space="0" w:color="auto"/>
            </w:tcBorders>
          </w:tcPr>
          <w:p w14:paraId="46378B1C" w14:textId="5B104857" w:rsidR="007064D5" w:rsidRPr="00CE4BA9" w:rsidRDefault="00743BAA" w:rsidP="007064D5">
            <w:pPr>
              <w:jc w:val="both"/>
              <w:rPr>
                <w:rFonts w:ascii="Arial" w:hAnsi="Arial" w:cs="Arial"/>
                <w:sz w:val="18"/>
                <w:szCs w:val="18"/>
              </w:rPr>
            </w:pPr>
            <w:r w:rsidRPr="00CE4BA9">
              <w:rPr>
                <w:rFonts w:ascii="Arial" w:hAnsi="Arial" w:cs="Arial"/>
                <w:sz w:val="18"/>
                <w:szCs w:val="18"/>
              </w:rPr>
              <w:t xml:space="preserve">C. Blanca Hilda Contreras González y el Partido del Trabajo. </w:t>
            </w:r>
          </w:p>
        </w:tc>
        <w:tc>
          <w:tcPr>
            <w:tcW w:w="1758" w:type="dxa"/>
            <w:tcBorders>
              <w:top w:val="single" w:sz="4" w:space="0" w:color="auto"/>
              <w:left w:val="single" w:sz="4" w:space="0" w:color="auto"/>
              <w:bottom w:val="single" w:sz="4" w:space="0" w:color="auto"/>
              <w:right w:val="single" w:sz="4" w:space="0" w:color="auto"/>
            </w:tcBorders>
          </w:tcPr>
          <w:p w14:paraId="5BE09666" w14:textId="774F2749" w:rsidR="007064D5" w:rsidRPr="00CE4BA9" w:rsidRDefault="00743BAA" w:rsidP="007064D5">
            <w:pPr>
              <w:spacing w:after="0" w:line="360" w:lineRule="auto"/>
              <w:jc w:val="both"/>
              <w:rPr>
                <w:rFonts w:ascii="Arial" w:eastAsia="Times New Roman" w:hAnsi="Arial" w:cs="Arial"/>
                <w:bCs/>
                <w:sz w:val="18"/>
                <w:szCs w:val="18"/>
                <w:lang w:eastAsia="es-MX"/>
              </w:rPr>
            </w:pPr>
            <w:r w:rsidRPr="00CE4BA9">
              <w:rPr>
                <w:rFonts w:ascii="Arial" w:eastAsia="Times New Roman" w:hAnsi="Arial" w:cs="Arial"/>
                <w:bCs/>
                <w:sz w:val="18"/>
                <w:szCs w:val="18"/>
                <w:lang w:eastAsia="es-MX"/>
              </w:rPr>
              <w:t xml:space="preserve">Héctor Salvador Hernández. </w:t>
            </w:r>
          </w:p>
        </w:tc>
      </w:tr>
      <w:tr w:rsidR="007064D5" w:rsidRPr="00CE4BA9" w14:paraId="30A6BBD4" w14:textId="77777777" w:rsidTr="007064D5">
        <w:trPr>
          <w:trHeight w:val="1369"/>
        </w:trPr>
        <w:tc>
          <w:tcPr>
            <w:tcW w:w="421" w:type="dxa"/>
            <w:tcBorders>
              <w:top w:val="single" w:sz="4" w:space="0" w:color="auto"/>
              <w:left w:val="single" w:sz="4" w:space="0" w:color="auto"/>
              <w:bottom w:val="single" w:sz="4" w:space="0" w:color="auto"/>
              <w:right w:val="single" w:sz="4" w:space="0" w:color="auto"/>
            </w:tcBorders>
          </w:tcPr>
          <w:p w14:paraId="013CD9C2" w14:textId="3AF2E97B" w:rsidR="007064D5" w:rsidRPr="00CE4BA9" w:rsidRDefault="007064D5" w:rsidP="007064D5">
            <w:pPr>
              <w:spacing w:after="0" w:line="360" w:lineRule="auto"/>
              <w:jc w:val="both"/>
              <w:rPr>
                <w:rFonts w:ascii="Arial" w:hAnsi="Arial" w:cs="Arial"/>
                <w:b/>
                <w:bCs/>
                <w:sz w:val="18"/>
                <w:szCs w:val="18"/>
              </w:rPr>
            </w:pPr>
            <w:r w:rsidRPr="00CE4BA9">
              <w:rPr>
                <w:rFonts w:ascii="Arial" w:hAnsi="Arial" w:cs="Arial"/>
                <w:b/>
                <w:bCs/>
                <w:sz w:val="18"/>
                <w:szCs w:val="18"/>
              </w:rPr>
              <w:t>3</w:t>
            </w:r>
          </w:p>
        </w:tc>
        <w:tc>
          <w:tcPr>
            <w:tcW w:w="1301" w:type="dxa"/>
            <w:tcBorders>
              <w:top w:val="single" w:sz="4" w:space="0" w:color="auto"/>
              <w:left w:val="single" w:sz="4" w:space="0" w:color="auto"/>
              <w:bottom w:val="single" w:sz="4" w:space="0" w:color="auto"/>
              <w:right w:val="single" w:sz="4" w:space="0" w:color="auto"/>
            </w:tcBorders>
          </w:tcPr>
          <w:p w14:paraId="167AA2F9" w14:textId="2DB6B373" w:rsidR="007064D5" w:rsidRPr="00CE4BA9" w:rsidRDefault="007064D5" w:rsidP="007064D5">
            <w:pPr>
              <w:rPr>
                <w:rFonts w:ascii="Arial" w:hAnsi="Arial" w:cs="Arial"/>
                <w:sz w:val="18"/>
                <w:szCs w:val="18"/>
              </w:rPr>
            </w:pPr>
            <w:r w:rsidRPr="00CE4BA9">
              <w:rPr>
                <w:rFonts w:ascii="Arial" w:hAnsi="Arial" w:cs="Arial"/>
                <w:sz w:val="18"/>
                <w:szCs w:val="18"/>
              </w:rPr>
              <w:t>TEEA-PES-061/2021</w:t>
            </w:r>
          </w:p>
        </w:tc>
        <w:tc>
          <w:tcPr>
            <w:tcW w:w="1615" w:type="dxa"/>
            <w:tcBorders>
              <w:top w:val="single" w:sz="4" w:space="0" w:color="auto"/>
              <w:left w:val="single" w:sz="4" w:space="0" w:color="auto"/>
              <w:bottom w:val="single" w:sz="4" w:space="0" w:color="auto"/>
              <w:right w:val="single" w:sz="4" w:space="0" w:color="auto"/>
            </w:tcBorders>
          </w:tcPr>
          <w:p w14:paraId="79CAE679" w14:textId="6F41C142" w:rsidR="007064D5" w:rsidRPr="00CE4BA9" w:rsidRDefault="007F5AC1" w:rsidP="007064D5">
            <w:pPr>
              <w:spacing w:after="0"/>
              <w:jc w:val="both"/>
              <w:rPr>
                <w:rFonts w:ascii="Arial" w:hAnsi="Arial" w:cs="Arial"/>
                <w:sz w:val="18"/>
                <w:szCs w:val="18"/>
              </w:rPr>
            </w:pPr>
            <w:r w:rsidRPr="00CE4BA9">
              <w:rPr>
                <w:rFonts w:ascii="Arial" w:hAnsi="Arial" w:cs="Arial"/>
                <w:sz w:val="18"/>
                <w:szCs w:val="18"/>
              </w:rPr>
              <w:t>Actos anticipados de campaña y por la indebida adquisición de tiempos en radio y televisión.</w:t>
            </w:r>
          </w:p>
        </w:tc>
        <w:tc>
          <w:tcPr>
            <w:tcW w:w="2179" w:type="dxa"/>
            <w:tcBorders>
              <w:top w:val="single" w:sz="4" w:space="0" w:color="auto"/>
              <w:left w:val="single" w:sz="4" w:space="0" w:color="auto"/>
              <w:bottom w:val="single" w:sz="4" w:space="0" w:color="auto"/>
              <w:right w:val="single" w:sz="4" w:space="0" w:color="auto"/>
            </w:tcBorders>
          </w:tcPr>
          <w:p w14:paraId="77F8A840" w14:textId="489FE142" w:rsidR="007064D5" w:rsidRPr="00CE4BA9" w:rsidRDefault="00743BAA" w:rsidP="007064D5">
            <w:pPr>
              <w:spacing w:after="0"/>
              <w:jc w:val="both"/>
              <w:rPr>
                <w:rFonts w:ascii="Arial" w:hAnsi="Arial" w:cs="Arial"/>
                <w:sz w:val="18"/>
                <w:szCs w:val="18"/>
              </w:rPr>
            </w:pPr>
            <w:r w:rsidRPr="00CE4BA9">
              <w:rPr>
                <w:rFonts w:ascii="Arial" w:hAnsi="Arial" w:cs="Arial"/>
                <w:sz w:val="18"/>
                <w:szCs w:val="18"/>
              </w:rPr>
              <w:t xml:space="preserve">Lic. Richard Ramírez Díaz de León. </w:t>
            </w:r>
            <w:r w:rsidR="007F5AC1" w:rsidRPr="00CE4BA9">
              <w:rPr>
                <w:rFonts w:ascii="Arial" w:hAnsi="Arial" w:cs="Arial"/>
                <w:sz w:val="18"/>
                <w:szCs w:val="18"/>
              </w:rPr>
              <w:t xml:space="preserve"> </w:t>
            </w:r>
          </w:p>
        </w:tc>
        <w:tc>
          <w:tcPr>
            <w:tcW w:w="2034" w:type="dxa"/>
            <w:tcBorders>
              <w:top w:val="single" w:sz="4" w:space="0" w:color="auto"/>
              <w:left w:val="single" w:sz="4" w:space="0" w:color="auto"/>
              <w:bottom w:val="single" w:sz="4" w:space="0" w:color="auto"/>
              <w:right w:val="single" w:sz="4" w:space="0" w:color="auto"/>
            </w:tcBorders>
          </w:tcPr>
          <w:p w14:paraId="195BA440" w14:textId="667F850C" w:rsidR="007064D5" w:rsidRPr="00CE4BA9" w:rsidRDefault="007F5AC1" w:rsidP="007064D5">
            <w:pPr>
              <w:jc w:val="both"/>
              <w:rPr>
                <w:rFonts w:ascii="Arial" w:hAnsi="Arial" w:cs="Arial"/>
                <w:sz w:val="18"/>
                <w:szCs w:val="18"/>
              </w:rPr>
            </w:pPr>
            <w:r w:rsidRPr="00CE4BA9">
              <w:rPr>
                <w:rFonts w:ascii="Arial" w:hAnsi="Arial" w:cs="Arial"/>
                <w:sz w:val="18"/>
                <w:szCs w:val="18"/>
              </w:rPr>
              <w:t>C. Francisco Arturo Federico Ávila Anaya y la coalición “Juntos Haremos Historia en Aguascalientes”.</w:t>
            </w:r>
          </w:p>
        </w:tc>
        <w:tc>
          <w:tcPr>
            <w:tcW w:w="1758" w:type="dxa"/>
            <w:tcBorders>
              <w:top w:val="single" w:sz="4" w:space="0" w:color="auto"/>
              <w:left w:val="single" w:sz="4" w:space="0" w:color="auto"/>
              <w:bottom w:val="single" w:sz="4" w:space="0" w:color="auto"/>
              <w:right w:val="single" w:sz="4" w:space="0" w:color="auto"/>
            </w:tcBorders>
          </w:tcPr>
          <w:p w14:paraId="6BB8EE9C" w14:textId="2CB7550A" w:rsidR="007064D5" w:rsidRPr="00CE4BA9" w:rsidRDefault="007064D5" w:rsidP="007064D5">
            <w:pPr>
              <w:spacing w:after="0" w:line="360" w:lineRule="auto"/>
              <w:jc w:val="both"/>
              <w:rPr>
                <w:rFonts w:ascii="Arial" w:eastAsia="Times New Roman" w:hAnsi="Arial" w:cs="Arial"/>
                <w:bCs/>
                <w:sz w:val="18"/>
                <w:szCs w:val="18"/>
                <w:lang w:eastAsia="es-MX"/>
              </w:rPr>
            </w:pPr>
            <w:r w:rsidRPr="00CE4BA9">
              <w:rPr>
                <w:rFonts w:ascii="Arial" w:eastAsia="Times New Roman" w:hAnsi="Arial" w:cs="Arial"/>
                <w:bCs/>
                <w:sz w:val="18"/>
                <w:szCs w:val="18"/>
                <w:lang w:eastAsia="es-MX"/>
              </w:rPr>
              <w:t>Laura Hortensia Llamas Hernández.</w:t>
            </w:r>
          </w:p>
        </w:tc>
      </w:tr>
      <w:tr w:rsidR="007064D5" w:rsidRPr="00CE4BA9" w14:paraId="1BE785EC" w14:textId="77777777" w:rsidTr="007064D5">
        <w:trPr>
          <w:trHeight w:val="1369"/>
        </w:trPr>
        <w:tc>
          <w:tcPr>
            <w:tcW w:w="421" w:type="dxa"/>
            <w:tcBorders>
              <w:top w:val="single" w:sz="4" w:space="0" w:color="auto"/>
              <w:left w:val="single" w:sz="4" w:space="0" w:color="auto"/>
              <w:bottom w:val="single" w:sz="4" w:space="0" w:color="auto"/>
              <w:right w:val="single" w:sz="4" w:space="0" w:color="auto"/>
            </w:tcBorders>
          </w:tcPr>
          <w:p w14:paraId="6C2FCCA9" w14:textId="13F3E13D" w:rsidR="007064D5" w:rsidRPr="00CE4BA9" w:rsidRDefault="007064D5" w:rsidP="007064D5">
            <w:pPr>
              <w:spacing w:after="0" w:line="360" w:lineRule="auto"/>
              <w:jc w:val="both"/>
              <w:rPr>
                <w:rFonts w:ascii="Arial" w:hAnsi="Arial" w:cs="Arial"/>
                <w:b/>
                <w:bCs/>
                <w:sz w:val="18"/>
                <w:szCs w:val="18"/>
              </w:rPr>
            </w:pPr>
            <w:r w:rsidRPr="00CE4BA9">
              <w:rPr>
                <w:rFonts w:ascii="Arial" w:hAnsi="Arial" w:cs="Arial"/>
                <w:b/>
                <w:bCs/>
                <w:sz w:val="18"/>
                <w:szCs w:val="18"/>
              </w:rPr>
              <w:t>4</w:t>
            </w:r>
          </w:p>
        </w:tc>
        <w:tc>
          <w:tcPr>
            <w:tcW w:w="1301" w:type="dxa"/>
            <w:tcBorders>
              <w:top w:val="single" w:sz="4" w:space="0" w:color="auto"/>
              <w:left w:val="single" w:sz="4" w:space="0" w:color="auto"/>
              <w:bottom w:val="single" w:sz="4" w:space="0" w:color="auto"/>
              <w:right w:val="single" w:sz="4" w:space="0" w:color="auto"/>
            </w:tcBorders>
          </w:tcPr>
          <w:p w14:paraId="00CB69FB" w14:textId="44D5625F" w:rsidR="007064D5" w:rsidRPr="00CE4BA9" w:rsidRDefault="007064D5" w:rsidP="007064D5">
            <w:pPr>
              <w:rPr>
                <w:rFonts w:ascii="Arial" w:hAnsi="Arial" w:cs="Arial"/>
                <w:sz w:val="18"/>
                <w:szCs w:val="18"/>
              </w:rPr>
            </w:pPr>
            <w:r w:rsidRPr="00CE4BA9">
              <w:rPr>
                <w:rFonts w:ascii="Arial" w:hAnsi="Arial" w:cs="Arial"/>
                <w:sz w:val="18"/>
                <w:szCs w:val="18"/>
              </w:rPr>
              <w:t>TEEA-PES-065/2021</w:t>
            </w:r>
          </w:p>
        </w:tc>
        <w:tc>
          <w:tcPr>
            <w:tcW w:w="1615" w:type="dxa"/>
            <w:tcBorders>
              <w:top w:val="single" w:sz="4" w:space="0" w:color="auto"/>
              <w:left w:val="single" w:sz="4" w:space="0" w:color="auto"/>
              <w:bottom w:val="single" w:sz="4" w:space="0" w:color="auto"/>
              <w:right w:val="single" w:sz="4" w:space="0" w:color="auto"/>
            </w:tcBorders>
          </w:tcPr>
          <w:p w14:paraId="16AD7BF5" w14:textId="4B6084B0" w:rsidR="007064D5" w:rsidRPr="00CE4BA9" w:rsidRDefault="00B00F24" w:rsidP="007064D5">
            <w:pPr>
              <w:spacing w:after="0"/>
              <w:jc w:val="both"/>
              <w:rPr>
                <w:rFonts w:ascii="Arial" w:hAnsi="Arial" w:cs="Arial"/>
                <w:sz w:val="18"/>
                <w:szCs w:val="18"/>
              </w:rPr>
            </w:pPr>
            <w:r w:rsidRPr="00CE4BA9">
              <w:rPr>
                <w:rFonts w:ascii="Arial" w:hAnsi="Arial" w:cs="Arial"/>
                <w:sz w:val="18"/>
                <w:szCs w:val="18"/>
              </w:rPr>
              <w:t xml:space="preserve">Permanencia de propaganda electoral de una candidatura que quedó sin efectos. </w:t>
            </w:r>
          </w:p>
        </w:tc>
        <w:tc>
          <w:tcPr>
            <w:tcW w:w="2179" w:type="dxa"/>
            <w:tcBorders>
              <w:top w:val="single" w:sz="4" w:space="0" w:color="auto"/>
              <w:left w:val="single" w:sz="4" w:space="0" w:color="auto"/>
              <w:bottom w:val="single" w:sz="4" w:space="0" w:color="auto"/>
              <w:right w:val="single" w:sz="4" w:space="0" w:color="auto"/>
            </w:tcBorders>
          </w:tcPr>
          <w:p w14:paraId="18791B35" w14:textId="1E6B8C5A" w:rsidR="007064D5" w:rsidRPr="00CE4BA9" w:rsidRDefault="00B00F24" w:rsidP="007064D5">
            <w:pPr>
              <w:spacing w:after="0"/>
              <w:jc w:val="both"/>
              <w:rPr>
                <w:rFonts w:ascii="Arial" w:hAnsi="Arial" w:cs="Arial"/>
                <w:sz w:val="18"/>
                <w:szCs w:val="18"/>
              </w:rPr>
            </w:pPr>
            <w:r w:rsidRPr="00CE4BA9">
              <w:rPr>
                <w:rFonts w:ascii="Arial" w:hAnsi="Arial" w:cs="Arial"/>
                <w:sz w:val="18"/>
                <w:szCs w:val="18"/>
              </w:rPr>
              <w:t xml:space="preserve">C. Aurora Vanegas Martínez. </w:t>
            </w:r>
          </w:p>
        </w:tc>
        <w:tc>
          <w:tcPr>
            <w:tcW w:w="2034" w:type="dxa"/>
            <w:tcBorders>
              <w:top w:val="single" w:sz="4" w:space="0" w:color="auto"/>
              <w:left w:val="single" w:sz="4" w:space="0" w:color="auto"/>
              <w:bottom w:val="single" w:sz="4" w:space="0" w:color="auto"/>
              <w:right w:val="single" w:sz="4" w:space="0" w:color="auto"/>
            </w:tcBorders>
          </w:tcPr>
          <w:p w14:paraId="79157DE1" w14:textId="72C617EF" w:rsidR="007064D5" w:rsidRPr="00CE4BA9" w:rsidRDefault="00B00F24" w:rsidP="007064D5">
            <w:pPr>
              <w:jc w:val="both"/>
              <w:rPr>
                <w:rFonts w:ascii="Arial" w:hAnsi="Arial" w:cs="Arial"/>
                <w:sz w:val="18"/>
                <w:szCs w:val="18"/>
              </w:rPr>
            </w:pPr>
            <w:r w:rsidRPr="00CE4BA9">
              <w:rPr>
                <w:rFonts w:ascii="Arial" w:hAnsi="Arial" w:cs="Arial"/>
                <w:sz w:val="18"/>
                <w:szCs w:val="18"/>
              </w:rPr>
              <w:t>Partido Acción Nacional y el C. Leonardo Montañez Castro, en su calidad de candidato a la presidencia municipal del Ayuntamiento de Aguascalientes.</w:t>
            </w:r>
          </w:p>
        </w:tc>
        <w:tc>
          <w:tcPr>
            <w:tcW w:w="1758" w:type="dxa"/>
            <w:tcBorders>
              <w:top w:val="single" w:sz="4" w:space="0" w:color="auto"/>
              <w:left w:val="single" w:sz="4" w:space="0" w:color="auto"/>
              <w:bottom w:val="single" w:sz="4" w:space="0" w:color="auto"/>
              <w:right w:val="single" w:sz="4" w:space="0" w:color="auto"/>
            </w:tcBorders>
          </w:tcPr>
          <w:p w14:paraId="488B1D15" w14:textId="65220D5D" w:rsidR="007064D5" w:rsidRPr="00CE4BA9" w:rsidRDefault="00B00F24" w:rsidP="007064D5">
            <w:pPr>
              <w:spacing w:after="0" w:line="360" w:lineRule="auto"/>
              <w:jc w:val="both"/>
              <w:rPr>
                <w:rFonts w:ascii="Arial" w:eastAsia="Times New Roman" w:hAnsi="Arial" w:cs="Arial"/>
                <w:bCs/>
                <w:sz w:val="18"/>
                <w:szCs w:val="18"/>
                <w:lang w:eastAsia="es-MX"/>
              </w:rPr>
            </w:pPr>
            <w:r w:rsidRPr="00CE4BA9">
              <w:rPr>
                <w:rFonts w:ascii="Arial" w:eastAsia="Times New Roman" w:hAnsi="Arial" w:cs="Arial"/>
                <w:bCs/>
                <w:sz w:val="18"/>
                <w:szCs w:val="18"/>
                <w:lang w:eastAsia="es-MX"/>
              </w:rPr>
              <w:t xml:space="preserve">Héctor Salvador Hernández.  </w:t>
            </w:r>
          </w:p>
        </w:tc>
      </w:tr>
      <w:tr w:rsidR="007064D5" w:rsidRPr="00CE4BA9" w14:paraId="22910AAC" w14:textId="77777777" w:rsidTr="007064D5">
        <w:trPr>
          <w:trHeight w:val="1369"/>
        </w:trPr>
        <w:tc>
          <w:tcPr>
            <w:tcW w:w="421" w:type="dxa"/>
            <w:tcBorders>
              <w:top w:val="single" w:sz="4" w:space="0" w:color="auto"/>
              <w:left w:val="single" w:sz="4" w:space="0" w:color="auto"/>
              <w:bottom w:val="single" w:sz="4" w:space="0" w:color="auto"/>
              <w:right w:val="single" w:sz="4" w:space="0" w:color="auto"/>
            </w:tcBorders>
          </w:tcPr>
          <w:p w14:paraId="7D7523BE" w14:textId="0E149490" w:rsidR="007064D5" w:rsidRPr="00CE4BA9" w:rsidRDefault="007064D5" w:rsidP="007064D5">
            <w:pPr>
              <w:spacing w:after="0" w:line="360" w:lineRule="auto"/>
              <w:jc w:val="both"/>
              <w:rPr>
                <w:rFonts w:ascii="Arial" w:hAnsi="Arial" w:cs="Arial"/>
                <w:b/>
                <w:bCs/>
                <w:sz w:val="18"/>
                <w:szCs w:val="18"/>
              </w:rPr>
            </w:pPr>
            <w:r w:rsidRPr="00CE4BA9">
              <w:rPr>
                <w:rFonts w:ascii="Arial" w:hAnsi="Arial" w:cs="Arial"/>
                <w:b/>
                <w:bCs/>
                <w:sz w:val="18"/>
                <w:szCs w:val="18"/>
              </w:rPr>
              <w:t>5</w:t>
            </w:r>
          </w:p>
        </w:tc>
        <w:tc>
          <w:tcPr>
            <w:tcW w:w="1301" w:type="dxa"/>
            <w:tcBorders>
              <w:top w:val="single" w:sz="4" w:space="0" w:color="auto"/>
              <w:left w:val="single" w:sz="4" w:space="0" w:color="auto"/>
              <w:bottom w:val="single" w:sz="4" w:space="0" w:color="auto"/>
              <w:right w:val="single" w:sz="4" w:space="0" w:color="auto"/>
            </w:tcBorders>
          </w:tcPr>
          <w:p w14:paraId="11E9237E" w14:textId="157F9686" w:rsidR="007064D5" w:rsidRPr="00CE4BA9" w:rsidRDefault="007064D5" w:rsidP="007064D5">
            <w:pPr>
              <w:rPr>
                <w:rFonts w:ascii="Arial" w:hAnsi="Arial" w:cs="Arial"/>
                <w:sz w:val="18"/>
                <w:szCs w:val="18"/>
              </w:rPr>
            </w:pPr>
            <w:r w:rsidRPr="00CE4BA9">
              <w:rPr>
                <w:rFonts w:ascii="Arial" w:hAnsi="Arial" w:cs="Arial"/>
                <w:sz w:val="18"/>
                <w:szCs w:val="18"/>
              </w:rPr>
              <w:t>TEEA-PES-066/2021</w:t>
            </w:r>
          </w:p>
        </w:tc>
        <w:tc>
          <w:tcPr>
            <w:tcW w:w="1615" w:type="dxa"/>
            <w:tcBorders>
              <w:top w:val="single" w:sz="4" w:space="0" w:color="auto"/>
              <w:left w:val="single" w:sz="4" w:space="0" w:color="auto"/>
              <w:bottom w:val="single" w:sz="4" w:space="0" w:color="auto"/>
              <w:right w:val="single" w:sz="4" w:space="0" w:color="auto"/>
            </w:tcBorders>
          </w:tcPr>
          <w:p w14:paraId="38035458" w14:textId="5B7CD3ED" w:rsidR="007064D5" w:rsidRPr="00CE4BA9" w:rsidRDefault="00B00F24" w:rsidP="007064D5">
            <w:pPr>
              <w:spacing w:after="0"/>
              <w:jc w:val="both"/>
              <w:rPr>
                <w:rFonts w:ascii="Arial" w:hAnsi="Arial" w:cs="Arial"/>
                <w:sz w:val="18"/>
                <w:szCs w:val="18"/>
              </w:rPr>
            </w:pPr>
            <w:r w:rsidRPr="00CE4BA9">
              <w:rPr>
                <w:rFonts w:ascii="Arial" w:hAnsi="Arial" w:cs="Arial"/>
                <w:sz w:val="18"/>
                <w:szCs w:val="18"/>
              </w:rPr>
              <w:t xml:space="preserve">Entrega de dádivas. </w:t>
            </w:r>
          </w:p>
        </w:tc>
        <w:tc>
          <w:tcPr>
            <w:tcW w:w="2179" w:type="dxa"/>
            <w:tcBorders>
              <w:top w:val="single" w:sz="4" w:space="0" w:color="auto"/>
              <w:left w:val="single" w:sz="4" w:space="0" w:color="auto"/>
              <w:bottom w:val="single" w:sz="4" w:space="0" w:color="auto"/>
              <w:right w:val="single" w:sz="4" w:space="0" w:color="auto"/>
            </w:tcBorders>
          </w:tcPr>
          <w:p w14:paraId="72C776F4" w14:textId="14C7E5AE" w:rsidR="007064D5" w:rsidRPr="00CE4BA9" w:rsidRDefault="00B00F24" w:rsidP="007064D5">
            <w:pPr>
              <w:spacing w:after="0"/>
              <w:jc w:val="both"/>
              <w:rPr>
                <w:rFonts w:ascii="Arial" w:hAnsi="Arial" w:cs="Arial"/>
                <w:sz w:val="18"/>
                <w:szCs w:val="18"/>
              </w:rPr>
            </w:pPr>
            <w:r w:rsidRPr="00CE4BA9">
              <w:rPr>
                <w:rFonts w:ascii="Arial" w:hAnsi="Arial" w:cs="Arial"/>
                <w:sz w:val="18"/>
                <w:szCs w:val="18"/>
              </w:rPr>
              <w:t xml:space="preserve">Lic. Vladimir Eusebio </w:t>
            </w:r>
            <w:proofErr w:type="spellStart"/>
            <w:r w:rsidRPr="00CE4BA9">
              <w:rPr>
                <w:rFonts w:ascii="Arial" w:hAnsi="Arial" w:cs="Arial"/>
                <w:sz w:val="18"/>
                <w:szCs w:val="18"/>
              </w:rPr>
              <w:t>Lajovich</w:t>
            </w:r>
            <w:proofErr w:type="spellEnd"/>
            <w:r w:rsidRPr="00CE4BA9">
              <w:rPr>
                <w:rFonts w:ascii="Arial" w:hAnsi="Arial" w:cs="Arial"/>
                <w:sz w:val="18"/>
                <w:szCs w:val="18"/>
              </w:rPr>
              <w:t xml:space="preserve"> Delgado. </w:t>
            </w:r>
          </w:p>
        </w:tc>
        <w:tc>
          <w:tcPr>
            <w:tcW w:w="2034" w:type="dxa"/>
            <w:tcBorders>
              <w:top w:val="single" w:sz="4" w:space="0" w:color="auto"/>
              <w:left w:val="single" w:sz="4" w:space="0" w:color="auto"/>
              <w:bottom w:val="single" w:sz="4" w:space="0" w:color="auto"/>
              <w:right w:val="single" w:sz="4" w:space="0" w:color="auto"/>
            </w:tcBorders>
          </w:tcPr>
          <w:p w14:paraId="692B5750" w14:textId="2E827327" w:rsidR="007064D5" w:rsidRPr="00CE4BA9" w:rsidRDefault="00B00F24" w:rsidP="007064D5">
            <w:pPr>
              <w:jc w:val="both"/>
              <w:rPr>
                <w:rFonts w:ascii="Arial" w:hAnsi="Arial" w:cs="Arial"/>
                <w:sz w:val="18"/>
                <w:szCs w:val="18"/>
              </w:rPr>
            </w:pPr>
            <w:r w:rsidRPr="00CE4BA9">
              <w:rPr>
                <w:rFonts w:ascii="Arial" w:hAnsi="Arial" w:cs="Arial"/>
                <w:sz w:val="18"/>
                <w:szCs w:val="18"/>
              </w:rPr>
              <w:t>C. Eusebio Enrique Delgado Esparza y del Partido Verde Ecologista de México.</w:t>
            </w:r>
          </w:p>
        </w:tc>
        <w:tc>
          <w:tcPr>
            <w:tcW w:w="1758" w:type="dxa"/>
            <w:tcBorders>
              <w:top w:val="single" w:sz="4" w:space="0" w:color="auto"/>
              <w:left w:val="single" w:sz="4" w:space="0" w:color="auto"/>
              <w:bottom w:val="single" w:sz="4" w:space="0" w:color="auto"/>
              <w:right w:val="single" w:sz="4" w:space="0" w:color="auto"/>
            </w:tcBorders>
          </w:tcPr>
          <w:p w14:paraId="3EC18ED3" w14:textId="741BC8D1" w:rsidR="007064D5" w:rsidRPr="00CE4BA9" w:rsidRDefault="00B00F24" w:rsidP="007064D5">
            <w:pPr>
              <w:spacing w:after="0" w:line="360" w:lineRule="auto"/>
              <w:jc w:val="both"/>
              <w:rPr>
                <w:rFonts w:ascii="Arial" w:eastAsia="Times New Roman" w:hAnsi="Arial" w:cs="Arial"/>
                <w:bCs/>
                <w:sz w:val="18"/>
                <w:szCs w:val="18"/>
                <w:lang w:eastAsia="es-MX"/>
              </w:rPr>
            </w:pPr>
            <w:r w:rsidRPr="00CE4BA9">
              <w:rPr>
                <w:rFonts w:ascii="Arial" w:eastAsia="Times New Roman" w:hAnsi="Arial" w:cs="Arial"/>
                <w:bCs/>
                <w:sz w:val="18"/>
                <w:szCs w:val="18"/>
                <w:lang w:eastAsia="es-MX"/>
              </w:rPr>
              <w:t xml:space="preserve">Claudia Eloisa Díaz de León González. </w:t>
            </w:r>
          </w:p>
        </w:tc>
      </w:tr>
      <w:tr w:rsidR="007064D5" w:rsidRPr="00CE4BA9" w14:paraId="60D1BB6A" w14:textId="77777777" w:rsidTr="007064D5">
        <w:trPr>
          <w:trHeight w:val="1369"/>
        </w:trPr>
        <w:tc>
          <w:tcPr>
            <w:tcW w:w="421" w:type="dxa"/>
            <w:tcBorders>
              <w:top w:val="single" w:sz="4" w:space="0" w:color="auto"/>
              <w:left w:val="single" w:sz="4" w:space="0" w:color="auto"/>
              <w:bottom w:val="single" w:sz="4" w:space="0" w:color="auto"/>
              <w:right w:val="single" w:sz="4" w:space="0" w:color="auto"/>
            </w:tcBorders>
          </w:tcPr>
          <w:p w14:paraId="698CE0FC" w14:textId="75E16BBA" w:rsidR="007064D5" w:rsidRPr="00CE4BA9" w:rsidRDefault="007064D5" w:rsidP="007064D5">
            <w:pPr>
              <w:spacing w:after="0" w:line="360" w:lineRule="auto"/>
              <w:jc w:val="both"/>
              <w:rPr>
                <w:rFonts w:ascii="Arial" w:hAnsi="Arial" w:cs="Arial"/>
                <w:b/>
                <w:bCs/>
                <w:sz w:val="18"/>
                <w:szCs w:val="18"/>
              </w:rPr>
            </w:pPr>
            <w:r w:rsidRPr="00CE4BA9">
              <w:rPr>
                <w:rFonts w:ascii="Arial" w:hAnsi="Arial" w:cs="Arial"/>
                <w:b/>
                <w:bCs/>
                <w:sz w:val="18"/>
                <w:szCs w:val="18"/>
              </w:rPr>
              <w:t>6</w:t>
            </w:r>
          </w:p>
        </w:tc>
        <w:tc>
          <w:tcPr>
            <w:tcW w:w="1301" w:type="dxa"/>
            <w:tcBorders>
              <w:top w:val="single" w:sz="4" w:space="0" w:color="auto"/>
              <w:left w:val="single" w:sz="4" w:space="0" w:color="auto"/>
              <w:bottom w:val="single" w:sz="4" w:space="0" w:color="auto"/>
              <w:right w:val="single" w:sz="4" w:space="0" w:color="auto"/>
            </w:tcBorders>
          </w:tcPr>
          <w:p w14:paraId="5CA0076D" w14:textId="50935E55" w:rsidR="007064D5" w:rsidRPr="00CE4BA9" w:rsidRDefault="007064D5" w:rsidP="007064D5">
            <w:pPr>
              <w:rPr>
                <w:rFonts w:ascii="Arial" w:hAnsi="Arial" w:cs="Arial"/>
                <w:sz w:val="18"/>
                <w:szCs w:val="18"/>
              </w:rPr>
            </w:pPr>
            <w:r w:rsidRPr="00CE4BA9">
              <w:rPr>
                <w:rFonts w:ascii="Arial" w:hAnsi="Arial" w:cs="Arial"/>
                <w:sz w:val="18"/>
                <w:szCs w:val="18"/>
              </w:rPr>
              <w:t>TEEA-PES-068/2021</w:t>
            </w:r>
          </w:p>
        </w:tc>
        <w:tc>
          <w:tcPr>
            <w:tcW w:w="1615" w:type="dxa"/>
            <w:tcBorders>
              <w:top w:val="single" w:sz="4" w:space="0" w:color="auto"/>
              <w:left w:val="single" w:sz="4" w:space="0" w:color="auto"/>
              <w:bottom w:val="single" w:sz="4" w:space="0" w:color="auto"/>
              <w:right w:val="single" w:sz="4" w:space="0" w:color="auto"/>
            </w:tcBorders>
          </w:tcPr>
          <w:p w14:paraId="0249BF50" w14:textId="1F07D3E5" w:rsidR="007064D5" w:rsidRPr="00CE4BA9" w:rsidRDefault="00B00F24" w:rsidP="007064D5">
            <w:pPr>
              <w:spacing w:after="0"/>
              <w:jc w:val="both"/>
              <w:rPr>
                <w:rFonts w:ascii="Arial" w:hAnsi="Arial" w:cs="Arial"/>
                <w:sz w:val="18"/>
                <w:szCs w:val="18"/>
              </w:rPr>
            </w:pPr>
            <w:r w:rsidRPr="00CE4BA9">
              <w:rPr>
                <w:rFonts w:ascii="Arial" w:hAnsi="Arial" w:cs="Arial"/>
                <w:sz w:val="18"/>
                <w:szCs w:val="18"/>
              </w:rPr>
              <w:t xml:space="preserve">Uso de símbolos y expresiones de carácter religioso en propaganda política-electoral. </w:t>
            </w:r>
          </w:p>
        </w:tc>
        <w:tc>
          <w:tcPr>
            <w:tcW w:w="2179" w:type="dxa"/>
            <w:tcBorders>
              <w:top w:val="single" w:sz="4" w:space="0" w:color="auto"/>
              <w:left w:val="single" w:sz="4" w:space="0" w:color="auto"/>
              <w:bottom w:val="single" w:sz="4" w:space="0" w:color="auto"/>
              <w:right w:val="single" w:sz="4" w:space="0" w:color="auto"/>
            </w:tcBorders>
          </w:tcPr>
          <w:p w14:paraId="623D03F4" w14:textId="2018A776" w:rsidR="007064D5" w:rsidRPr="00CE4BA9" w:rsidRDefault="00B00F24" w:rsidP="007064D5">
            <w:pPr>
              <w:spacing w:after="0"/>
              <w:jc w:val="both"/>
              <w:rPr>
                <w:rFonts w:ascii="Arial" w:hAnsi="Arial" w:cs="Arial"/>
                <w:sz w:val="18"/>
                <w:szCs w:val="18"/>
              </w:rPr>
            </w:pPr>
            <w:r w:rsidRPr="00CE4BA9">
              <w:rPr>
                <w:rFonts w:ascii="Arial" w:hAnsi="Arial" w:cs="Arial"/>
                <w:sz w:val="18"/>
                <w:szCs w:val="18"/>
              </w:rPr>
              <w:t xml:space="preserve">Lic. </w:t>
            </w:r>
            <w:proofErr w:type="spellStart"/>
            <w:r w:rsidRPr="00CE4BA9">
              <w:rPr>
                <w:rFonts w:ascii="Arial" w:hAnsi="Arial" w:cs="Arial"/>
                <w:sz w:val="18"/>
                <w:szCs w:val="18"/>
              </w:rPr>
              <w:t>Siegfried</w:t>
            </w:r>
            <w:proofErr w:type="spellEnd"/>
            <w:r w:rsidRPr="00CE4BA9">
              <w:rPr>
                <w:rFonts w:ascii="Arial" w:hAnsi="Arial" w:cs="Arial"/>
                <w:sz w:val="18"/>
                <w:szCs w:val="18"/>
              </w:rPr>
              <w:t xml:space="preserve"> Aarón González Castro. </w:t>
            </w:r>
          </w:p>
        </w:tc>
        <w:tc>
          <w:tcPr>
            <w:tcW w:w="2034" w:type="dxa"/>
            <w:tcBorders>
              <w:top w:val="single" w:sz="4" w:space="0" w:color="auto"/>
              <w:left w:val="single" w:sz="4" w:space="0" w:color="auto"/>
              <w:bottom w:val="single" w:sz="4" w:space="0" w:color="auto"/>
              <w:right w:val="single" w:sz="4" w:space="0" w:color="auto"/>
            </w:tcBorders>
          </w:tcPr>
          <w:p w14:paraId="59CD81B5" w14:textId="5A0CBADF" w:rsidR="007064D5" w:rsidRPr="00CE4BA9" w:rsidRDefault="00B00F24" w:rsidP="007064D5">
            <w:pPr>
              <w:jc w:val="both"/>
              <w:rPr>
                <w:rFonts w:ascii="Arial" w:hAnsi="Arial" w:cs="Arial"/>
                <w:sz w:val="18"/>
                <w:szCs w:val="18"/>
              </w:rPr>
            </w:pPr>
            <w:r w:rsidRPr="00CE4BA9">
              <w:rPr>
                <w:rFonts w:ascii="Arial" w:hAnsi="Arial" w:cs="Arial"/>
                <w:sz w:val="18"/>
                <w:szCs w:val="18"/>
              </w:rPr>
              <w:t xml:space="preserve">C. Salvador Hernández Ramos, candidato a presidente municipal de El Llano y el partido político “Fuerza Por México”. </w:t>
            </w:r>
          </w:p>
        </w:tc>
        <w:tc>
          <w:tcPr>
            <w:tcW w:w="1758" w:type="dxa"/>
            <w:tcBorders>
              <w:top w:val="single" w:sz="4" w:space="0" w:color="auto"/>
              <w:left w:val="single" w:sz="4" w:space="0" w:color="auto"/>
              <w:bottom w:val="single" w:sz="4" w:space="0" w:color="auto"/>
              <w:right w:val="single" w:sz="4" w:space="0" w:color="auto"/>
            </w:tcBorders>
          </w:tcPr>
          <w:p w14:paraId="3BF5D3F9" w14:textId="07ADDB88" w:rsidR="007064D5" w:rsidRPr="00CE4BA9" w:rsidRDefault="00B00F24" w:rsidP="007064D5">
            <w:pPr>
              <w:spacing w:after="0" w:line="360" w:lineRule="auto"/>
              <w:jc w:val="both"/>
              <w:rPr>
                <w:rFonts w:ascii="Arial" w:eastAsia="Times New Roman" w:hAnsi="Arial" w:cs="Arial"/>
                <w:bCs/>
                <w:sz w:val="18"/>
                <w:szCs w:val="18"/>
                <w:lang w:eastAsia="es-MX"/>
              </w:rPr>
            </w:pPr>
            <w:r w:rsidRPr="00CE4BA9">
              <w:rPr>
                <w:rFonts w:ascii="Arial" w:eastAsia="Times New Roman" w:hAnsi="Arial" w:cs="Arial"/>
                <w:bCs/>
                <w:sz w:val="18"/>
                <w:szCs w:val="18"/>
                <w:lang w:eastAsia="es-MX"/>
              </w:rPr>
              <w:t>Héctor Salvador Hernández.</w:t>
            </w:r>
          </w:p>
        </w:tc>
      </w:tr>
      <w:tr w:rsidR="007064D5" w:rsidRPr="00CE4BA9" w14:paraId="720B1AD2" w14:textId="77777777" w:rsidTr="007064D5">
        <w:trPr>
          <w:trHeight w:val="1369"/>
        </w:trPr>
        <w:tc>
          <w:tcPr>
            <w:tcW w:w="421" w:type="dxa"/>
            <w:tcBorders>
              <w:top w:val="single" w:sz="4" w:space="0" w:color="auto"/>
              <w:left w:val="single" w:sz="4" w:space="0" w:color="auto"/>
              <w:bottom w:val="single" w:sz="4" w:space="0" w:color="auto"/>
              <w:right w:val="single" w:sz="4" w:space="0" w:color="auto"/>
            </w:tcBorders>
          </w:tcPr>
          <w:p w14:paraId="1BE6A6F6" w14:textId="63EEC66A" w:rsidR="007064D5" w:rsidRPr="00CE4BA9" w:rsidRDefault="007064D5" w:rsidP="007064D5">
            <w:pPr>
              <w:spacing w:after="0" w:line="360" w:lineRule="auto"/>
              <w:jc w:val="both"/>
              <w:rPr>
                <w:rFonts w:ascii="Arial" w:hAnsi="Arial" w:cs="Arial"/>
                <w:b/>
                <w:bCs/>
                <w:sz w:val="18"/>
                <w:szCs w:val="18"/>
              </w:rPr>
            </w:pPr>
            <w:r w:rsidRPr="00CE4BA9">
              <w:rPr>
                <w:rFonts w:ascii="Arial" w:hAnsi="Arial" w:cs="Arial"/>
                <w:b/>
                <w:bCs/>
                <w:sz w:val="18"/>
                <w:szCs w:val="18"/>
              </w:rPr>
              <w:t>7</w:t>
            </w:r>
          </w:p>
        </w:tc>
        <w:tc>
          <w:tcPr>
            <w:tcW w:w="1301" w:type="dxa"/>
            <w:tcBorders>
              <w:top w:val="single" w:sz="4" w:space="0" w:color="auto"/>
              <w:left w:val="single" w:sz="4" w:space="0" w:color="auto"/>
              <w:bottom w:val="single" w:sz="4" w:space="0" w:color="auto"/>
              <w:right w:val="single" w:sz="4" w:space="0" w:color="auto"/>
            </w:tcBorders>
          </w:tcPr>
          <w:p w14:paraId="7A9FDC24" w14:textId="29D20548" w:rsidR="007064D5" w:rsidRPr="00CE4BA9" w:rsidRDefault="007064D5" w:rsidP="007064D5">
            <w:pPr>
              <w:rPr>
                <w:rFonts w:ascii="Arial" w:hAnsi="Arial" w:cs="Arial"/>
                <w:sz w:val="18"/>
                <w:szCs w:val="18"/>
              </w:rPr>
            </w:pPr>
            <w:r w:rsidRPr="00CE4BA9">
              <w:rPr>
                <w:rFonts w:ascii="Arial" w:hAnsi="Arial" w:cs="Arial"/>
                <w:sz w:val="18"/>
                <w:szCs w:val="18"/>
              </w:rPr>
              <w:t>TEEA-PES-069/2021</w:t>
            </w:r>
          </w:p>
        </w:tc>
        <w:tc>
          <w:tcPr>
            <w:tcW w:w="1615" w:type="dxa"/>
            <w:tcBorders>
              <w:top w:val="single" w:sz="4" w:space="0" w:color="auto"/>
              <w:left w:val="single" w:sz="4" w:space="0" w:color="auto"/>
              <w:bottom w:val="single" w:sz="4" w:space="0" w:color="auto"/>
              <w:right w:val="single" w:sz="4" w:space="0" w:color="auto"/>
            </w:tcBorders>
          </w:tcPr>
          <w:p w14:paraId="61CD5ACB" w14:textId="214C2EB6" w:rsidR="007064D5" w:rsidRPr="00CE4BA9" w:rsidRDefault="00B00F24" w:rsidP="007064D5">
            <w:pPr>
              <w:spacing w:after="0"/>
              <w:jc w:val="both"/>
              <w:rPr>
                <w:rFonts w:ascii="Arial" w:hAnsi="Arial" w:cs="Arial"/>
                <w:sz w:val="18"/>
                <w:szCs w:val="18"/>
              </w:rPr>
            </w:pPr>
            <w:r w:rsidRPr="00CE4BA9">
              <w:rPr>
                <w:rFonts w:ascii="Arial" w:hAnsi="Arial" w:cs="Arial"/>
                <w:sz w:val="18"/>
                <w:szCs w:val="18"/>
              </w:rPr>
              <w:t>Violencia Política Contra la Mujer por Razón de Género.</w:t>
            </w:r>
          </w:p>
        </w:tc>
        <w:tc>
          <w:tcPr>
            <w:tcW w:w="2179" w:type="dxa"/>
            <w:tcBorders>
              <w:top w:val="single" w:sz="4" w:space="0" w:color="auto"/>
              <w:left w:val="single" w:sz="4" w:space="0" w:color="auto"/>
              <w:bottom w:val="single" w:sz="4" w:space="0" w:color="auto"/>
              <w:right w:val="single" w:sz="4" w:space="0" w:color="auto"/>
            </w:tcBorders>
          </w:tcPr>
          <w:p w14:paraId="1E21188E" w14:textId="4DFF1E24" w:rsidR="007064D5" w:rsidRPr="00CE4BA9" w:rsidRDefault="00B00F24" w:rsidP="007064D5">
            <w:pPr>
              <w:spacing w:after="0"/>
              <w:jc w:val="both"/>
              <w:rPr>
                <w:rFonts w:ascii="Arial" w:hAnsi="Arial" w:cs="Arial"/>
                <w:sz w:val="18"/>
                <w:szCs w:val="18"/>
              </w:rPr>
            </w:pPr>
            <w:r w:rsidRPr="00CE4BA9">
              <w:rPr>
                <w:rFonts w:ascii="Arial" w:hAnsi="Arial" w:cs="Arial"/>
                <w:sz w:val="18"/>
                <w:szCs w:val="18"/>
              </w:rPr>
              <w:t xml:space="preserve">C. Ana Laura Gómez Calzada. </w:t>
            </w:r>
          </w:p>
        </w:tc>
        <w:tc>
          <w:tcPr>
            <w:tcW w:w="2034" w:type="dxa"/>
            <w:tcBorders>
              <w:top w:val="single" w:sz="4" w:space="0" w:color="auto"/>
              <w:left w:val="single" w:sz="4" w:space="0" w:color="auto"/>
              <w:bottom w:val="single" w:sz="4" w:space="0" w:color="auto"/>
              <w:right w:val="single" w:sz="4" w:space="0" w:color="auto"/>
            </w:tcBorders>
          </w:tcPr>
          <w:p w14:paraId="76B7CE42" w14:textId="77E5E5FB" w:rsidR="007064D5" w:rsidRPr="00CE4BA9" w:rsidRDefault="00B00F24" w:rsidP="007064D5">
            <w:pPr>
              <w:jc w:val="both"/>
              <w:rPr>
                <w:rFonts w:ascii="Arial" w:hAnsi="Arial" w:cs="Arial"/>
                <w:sz w:val="18"/>
                <w:szCs w:val="18"/>
              </w:rPr>
            </w:pPr>
            <w:r w:rsidRPr="00CE4BA9">
              <w:rPr>
                <w:rFonts w:ascii="Arial" w:hAnsi="Arial" w:cs="Arial"/>
                <w:sz w:val="18"/>
                <w:szCs w:val="18"/>
              </w:rPr>
              <w:t xml:space="preserve">C. Edna Lorena Pacheco y el C. Enrique Hernández Gutiérrez. </w:t>
            </w:r>
          </w:p>
        </w:tc>
        <w:tc>
          <w:tcPr>
            <w:tcW w:w="1758" w:type="dxa"/>
            <w:tcBorders>
              <w:top w:val="single" w:sz="4" w:space="0" w:color="auto"/>
              <w:left w:val="single" w:sz="4" w:space="0" w:color="auto"/>
              <w:bottom w:val="single" w:sz="4" w:space="0" w:color="auto"/>
              <w:right w:val="single" w:sz="4" w:space="0" w:color="auto"/>
            </w:tcBorders>
          </w:tcPr>
          <w:p w14:paraId="0470AF8B" w14:textId="0D1137F2" w:rsidR="007064D5" w:rsidRPr="00CE4BA9" w:rsidRDefault="00B00F24" w:rsidP="007064D5">
            <w:pPr>
              <w:spacing w:after="0" w:line="360" w:lineRule="auto"/>
              <w:jc w:val="both"/>
              <w:rPr>
                <w:rFonts w:ascii="Arial" w:eastAsia="Times New Roman" w:hAnsi="Arial" w:cs="Arial"/>
                <w:bCs/>
                <w:sz w:val="18"/>
                <w:szCs w:val="18"/>
                <w:lang w:eastAsia="es-MX"/>
              </w:rPr>
            </w:pPr>
            <w:r w:rsidRPr="00CE4BA9">
              <w:rPr>
                <w:rFonts w:ascii="Arial" w:eastAsia="Times New Roman" w:hAnsi="Arial" w:cs="Arial"/>
                <w:bCs/>
                <w:sz w:val="18"/>
                <w:szCs w:val="18"/>
                <w:lang w:eastAsia="es-MX"/>
              </w:rPr>
              <w:t xml:space="preserve">Claudia Eloisa Díaz de León González. </w:t>
            </w:r>
          </w:p>
        </w:tc>
      </w:tr>
      <w:tr w:rsidR="007064D5" w:rsidRPr="00CE4BA9" w14:paraId="1868DADD" w14:textId="77777777" w:rsidTr="007064D5">
        <w:trPr>
          <w:trHeight w:val="1369"/>
        </w:trPr>
        <w:tc>
          <w:tcPr>
            <w:tcW w:w="421" w:type="dxa"/>
            <w:tcBorders>
              <w:top w:val="single" w:sz="4" w:space="0" w:color="auto"/>
              <w:left w:val="single" w:sz="4" w:space="0" w:color="auto"/>
              <w:bottom w:val="single" w:sz="4" w:space="0" w:color="auto"/>
              <w:right w:val="single" w:sz="4" w:space="0" w:color="auto"/>
            </w:tcBorders>
          </w:tcPr>
          <w:p w14:paraId="40F89998" w14:textId="201564E3" w:rsidR="007064D5" w:rsidRPr="00CE4BA9" w:rsidRDefault="007064D5" w:rsidP="007064D5">
            <w:pPr>
              <w:spacing w:after="0" w:line="360" w:lineRule="auto"/>
              <w:jc w:val="both"/>
              <w:rPr>
                <w:rFonts w:ascii="Arial" w:hAnsi="Arial" w:cs="Arial"/>
                <w:b/>
                <w:bCs/>
                <w:sz w:val="18"/>
                <w:szCs w:val="18"/>
              </w:rPr>
            </w:pPr>
            <w:r w:rsidRPr="00CE4BA9">
              <w:rPr>
                <w:rFonts w:ascii="Arial" w:hAnsi="Arial" w:cs="Arial"/>
                <w:b/>
                <w:bCs/>
                <w:sz w:val="18"/>
                <w:szCs w:val="18"/>
              </w:rPr>
              <w:lastRenderedPageBreak/>
              <w:t>8</w:t>
            </w:r>
          </w:p>
        </w:tc>
        <w:tc>
          <w:tcPr>
            <w:tcW w:w="1301" w:type="dxa"/>
            <w:tcBorders>
              <w:top w:val="single" w:sz="4" w:space="0" w:color="auto"/>
              <w:left w:val="single" w:sz="4" w:space="0" w:color="auto"/>
              <w:bottom w:val="single" w:sz="4" w:space="0" w:color="auto"/>
              <w:right w:val="single" w:sz="4" w:space="0" w:color="auto"/>
            </w:tcBorders>
          </w:tcPr>
          <w:p w14:paraId="1C2925E0" w14:textId="60F320FE" w:rsidR="007064D5" w:rsidRPr="00CE4BA9" w:rsidRDefault="007064D5" w:rsidP="007064D5">
            <w:pPr>
              <w:rPr>
                <w:rFonts w:ascii="Arial" w:hAnsi="Arial" w:cs="Arial"/>
                <w:sz w:val="18"/>
                <w:szCs w:val="18"/>
              </w:rPr>
            </w:pPr>
            <w:r w:rsidRPr="00CE4BA9">
              <w:rPr>
                <w:rFonts w:ascii="Arial" w:hAnsi="Arial" w:cs="Arial"/>
                <w:sz w:val="18"/>
                <w:szCs w:val="18"/>
              </w:rPr>
              <w:t>TEEA-PES-070/2021</w:t>
            </w:r>
          </w:p>
        </w:tc>
        <w:tc>
          <w:tcPr>
            <w:tcW w:w="1615" w:type="dxa"/>
            <w:tcBorders>
              <w:top w:val="single" w:sz="4" w:space="0" w:color="auto"/>
              <w:left w:val="single" w:sz="4" w:space="0" w:color="auto"/>
              <w:bottom w:val="single" w:sz="4" w:space="0" w:color="auto"/>
              <w:right w:val="single" w:sz="4" w:space="0" w:color="auto"/>
            </w:tcBorders>
          </w:tcPr>
          <w:p w14:paraId="719ECB0E" w14:textId="67FFC3FC" w:rsidR="007064D5" w:rsidRPr="00CE4BA9" w:rsidRDefault="00CE4BA9" w:rsidP="007064D5">
            <w:pPr>
              <w:spacing w:after="0"/>
              <w:jc w:val="both"/>
              <w:rPr>
                <w:rFonts w:ascii="Arial" w:hAnsi="Arial" w:cs="Arial"/>
                <w:sz w:val="18"/>
                <w:szCs w:val="18"/>
              </w:rPr>
            </w:pPr>
            <w:r w:rsidRPr="00CE4BA9">
              <w:rPr>
                <w:rFonts w:ascii="Arial" w:hAnsi="Arial" w:cs="Arial"/>
                <w:sz w:val="18"/>
                <w:szCs w:val="18"/>
              </w:rPr>
              <w:t>Por la existencia de mensajes en su perfil de Facebook que utilizan o publicitan la obra pública de gobierno, recursos, servicios e influencias de servidores públicos</w:t>
            </w:r>
            <w:r w:rsidRPr="00CE4BA9">
              <w:rPr>
                <w:rFonts w:ascii="Arial" w:hAnsi="Arial" w:cs="Arial"/>
                <w:sz w:val="18"/>
                <w:szCs w:val="18"/>
              </w:rPr>
              <w:t xml:space="preserve">. </w:t>
            </w:r>
          </w:p>
        </w:tc>
        <w:tc>
          <w:tcPr>
            <w:tcW w:w="2179" w:type="dxa"/>
            <w:tcBorders>
              <w:top w:val="single" w:sz="4" w:space="0" w:color="auto"/>
              <w:left w:val="single" w:sz="4" w:space="0" w:color="auto"/>
              <w:bottom w:val="single" w:sz="4" w:space="0" w:color="auto"/>
              <w:right w:val="single" w:sz="4" w:space="0" w:color="auto"/>
            </w:tcBorders>
          </w:tcPr>
          <w:p w14:paraId="73E0B944" w14:textId="7675A0CC" w:rsidR="007064D5" w:rsidRPr="00CE4BA9" w:rsidRDefault="00CE4BA9" w:rsidP="007064D5">
            <w:pPr>
              <w:spacing w:after="0"/>
              <w:jc w:val="both"/>
              <w:rPr>
                <w:rFonts w:ascii="Arial" w:hAnsi="Arial" w:cs="Arial"/>
                <w:sz w:val="18"/>
                <w:szCs w:val="18"/>
              </w:rPr>
            </w:pPr>
            <w:r w:rsidRPr="00CE4BA9">
              <w:rPr>
                <w:rFonts w:ascii="Arial" w:hAnsi="Arial" w:cs="Arial"/>
                <w:sz w:val="18"/>
                <w:szCs w:val="18"/>
              </w:rPr>
              <w:t xml:space="preserve">Lic. </w:t>
            </w:r>
            <w:proofErr w:type="spellStart"/>
            <w:r w:rsidRPr="00CE4BA9">
              <w:rPr>
                <w:rFonts w:ascii="Arial" w:hAnsi="Arial" w:cs="Arial"/>
                <w:sz w:val="18"/>
                <w:szCs w:val="18"/>
              </w:rPr>
              <w:t>Siegfried</w:t>
            </w:r>
            <w:proofErr w:type="spellEnd"/>
            <w:r w:rsidRPr="00CE4BA9">
              <w:rPr>
                <w:rFonts w:ascii="Arial" w:hAnsi="Arial" w:cs="Arial"/>
                <w:sz w:val="18"/>
                <w:szCs w:val="18"/>
              </w:rPr>
              <w:t xml:space="preserve"> Aarón González Castro.</w:t>
            </w:r>
            <w:r w:rsidRPr="00CE4BA9">
              <w:rPr>
                <w:rFonts w:ascii="Arial" w:hAnsi="Arial" w:cs="Arial"/>
                <w:sz w:val="18"/>
                <w:szCs w:val="18"/>
              </w:rPr>
              <w:t xml:space="preserve"> </w:t>
            </w:r>
          </w:p>
        </w:tc>
        <w:tc>
          <w:tcPr>
            <w:tcW w:w="2034" w:type="dxa"/>
            <w:tcBorders>
              <w:top w:val="single" w:sz="4" w:space="0" w:color="auto"/>
              <w:left w:val="single" w:sz="4" w:space="0" w:color="auto"/>
              <w:bottom w:val="single" w:sz="4" w:space="0" w:color="auto"/>
              <w:right w:val="single" w:sz="4" w:space="0" w:color="auto"/>
            </w:tcBorders>
          </w:tcPr>
          <w:p w14:paraId="0F30562C" w14:textId="104C0E81" w:rsidR="007064D5" w:rsidRPr="00CE4BA9" w:rsidRDefault="00CE4BA9" w:rsidP="007064D5">
            <w:pPr>
              <w:jc w:val="both"/>
              <w:rPr>
                <w:rFonts w:ascii="Arial" w:hAnsi="Arial" w:cs="Arial"/>
                <w:sz w:val="18"/>
                <w:szCs w:val="18"/>
              </w:rPr>
            </w:pPr>
            <w:r w:rsidRPr="00CE4BA9">
              <w:rPr>
                <w:rFonts w:ascii="Arial" w:hAnsi="Arial" w:cs="Arial"/>
                <w:sz w:val="18"/>
                <w:szCs w:val="18"/>
              </w:rPr>
              <w:t>C. Margarita Gallegos Soto, candidata a la presidencia del Ayuntamiento de San Francisco de los Romo y el P</w:t>
            </w:r>
            <w:r w:rsidRPr="00CE4BA9">
              <w:rPr>
                <w:rFonts w:ascii="Arial" w:hAnsi="Arial" w:cs="Arial"/>
                <w:sz w:val="18"/>
                <w:szCs w:val="18"/>
              </w:rPr>
              <w:t xml:space="preserve">RI. </w:t>
            </w:r>
          </w:p>
        </w:tc>
        <w:tc>
          <w:tcPr>
            <w:tcW w:w="1758" w:type="dxa"/>
            <w:tcBorders>
              <w:top w:val="single" w:sz="4" w:space="0" w:color="auto"/>
              <w:left w:val="single" w:sz="4" w:space="0" w:color="auto"/>
              <w:bottom w:val="single" w:sz="4" w:space="0" w:color="auto"/>
              <w:right w:val="single" w:sz="4" w:space="0" w:color="auto"/>
            </w:tcBorders>
          </w:tcPr>
          <w:p w14:paraId="4C66A230" w14:textId="7CDFDC1E" w:rsidR="007064D5" w:rsidRPr="00CE4BA9" w:rsidRDefault="00CE4BA9" w:rsidP="007064D5">
            <w:pPr>
              <w:spacing w:after="0" w:line="360" w:lineRule="auto"/>
              <w:jc w:val="both"/>
              <w:rPr>
                <w:rFonts w:ascii="Arial" w:eastAsia="Times New Roman" w:hAnsi="Arial" w:cs="Arial"/>
                <w:bCs/>
                <w:sz w:val="18"/>
                <w:szCs w:val="18"/>
                <w:lang w:eastAsia="es-MX"/>
              </w:rPr>
            </w:pPr>
            <w:r w:rsidRPr="00CE4BA9">
              <w:rPr>
                <w:rFonts w:ascii="Arial" w:eastAsia="Times New Roman" w:hAnsi="Arial" w:cs="Arial"/>
                <w:bCs/>
                <w:sz w:val="18"/>
                <w:szCs w:val="18"/>
                <w:lang w:eastAsia="es-MX"/>
              </w:rPr>
              <w:t>Laura Hortensia Llamas Hernández.</w:t>
            </w:r>
            <w:r w:rsidRPr="00CE4BA9">
              <w:rPr>
                <w:rFonts w:ascii="Arial" w:eastAsia="Times New Roman" w:hAnsi="Arial" w:cs="Arial"/>
                <w:bCs/>
                <w:sz w:val="18"/>
                <w:szCs w:val="18"/>
                <w:lang w:eastAsia="es-MX"/>
              </w:rPr>
              <w:t xml:space="preserve"> </w:t>
            </w:r>
          </w:p>
        </w:tc>
      </w:tr>
      <w:tr w:rsidR="007064D5" w:rsidRPr="00CE4BA9" w14:paraId="4C7ADA4C" w14:textId="77777777" w:rsidTr="007064D5">
        <w:trPr>
          <w:trHeight w:val="1369"/>
        </w:trPr>
        <w:tc>
          <w:tcPr>
            <w:tcW w:w="421" w:type="dxa"/>
            <w:tcBorders>
              <w:top w:val="single" w:sz="4" w:space="0" w:color="auto"/>
              <w:left w:val="single" w:sz="4" w:space="0" w:color="auto"/>
              <w:bottom w:val="single" w:sz="4" w:space="0" w:color="auto"/>
              <w:right w:val="single" w:sz="4" w:space="0" w:color="auto"/>
            </w:tcBorders>
          </w:tcPr>
          <w:p w14:paraId="7A4900EA" w14:textId="6FCC12AE" w:rsidR="007064D5" w:rsidRPr="00CE4BA9" w:rsidRDefault="007064D5" w:rsidP="007064D5">
            <w:pPr>
              <w:spacing w:after="0" w:line="360" w:lineRule="auto"/>
              <w:jc w:val="both"/>
              <w:rPr>
                <w:rFonts w:ascii="Arial" w:hAnsi="Arial" w:cs="Arial"/>
                <w:b/>
                <w:bCs/>
                <w:sz w:val="18"/>
                <w:szCs w:val="18"/>
              </w:rPr>
            </w:pPr>
            <w:r w:rsidRPr="00CE4BA9">
              <w:rPr>
                <w:rFonts w:ascii="Arial" w:hAnsi="Arial" w:cs="Arial"/>
                <w:b/>
                <w:bCs/>
                <w:sz w:val="18"/>
                <w:szCs w:val="18"/>
              </w:rPr>
              <w:t>9</w:t>
            </w:r>
          </w:p>
        </w:tc>
        <w:tc>
          <w:tcPr>
            <w:tcW w:w="1301" w:type="dxa"/>
            <w:tcBorders>
              <w:top w:val="single" w:sz="4" w:space="0" w:color="auto"/>
              <w:left w:val="single" w:sz="4" w:space="0" w:color="auto"/>
              <w:bottom w:val="single" w:sz="4" w:space="0" w:color="auto"/>
              <w:right w:val="single" w:sz="4" w:space="0" w:color="auto"/>
            </w:tcBorders>
          </w:tcPr>
          <w:p w14:paraId="5DB5182D" w14:textId="100192FE" w:rsidR="007064D5" w:rsidRPr="00CE4BA9" w:rsidRDefault="007064D5" w:rsidP="007064D5">
            <w:pPr>
              <w:rPr>
                <w:rFonts w:ascii="Arial" w:hAnsi="Arial" w:cs="Arial"/>
                <w:sz w:val="18"/>
                <w:szCs w:val="18"/>
              </w:rPr>
            </w:pPr>
            <w:r w:rsidRPr="00CE4BA9">
              <w:rPr>
                <w:rFonts w:ascii="Arial" w:hAnsi="Arial" w:cs="Arial"/>
                <w:sz w:val="18"/>
                <w:szCs w:val="18"/>
              </w:rPr>
              <w:t>TEEA-PES-071/2021</w:t>
            </w:r>
          </w:p>
        </w:tc>
        <w:tc>
          <w:tcPr>
            <w:tcW w:w="1615" w:type="dxa"/>
            <w:tcBorders>
              <w:top w:val="single" w:sz="4" w:space="0" w:color="auto"/>
              <w:left w:val="single" w:sz="4" w:space="0" w:color="auto"/>
              <w:bottom w:val="single" w:sz="4" w:space="0" w:color="auto"/>
              <w:right w:val="single" w:sz="4" w:space="0" w:color="auto"/>
            </w:tcBorders>
          </w:tcPr>
          <w:p w14:paraId="076D6A44" w14:textId="51351021" w:rsidR="007064D5" w:rsidRPr="00CE4BA9" w:rsidRDefault="00CE4BA9" w:rsidP="007064D5">
            <w:pPr>
              <w:spacing w:after="0"/>
              <w:jc w:val="both"/>
              <w:rPr>
                <w:rFonts w:ascii="Arial" w:hAnsi="Arial" w:cs="Arial"/>
                <w:sz w:val="18"/>
                <w:szCs w:val="18"/>
              </w:rPr>
            </w:pPr>
            <w:r w:rsidRPr="00CE4BA9">
              <w:rPr>
                <w:rFonts w:ascii="Arial" w:hAnsi="Arial" w:cs="Arial"/>
                <w:sz w:val="18"/>
                <w:szCs w:val="18"/>
              </w:rPr>
              <w:t>Colocación de propaganda electoral en propiedad privada sin permiso.</w:t>
            </w:r>
            <w:r w:rsidRPr="00CE4BA9">
              <w:rPr>
                <w:rFonts w:ascii="Arial" w:hAnsi="Arial" w:cs="Arial"/>
                <w:sz w:val="18"/>
                <w:szCs w:val="18"/>
              </w:rPr>
              <w:t xml:space="preserve"> </w:t>
            </w:r>
          </w:p>
        </w:tc>
        <w:tc>
          <w:tcPr>
            <w:tcW w:w="2179" w:type="dxa"/>
            <w:tcBorders>
              <w:top w:val="single" w:sz="4" w:space="0" w:color="auto"/>
              <w:left w:val="single" w:sz="4" w:space="0" w:color="auto"/>
              <w:bottom w:val="single" w:sz="4" w:space="0" w:color="auto"/>
              <w:right w:val="single" w:sz="4" w:space="0" w:color="auto"/>
            </w:tcBorders>
          </w:tcPr>
          <w:p w14:paraId="0B92661C" w14:textId="35A1D423" w:rsidR="007064D5" w:rsidRPr="00CE4BA9" w:rsidRDefault="00CE4BA9" w:rsidP="007064D5">
            <w:pPr>
              <w:spacing w:after="0"/>
              <w:jc w:val="both"/>
              <w:rPr>
                <w:rFonts w:ascii="Arial" w:hAnsi="Arial" w:cs="Arial"/>
                <w:sz w:val="18"/>
                <w:szCs w:val="18"/>
              </w:rPr>
            </w:pPr>
            <w:r w:rsidRPr="00CE4BA9">
              <w:rPr>
                <w:rFonts w:ascii="Arial" w:hAnsi="Arial" w:cs="Arial"/>
                <w:sz w:val="18"/>
                <w:szCs w:val="18"/>
              </w:rPr>
              <w:t xml:space="preserve">C. Martha Delia </w:t>
            </w:r>
            <w:proofErr w:type="spellStart"/>
            <w:r w:rsidRPr="00CE4BA9">
              <w:rPr>
                <w:rFonts w:ascii="Arial" w:hAnsi="Arial" w:cs="Arial"/>
                <w:sz w:val="18"/>
                <w:szCs w:val="18"/>
              </w:rPr>
              <w:t>Mabarak</w:t>
            </w:r>
            <w:proofErr w:type="spellEnd"/>
            <w:r w:rsidRPr="00CE4BA9">
              <w:rPr>
                <w:rFonts w:ascii="Arial" w:hAnsi="Arial" w:cs="Arial"/>
                <w:sz w:val="18"/>
                <w:szCs w:val="18"/>
              </w:rPr>
              <w:t xml:space="preserve"> Zapata.</w:t>
            </w:r>
            <w:r w:rsidRPr="00CE4BA9">
              <w:rPr>
                <w:rFonts w:ascii="Arial" w:hAnsi="Arial" w:cs="Arial"/>
                <w:sz w:val="18"/>
                <w:szCs w:val="18"/>
              </w:rPr>
              <w:t xml:space="preserve"> </w:t>
            </w:r>
          </w:p>
        </w:tc>
        <w:tc>
          <w:tcPr>
            <w:tcW w:w="2034" w:type="dxa"/>
            <w:tcBorders>
              <w:top w:val="single" w:sz="4" w:space="0" w:color="auto"/>
              <w:left w:val="single" w:sz="4" w:space="0" w:color="auto"/>
              <w:bottom w:val="single" w:sz="4" w:space="0" w:color="auto"/>
              <w:right w:val="single" w:sz="4" w:space="0" w:color="auto"/>
            </w:tcBorders>
          </w:tcPr>
          <w:p w14:paraId="0A63E484" w14:textId="056D070F" w:rsidR="007064D5" w:rsidRPr="00CE4BA9" w:rsidRDefault="00CE4BA9" w:rsidP="007064D5">
            <w:pPr>
              <w:jc w:val="both"/>
              <w:rPr>
                <w:rFonts w:ascii="Arial" w:hAnsi="Arial" w:cs="Arial"/>
                <w:sz w:val="18"/>
                <w:szCs w:val="18"/>
              </w:rPr>
            </w:pPr>
            <w:r w:rsidRPr="00CE4BA9">
              <w:rPr>
                <w:rFonts w:ascii="Arial" w:hAnsi="Arial" w:cs="Arial"/>
                <w:sz w:val="18"/>
                <w:szCs w:val="18"/>
              </w:rPr>
              <w:t>C. Leonardo Montañez Castro y/o el Partido Acción Nacional.</w:t>
            </w:r>
          </w:p>
        </w:tc>
        <w:tc>
          <w:tcPr>
            <w:tcW w:w="1758" w:type="dxa"/>
            <w:tcBorders>
              <w:top w:val="single" w:sz="4" w:space="0" w:color="auto"/>
              <w:left w:val="single" w:sz="4" w:space="0" w:color="auto"/>
              <w:bottom w:val="single" w:sz="4" w:space="0" w:color="auto"/>
              <w:right w:val="single" w:sz="4" w:space="0" w:color="auto"/>
            </w:tcBorders>
          </w:tcPr>
          <w:p w14:paraId="3542531A" w14:textId="30353278" w:rsidR="007064D5" w:rsidRPr="00CE4BA9" w:rsidRDefault="00CE4BA9" w:rsidP="007064D5">
            <w:pPr>
              <w:spacing w:after="0" w:line="360" w:lineRule="auto"/>
              <w:jc w:val="both"/>
              <w:rPr>
                <w:rFonts w:ascii="Arial" w:eastAsia="Times New Roman" w:hAnsi="Arial" w:cs="Arial"/>
                <w:bCs/>
                <w:sz w:val="18"/>
                <w:szCs w:val="18"/>
                <w:lang w:eastAsia="es-MX"/>
              </w:rPr>
            </w:pPr>
            <w:r w:rsidRPr="00CE4BA9">
              <w:rPr>
                <w:rFonts w:ascii="Arial" w:eastAsia="Times New Roman" w:hAnsi="Arial" w:cs="Arial"/>
                <w:bCs/>
                <w:sz w:val="18"/>
                <w:szCs w:val="18"/>
                <w:lang w:eastAsia="es-MX"/>
              </w:rPr>
              <w:t>Héctor Salvador Hernández.</w:t>
            </w:r>
          </w:p>
        </w:tc>
      </w:tr>
      <w:tr w:rsidR="007064D5" w:rsidRPr="00CE4BA9" w14:paraId="4B181304" w14:textId="77777777" w:rsidTr="007064D5">
        <w:trPr>
          <w:trHeight w:val="1369"/>
        </w:trPr>
        <w:tc>
          <w:tcPr>
            <w:tcW w:w="421" w:type="dxa"/>
            <w:tcBorders>
              <w:top w:val="single" w:sz="4" w:space="0" w:color="auto"/>
              <w:left w:val="single" w:sz="4" w:space="0" w:color="auto"/>
              <w:bottom w:val="single" w:sz="4" w:space="0" w:color="auto"/>
              <w:right w:val="single" w:sz="4" w:space="0" w:color="auto"/>
            </w:tcBorders>
          </w:tcPr>
          <w:p w14:paraId="65F052D6" w14:textId="598183D2" w:rsidR="007064D5" w:rsidRPr="00CE4BA9" w:rsidRDefault="007064D5" w:rsidP="007064D5">
            <w:pPr>
              <w:spacing w:after="0" w:line="360" w:lineRule="auto"/>
              <w:jc w:val="both"/>
              <w:rPr>
                <w:rFonts w:ascii="Arial" w:hAnsi="Arial" w:cs="Arial"/>
                <w:b/>
                <w:bCs/>
                <w:sz w:val="18"/>
                <w:szCs w:val="18"/>
              </w:rPr>
            </w:pPr>
            <w:r w:rsidRPr="00CE4BA9">
              <w:rPr>
                <w:rFonts w:ascii="Arial" w:hAnsi="Arial" w:cs="Arial"/>
                <w:b/>
                <w:bCs/>
                <w:sz w:val="18"/>
                <w:szCs w:val="18"/>
              </w:rPr>
              <w:t>10</w:t>
            </w:r>
          </w:p>
        </w:tc>
        <w:tc>
          <w:tcPr>
            <w:tcW w:w="1301" w:type="dxa"/>
            <w:tcBorders>
              <w:top w:val="single" w:sz="4" w:space="0" w:color="auto"/>
              <w:left w:val="single" w:sz="4" w:space="0" w:color="auto"/>
              <w:bottom w:val="single" w:sz="4" w:space="0" w:color="auto"/>
              <w:right w:val="single" w:sz="4" w:space="0" w:color="auto"/>
            </w:tcBorders>
          </w:tcPr>
          <w:p w14:paraId="4FA6C492" w14:textId="4D061B56" w:rsidR="007064D5" w:rsidRPr="00CE4BA9" w:rsidRDefault="007064D5" w:rsidP="007064D5">
            <w:pPr>
              <w:rPr>
                <w:rFonts w:ascii="Arial" w:hAnsi="Arial" w:cs="Arial"/>
                <w:sz w:val="18"/>
                <w:szCs w:val="18"/>
              </w:rPr>
            </w:pPr>
            <w:r w:rsidRPr="00CE4BA9">
              <w:rPr>
                <w:rFonts w:ascii="Arial" w:hAnsi="Arial" w:cs="Arial"/>
                <w:sz w:val="18"/>
                <w:szCs w:val="18"/>
              </w:rPr>
              <w:t>TEEA-PES-073/2021</w:t>
            </w:r>
          </w:p>
        </w:tc>
        <w:tc>
          <w:tcPr>
            <w:tcW w:w="1615" w:type="dxa"/>
            <w:tcBorders>
              <w:top w:val="single" w:sz="4" w:space="0" w:color="auto"/>
              <w:left w:val="single" w:sz="4" w:space="0" w:color="auto"/>
              <w:bottom w:val="single" w:sz="4" w:space="0" w:color="auto"/>
              <w:right w:val="single" w:sz="4" w:space="0" w:color="auto"/>
            </w:tcBorders>
          </w:tcPr>
          <w:p w14:paraId="4BCFE3F0" w14:textId="6CBD54E6" w:rsidR="007064D5" w:rsidRPr="00CE4BA9" w:rsidRDefault="00CE4BA9" w:rsidP="007064D5">
            <w:pPr>
              <w:spacing w:after="0"/>
              <w:jc w:val="both"/>
              <w:rPr>
                <w:rFonts w:ascii="Arial" w:hAnsi="Arial" w:cs="Arial"/>
                <w:sz w:val="18"/>
                <w:szCs w:val="18"/>
              </w:rPr>
            </w:pPr>
            <w:r w:rsidRPr="00CE4BA9">
              <w:rPr>
                <w:rFonts w:ascii="Arial" w:hAnsi="Arial" w:cs="Arial"/>
                <w:sz w:val="18"/>
                <w:szCs w:val="18"/>
              </w:rPr>
              <w:t xml:space="preserve">Por la existencia de propaganda electoral en el primer cuadro de la </w:t>
            </w:r>
            <w:proofErr w:type="gramStart"/>
            <w:r w:rsidRPr="00CE4BA9">
              <w:rPr>
                <w:rFonts w:ascii="Arial" w:hAnsi="Arial" w:cs="Arial"/>
                <w:sz w:val="18"/>
                <w:szCs w:val="18"/>
              </w:rPr>
              <w:t>ciudad</w:t>
            </w:r>
            <w:proofErr w:type="gramEnd"/>
            <w:r w:rsidRPr="00CE4BA9">
              <w:rPr>
                <w:rFonts w:ascii="Arial" w:hAnsi="Arial" w:cs="Arial"/>
                <w:sz w:val="18"/>
                <w:szCs w:val="18"/>
              </w:rPr>
              <w:t xml:space="preserve"> así como ataque a la moral, la vida privada y el orden público.</w:t>
            </w:r>
          </w:p>
        </w:tc>
        <w:tc>
          <w:tcPr>
            <w:tcW w:w="2179" w:type="dxa"/>
            <w:tcBorders>
              <w:top w:val="single" w:sz="4" w:space="0" w:color="auto"/>
              <w:left w:val="single" w:sz="4" w:space="0" w:color="auto"/>
              <w:bottom w:val="single" w:sz="4" w:space="0" w:color="auto"/>
              <w:right w:val="single" w:sz="4" w:space="0" w:color="auto"/>
            </w:tcBorders>
          </w:tcPr>
          <w:p w14:paraId="0168524C" w14:textId="02C23010" w:rsidR="007064D5" w:rsidRPr="00CE4BA9" w:rsidRDefault="00CE4BA9" w:rsidP="007064D5">
            <w:pPr>
              <w:spacing w:after="0"/>
              <w:jc w:val="both"/>
              <w:rPr>
                <w:rFonts w:ascii="Arial" w:hAnsi="Arial" w:cs="Arial"/>
                <w:sz w:val="18"/>
                <w:szCs w:val="18"/>
              </w:rPr>
            </w:pPr>
            <w:r w:rsidRPr="00CE4BA9">
              <w:rPr>
                <w:rFonts w:ascii="Arial" w:hAnsi="Arial" w:cs="Arial"/>
                <w:sz w:val="18"/>
                <w:szCs w:val="18"/>
              </w:rPr>
              <w:t>M. en D. Salvador Gallegos Muñoz.</w:t>
            </w:r>
            <w:r w:rsidRPr="00CE4BA9">
              <w:rPr>
                <w:rFonts w:ascii="Arial" w:hAnsi="Arial" w:cs="Arial"/>
                <w:sz w:val="18"/>
                <w:szCs w:val="18"/>
              </w:rPr>
              <w:t xml:space="preserve"> </w:t>
            </w:r>
          </w:p>
        </w:tc>
        <w:tc>
          <w:tcPr>
            <w:tcW w:w="2034" w:type="dxa"/>
            <w:tcBorders>
              <w:top w:val="single" w:sz="4" w:space="0" w:color="auto"/>
              <w:left w:val="single" w:sz="4" w:space="0" w:color="auto"/>
              <w:bottom w:val="single" w:sz="4" w:space="0" w:color="auto"/>
              <w:right w:val="single" w:sz="4" w:space="0" w:color="auto"/>
            </w:tcBorders>
          </w:tcPr>
          <w:p w14:paraId="1A29D480" w14:textId="44802F8D" w:rsidR="007064D5" w:rsidRPr="00CE4BA9" w:rsidRDefault="00CE4BA9" w:rsidP="007064D5">
            <w:pPr>
              <w:jc w:val="both"/>
              <w:rPr>
                <w:rFonts w:ascii="Arial" w:hAnsi="Arial" w:cs="Arial"/>
                <w:sz w:val="18"/>
                <w:szCs w:val="18"/>
              </w:rPr>
            </w:pPr>
            <w:r w:rsidRPr="00CE4BA9">
              <w:rPr>
                <w:rFonts w:ascii="Arial" w:hAnsi="Arial" w:cs="Arial"/>
                <w:sz w:val="18"/>
                <w:szCs w:val="18"/>
              </w:rPr>
              <w:t>C. Karina Ivette Eudave Delgado, el PAN y el PRD.</w:t>
            </w:r>
            <w:r w:rsidRPr="00CE4BA9">
              <w:rPr>
                <w:rFonts w:ascii="Arial" w:hAnsi="Arial" w:cs="Arial"/>
                <w:sz w:val="18"/>
                <w:szCs w:val="18"/>
              </w:rPr>
              <w:t xml:space="preserve"> </w:t>
            </w:r>
          </w:p>
        </w:tc>
        <w:tc>
          <w:tcPr>
            <w:tcW w:w="1758" w:type="dxa"/>
            <w:tcBorders>
              <w:top w:val="single" w:sz="4" w:space="0" w:color="auto"/>
              <w:left w:val="single" w:sz="4" w:space="0" w:color="auto"/>
              <w:bottom w:val="single" w:sz="4" w:space="0" w:color="auto"/>
              <w:right w:val="single" w:sz="4" w:space="0" w:color="auto"/>
            </w:tcBorders>
          </w:tcPr>
          <w:p w14:paraId="51C9F064" w14:textId="75DCD0A9" w:rsidR="007064D5" w:rsidRPr="00CE4BA9" w:rsidRDefault="00CE4BA9" w:rsidP="007064D5">
            <w:pPr>
              <w:spacing w:after="0" w:line="360" w:lineRule="auto"/>
              <w:jc w:val="both"/>
              <w:rPr>
                <w:rFonts w:ascii="Arial" w:eastAsia="Times New Roman" w:hAnsi="Arial" w:cs="Arial"/>
                <w:bCs/>
                <w:sz w:val="18"/>
                <w:szCs w:val="18"/>
                <w:lang w:eastAsia="es-MX"/>
              </w:rPr>
            </w:pPr>
            <w:r w:rsidRPr="00CE4BA9">
              <w:rPr>
                <w:rFonts w:ascii="Arial" w:eastAsia="Times New Roman" w:hAnsi="Arial" w:cs="Arial"/>
                <w:bCs/>
                <w:sz w:val="18"/>
                <w:szCs w:val="18"/>
                <w:lang w:eastAsia="es-MX"/>
              </w:rPr>
              <w:t>Laura Hortensia Llamas Hernández.</w:t>
            </w:r>
            <w:r w:rsidRPr="00CE4BA9">
              <w:rPr>
                <w:rFonts w:ascii="Arial" w:eastAsia="Times New Roman" w:hAnsi="Arial" w:cs="Arial"/>
                <w:bCs/>
                <w:sz w:val="18"/>
                <w:szCs w:val="18"/>
                <w:lang w:eastAsia="es-MX"/>
              </w:rPr>
              <w:t xml:space="preserve"> </w:t>
            </w:r>
          </w:p>
        </w:tc>
      </w:tr>
      <w:tr w:rsidR="007064D5" w:rsidRPr="00CE4BA9" w14:paraId="4BFA7E72" w14:textId="77777777" w:rsidTr="007064D5">
        <w:trPr>
          <w:trHeight w:val="1369"/>
        </w:trPr>
        <w:tc>
          <w:tcPr>
            <w:tcW w:w="421" w:type="dxa"/>
            <w:tcBorders>
              <w:top w:val="single" w:sz="4" w:space="0" w:color="auto"/>
              <w:left w:val="single" w:sz="4" w:space="0" w:color="auto"/>
              <w:bottom w:val="single" w:sz="4" w:space="0" w:color="auto"/>
              <w:right w:val="single" w:sz="4" w:space="0" w:color="auto"/>
            </w:tcBorders>
          </w:tcPr>
          <w:p w14:paraId="38FCE0E6" w14:textId="2EB5F48F" w:rsidR="007064D5" w:rsidRPr="00CE4BA9" w:rsidRDefault="007064D5" w:rsidP="007064D5">
            <w:pPr>
              <w:spacing w:after="0" w:line="360" w:lineRule="auto"/>
              <w:jc w:val="both"/>
              <w:rPr>
                <w:rFonts w:ascii="Arial" w:hAnsi="Arial" w:cs="Arial"/>
                <w:b/>
                <w:bCs/>
                <w:sz w:val="18"/>
                <w:szCs w:val="18"/>
              </w:rPr>
            </w:pPr>
            <w:r w:rsidRPr="00CE4BA9">
              <w:rPr>
                <w:rFonts w:ascii="Arial" w:hAnsi="Arial" w:cs="Arial"/>
                <w:b/>
                <w:bCs/>
                <w:sz w:val="18"/>
                <w:szCs w:val="18"/>
              </w:rPr>
              <w:t>11</w:t>
            </w:r>
          </w:p>
        </w:tc>
        <w:tc>
          <w:tcPr>
            <w:tcW w:w="1301" w:type="dxa"/>
            <w:tcBorders>
              <w:top w:val="single" w:sz="4" w:space="0" w:color="auto"/>
              <w:left w:val="single" w:sz="4" w:space="0" w:color="auto"/>
              <w:bottom w:val="single" w:sz="4" w:space="0" w:color="auto"/>
              <w:right w:val="single" w:sz="4" w:space="0" w:color="auto"/>
            </w:tcBorders>
          </w:tcPr>
          <w:p w14:paraId="584CB5D1" w14:textId="31A9EEC6" w:rsidR="007064D5" w:rsidRPr="00CE4BA9" w:rsidRDefault="007064D5" w:rsidP="007064D5">
            <w:pPr>
              <w:rPr>
                <w:rFonts w:ascii="Arial" w:hAnsi="Arial" w:cs="Arial"/>
                <w:sz w:val="18"/>
                <w:szCs w:val="18"/>
              </w:rPr>
            </w:pPr>
            <w:r w:rsidRPr="00CE4BA9">
              <w:rPr>
                <w:rFonts w:ascii="Arial" w:hAnsi="Arial" w:cs="Arial"/>
                <w:sz w:val="18"/>
                <w:szCs w:val="18"/>
              </w:rPr>
              <w:t>TEEA-PES-074/2021</w:t>
            </w:r>
          </w:p>
        </w:tc>
        <w:tc>
          <w:tcPr>
            <w:tcW w:w="1615" w:type="dxa"/>
            <w:tcBorders>
              <w:top w:val="single" w:sz="4" w:space="0" w:color="auto"/>
              <w:left w:val="single" w:sz="4" w:space="0" w:color="auto"/>
              <w:bottom w:val="single" w:sz="4" w:space="0" w:color="auto"/>
              <w:right w:val="single" w:sz="4" w:space="0" w:color="auto"/>
            </w:tcBorders>
          </w:tcPr>
          <w:p w14:paraId="11E7E533" w14:textId="621394C7" w:rsidR="007064D5" w:rsidRPr="00CE4BA9" w:rsidRDefault="00CE4BA9" w:rsidP="007064D5">
            <w:pPr>
              <w:spacing w:after="0"/>
              <w:jc w:val="both"/>
              <w:rPr>
                <w:rFonts w:ascii="Arial" w:hAnsi="Arial" w:cs="Arial"/>
                <w:sz w:val="18"/>
                <w:szCs w:val="18"/>
              </w:rPr>
            </w:pPr>
            <w:r w:rsidRPr="00CE4BA9">
              <w:rPr>
                <w:rFonts w:ascii="Arial" w:hAnsi="Arial" w:cs="Arial"/>
                <w:sz w:val="18"/>
                <w:szCs w:val="18"/>
              </w:rPr>
              <w:t>Actos anticipados de campaña, transgresión en materia de fiscalización y difusión de propaganda electoral.</w:t>
            </w:r>
            <w:r w:rsidRPr="00CE4BA9">
              <w:rPr>
                <w:rFonts w:ascii="Arial" w:hAnsi="Arial" w:cs="Arial"/>
                <w:sz w:val="18"/>
                <w:szCs w:val="18"/>
              </w:rPr>
              <w:t xml:space="preserve"> </w:t>
            </w:r>
          </w:p>
        </w:tc>
        <w:tc>
          <w:tcPr>
            <w:tcW w:w="2179" w:type="dxa"/>
            <w:tcBorders>
              <w:top w:val="single" w:sz="4" w:space="0" w:color="auto"/>
              <w:left w:val="single" w:sz="4" w:space="0" w:color="auto"/>
              <w:bottom w:val="single" w:sz="4" w:space="0" w:color="auto"/>
              <w:right w:val="single" w:sz="4" w:space="0" w:color="auto"/>
            </w:tcBorders>
          </w:tcPr>
          <w:p w14:paraId="085099F1" w14:textId="7B12FDB3" w:rsidR="007064D5" w:rsidRPr="00CE4BA9" w:rsidRDefault="00CE4BA9" w:rsidP="007064D5">
            <w:pPr>
              <w:spacing w:after="0"/>
              <w:jc w:val="both"/>
              <w:rPr>
                <w:rFonts w:ascii="Arial" w:hAnsi="Arial" w:cs="Arial"/>
                <w:sz w:val="18"/>
                <w:szCs w:val="18"/>
              </w:rPr>
            </w:pPr>
            <w:r w:rsidRPr="00CE4BA9">
              <w:rPr>
                <w:rFonts w:ascii="Arial" w:hAnsi="Arial" w:cs="Arial"/>
                <w:sz w:val="18"/>
                <w:szCs w:val="18"/>
              </w:rPr>
              <w:t>C. Nazario González Vázquez.</w:t>
            </w:r>
          </w:p>
        </w:tc>
        <w:tc>
          <w:tcPr>
            <w:tcW w:w="2034" w:type="dxa"/>
            <w:tcBorders>
              <w:top w:val="single" w:sz="4" w:space="0" w:color="auto"/>
              <w:left w:val="single" w:sz="4" w:space="0" w:color="auto"/>
              <w:bottom w:val="single" w:sz="4" w:space="0" w:color="auto"/>
              <w:right w:val="single" w:sz="4" w:space="0" w:color="auto"/>
            </w:tcBorders>
          </w:tcPr>
          <w:p w14:paraId="172E5FCF" w14:textId="3438D1EE" w:rsidR="007064D5" w:rsidRPr="00CE4BA9" w:rsidRDefault="00CE4BA9" w:rsidP="007064D5">
            <w:pPr>
              <w:jc w:val="both"/>
              <w:rPr>
                <w:rFonts w:ascii="Arial" w:hAnsi="Arial" w:cs="Arial"/>
                <w:sz w:val="18"/>
                <w:szCs w:val="18"/>
              </w:rPr>
            </w:pPr>
            <w:r w:rsidRPr="00CE4BA9">
              <w:rPr>
                <w:rFonts w:ascii="Arial" w:hAnsi="Arial" w:cs="Arial"/>
                <w:sz w:val="18"/>
                <w:szCs w:val="18"/>
              </w:rPr>
              <w:t>C. Salvador Hernández Ramos.</w:t>
            </w:r>
            <w:r w:rsidRPr="00CE4BA9">
              <w:rPr>
                <w:rFonts w:ascii="Arial" w:hAnsi="Arial" w:cs="Arial"/>
                <w:sz w:val="18"/>
                <w:szCs w:val="18"/>
              </w:rPr>
              <w:t xml:space="preserve"> </w:t>
            </w:r>
          </w:p>
        </w:tc>
        <w:tc>
          <w:tcPr>
            <w:tcW w:w="1758" w:type="dxa"/>
            <w:tcBorders>
              <w:top w:val="single" w:sz="4" w:space="0" w:color="auto"/>
              <w:left w:val="single" w:sz="4" w:space="0" w:color="auto"/>
              <w:bottom w:val="single" w:sz="4" w:space="0" w:color="auto"/>
              <w:right w:val="single" w:sz="4" w:space="0" w:color="auto"/>
            </w:tcBorders>
          </w:tcPr>
          <w:p w14:paraId="691E56F2" w14:textId="72707D94" w:rsidR="007064D5" w:rsidRPr="00CE4BA9" w:rsidRDefault="00CE4BA9" w:rsidP="007064D5">
            <w:pPr>
              <w:spacing w:after="0" w:line="360" w:lineRule="auto"/>
              <w:jc w:val="both"/>
              <w:rPr>
                <w:rFonts w:ascii="Arial" w:eastAsia="Times New Roman" w:hAnsi="Arial" w:cs="Arial"/>
                <w:bCs/>
                <w:sz w:val="18"/>
                <w:szCs w:val="18"/>
                <w:lang w:eastAsia="es-MX"/>
              </w:rPr>
            </w:pPr>
            <w:r w:rsidRPr="00CE4BA9">
              <w:rPr>
                <w:rFonts w:ascii="Arial" w:eastAsia="Times New Roman" w:hAnsi="Arial" w:cs="Arial"/>
                <w:bCs/>
                <w:sz w:val="18"/>
                <w:szCs w:val="18"/>
                <w:lang w:eastAsia="es-MX"/>
              </w:rPr>
              <w:t>Héctor Salvador Hernández.</w:t>
            </w:r>
          </w:p>
        </w:tc>
      </w:tr>
      <w:tr w:rsidR="007064D5" w:rsidRPr="00CE4BA9" w14:paraId="5FC17459" w14:textId="77777777" w:rsidTr="007064D5">
        <w:trPr>
          <w:trHeight w:val="1369"/>
        </w:trPr>
        <w:tc>
          <w:tcPr>
            <w:tcW w:w="421" w:type="dxa"/>
            <w:tcBorders>
              <w:top w:val="single" w:sz="4" w:space="0" w:color="auto"/>
              <w:left w:val="single" w:sz="4" w:space="0" w:color="auto"/>
              <w:bottom w:val="single" w:sz="4" w:space="0" w:color="auto"/>
              <w:right w:val="single" w:sz="4" w:space="0" w:color="auto"/>
            </w:tcBorders>
          </w:tcPr>
          <w:p w14:paraId="148507A2" w14:textId="1A6BBE98" w:rsidR="007064D5" w:rsidRPr="00CE4BA9" w:rsidRDefault="007064D5" w:rsidP="007064D5">
            <w:pPr>
              <w:spacing w:after="0" w:line="360" w:lineRule="auto"/>
              <w:jc w:val="both"/>
              <w:rPr>
                <w:rFonts w:ascii="Arial" w:hAnsi="Arial" w:cs="Arial"/>
                <w:b/>
                <w:bCs/>
                <w:sz w:val="18"/>
                <w:szCs w:val="18"/>
              </w:rPr>
            </w:pPr>
            <w:r w:rsidRPr="00CE4BA9">
              <w:rPr>
                <w:rFonts w:ascii="Arial" w:hAnsi="Arial" w:cs="Arial"/>
                <w:b/>
                <w:bCs/>
                <w:sz w:val="18"/>
                <w:szCs w:val="18"/>
              </w:rPr>
              <w:t>12</w:t>
            </w:r>
          </w:p>
        </w:tc>
        <w:tc>
          <w:tcPr>
            <w:tcW w:w="1301" w:type="dxa"/>
            <w:tcBorders>
              <w:top w:val="single" w:sz="4" w:space="0" w:color="auto"/>
              <w:left w:val="single" w:sz="4" w:space="0" w:color="auto"/>
              <w:bottom w:val="single" w:sz="4" w:space="0" w:color="auto"/>
              <w:right w:val="single" w:sz="4" w:space="0" w:color="auto"/>
            </w:tcBorders>
          </w:tcPr>
          <w:p w14:paraId="4E8291EA" w14:textId="50E97FD9" w:rsidR="007064D5" w:rsidRPr="00CE4BA9" w:rsidRDefault="007064D5" w:rsidP="007064D5">
            <w:pPr>
              <w:rPr>
                <w:rFonts w:ascii="Arial" w:hAnsi="Arial" w:cs="Arial"/>
                <w:sz w:val="18"/>
                <w:szCs w:val="18"/>
              </w:rPr>
            </w:pPr>
            <w:r w:rsidRPr="00CE4BA9">
              <w:rPr>
                <w:rFonts w:ascii="Arial" w:hAnsi="Arial" w:cs="Arial"/>
                <w:sz w:val="18"/>
                <w:szCs w:val="18"/>
              </w:rPr>
              <w:t>TEEA-PES-075/2021</w:t>
            </w:r>
          </w:p>
        </w:tc>
        <w:tc>
          <w:tcPr>
            <w:tcW w:w="1615" w:type="dxa"/>
            <w:tcBorders>
              <w:top w:val="single" w:sz="4" w:space="0" w:color="auto"/>
              <w:left w:val="single" w:sz="4" w:space="0" w:color="auto"/>
              <w:bottom w:val="single" w:sz="4" w:space="0" w:color="auto"/>
              <w:right w:val="single" w:sz="4" w:space="0" w:color="auto"/>
            </w:tcBorders>
          </w:tcPr>
          <w:p w14:paraId="0224A377" w14:textId="33530869" w:rsidR="007064D5" w:rsidRPr="00CE4BA9" w:rsidRDefault="00CE4BA9" w:rsidP="007064D5">
            <w:pPr>
              <w:spacing w:after="0"/>
              <w:jc w:val="both"/>
              <w:rPr>
                <w:rFonts w:ascii="Arial" w:hAnsi="Arial" w:cs="Arial"/>
                <w:sz w:val="18"/>
                <w:szCs w:val="18"/>
              </w:rPr>
            </w:pPr>
            <w:r w:rsidRPr="00CE4BA9">
              <w:rPr>
                <w:rFonts w:ascii="Arial" w:hAnsi="Arial" w:cs="Arial"/>
                <w:sz w:val="18"/>
                <w:szCs w:val="18"/>
              </w:rPr>
              <w:t>Entrega de apoyos económicos fuera de tiempos autorizados.</w:t>
            </w:r>
          </w:p>
        </w:tc>
        <w:tc>
          <w:tcPr>
            <w:tcW w:w="2179" w:type="dxa"/>
            <w:tcBorders>
              <w:top w:val="single" w:sz="4" w:space="0" w:color="auto"/>
              <w:left w:val="single" w:sz="4" w:space="0" w:color="auto"/>
              <w:bottom w:val="single" w:sz="4" w:space="0" w:color="auto"/>
              <w:right w:val="single" w:sz="4" w:space="0" w:color="auto"/>
            </w:tcBorders>
          </w:tcPr>
          <w:p w14:paraId="529FBD75" w14:textId="491172B0" w:rsidR="007064D5" w:rsidRPr="00CE4BA9" w:rsidRDefault="00CE4BA9" w:rsidP="007064D5">
            <w:pPr>
              <w:spacing w:after="0"/>
              <w:jc w:val="both"/>
              <w:rPr>
                <w:rFonts w:ascii="Arial" w:hAnsi="Arial" w:cs="Arial"/>
                <w:sz w:val="18"/>
                <w:szCs w:val="18"/>
              </w:rPr>
            </w:pPr>
            <w:r w:rsidRPr="00CE4BA9">
              <w:rPr>
                <w:rFonts w:ascii="Arial" w:hAnsi="Arial" w:cs="Arial"/>
                <w:sz w:val="18"/>
                <w:szCs w:val="18"/>
              </w:rPr>
              <w:t>Lic. Said Alejandro Prats Sánchez.</w:t>
            </w:r>
            <w:r w:rsidRPr="00CE4BA9">
              <w:rPr>
                <w:rFonts w:ascii="Arial" w:hAnsi="Arial" w:cs="Arial"/>
                <w:sz w:val="18"/>
                <w:szCs w:val="18"/>
              </w:rPr>
              <w:t xml:space="preserve"> </w:t>
            </w:r>
          </w:p>
        </w:tc>
        <w:tc>
          <w:tcPr>
            <w:tcW w:w="2034" w:type="dxa"/>
            <w:tcBorders>
              <w:top w:val="single" w:sz="4" w:space="0" w:color="auto"/>
              <w:left w:val="single" w:sz="4" w:space="0" w:color="auto"/>
              <w:bottom w:val="single" w:sz="4" w:space="0" w:color="auto"/>
              <w:right w:val="single" w:sz="4" w:space="0" w:color="auto"/>
            </w:tcBorders>
          </w:tcPr>
          <w:p w14:paraId="5534184F" w14:textId="56171A65" w:rsidR="007064D5" w:rsidRPr="00CE4BA9" w:rsidRDefault="00CE4BA9" w:rsidP="007064D5">
            <w:pPr>
              <w:jc w:val="both"/>
              <w:rPr>
                <w:rFonts w:ascii="Arial" w:hAnsi="Arial" w:cs="Arial"/>
                <w:sz w:val="18"/>
                <w:szCs w:val="18"/>
              </w:rPr>
            </w:pPr>
            <w:r w:rsidRPr="00CE4BA9">
              <w:rPr>
                <w:rFonts w:ascii="Arial" w:hAnsi="Arial" w:cs="Arial"/>
                <w:sz w:val="18"/>
                <w:szCs w:val="18"/>
              </w:rPr>
              <w:t>Dirección de Desarrollo Social y Económico del Ayuntamiento de San Francisco de los Romo y de la C. Margarita Gallegos Soto.</w:t>
            </w:r>
          </w:p>
        </w:tc>
        <w:tc>
          <w:tcPr>
            <w:tcW w:w="1758" w:type="dxa"/>
            <w:tcBorders>
              <w:top w:val="single" w:sz="4" w:space="0" w:color="auto"/>
              <w:left w:val="single" w:sz="4" w:space="0" w:color="auto"/>
              <w:bottom w:val="single" w:sz="4" w:space="0" w:color="auto"/>
              <w:right w:val="single" w:sz="4" w:space="0" w:color="auto"/>
            </w:tcBorders>
          </w:tcPr>
          <w:p w14:paraId="4A956145" w14:textId="07828FF6" w:rsidR="007064D5" w:rsidRPr="00CE4BA9" w:rsidRDefault="00CE4BA9" w:rsidP="007064D5">
            <w:pPr>
              <w:spacing w:after="0" w:line="360" w:lineRule="auto"/>
              <w:jc w:val="both"/>
              <w:rPr>
                <w:rFonts w:ascii="Arial" w:eastAsia="Times New Roman" w:hAnsi="Arial" w:cs="Arial"/>
                <w:bCs/>
                <w:sz w:val="18"/>
                <w:szCs w:val="18"/>
                <w:lang w:eastAsia="es-MX"/>
              </w:rPr>
            </w:pPr>
            <w:r w:rsidRPr="00CE4BA9">
              <w:rPr>
                <w:rFonts w:ascii="Arial" w:eastAsia="Times New Roman" w:hAnsi="Arial" w:cs="Arial"/>
                <w:bCs/>
                <w:sz w:val="18"/>
                <w:szCs w:val="18"/>
                <w:lang w:eastAsia="es-MX"/>
              </w:rPr>
              <w:t>Claudia Eloisa Díaz de León González.</w:t>
            </w:r>
            <w:r w:rsidRPr="00CE4BA9">
              <w:rPr>
                <w:rFonts w:ascii="Arial" w:eastAsia="Times New Roman" w:hAnsi="Arial" w:cs="Arial"/>
                <w:bCs/>
                <w:sz w:val="18"/>
                <w:szCs w:val="18"/>
                <w:lang w:eastAsia="es-MX"/>
              </w:rPr>
              <w:t xml:space="preserve"> </w:t>
            </w:r>
          </w:p>
        </w:tc>
      </w:tr>
      <w:bookmarkEnd w:id="1"/>
    </w:tbl>
    <w:p w14:paraId="3A5C33AF" w14:textId="0B5A9E5C" w:rsidR="006E29E3" w:rsidRPr="00965846" w:rsidRDefault="006E29E3" w:rsidP="009C0B12">
      <w:pPr>
        <w:spacing w:line="240" w:lineRule="auto"/>
        <w:rPr>
          <w:rFonts w:ascii="Arial" w:hAnsi="Arial" w:cs="Arial"/>
          <w:b/>
        </w:rPr>
      </w:pPr>
    </w:p>
    <w:p w14:paraId="51291703" w14:textId="77777777" w:rsidR="00312622" w:rsidRPr="00A969DA" w:rsidRDefault="00312622" w:rsidP="009C0B12">
      <w:pPr>
        <w:spacing w:line="240" w:lineRule="auto"/>
        <w:rPr>
          <w:rFonts w:ascii="Arial" w:hAnsi="Arial" w:cs="Arial"/>
          <w:b/>
          <w:sz w:val="16"/>
          <w:szCs w:val="16"/>
        </w:rPr>
      </w:pPr>
    </w:p>
    <w:p w14:paraId="2B689B98" w14:textId="466F6400" w:rsidR="002D7364" w:rsidRPr="00CE4BA9" w:rsidRDefault="003028E7" w:rsidP="00080A66">
      <w:pPr>
        <w:spacing w:line="240" w:lineRule="auto"/>
        <w:jc w:val="center"/>
        <w:rPr>
          <w:rFonts w:ascii="Arial" w:hAnsi="Arial" w:cs="Arial"/>
          <w:b/>
          <w:sz w:val="20"/>
          <w:szCs w:val="20"/>
        </w:rPr>
      </w:pPr>
      <w:r w:rsidRPr="00CE4BA9">
        <w:rPr>
          <w:rFonts w:ascii="Arial" w:hAnsi="Arial" w:cs="Arial"/>
          <w:b/>
          <w:sz w:val="20"/>
          <w:szCs w:val="20"/>
        </w:rPr>
        <w:t>A t e n t a m e n t e</w:t>
      </w:r>
    </w:p>
    <w:p w14:paraId="6725DF0C" w14:textId="77777777" w:rsidR="002D7364" w:rsidRPr="00CE4BA9" w:rsidRDefault="002D7364" w:rsidP="00483944">
      <w:pPr>
        <w:spacing w:after="0" w:line="240" w:lineRule="auto"/>
        <w:jc w:val="center"/>
        <w:rPr>
          <w:rFonts w:ascii="Arial" w:hAnsi="Arial" w:cs="Arial"/>
          <w:b/>
          <w:sz w:val="20"/>
          <w:szCs w:val="20"/>
        </w:rPr>
      </w:pPr>
    </w:p>
    <w:p w14:paraId="1657A98C" w14:textId="58898CCA" w:rsidR="00747B3C" w:rsidRDefault="00747B3C" w:rsidP="001D5BFB">
      <w:pPr>
        <w:spacing w:after="0" w:line="240" w:lineRule="auto"/>
        <w:rPr>
          <w:rFonts w:ascii="Arial" w:hAnsi="Arial" w:cs="Arial"/>
          <w:b/>
          <w:sz w:val="20"/>
          <w:szCs w:val="20"/>
        </w:rPr>
      </w:pPr>
    </w:p>
    <w:p w14:paraId="2FEB0FFA" w14:textId="77777777" w:rsidR="00CE4BA9" w:rsidRPr="00CE4BA9" w:rsidRDefault="00CE4BA9" w:rsidP="001D5BFB">
      <w:pPr>
        <w:spacing w:after="0" w:line="240" w:lineRule="auto"/>
        <w:rPr>
          <w:rFonts w:ascii="Arial" w:hAnsi="Arial" w:cs="Arial"/>
          <w:b/>
          <w:sz w:val="20"/>
          <w:szCs w:val="20"/>
        </w:rPr>
      </w:pPr>
    </w:p>
    <w:p w14:paraId="4DC6B74E" w14:textId="77777777" w:rsidR="00747B3C" w:rsidRPr="00CE4BA9" w:rsidRDefault="00747B3C" w:rsidP="00483944">
      <w:pPr>
        <w:spacing w:after="0" w:line="240" w:lineRule="auto"/>
        <w:jc w:val="center"/>
        <w:rPr>
          <w:rFonts w:ascii="Arial" w:hAnsi="Arial" w:cs="Arial"/>
          <w:b/>
          <w:sz w:val="20"/>
          <w:szCs w:val="20"/>
        </w:rPr>
      </w:pPr>
    </w:p>
    <w:p w14:paraId="729A3678" w14:textId="4F8DFAB7" w:rsidR="003028E7" w:rsidRPr="00CE4BA9" w:rsidRDefault="001762EF" w:rsidP="00483944">
      <w:pPr>
        <w:spacing w:after="0" w:line="240" w:lineRule="auto"/>
        <w:jc w:val="center"/>
        <w:rPr>
          <w:rFonts w:ascii="Arial" w:hAnsi="Arial" w:cs="Arial"/>
          <w:b/>
          <w:sz w:val="20"/>
          <w:szCs w:val="20"/>
        </w:rPr>
      </w:pPr>
      <w:r w:rsidRPr="00CE4BA9">
        <w:rPr>
          <w:rFonts w:ascii="Arial" w:hAnsi="Arial" w:cs="Arial"/>
          <w:b/>
          <w:sz w:val="20"/>
          <w:szCs w:val="20"/>
        </w:rPr>
        <w:t>Claud</w:t>
      </w:r>
      <w:r w:rsidR="00F5341D" w:rsidRPr="00CE4BA9">
        <w:rPr>
          <w:rFonts w:ascii="Arial" w:hAnsi="Arial" w:cs="Arial"/>
          <w:b/>
          <w:sz w:val="20"/>
          <w:szCs w:val="20"/>
        </w:rPr>
        <w:t>ia Eloisa Díaz de León González</w:t>
      </w:r>
    </w:p>
    <w:p w14:paraId="212885DE" w14:textId="180D6E68" w:rsidR="003028E7" w:rsidRPr="00CE4BA9" w:rsidRDefault="001762EF" w:rsidP="00483944">
      <w:pPr>
        <w:spacing w:after="0" w:line="240" w:lineRule="auto"/>
        <w:jc w:val="center"/>
        <w:rPr>
          <w:rFonts w:ascii="Arial" w:hAnsi="Arial" w:cs="Arial"/>
          <w:b/>
          <w:sz w:val="20"/>
          <w:szCs w:val="20"/>
        </w:rPr>
      </w:pPr>
      <w:r w:rsidRPr="00CE4BA9">
        <w:rPr>
          <w:rFonts w:ascii="Arial" w:hAnsi="Arial" w:cs="Arial"/>
          <w:b/>
          <w:sz w:val="20"/>
          <w:szCs w:val="20"/>
        </w:rPr>
        <w:t>Magistrada</w:t>
      </w:r>
      <w:r w:rsidR="003028E7" w:rsidRPr="00CE4BA9">
        <w:rPr>
          <w:rFonts w:ascii="Arial" w:hAnsi="Arial" w:cs="Arial"/>
          <w:b/>
          <w:sz w:val="20"/>
          <w:szCs w:val="20"/>
        </w:rPr>
        <w:t xml:space="preserve"> </w:t>
      </w:r>
      <w:proofErr w:type="gramStart"/>
      <w:r w:rsidR="00401BBB" w:rsidRPr="00CE4BA9">
        <w:rPr>
          <w:rFonts w:ascii="Arial" w:hAnsi="Arial" w:cs="Arial"/>
          <w:b/>
          <w:sz w:val="20"/>
          <w:szCs w:val="20"/>
        </w:rPr>
        <w:t>P</w:t>
      </w:r>
      <w:r w:rsidRPr="00CE4BA9">
        <w:rPr>
          <w:rFonts w:ascii="Arial" w:hAnsi="Arial" w:cs="Arial"/>
          <w:b/>
          <w:sz w:val="20"/>
          <w:szCs w:val="20"/>
        </w:rPr>
        <w:t>residenta</w:t>
      </w:r>
      <w:proofErr w:type="gramEnd"/>
      <w:r w:rsidR="003028E7" w:rsidRPr="00CE4BA9">
        <w:rPr>
          <w:rFonts w:ascii="Arial" w:hAnsi="Arial" w:cs="Arial"/>
          <w:b/>
          <w:sz w:val="20"/>
          <w:szCs w:val="20"/>
        </w:rPr>
        <w:t xml:space="preserve"> del Tribunal Electoral del </w:t>
      </w:r>
    </w:p>
    <w:p w14:paraId="5FD34FC2" w14:textId="6F7FF12F" w:rsidR="00FF5118" w:rsidRPr="00CE4BA9" w:rsidRDefault="003028E7" w:rsidP="0033174E">
      <w:pPr>
        <w:spacing w:after="0" w:line="240" w:lineRule="auto"/>
        <w:jc w:val="center"/>
        <w:rPr>
          <w:sz w:val="20"/>
          <w:szCs w:val="20"/>
        </w:rPr>
      </w:pPr>
      <w:r w:rsidRPr="00CE4BA9">
        <w:rPr>
          <w:rFonts w:ascii="Arial" w:hAnsi="Arial" w:cs="Arial"/>
          <w:b/>
          <w:sz w:val="20"/>
          <w:szCs w:val="20"/>
        </w:rPr>
        <w:t>Estado de Aguascalientes.</w:t>
      </w:r>
    </w:p>
    <w:sectPr w:rsidR="00FF5118" w:rsidRPr="00CE4BA9" w:rsidSect="00CE4BA9">
      <w:headerReference w:type="default" r:id="rId6"/>
      <w:footerReference w:type="default" r:id="rId7"/>
      <w:pgSz w:w="12240" w:h="20160" w:code="5"/>
      <w:pgMar w:top="2721" w:right="1701" w:bottom="1417"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958F5" w14:textId="77777777" w:rsidR="0025210C" w:rsidRDefault="0025210C" w:rsidP="003028E7">
      <w:pPr>
        <w:spacing w:after="0" w:line="240" w:lineRule="auto"/>
      </w:pPr>
      <w:r>
        <w:separator/>
      </w:r>
    </w:p>
  </w:endnote>
  <w:endnote w:type="continuationSeparator" w:id="0">
    <w:p w14:paraId="7BB2EF37" w14:textId="77777777" w:rsidR="0025210C" w:rsidRDefault="0025210C" w:rsidP="00302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A9DAE" w14:textId="77777777" w:rsidR="005F3ABF" w:rsidRDefault="00817899">
    <w:pPr>
      <w:pStyle w:val="Piedepgina"/>
      <w:jc w:val="right"/>
    </w:pPr>
  </w:p>
  <w:p w14:paraId="7B801511" w14:textId="77777777" w:rsidR="005F3ABF" w:rsidRDefault="0081789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928CF9" w14:textId="77777777" w:rsidR="0025210C" w:rsidRDefault="0025210C" w:rsidP="003028E7">
      <w:pPr>
        <w:spacing w:after="0" w:line="240" w:lineRule="auto"/>
      </w:pPr>
      <w:r>
        <w:separator/>
      </w:r>
    </w:p>
  </w:footnote>
  <w:footnote w:type="continuationSeparator" w:id="0">
    <w:p w14:paraId="44659962" w14:textId="77777777" w:rsidR="0025210C" w:rsidRDefault="0025210C" w:rsidP="003028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A6A95" w14:textId="1EB47BB4" w:rsidR="0033174E" w:rsidRPr="0033174E" w:rsidRDefault="00CE4BA9" w:rsidP="0033174E">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42F0EFA4" wp14:editId="526E3DDD">
          <wp:simplePos x="0" y="0"/>
          <wp:positionH relativeFrom="margin">
            <wp:posOffset>-292542</wp:posOffset>
          </wp:positionH>
          <wp:positionV relativeFrom="paragraph">
            <wp:posOffset>7620</wp:posOffset>
          </wp:positionV>
          <wp:extent cx="1001864" cy="1264054"/>
          <wp:effectExtent l="0" t="0" r="825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01864" cy="1264054"/>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noProof/>
          <w:lang w:eastAsia="es-MX"/>
        </w:rPr>
        <w:id w:val="-91324963"/>
        <w:docPartObj>
          <w:docPartGallery w:val="Page Numbers (Margins)"/>
          <w:docPartUnique/>
        </w:docPartObj>
      </w:sdtPr>
      <w:sdtEndPr/>
      <w:sdtContent>
        <w:r w:rsidR="00CD5AC6" w:rsidRPr="00CD5AC6">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64512FA2" wp14:editId="199D4F1E">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12FA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49F3045" w14:textId="7CEE9EDF" w:rsidR="00CD5AC6" w:rsidRDefault="00CD5AC6">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5C56E8" w:rsidRPr="005C56E8">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5F97B5E3" w14:textId="1F3A6800" w:rsidR="00AF502C" w:rsidRPr="00A46BD3" w:rsidRDefault="003E5E52" w:rsidP="00A46BD3">
    <w:pPr>
      <w:pStyle w:val="Encabezado"/>
      <w:rPr>
        <w:rFonts w:ascii="Century Gothic" w:hAnsi="Century Gothic"/>
        <w:b/>
      </w:rPr>
    </w:pPr>
    <w:r>
      <w:rPr>
        <w:rFonts w:ascii="Century Gothic" w:hAnsi="Century Gothic"/>
        <w:b/>
      </w:rPr>
      <w:tab/>
    </w:r>
  </w:p>
  <w:tbl>
    <w:tblPr>
      <w:tblW w:w="8263" w:type="dxa"/>
      <w:tblInd w:w="1102" w:type="dxa"/>
      <w:shd w:val="clear" w:color="auto" w:fill="FFFFFF"/>
      <w:tblCellMar>
        <w:left w:w="0" w:type="dxa"/>
        <w:right w:w="0" w:type="dxa"/>
      </w:tblCellMar>
      <w:tblLook w:val="04A0" w:firstRow="1" w:lastRow="0" w:firstColumn="1" w:lastColumn="0" w:noHBand="0" w:noVBand="1"/>
    </w:tblPr>
    <w:tblGrid>
      <w:gridCol w:w="8263"/>
    </w:tblGrid>
    <w:tr w:rsidR="00873FCD" w:rsidRPr="00CE4BA9" w14:paraId="0A9A7BF5" w14:textId="77777777" w:rsidTr="00873FCD">
      <w:trPr>
        <w:trHeight w:val="264"/>
      </w:trPr>
      <w:tc>
        <w:tcPr>
          <w:tcW w:w="0" w:type="auto"/>
          <w:shd w:val="clear" w:color="auto" w:fill="FFFFFF"/>
          <w:vAlign w:val="center"/>
          <w:hideMark/>
        </w:tcPr>
        <w:p w14:paraId="5A29A48C" w14:textId="77777777" w:rsidR="00873FCD" w:rsidRPr="00CE4BA9" w:rsidRDefault="00BC0997" w:rsidP="00873FCD">
          <w:pPr>
            <w:spacing w:after="0" w:line="240" w:lineRule="auto"/>
            <w:jc w:val="center"/>
            <w:rPr>
              <w:rFonts w:ascii="Arial" w:eastAsia="Times New Roman" w:hAnsi="Arial" w:cs="Arial"/>
              <w:b/>
              <w:bCs/>
              <w:sz w:val="20"/>
              <w:szCs w:val="18"/>
              <w:lang w:eastAsia="es-MX"/>
            </w:rPr>
          </w:pPr>
          <w:r w:rsidRPr="00CE4BA9">
            <w:rPr>
              <w:rFonts w:ascii="Arial" w:eastAsia="Times New Roman" w:hAnsi="Arial" w:cs="Arial"/>
              <w:b/>
              <w:bCs/>
              <w:sz w:val="20"/>
              <w:szCs w:val="18"/>
              <w:lang w:eastAsia="es-MX"/>
            </w:rPr>
            <w:t>Tribunal Electoral del Estado de Aguascalientes</w:t>
          </w:r>
        </w:p>
      </w:tc>
    </w:tr>
    <w:tr w:rsidR="00873FCD" w:rsidRPr="00CE4BA9" w14:paraId="799A3650" w14:textId="77777777" w:rsidTr="00873FCD">
      <w:trPr>
        <w:trHeight w:val="280"/>
      </w:trPr>
      <w:tc>
        <w:tcPr>
          <w:tcW w:w="0" w:type="auto"/>
          <w:shd w:val="clear" w:color="auto" w:fill="FFFFFF"/>
          <w:vAlign w:val="center"/>
          <w:hideMark/>
        </w:tcPr>
        <w:p w14:paraId="63922B76" w14:textId="77777777" w:rsidR="00873FCD" w:rsidRPr="00CE4BA9" w:rsidRDefault="00BC0997" w:rsidP="00873FCD">
          <w:pPr>
            <w:spacing w:after="0" w:line="240" w:lineRule="auto"/>
            <w:rPr>
              <w:rFonts w:ascii="Trebuchet MS" w:eastAsia="Times New Roman" w:hAnsi="Trebuchet MS" w:cs="Times New Roman"/>
              <w:sz w:val="20"/>
              <w:szCs w:val="18"/>
              <w:lang w:eastAsia="es-MX"/>
            </w:rPr>
          </w:pPr>
          <w:r w:rsidRPr="00CE4BA9">
            <w:rPr>
              <w:rFonts w:ascii="Trebuchet MS" w:eastAsia="Times New Roman" w:hAnsi="Trebuchet MS" w:cs="Times New Roman"/>
              <w:sz w:val="20"/>
              <w:szCs w:val="18"/>
              <w:lang w:eastAsia="es-MX"/>
            </w:rPr>
            <w:t> </w:t>
          </w:r>
        </w:p>
      </w:tc>
    </w:tr>
    <w:tr w:rsidR="00873FCD" w:rsidRPr="00CE4BA9" w14:paraId="47DC03BE" w14:textId="77777777" w:rsidTr="00873FCD">
      <w:trPr>
        <w:trHeight w:val="264"/>
      </w:trPr>
      <w:tc>
        <w:tcPr>
          <w:tcW w:w="0" w:type="auto"/>
          <w:shd w:val="clear" w:color="auto" w:fill="FFFFFF"/>
          <w:vAlign w:val="center"/>
          <w:hideMark/>
        </w:tcPr>
        <w:p w14:paraId="2C22A335" w14:textId="77777777" w:rsidR="00873FCD" w:rsidRPr="00CE4BA9" w:rsidRDefault="00BC0997" w:rsidP="00873FCD">
          <w:pPr>
            <w:spacing w:after="0" w:line="240" w:lineRule="auto"/>
            <w:jc w:val="center"/>
            <w:rPr>
              <w:rFonts w:ascii="Arial" w:eastAsia="Times New Roman" w:hAnsi="Arial" w:cs="Arial"/>
              <w:b/>
              <w:bCs/>
              <w:sz w:val="20"/>
              <w:szCs w:val="18"/>
              <w:lang w:eastAsia="es-MX"/>
            </w:rPr>
          </w:pPr>
          <w:r w:rsidRPr="00CE4BA9">
            <w:rPr>
              <w:rFonts w:ascii="Arial" w:eastAsia="Times New Roman" w:hAnsi="Arial" w:cs="Arial"/>
              <w:b/>
              <w:bCs/>
              <w:sz w:val="20"/>
              <w:szCs w:val="18"/>
              <w:lang w:eastAsia="es-MX"/>
            </w:rPr>
            <w:t>Secretaría General de Acuerdos</w:t>
          </w:r>
        </w:p>
      </w:tc>
    </w:tr>
    <w:tr w:rsidR="00873FCD" w:rsidRPr="00CE4BA9" w14:paraId="31130350" w14:textId="77777777" w:rsidTr="00873FCD">
      <w:trPr>
        <w:trHeight w:val="295"/>
      </w:trPr>
      <w:tc>
        <w:tcPr>
          <w:tcW w:w="0" w:type="auto"/>
          <w:shd w:val="clear" w:color="auto" w:fill="FFFFFF"/>
          <w:vAlign w:val="center"/>
          <w:hideMark/>
        </w:tcPr>
        <w:p w14:paraId="5E88618B" w14:textId="49A26EA7" w:rsidR="00873FCD" w:rsidRPr="00CE4BA9" w:rsidRDefault="003E5E52" w:rsidP="00873FCD">
          <w:pPr>
            <w:spacing w:after="0" w:line="240" w:lineRule="auto"/>
            <w:rPr>
              <w:rFonts w:ascii="Trebuchet MS" w:eastAsia="Times New Roman" w:hAnsi="Trebuchet MS" w:cs="Times New Roman"/>
              <w:sz w:val="20"/>
              <w:szCs w:val="18"/>
              <w:lang w:eastAsia="es-MX"/>
            </w:rPr>
          </w:pPr>
          <w:r w:rsidRPr="00CE4BA9">
            <w:rPr>
              <w:rFonts w:ascii="Trebuchet MS" w:eastAsia="Times New Roman" w:hAnsi="Trebuchet MS" w:cs="Times New Roman"/>
              <w:sz w:val="20"/>
              <w:szCs w:val="18"/>
              <w:lang w:eastAsia="es-MX"/>
            </w:rPr>
            <w:t> </w:t>
          </w:r>
          <w:r w:rsidR="00536844" w:rsidRPr="00CE4BA9">
            <w:rPr>
              <w:rFonts w:ascii="Trebuchet MS" w:eastAsia="Times New Roman" w:hAnsi="Trebuchet MS" w:cs="Times New Roman"/>
              <w:sz w:val="20"/>
              <w:szCs w:val="18"/>
              <w:lang w:eastAsia="es-MX"/>
            </w:rPr>
            <w:t xml:space="preserve"> </w:t>
          </w:r>
        </w:p>
      </w:tc>
    </w:tr>
    <w:tr w:rsidR="00873FCD" w:rsidRPr="00CE4BA9" w14:paraId="709C2E68" w14:textId="77777777" w:rsidTr="00873FCD">
      <w:trPr>
        <w:trHeight w:val="264"/>
      </w:trPr>
      <w:tc>
        <w:tcPr>
          <w:tcW w:w="0" w:type="auto"/>
          <w:shd w:val="clear" w:color="auto" w:fill="FFFFFF"/>
          <w:vAlign w:val="center"/>
          <w:hideMark/>
        </w:tcPr>
        <w:p w14:paraId="4172EA88" w14:textId="28EF093F" w:rsidR="00873FCD" w:rsidRPr="00CE4BA9" w:rsidRDefault="004F1558" w:rsidP="00873FCD">
          <w:pPr>
            <w:spacing w:after="0" w:line="240" w:lineRule="auto"/>
            <w:jc w:val="center"/>
            <w:rPr>
              <w:rFonts w:ascii="Arial" w:eastAsia="Times New Roman" w:hAnsi="Arial" w:cs="Arial"/>
              <w:b/>
              <w:bCs/>
              <w:sz w:val="20"/>
              <w:szCs w:val="18"/>
              <w:lang w:eastAsia="es-MX"/>
            </w:rPr>
          </w:pPr>
          <w:r w:rsidRPr="00CE4BA9">
            <w:rPr>
              <w:rFonts w:ascii="Arial" w:eastAsia="Times New Roman" w:hAnsi="Arial" w:cs="Arial"/>
              <w:b/>
              <w:bCs/>
              <w:sz w:val="20"/>
              <w:szCs w:val="18"/>
              <w:lang w:eastAsia="es-MX"/>
            </w:rPr>
            <w:t xml:space="preserve">Quincuagésima </w:t>
          </w:r>
          <w:r w:rsidR="00BF46DE" w:rsidRPr="00CE4BA9">
            <w:rPr>
              <w:rFonts w:ascii="Arial" w:eastAsia="Times New Roman" w:hAnsi="Arial" w:cs="Arial"/>
              <w:b/>
              <w:bCs/>
              <w:sz w:val="20"/>
              <w:szCs w:val="18"/>
              <w:lang w:eastAsia="es-MX"/>
            </w:rPr>
            <w:t>segunda</w:t>
          </w:r>
          <w:r w:rsidR="00B63EB0" w:rsidRPr="00CE4BA9">
            <w:rPr>
              <w:rFonts w:ascii="Arial" w:eastAsia="Times New Roman" w:hAnsi="Arial" w:cs="Arial"/>
              <w:b/>
              <w:bCs/>
              <w:sz w:val="20"/>
              <w:szCs w:val="18"/>
              <w:lang w:eastAsia="es-MX"/>
            </w:rPr>
            <w:t xml:space="preserve"> </w:t>
          </w:r>
          <w:r w:rsidR="007E07BC" w:rsidRPr="00CE4BA9">
            <w:rPr>
              <w:rFonts w:ascii="Arial" w:eastAsia="Times New Roman" w:hAnsi="Arial" w:cs="Arial"/>
              <w:b/>
              <w:bCs/>
              <w:sz w:val="20"/>
              <w:szCs w:val="18"/>
              <w:lang w:eastAsia="es-MX"/>
            </w:rPr>
            <w:t xml:space="preserve">sesión </w:t>
          </w:r>
          <w:r w:rsidR="00AE2092" w:rsidRPr="00CE4BA9">
            <w:rPr>
              <w:rFonts w:ascii="Arial" w:eastAsia="Times New Roman" w:hAnsi="Arial" w:cs="Arial"/>
              <w:b/>
              <w:bCs/>
              <w:sz w:val="20"/>
              <w:szCs w:val="18"/>
              <w:lang w:eastAsia="es-MX"/>
            </w:rPr>
            <w:t xml:space="preserve">pública de resolución </w:t>
          </w:r>
          <w:r w:rsidR="007E07BC" w:rsidRPr="00CE4BA9">
            <w:rPr>
              <w:rFonts w:ascii="Arial" w:eastAsia="Times New Roman" w:hAnsi="Arial" w:cs="Arial"/>
              <w:b/>
              <w:bCs/>
              <w:sz w:val="20"/>
              <w:szCs w:val="18"/>
              <w:lang w:eastAsia="es-MX"/>
            </w:rPr>
            <w:t xml:space="preserve">virtual </w:t>
          </w:r>
          <w:r w:rsidR="00BC0997" w:rsidRPr="00CE4BA9">
            <w:rPr>
              <w:rFonts w:ascii="Arial" w:eastAsia="Times New Roman" w:hAnsi="Arial" w:cs="Arial"/>
              <w:b/>
              <w:bCs/>
              <w:sz w:val="20"/>
              <w:szCs w:val="18"/>
              <w:lang w:eastAsia="es-MX"/>
            </w:rPr>
            <w:t>del</w:t>
          </w:r>
          <w:bookmarkStart w:id="2" w:name="_Hlk6308296"/>
          <w:r w:rsidRPr="00CE4BA9">
            <w:rPr>
              <w:rFonts w:ascii="Arial" w:eastAsia="Times New Roman" w:hAnsi="Arial" w:cs="Arial"/>
              <w:b/>
              <w:bCs/>
              <w:sz w:val="20"/>
              <w:szCs w:val="18"/>
              <w:lang w:eastAsia="es-MX"/>
            </w:rPr>
            <w:t xml:space="preserve"> di</w:t>
          </w:r>
          <w:r w:rsidR="00BF46DE" w:rsidRPr="00CE4BA9">
            <w:rPr>
              <w:rFonts w:ascii="Arial" w:eastAsia="Times New Roman" w:hAnsi="Arial" w:cs="Arial"/>
              <w:b/>
              <w:bCs/>
              <w:sz w:val="20"/>
              <w:szCs w:val="18"/>
              <w:lang w:eastAsia="es-MX"/>
            </w:rPr>
            <w:t>eciséis</w:t>
          </w:r>
          <w:r w:rsidRPr="00CE4BA9">
            <w:rPr>
              <w:rFonts w:ascii="Arial" w:eastAsia="Times New Roman" w:hAnsi="Arial" w:cs="Arial"/>
              <w:b/>
              <w:bCs/>
              <w:sz w:val="20"/>
              <w:szCs w:val="18"/>
              <w:lang w:eastAsia="es-MX"/>
            </w:rPr>
            <w:t xml:space="preserve"> de junio</w:t>
          </w:r>
          <w:r w:rsidR="007E07BC" w:rsidRPr="00CE4BA9">
            <w:rPr>
              <w:rFonts w:ascii="Arial" w:eastAsia="Times New Roman" w:hAnsi="Arial" w:cs="Arial"/>
              <w:b/>
              <w:bCs/>
              <w:sz w:val="20"/>
              <w:szCs w:val="18"/>
              <w:lang w:eastAsia="es-MX"/>
            </w:rPr>
            <w:t xml:space="preserve"> </w:t>
          </w:r>
          <w:r w:rsidR="00D8125D" w:rsidRPr="00CE4BA9">
            <w:rPr>
              <w:rFonts w:ascii="Arial" w:eastAsia="Times New Roman" w:hAnsi="Arial" w:cs="Arial"/>
              <w:b/>
              <w:bCs/>
              <w:sz w:val="20"/>
              <w:szCs w:val="18"/>
              <w:lang w:eastAsia="es-MX"/>
            </w:rPr>
            <w:t>de dos mil veint</w:t>
          </w:r>
          <w:r w:rsidR="00AE2092" w:rsidRPr="00CE4BA9">
            <w:rPr>
              <w:rFonts w:ascii="Arial" w:eastAsia="Times New Roman" w:hAnsi="Arial" w:cs="Arial"/>
              <w:b/>
              <w:bCs/>
              <w:sz w:val="20"/>
              <w:szCs w:val="18"/>
              <w:lang w:eastAsia="es-MX"/>
            </w:rPr>
            <w:t>iuno</w:t>
          </w:r>
          <w:r w:rsidR="00700C74" w:rsidRPr="00CE4BA9">
            <w:rPr>
              <w:rFonts w:ascii="Arial" w:eastAsia="Times New Roman" w:hAnsi="Arial" w:cs="Arial"/>
              <w:b/>
              <w:bCs/>
              <w:sz w:val="20"/>
              <w:szCs w:val="18"/>
              <w:lang w:eastAsia="es-MX"/>
            </w:rPr>
            <w:t>.</w:t>
          </w:r>
          <w:bookmarkEnd w:id="2"/>
          <w:r w:rsidRPr="00CE4BA9">
            <w:rPr>
              <w:rFonts w:ascii="Arial" w:eastAsia="Times New Roman" w:hAnsi="Arial" w:cs="Arial"/>
              <w:b/>
              <w:bCs/>
              <w:sz w:val="20"/>
              <w:szCs w:val="18"/>
              <w:lang w:eastAsia="es-MX"/>
            </w:rPr>
            <w:t xml:space="preserve"> </w:t>
          </w:r>
        </w:p>
      </w:tc>
    </w:tr>
  </w:tbl>
  <w:p w14:paraId="32AD452B" w14:textId="77777777" w:rsidR="00AF502C" w:rsidRPr="00CE4BA9" w:rsidRDefault="00817899" w:rsidP="00873FCD">
    <w:pPr>
      <w:pStyle w:val="Encabezado"/>
      <w:ind w:left="1418"/>
      <w:rPr>
        <w:rFonts w:ascii="Century Gothic" w:hAnsi="Century Gothic"/>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8E7"/>
    <w:rsid w:val="00030C10"/>
    <w:rsid w:val="000407F9"/>
    <w:rsid w:val="00045132"/>
    <w:rsid w:val="00047591"/>
    <w:rsid w:val="0006219B"/>
    <w:rsid w:val="00064611"/>
    <w:rsid w:val="00066958"/>
    <w:rsid w:val="00080A66"/>
    <w:rsid w:val="00080C5E"/>
    <w:rsid w:val="000A26B8"/>
    <w:rsid w:val="000A27DE"/>
    <w:rsid w:val="000A6B96"/>
    <w:rsid w:val="000A6C3D"/>
    <w:rsid w:val="000B202A"/>
    <w:rsid w:val="000C7D66"/>
    <w:rsid w:val="000D3874"/>
    <w:rsid w:val="000E3D2C"/>
    <w:rsid w:val="00100C55"/>
    <w:rsid w:val="00105E73"/>
    <w:rsid w:val="00114BDC"/>
    <w:rsid w:val="00120073"/>
    <w:rsid w:val="00120C8C"/>
    <w:rsid w:val="001301FB"/>
    <w:rsid w:val="00135712"/>
    <w:rsid w:val="00144BEA"/>
    <w:rsid w:val="00174D17"/>
    <w:rsid w:val="001762EF"/>
    <w:rsid w:val="001A59A3"/>
    <w:rsid w:val="001B0004"/>
    <w:rsid w:val="001B1B69"/>
    <w:rsid w:val="001C0A36"/>
    <w:rsid w:val="001C3BEA"/>
    <w:rsid w:val="001C6B9A"/>
    <w:rsid w:val="001D3920"/>
    <w:rsid w:val="001D5BFB"/>
    <w:rsid w:val="001E1341"/>
    <w:rsid w:val="001E3CE9"/>
    <w:rsid w:val="001E57C9"/>
    <w:rsid w:val="001F7ECF"/>
    <w:rsid w:val="00206D7B"/>
    <w:rsid w:val="00210C3C"/>
    <w:rsid w:val="002119DD"/>
    <w:rsid w:val="00221D79"/>
    <w:rsid w:val="00225B4A"/>
    <w:rsid w:val="00225E51"/>
    <w:rsid w:val="0023491A"/>
    <w:rsid w:val="00244201"/>
    <w:rsid w:val="00244BF7"/>
    <w:rsid w:val="00250701"/>
    <w:rsid w:val="0025210C"/>
    <w:rsid w:val="00252ECE"/>
    <w:rsid w:val="00260347"/>
    <w:rsid w:val="00264368"/>
    <w:rsid w:val="00290696"/>
    <w:rsid w:val="002B091A"/>
    <w:rsid w:val="002B0D5A"/>
    <w:rsid w:val="002D7364"/>
    <w:rsid w:val="002F428B"/>
    <w:rsid w:val="003028E7"/>
    <w:rsid w:val="00312622"/>
    <w:rsid w:val="0032164F"/>
    <w:rsid w:val="00321F17"/>
    <w:rsid w:val="003240FF"/>
    <w:rsid w:val="00330BE0"/>
    <w:rsid w:val="0033174E"/>
    <w:rsid w:val="00341613"/>
    <w:rsid w:val="00347B0B"/>
    <w:rsid w:val="003504E5"/>
    <w:rsid w:val="00351ADA"/>
    <w:rsid w:val="00355DD7"/>
    <w:rsid w:val="00366F96"/>
    <w:rsid w:val="00367D8C"/>
    <w:rsid w:val="0037092C"/>
    <w:rsid w:val="00390823"/>
    <w:rsid w:val="00392972"/>
    <w:rsid w:val="0039746C"/>
    <w:rsid w:val="003A6B27"/>
    <w:rsid w:val="003B5BC7"/>
    <w:rsid w:val="003C29F3"/>
    <w:rsid w:val="003C5F62"/>
    <w:rsid w:val="003D34D2"/>
    <w:rsid w:val="003E0BB3"/>
    <w:rsid w:val="003E18FF"/>
    <w:rsid w:val="003E5E52"/>
    <w:rsid w:val="003E78C3"/>
    <w:rsid w:val="003F5A46"/>
    <w:rsid w:val="003F74B8"/>
    <w:rsid w:val="003F78FB"/>
    <w:rsid w:val="00401BBB"/>
    <w:rsid w:val="004057C9"/>
    <w:rsid w:val="00420EBA"/>
    <w:rsid w:val="00422DA1"/>
    <w:rsid w:val="00422DD6"/>
    <w:rsid w:val="004246FF"/>
    <w:rsid w:val="0044493E"/>
    <w:rsid w:val="00457FD7"/>
    <w:rsid w:val="00464950"/>
    <w:rsid w:val="0046593C"/>
    <w:rsid w:val="004734E7"/>
    <w:rsid w:val="004808BD"/>
    <w:rsid w:val="00483944"/>
    <w:rsid w:val="00496342"/>
    <w:rsid w:val="004A1479"/>
    <w:rsid w:val="004A3B0D"/>
    <w:rsid w:val="004A7A54"/>
    <w:rsid w:val="004C09F5"/>
    <w:rsid w:val="004F14EE"/>
    <w:rsid w:val="004F1558"/>
    <w:rsid w:val="004F2946"/>
    <w:rsid w:val="005007B4"/>
    <w:rsid w:val="00500E8A"/>
    <w:rsid w:val="005029BA"/>
    <w:rsid w:val="00506267"/>
    <w:rsid w:val="00506C9A"/>
    <w:rsid w:val="00510301"/>
    <w:rsid w:val="005259BF"/>
    <w:rsid w:val="00525A1D"/>
    <w:rsid w:val="00533C08"/>
    <w:rsid w:val="00536844"/>
    <w:rsid w:val="005458C2"/>
    <w:rsid w:val="00545BA8"/>
    <w:rsid w:val="0055456D"/>
    <w:rsid w:val="00555D6B"/>
    <w:rsid w:val="005620BB"/>
    <w:rsid w:val="00572104"/>
    <w:rsid w:val="00572F68"/>
    <w:rsid w:val="00574BCE"/>
    <w:rsid w:val="00576B38"/>
    <w:rsid w:val="00580BFD"/>
    <w:rsid w:val="005A03F7"/>
    <w:rsid w:val="005A3315"/>
    <w:rsid w:val="005A6213"/>
    <w:rsid w:val="005C2039"/>
    <w:rsid w:val="005C56E8"/>
    <w:rsid w:val="005D179A"/>
    <w:rsid w:val="005D1D32"/>
    <w:rsid w:val="005D20E9"/>
    <w:rsid w:val="005E2455"/>
    <w:rsid w:val="005F3A62"/>
    <w:rsid w:val="00600CEA"/>
    <w:rsid w:val="00644C00"/>
    <w:rsid w:val="00652A34"/>
    <w:rsid w:val="00657439"/>
    <w:rsid w:val="00657C20"/>
    <w:rsid w:val="00673804"/>
    <w:rsid w:val="00692B1C"/>
    <w:rsid w:val="00694FF9"/>
    <w:rsid w:val="006A2C48"/>
    <w:rsid w:val="006A5CEA"/>
    <w:rsid w:val="006A7A1F"/>
    <w:rsid w:val="006B38F2"/>
    <w:rsid w:val="006B5572"/>
    <w:rsid w:val="006C2655"/>
    <w:rsid w:val="006C4872"/>
    <w:rsid w:val="006D34E2"/>
    <w:rsid w:val="006E063B"/>
    <w:rsid w:val="006E29E3"/>
    <w:rsid w:val="006F1916"/>
    <w:rsid w:val="006F6001"/>
    <w:rsid w:val="006F6F12"/>
    <w:rsid w:val="0070086A"/>
    <w:rsid w:val="00700C74"/>
    <w:rsid w:val="00702669"/>
    <w:rsid w:val="007064D5"/>
    <w:rsid w:val="00706B17"/>
    <w:rsid w:val="00716714"/>
    <w:rsid w:val="007204A7"/>
    <w:rsid w:val="00737DD2"/>
    <w:rsid w:val="00743AE0"/>
    <w:rsid w:val="00743BAA"/>
    <w:rsid w:val="00745416"/>
    <w:rsid w:val="00747B3C"/>
    <w:rsid w:val="0076545D"/>
    <w:rsid w:val="00771377"/>
    <w:rsid w:val="007739AF"/>
    <w:rsid w:val="00776EF0"/>
    <w:rsid w:val="0078018A"/>
    <w:rsid w:val="00785044"/>
    <w:rsid w:val="007863BC"/>
    <w:rsid w:val="00793F14"/>
    <w:rsid w:val="007A0B77"/>
    <w:rsid w:val="007B272E"/>
    <w:rsid w:val="007B670C"/>
    <w:rsid w:val="007C76AC"/>
    <w:rsid w:val="007D11D2"/>
    <w:rsid w:val="007E07BC"/>
    <w:rsid w:val="007E342A"/>
    <w:rsid w:val="007F5AC1"/>
    <w:rsid w:val="0080381D"/>
    <w:rsid w:val="0081035C"/>
    <w:rsid w:val="008211C5"/>
    <w:rsid w:val="0082138F"/>
    <w:rsid w:val="00822742"/>
    <w:rsid w:val="00827AD4"/>
    <w:rsid w:val="00841459"/>
    <w:rsid w:val="0085700F"/>
    <w:rsid w:val="00862DDC"/>
    <w:rsid w:val="00872049"/>
    <w:rsid w:val="00880AA0"/>
    <w:rsid w:val="00887D5E"/>
    <w:rsid w:val="00895B50"/>
    <w:rsid w:val="008A281A"/>
    <w:rsid w:val="008A2890"/>
    <w:rsid w:val="008A684E"/>
    <w:rsid w:val="008B1B2D"/>
    <w:rsid w:val="008B52F2"/>
    <w:rsid w:val="008C756F"/>
    <w:rsid w:val="008D2CF0"/>
    <w:rsid w:val="008D30BB"/>
    <w:rsid w:val="008D77CB"/>
    <w:rsid w:val="008F003C"/>
    <w:rsid w:val="00900E39"/>
    <w:rsid w:val="00901758"/>
    <w:rsid w:val="00914CE6"/>
    <w:rsid w:val="00927879"/>
    <w:rsid w:val="00932911"/>
    <w:rsid w:val="009342F4"/>
    <w:rsid w:val="00942189"/>
    <w:rsid w:val="00965846"/>
    <w:rsid w:val="009665EF"/>
    <w:rsid w:val="0097767E"/>
    <w:rsid w:val="009818AC"/>
    <w:rsid w:val="00981F7E"/>
    <w:rsid w:val="0099178C"/>
    <w:rsid w:val="009A34F7"/>
    <w:rsid w:val="009A740E"/>
    <w:rsid w:val="009B2310"/>
    <w:rsid w:val="009C026B"/>
    <w:rsid w:val="009C0B12"/>
    <w:rsid w:val="009C6951"/>
    <w:rsid w:val="009F54F2"/>
    <w:rsid w:val="00A05AD9"/>
    <w:rsid w:val="00A206E2"/>
    <w:rsid w:val="00A30001"/>
    <w:rsid w:val="00A34CED"/>
    <w:rsid w:val="00A46A05"/>
    <w:rsid w:val="00A632C3"/>
    <w:rsid w:val="00A72713"/>
    <w:rsid w:val="00A72ABD"/>
    <w:rsid w:val="00A81AEC"/>
    <w:rsid w:val="00A92FAE"/>
    <w:rsid w:val="00A9642E"/>
    <w:rsid w:val="00A969DA"/>
    <w:rsid w:val="00A97965"/>
    <w:rsid w:val="00AB0399"/>
    <w:rsid w:val="00AB7445"/>
    <w:rsid w:val="00AB765B"/>
    <w:rsid w:val="00AC1415"/>
    <w:rsid w:val="00AD08C9"/>
    <w:rsid w:val="00AD207C"/>
    <w:rsid w:val="00AE2092"/>
    <w:rsid w:val="00AF1D2C"/>
    <w:rsid w:val="00AF24C3"/>
    <w:rsid w:val="00B00251"/>
    <w:rsid w:val="00B00F24"/>
    <w:rsid w:val="00B01A07"/>
    <w:rsid w:val="00B02E1A"/>
    <w:rsid w:val="00B12681"/>
    <w:rsid w:val="00B13AFE"/>
    <w:rsid w:val="00B16C95"/>
    <w:rsid w:val="00B201F1"/>
    <w:rsid w:val="00B254B7"/>
    <w:rsid w:val="00B417C3"/>
    <w:rsid w:val="00B4337E"/>
    <w:rsid w:val="00B474AD"/>
    <w:rsid w:val="00B535E3"/>
    <w:rsid w:val="00B63EB0"/>
    <w:rsid w:val="00B641BA"/>
    <w:rsid w:val="00B641C3"/>
    <w:rsid w:val="00B748E1"/>
    <w:rsid w:val="00B84637"/>
    <w:rsid w:val="00B940DF"/>
    <w:rsid w:val="00BA0158"/>
    <w:rsid w:val="00BA440F"/>
    <w:rsid w:val="00BA4584"/>
    <w:rsid w:val="00BC0779"/>
    <w:rsid w:val="00BC0997"/>
    <w:rsid w:val="00BE0007"/>
    <w:rsid w:val="00BE5ED0"/>
    <w:rsid w:val="00BE5F33"/>
    <w:rsid w:val="00BE7677"/>
    <w:rsid w:val="00BF46DE"/>
    <w:rsid w:val="00C260E8"/>
    <w:rsid w:val="00C26D07"/>
    <w:rsid w:val="00C32336"/>
    <w:rsid w:val="00C61E42"/>
    <w:rsid w:val="00C66FC6"/>
    <w:rsid w:val="00C67BF9"/>
    <w:rsid w:val="00C7438C"/>
    <w:rsid w:val="00C81F61"/>
    <w:rsid w:val="00C84078"/>
    <w:rsid w:val="00C9380D"/>
    <w:rsid w:val="00CA3048"/>
    <w:rsid w:val="00CA48D1"/>
    <w:rsid w:val="00CA5FEA"/>
    <w:rsid w:val="00CB08CD"/>
    <w:rsid w:val="00CB3D04"/>
    <w:rsid w:val="00CB6D84"/>
    <w:rsid w:val="00CC60FD"/>
    <w:rsid w:val="00CD549F"/>
    <w:rsid w:val="00CD5AC6"/>
    <w:rsid w:val="00CD71A8"/>
    <w:rsid w:val="00CE4BA9"/>
    <w:rsid w:val="00CF26DE"/>
    <w:rsid w:val="00D0197B"/>
    <w:rsid w:val="00D04C55"/>
    <w:rsid w:val="00D149CE"/>
    <w:rsid w:val="00D30E8C"/>
    <w:rsid w:val="00D40581"/>
    <w:rsid w:val="00D45E95"/>
    <w:rsid w:val="00D649A2"/>
    <w:rsid w:val="00D65AA0"/>
    <w:rsid w:val="00D65ED1"/>
    <w:rsid w:val="00D7018A"/>
    <w:rsid w:val="00D8125D"/>
    <w:rsid w:val="00D836F5"/>
    <w:rsid w:val="00DA3C5D"/>
    <w:rsid w:val="00DA6174"/>
    <w:rsid w:val="00DA6D0F"/>
    <w:rsid w:val="00DB55A1"/>
    <w:rsid w:val="00DD1A88"/>
    <w:rsid w:val="00DD2211"/>
    <w:rsid w:val="00DD6917"/>
    <w:rsid w:val="00DD7FB7"/>
    <w:rsid w:val="00DE32FA"/>
    <w:rsid w:val="00DF6136"/>
    <w:rsid w:val="00E33833"/>
    <w:rsid w:val="00E33A76"/>
    <w:rsid w:val="00E34636"/>
    <w:rsid w:val="00E43442"/>
    <w:rsid w:val="00E434C5"/>
    <w:rsid w:val="00E440AC"/>
    <w:rsid w:val="00E44C2C"/>
    <w:rsid w:val="00E44DC5"/>
    <w:rsid w:val="00E50CCA"/>
    <w:rsid w:val="00E51C94"/>
    <w:rsid w:val="00E52162"/>
    <w:rsid w:val="00E52E1C"/>
    <w:rsid w:val="00E53842"/>
    <w:rsid w:val="00E55621"/>
    <w:rsid w:val="00E60646"/>
    <w:rsid w:val="00E94834"/>
    <w:rsid w:val="00E9644B"/>
    <w:rsid w:val="00EA311E"/>
    <w:rsid w:val="00EA6D7C"/>
    <w:rsid w:val="00EB26AC"/>
    <w:rsid w:val="00EB3014"/>
    <w:rsid w:val="00EB404E"/>
    <w:rsid w:val="00EC1D66"/>
    <w:rsid w:val="00ED2B92"/>
    <w:rsid w:val="00EE7A44"/>
    <w:rsid w:val="00F0229D"/>
    <w:rsid w:val="00F11D0E"/>
    <w:rsid w:val="00F13CAF"/>
    <w:rsid w:val="00F2745B"/>
    <w:rsid w:val="00F30258"/>
    <w:rsid w:val="00F34DE9"/>
    <w:rsid w:val="00F42D6A"/>
    <w:rsid w:val="00F453B1"/>
    <w:rsid w:val="00F45A2F"/>
    <w:rsid w:val="00F46D83"/>
    <w:rsid w:val="00F5341D"/>
    <w:rsid w:val="00F60550"/>
    <w:rsid w:val="00F62843"/>
    <w:rsid w:val="00F721F4"/>
    <w:rsid w:val="00F74E13"/>
    <w:rsid w:val="00F8026A"/>
    <w:rsid w:val="00F812F5"/>
    <w:rsid w:val="00F826F2"/>
    <w:rsid w:val="00F905AA"/>
    <w:rsid w:val="00FB7903"/>
    <w:rsid w:val="00FD4F08"/>
    <w:rsid w:val="00FD7B82"/>
    <w:rsid w:val="00FD7C40"/>
    <w:rsid w:val="00FD7E91"/>
    <w:rsid w:val="00FE0775"/>
    <w:rsid w:val="00FF51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78B243C7"/>
  <w15:docId w15:val="{AD69FD5C-2A44-4D01-82C2-8500151EE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28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28E7"/>
  </w:style>
  <w:style w:type="table" w:styleId="Tablaconcuadrcula">
    <w:name w:val="Table Grid"/>
    <w:basedOn w:val="Tablanormal"/>
    <w:uiPriority w:val="39"/>
    <w:rsid w:val="003028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3028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28E7"/>
  </w:style>
  <w:style w:type="paragraph" w:styleId="Textodeglobo">
    <w:name w:val="Balloon Text"/>
    <w:basedOn w:val="Normal"/>
    <w:link w:val="TextodegloboCar"/>
    <w:uiPriority w:val="99"/>
    <w:semiHidden/>
    <w:unhideWhenUsed/>
    <w:rsid w:val="00B002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002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90587">
      <w:bodyDiv w:val="1"/>
      <w:marLeft w:val="0"/>
      <w:marRight w:val="0"/>
      <w:marTop w:val="0"/>
      <w:marBottom w:val="0"/>
      <w:divBdr>
        <w:top w:val="none" w:sz="0" w:space="0" w:color="auto"/>
        <w:left w:val="none" w:sz="0" w:space="0" w:color="auto"/>
        <w:bottom w:val="none" w:sz="0" w:space="0" w:color="auto"/>
        <w:right w:val="none" w:sz="0" w:space="0" w:color="auto"/>
      </w:divBdr>
    </w:div>
    <w:div w:id="104203163">
      <w:bodyDiv w:val="1"/>
      <w:marLeft w:val="0"/>
      <w:marRight w:val="0"/>
      <w:marTop w:val="0"/>
      <w:marBottom w:val="0"/>
      <w:divBdr>
        <w:top w:val="none" w:sz="0" w:space="0" w:color="auto"/>
        <w:left w:val="none" w:sz="0" w:space="0" w:color="auto"/>
        <w:bottom w:val="none" w:sz="0" w:space="0" w:color="auto"/>
        <w:right w:val="none" w:sz="0" w:space="0" w:color="auto"/>
      </w:divBdr>
    </w:div>
    <w:div w:id="395202671">
      <w:bodyDiv w:val="1"/>
      <w:marLeft w:val="0"/>
      <w:marRight w:val="0"/>
      <w:marTop w:val="0"/>
      <w:marBottom w:val="0"/>
      <w:divBdr>
        <w:top w:val="none" w:sz="0" w:space="0" w:color="auto"/>
        <w:left w:val="none" w:sz="0" w:space="0" w:color="auto"/>
        <w:bottom w:val="none" w:sz="0" w:space="0" w:color="auto"/>
        <w:right w:val="none" w:sz="0" w:space="0" w:color="auto"/>
      </w:divBdr>
    </w:div>
    <w:div w:id="633675177">
      <w:bodyDiv w:val="1"/>
      <w:marLeft w:val="0"/>
      <w:marRight w:val="0"/>
      <w:marTop w:val="0"/>
      <w:marBottom w:val="0"/>
      <w:divBdr>
        <w:top w:val="none" w:sz="0" w:space="0" w:color="auto"/>
        <w:left w:val="none" w:sz="0" w:space="0" w:color="auto"/>
        <w:bottom w:val="none" w:sz="0" w:space="0" w:color="auto"/>
        <w:right w:val="none" w:sz="0" w:space="0" w:color="auto"/>
      </w:divBdr>
    </w:div>
    <w:div w:id="649598729">
      <w:bodyDiv w:val="1"/>
      <w:marLeft w:val="0"/>
      <w:marRight w:val="0"/>
      <w:marTop w:val="0"/>
      <w:marBottom w:val="0"/>
      <w:divBdr>
        <w:top w:val="none" w:sz="0" w:space="0" w:color="auto"/>
        <w:left w:val="none" w:sz="0" w:space="0" w:color="auto"/>
        <w:bottom w:val="none" w:sz="0" w:space="0" w:color="auto"/>
        <w:right w:val="none" w:sz="0" w:space="0" w:color="auto"/>
      </w:divBdr>
    </w:div>
    <w:div w:id="674693801">
      <w:bodyDiv w:val="1"/>
      <w:marLeft w:val="0"/>
      <w:marRight w:val="0"/>
      <w:marTop w:val="0"/>
      <w:marBottom w:val="0"/>
      <w:divBdr>
        <w:top w:val="none" w:sz="0" w:space="0" w:color="auto"/>
        <w:left w:val="none" w:sz="0" w:space="0" w:color="auto"/>
        <w:bottom w:val="none" w:sz="0" w:space="0" w:color="auto"/>
        <w:right w:val="none" w:sz="0" w:space="0" w:color="auto"/>
      </w:divBdr>
    </w:div>
    <w:div w:id="790174232">
      <w:bodyDiv w:val="1"/>
      <w:marLeft w:val="0"/>
      <w:marRight w:val="0"/>
      <w:marTop w:val="0"/>
      <w:marBottom w:val="0"/>
      <w:divBdr>
        <w:top w:val="none" w:sz="0" w:space="0" w:color="auto"/>
        <w:left w:val="none" w:sz="0" w:space="0" w:color="auto"/>
        <w:bottom w:val="none" w:sz="0" w:space="0" w:color="auto"/>
        <w:right w:val="none" w:sz="0" w:space="0" w:color="auto"/>
      </w:divBdr>
    </w:div>
    <w:div w:id="806780602">
      <w:bodyDiv w:val="1"/>
      <w:marLeft w:val="0"/>
      <w:marRight w:val="0"/>
      <w:marTop w:val="0"/>
      <w:marBottom w:val="0"/>
      <w:divBdr>
        <w:top w:val="none" w:sz="0" w:space="0" w:color="auto"/>
        <w:left w:val="none" w:sz="0" w:space="0" w:color="auto"/>
        <w:bottom w:val="none" w:sz="0" w:space="0" w:color="auto"/>
        <w:right w:val="none" w:sz="0" w:space="0" w:color="auto"/>
      </w:divBdr>
    </w:div>
    <w:div w:id="1526212920">
      <w:bodyDiv w:val="1"/>
      <w:marLeft w:val="0"/>
      <w:marRight w:val="0"/>
      <w:marTop w:val="0"/>
      <w:marBottom w:val="0"/>
      <w:divBdr>
        <w:top w:val="none" w:sz="0" w:space="0" w:color="auto"/>
        <w:left w:val="none" w:sz="0" w:space="0" w:color="auto"/>
        <w:bottom w:val="none" w:sz="0" w:space="0" w:color="auto"/>
        <w:right w:val="none" w:sz="0" w:space="0" w:color="auto"/>
      </w:divBdr>
    </w:div>
    <w:div w:id="19829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414</TotalTime>
  <Pages>2</Pages>
  <Words>624</Words>
  <Characters>3436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Notificador</cp:lastModifiedBy>
  <cp:revision>32</cp:revision>
  <cp:lastPrinted>2021-03-31T18:39:00Z</cp:lastPrinted>
  <dcterms:created xsi:type="dcterms:W3CDTF">2021-02-03T20:56:00Z</dcterms:created>
  <dcterms:modified xsi:type="dcterms:W3CDTF">2021-07-13T00:11:00Z</dcterms:modified>
</cp:coreProperties>
</file>