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668" w:rsidRPr="00855D91" w:rsidRDefault="002A562B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8D4856" wp14:editId="731CC77B">
                <wp:simplePos x="0" y="0"/>
                <wp:positionH relativeFrom="margin">
                  <wp:posOffset>2529840</wp:posOffset>
                </wp:positionH>
                <wp:positionV relativeFrom="paragraph">
                  <wp:posOffset>41275</wp:posOffset>
                </wp:positionV>
                <wp:extent cx="3038475" cy="2114550"/>
                <wp:effectExtent l="0" t="0" r="9525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645" w:rsidRPr="005B7930" w:rsidRDefault="00522052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372C4B" w:rsidRPr="00BF776B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:rsidR="002F2854" w:rsidRPr="005B7930" w:rsidRDefault="00414645" w:rsidP="00E6309F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Expediente</w:t>
                            </w:r>
                            <w:r w:rsidR="00F35352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</w:t>
                            </w:r>
                            <w:r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TEEA-</w:t>
                            </w:r>
                            <w:r w:rsid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PES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 w:rsid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 w:rsidR="00372C4B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/2019</w:t>
                            </w:r>
                            <w:r w:rsidR="00757590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372C4B" w:rsidRPr="005B7930" w:rsidRDefault="00372C4B" w:rsidP="00372C4B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92389E" w:rsidRDefault="0052205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Denunciante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Lic. Juan Sandoval Flores, en su carácter de representante propietario del Partido Acción Nacional ante el Consejo Municipal Electoral de Calvillo del IEE</w:t>
                            </w:r>
                            <w:r w:rsidR="00602200" w:rsidRP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602200" w:rsidRPr="005B7930" w:rsidRDefault="00602200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5B7930" w:rsidRPr="00602200" w:rsidRDefault="00522052" w:rsidP="0092389E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Denunciado</w:t>
                            </w:r>
                            <w:r w:rsidR="00414645" w:rsidRPr="005B7930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14645" w:rsidRPr="005B793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C. Daniel López Ponce, en su carácter de candidato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 cargo de Presidente Municipal de Calvillo por </w:t>
                            </w:r>
                            <w:r w:rsidRPr="0052205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el Partido Libre de Aguascalientes</w:t>
                            </w:r>
                            <w:r w:rsidR="00602200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57D9D" w:rsidRPr="00BF776B" w:rsidRDefault="00757D9D" w:rsidP="005B793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D485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9.2pt;margin-top:3.25pt;width:239.25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" stroked="f">
                <v:textbox>
                  <w:txbxContent>
                    <w:p w:rsidR="00414645" w:rsidRPr="005B7930" w:rsidRDefault="00522052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372C4B" w:rsidRPr="00BF776B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:rsidR="002F2854" w:rsidRPr="005B7930" w:rsidRDefault="00414645" w:rsidP="00E6309F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Expediente</w:t>
                      </w:r>
                      <w:r w:rsidR="00F35352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</w:t>
                      </w:r>
                      <w:r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TEEA-</w:t>
                      </w:r>
                      <w:r w:rsid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PES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-</w:t>
                      </w:r>
                      <w:r w:rsid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0</w:t>
                      </w:r>
                      <w:r w:rsid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3</w:t>
                      </w:r>
                      <w:r w:rsidR="00372C4B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/2019</w:t>
                      </w:r>
                      <w:r w:rsidR="00757590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372C4B" w:rsidRPr="005B7930" w:rsidRDefault="00372C4B" w:rsidP="00372C4B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92389E" w:rsidRDefault="0052205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Denunciante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Lic. Juan Sandoval Flores, en su carácter de representante propietario del Partido Acción Nacional ante el Consejo Municipal Electoral de Calvillo del IEE</w:t>
                      </w:r>
                      <w:r w:rsidR="00602200" w:rsidRP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602200" w:rsidRPr="005B7930" w:rsidRDefault="00602200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5B7930" w:rsidRPr="00602200" w:rsidRDefault="00522052" w:rsidP="0092389E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Denunciado</w:t>
                      </w:r>
                      <w:r w:rsidR="00414645" w:rsidRPr="005B7930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:</w:t>
                      </w:r>
                      <w:r w:rsidR="00414645" w:rsidRPr="005B7930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C. Daniel López Ponce, en su carácter de candidato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 cargo de Presidente Municipal de Calvillo por </w:t>
                      </w:r>
                      <w:r w:rsidRPr="00522052">
                        <w:rPr>
                          <w:rFonts w:ascii="Arial" w:hAnsi="Arial" w:cs="Arial"/>
                          <w:sz w:val="18"/>
                          <w:szCs w:val="18"/>
                        </w:rPr>
                        <w:t>el Partido Libre de Aguascalientes</w:t>
                      </w:r>
                      <w:r w:rsidR="00602200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757D9D" w:rsidRPr="00BF776B" w:rsidRDefault="00757D9D" w:rsidP="005B793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92389E" w:rsidRDefault="0092389E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22052" w:rsidRDefault="0052205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522052" w:rsidRPr="00855D91" w:rsidRDefault="00522052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:rsidR="00224B05" w:rsidRPr="005B7930" w:rsidRDefault="00855D91" w:rsidP="00757590">
      <w:pPr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522052">
        <w:rPr>
          <w:rFonts w:ascii="Arial" w:eastAsia="Times New Roman" w:hAnsi="Arial" w:cs="Arial"/>
          <w:sz w:val="20"/>
          <w:szCs w:val="20"/>
          <w:lang w:eastAsia="es-ES"/>
        </w:rPr>
        <w:t>el Procedimiento Especial Sancionador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B7274" w:rsidRPr="005B7930">
        <w:rPr>
          <w:rFonts w:ascii="Arial" w:hAnsi="Arial" w:cs="Arial"/>
          <w:sz w:val="20"/>
          <w:szCs w:val="20"/>
        </w:rPr>
        <w:t xml:space="preserve"> </w:t>
      </w:r>
      <w:r w:rsidR="00A71C07" w:rsidRPr="005B7930">
        <w:rPr>
          <w:rFonts w:ascii="Arial" w:hAnsi="Arial" w:cs="Arial"/>
          <w:sz w:val="20"/>
          <w:szCs w:val="20"/>
        </w:rPr>
        <w:t xml:space="preserve">promovido por </w:t>
      </w:r>
      <w:r w:rsidR="00602200">
        <w:rPr>
          <w:rFonts w:ascii="Arial" w:hAnsi="Arial" w:cs="Arial"/>
          <w:sz w:val="20"/>
          <w:szCs w:val="20"/>
        </w:rPr>
        <w:t>e</w:t>
      </w:r>
      <w:r w:rsidR="00321D40">
        <w:rPr>
          <w:rFonts w:ascii="Arial" w:hAnsi="Arial" w:cs="Arial"/>
          <w:sz w:val="20"/>
          <w:szCs w:val="20"/>
        </w:rPr>
        <w:t xml:space="preserve">l </w:t>
      </w:r>
      <w:r w:rsidR="00522052" w:rsidRPr="00522052">
        <w:rPr>
          <w:rFonts w:ascii="Arial" w:hAnsi="Arial" w:cs="Arial"/>
          <w:sz w:val="20"/>
          <w:szCs w:val="20"/>
        </w:rPr>
        <w:t>Lic. Juan Sandoval Flores, en su carácter de representante propietario del Partido Acción Nacional ante el Consejo Municipal Electoral de Calvillo del IEE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en contra de </w:t>
      </w:r>
      <w:r w:rsidR="00190134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actos cometidos</w:t>
      </w:r>
      <w:r w:rsidR="00C93B2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CA2CBA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</w:t>
      </w:r>
      <w:r w:rsidR="00522052" w:rsidRPr="00522052">
        <w:rPr>
          <w:rFonts w:ascii="Arial" w:eastAsia="Times New Roman" w:hAnsi="Arial" w:cs="Arial"/>
          <w:bCs/>
          <w:sz w:val="20"/>
          <w:szCs w:val="20"/>
          <w:lang w:eastAsia="es-ES"/>
        </w:rPr>
        <w:t>C. Daniel López Ponce, en su carácter de candidato al cargo de Presidente Municipal de Calvillo por el Partido Libre de Aguascalientes</w:t>
      </w:r>
      <w:r w:rsidR="00757590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>, y</w:t>
      </w:r>
      <w:r w:rsidR="00224B05" w:rsidRPr="005B7930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en virtud de que 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E717A7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602200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224B0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Instructor ha elaborado el proyecto de resolución respectivo, con fundamento en lo previsto por el artículo 357 del Código Electoral del Estado de Aguascalientes,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:rsidR="00AB7274" w:rsidRPr="005B793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5B793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64F54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trece</w:t>
      </w:r>
      <w:r w:rsidR="0032783A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315C95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horas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con </w:t>
      </w:r>
      <w:r w:rsidR="00064F54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cero </w:t>
      </w:r>
      <w:r w:rsidR="007C26E4" w:rsidRPr="005B793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minutos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522052" w:rsidRPr="00064F54">
        <w:rPr>
          <w:rFonts w:ascii="Arial" w:eastAsia="Times New Roman" w:hAnsi="Arial" w:cs="Arial"/>
          <w:b/>
          <w:sz w:val="20"/>
          <w:szCs w:val="20"/>
          <w:lang w:eastAsia="es-ES"/>
        </w:rPr>
        <w:t>veintidós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mayo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dos mil dieci</w:t>
      </w:r>
      <w:r w:rsidR="0082616C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nueve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602200">
        <w:rPr>
          <w:rFonts w:ascii="Arial" w:eastAsia="Times New Roman" w:hAnsi="Arial" w:cs="Arial"/>
          <w:b/>
          <w:sz w:val="20"/>
          <w:szCs w:val="20"/>
          <w:lang w:eastAsia="es-ES"/>
        </w:rPr>
        <w:t>vigésima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2205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tercera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resolución</w:t>
      </w:r>
      <w:r w:rsidR="00315C95"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</w:p>
    <w:p w:rsidR="00224B05" w:rsidRPr="005B793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>Convóquese y córraseles traslado con copia del referido proyecto a la Magistrada y al Magistrado del Tribunal Electoral de este Estado.</w:t>
      </w:r>
    </w:p>
    <w:p w:rsidR="006C31C9" w:rsidRPr="005B793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</w:t>
      </w:r>
      <w:bookmarkStart w:id="0" w:name="_GoBack"/>
      <w:bookmarkEnd w:id="0"/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e esta Autoridad, una lista de los asuntos a tratar en la sesión de referencia. </w:t>
      </w:r>
    </w:p>
    <w:p w:rsidR="00224B05" w:rsidRPr="005B793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:rsidR="00224B05" w:rsidRPr="005B7930" w:rsidRDefault="00224B05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B793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="00315C95" w:rsidRPr="005B7930">
        <w:rPr>
          <w:rFonts w:ascii="Arial" w:eastAsia="Times New Roman" w:hAnsi="Arial" w:cs="Arial"/>
          <w:b/>
          <w:sz w:val="20"/>
          <w:szCs w:val="20"/>
          <w:lang w:eastAsia="es-ES"/>
        </w:rPr>
        <w:t>Doy fe.</w:t>
      </w:r>
    </w:p>
    <w:tbl>
      <w:tblPr>
        <w:tblW w:w="9266" w:type="dxa"/>
        <w:jc w:val="center"/>
        <w:tblLook w:val="04A0" w:firstRow="1" w:lastRow="0" w:firstColumn="1" w:lastColumn="0" w:noHBand="0" w:noVBand="1"/>
      </w:tblPr>
      <w:tblGrid>
        <w:gridCol w:w="4729"/>
        <w:gridCol w:w="4537"/>
      </w:tblGrid>
      <w:tr w:rsidR="00224B05" w:rsidRPr="005B7930" w:rsidTr="006C31C9">
        <w:trPr>
          <w:trHeight w:val="1517"/>
          <w:jc w:val="center"/>
        </w:trPr>
        <w:tc>
          <w:tcPr>
            <w:tcW w:w="4729" w:type="dxa"/>
            <w:shd w:val="clear" w:color="auto" w:fill="auto"/>
          </w:tcPr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 xml:space="preserve">Magistrado </w:t>
            </w:r>
            <w:proofErr w:type="gramStart"/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  <w:proofErr w:type="gramEnd"/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Héctor Salvador Hernández Gallegos</w:t>
            </w:r>
          </w:p>
        </w:tc>
        <w:tc>
          <w:tcPr>
            <w:tcW w:w="4537" w:type="dxa"/>
            <w:shd w:val="clear" w:color="auto" w:fill="auto"/>
          </w:tcPr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6C31C9" w:rsidRPr="005B7930" w:rsidRDefault="006C31C9" w:rsidP="00EE60E8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:rsidR="00224B05" w:rsidRPr="005B7930" w:rsidRDefault="00224B05" w:rsidP="00EE60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B7930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 Secretario General de Acuerdos</w:t>
            </w:r>
          </w:p>
        </w:tc>
      </w:tr>
    </w:tbl>
    <w:p w:rsidR="00134668" w:rsidRPr="005B7930" w:rsidRDefault="00134668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134668" w:rsidRPr="005B7930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58E" w:rsidRDefault="0053758E" w:rsidP="00134668">
      <w:pPr>
        <w:spacing w:after="0" w:line="240" w:lineRule="auto"/>
      </w:pPr>
      <w:r>
        <w:separator/>
      </w:r>
    </w:p>
  </w:endnote>
  <w:endnote w:type="continuationSeparator" w:id="0">
    <w:p w:rsidR="0053758E" w:rsidRDefault="0053758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064F54">
    <w:pPr>
      <w:pStyle w:val="Piedepgina"/>
      <w:jc w:val="right"/>
    </w:pPr>
  </w:p>
  <w:p w:rsidR="005F3ABF" w:rsidRDefault="00064F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58E" w:rsidRDefault="0053758E" w:rsidP="00134668">
      <w:pPr>
        <w:spacing w:after="0" w:line="240" w:lineRule="auto"/>
      </w:pPr>
      <w:r>
        <w:separator/>
      </w:r>
    </w:p>
  </w:footnote>
  <w:footnote w:type="continuationSeparator" w:id="0">
    <w:p w:rsidR="0053758E" w:rsidRDefault="0053758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6C31C9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36EABBC" wp14:editId="07BF207E">
          <wp:simplePos x="0" y="0"/>
          <wp:positionH relativeFrom="margin">
            <wp:posOffset>-57169</wp:posOffset>
          </wp:positionH>
          <wp:positionV relativeFrom="paragraph">
            <wp:posOffset>176097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:rsidR="0083232F" w:rsidRPr="00372C4B" w:rsidRDefault="00064F54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:rsidR="00AF502C" w:rsidRPr="00372C4B" w:rsidRDefault="00C75441" w:rsidP="00846190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 xml:space="preserve">Aguascalientes, Aguascalientes a </w:t>
    </w:r>
    <w:r w:rsidR="00522052" w:rsidRPr="00064F54">
      <w:rPr>
        <w:rFonts w:ascii="Century Gothic" w:hAnsi="Century Gothic"/>
        <w:b/>
        <w:sz w:val="18"/>
        <w:szCs w:val="18"/>
      </w:rPr>
      <w:t>veintiuno</w:t>
    </w:r>
    <w:r w:rsidR="00602200">
      <w:rPr>
        <w:rFonts w:ascii="Century Gothic" w:hAnsi="Century Gothic"/>
        <w:b/>
        <w:sz w:val="18"/>
        <w:szCs w:val="18"/>
      </w:rPr>
      <w:t xml:space="preserve"> de mayo</w:t>
    </w:r>
    <w:r w:rsidRPr="00372C4B">
      <w:rPr>
        <w:rFonts w:ascii="Century Gothic" w:hAnsi="Century Gothic"/>
        <w:b/>
        <w:sz w:val="18"/>
        <w:szCs w:val="18"/>
      </w:rPr>
      <w:t xml:space="preserve"> de </w:t>
    </w:r>
    <w:r w:rsidR="00372C4B" w:rsidRPr="00372C4B">
      <w:rPr>
        <w:rFonts w:ascii="Century Gothic" w:hAnsi="Century Gothic"/>
        <w:b/>
        <w:sz w:val="18"/>
        <w:szCs w:val="18"/>
      </w:rPr>
      <w:t>dos mil diecinueve</w:t>
    </w:r>
  </w:p>
  <w:p w:rsidR="0083232F" w:rsidRPr="00372C4B" w:rsidRDefault="00064F54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064F54" w:rsidP="0083232F">
    <w:pPr>
      <w:pStyle w:val="Encabezado"/>
      <w:jc w:val="right"/>
      <w:rPr>
        <w:rFonts w:ascii="Century Gothic" w:hAnsi="Century Gothic"/>
        <w:sz w:val="18"/>
        <w:szCs w:val="18"/>
      </w:rPr>
    </w:pPr>
  </w:p>
  <w:p w:rsidR="0083232F" w:rsidRPr="00372C4B" w:rsidRDefault="00C7544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  <w:r w:rsidRPr="00372C4B">
      <w:rPr>
        <w:rFonts w:ascii="Century Gothic" w:hAnsi="Century Gothic"/>
        <w:b/>
        <w:sz w:val="18"/>
        <w:szCs w:val="18"/>
      </w:rPr>
      <w:t>Convocatoria a sesión por estrados</w:t>
    </w:r>
  </w:p>
  <w:p w:rsidR="0083232F" w:rsidRDefault="00064F54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064F54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8"/>
    <w:rsid w:val="0002096D"/>
    <w:rsid w:val="00025508"/>
    <w:rsid w:val="00064F54"/>
    <w:rsid w:val="00074477"/>
    <w:rsid w:val="00093A92"/>
    <w:rsid w:val="000A7769"/>
    <w:rsid w:val="000D26FC"/>
    <w:rsid w:val="000E5F90"/>
    <w:rsid w:val="00122B52"/>
    <w:rsid w:val="00134668"/>
    <w:rsid w:val="00134873"/>
    <w:rsid w:val="00163B4E"/>
    <w:rsid w:val="001772A0"/>
    <w:rsid w:val="001849D3"/>
    <w:rsid w:val="00190134"/>
    <w:rsid w:val="001A0DDC"/>
    <w:rsid w:val="001C34BC"/>
    <w:rsid w:val="001D7FB9"/>
    <w:rsid w:val="001E346F"/>
    <w:rsid w:val="00211643"/>
    <w:rsid w:val="00224B05"/>
    <w:rsid w:val="002669D0"/>
    <w:rsid w:val="00281F83"/>
    <w:rsid w:val="00294705"/>
    <w:rsid w:val="00297E74"/>
    <w:rsid w:val="002A562B"/>
    <w:rsid w:val="002B0B44"/>
    <w:rsid w:val="002F2854"/>
    <w:rsid w:val="00315C95"/>
    <w:rsid w:val="00321D40"/>
    <w:rsid w:val="0032783A"/>
    <w:rsid w:val="00347BBF"/>
    <w:rsid w:val="00357E28"/>
    <w:rsid w:val="00372C4B"/>
    <w:rsid w:val="003E02D8"/>
    <w:rsid w:val="003F3384"/>
    <w:rsid w:val="00407AAD"/>
    <w:rsid w:val="00414645"/>
    <w:rsid w:val="00441E09"/>
    <w:rsid w:val="00447BAE"/>
    <w:rsid w:val="004C1E48"/>
    <w:rsid w:val="004D2741"/>
    <w:rsid w:val="00502BDD"/>
    <w:rsid w:val="00522052"/>
    <w:rsid w:val="00527503"/>
    <w:rsid w:val="00527986"/>
    <w:rsid w:val="00530DB0"/>
    <w:rsid w:val="005327F0"/>
    <w:rsid w:val="0053758E"/>
    <w:rsid w:val="005539AA"/>
    <w:rsid w:val="0056533E"/>
    <w:rsid w:val="00595E7A"/>
    <w:rsid w:val="005B46CE"/>
    <w:rsid w:val="005B7930"/>
    <w:rsid w:val="005E3779"/>
    <w:rsid w:val="00602200"/>
    <w:rsid w:val="00627C41"/>
    <w:rsid w:val="00661797"/>
    <w:rsid w:val="006C2625"/>
    <w:rsid w:val="006C31C9"/>
    <w:rsid w:val="006D5CC3"/>
    <w:rsid w:val="006D6393"/>
    <w:rsid w:val="006D700D"/>
    <w:rsid w:val="006F49DB"/>
    <w:rsid w:val="006F591D"/>
    <w:rsid w:val="00701E0C"/>
    <w:rsid w:val="007554DF"/>
    <w:rsid w:val="00756427"/>
    <w:rsid w:val="00757590"/>
    <w:rsid w:val="00757D9D"/>
    <w:rsid w:val="0078333D"/>
    <w:rsid w:val="007A58D8"/>
    <w:rsid w:val="007C0BBF"/>
    <w:rsid w:val="007C26E4"/>
    <w:rsid w:val="007C3AC9"/>
    <w:rsid w:val="007C3FD5"/>
    <w:rsid w:val="007C55B9"/>
    <w:rsid w:val="008172A6"/>
    <w:rsid w:val="00823E8D"/>
    <w:rsid w:val="0082616C"/>
    <w:rsid w:val="00837E85"/>
    <w:rsid w:val="00847078"/>
    <w:rsid w:val="00855D91"/>
    <w:rsid w:val="00875FD1"/>
    <w:rsid w:val="008A1E57"/>
    <w:rsid w:val="008D2B3D"/>
    <w:rsid w:val="0092389E"/>
    <w:rsid w:val="009455F2"/>
    <w:rsid w:val="00955451"/>
    <w:rsid w:val="009651A1"/>
    <w:rsid w:val="009708AF"/>
    <w:rsid w:val="00984513"/>
    <w:rsid w:val="00984F07"/>
    <w:rsid w:val="009A1987"/>
    <w:rsid w:val="009C3F1D"/>
    <w:rsid w:val="009F31CD"/>
    <w:rsid w:val="00A1078C"/>
    <w:rsid w:val="00A108F5"/>
    <w:rsid w:val="00A240A8"/>
    <w:rsid w:val="00A437B6"/>
    <w:rsid w:val="00A52E1B"/>
    <w:rsid w:val="00A53318"/>
    <w:rsid w:val="00A55A4E"/>
    <w:rsid w:val="00A611CC"/>
    <w:rsid w:val="00A71008"/>
    <w:rsid w:val="00A71C07"/>
    <w:rsid w:val="00A870E0"/>
    <w:rsid w:val="00AB6939"/>
    <w:rsid w:val="00AB7274"/>
    <w:rsid w:val="00AE4B30"/>
    <w:rsid w:val="00B0519F"/>
    <w:rsid w:val="00B320C0"/>
    <w:rsid w:val="00B50538"/>
    <w:rsid w:val="00B655C8"/>
    <w:rsid w:val="00B65692"/>
    <w:rsid w:val="00BA1887"/>
    <w:rsid w:val="00BA63C0"/>
    <w:rsid w:val="00BC7533"/>
    <w:rsid w:val="00BF776B"/>
    <w:rsid w:val="00C75441"/>
    <w:rsid w:val="00C865B2"/>
    <w:rsid w:val="00C93B20"/>
    <w:rsid w:val="00CA2CBA"/>
    <w:rsid w:val="00CB6795"/>
    <w:rsid w:val="00CB7E11"/>
    <w:rsid w:val="00D048CA"/>
    <w:rsid w:val="00D16914"/>
    <w:rsid w:val="00D30DA1"/>
    <w:rsid w:val="00D37D86"/>
    <w:rsid w:val="00D545EB"/>
    <w:rsid w:val="00DA1F75"/>
    <w:rsid w:val="00DB3BAE"/>
    <w:rsid w:val="00DB6331"/>
    <w:rsid w:val="00DC7058"/>
    <w:rsid w:val="00DD074D"/>
    <w:rsid w:val="00DD342B"/>
    <w:rsid w:val="00DD651B"/>
    <w:rsid w:val="00DE6BCB"/>
    <w:rsid w:val="00E057FA"/>
    <w:rsid w:val="00E1194F"/>
    <w:rsid w:val="00E12716"/>
    <w:rsid w:val="00E36908"/>
    <w:rsid w:val="00E52F10"/>
    <w:rsid w:val="00E6309F"/>
    <w:rsid w:val="00E6374B"/>
    <w:rsid w:val="00E717A7"/>
    <w:rsid w:val="00E76216"/>
    <w:rsid w:val="00E93A82"/>
    <w:rsid w:val="00EA520C"/>
    <w:rsid w:val="00EE0E30"/>
    <w:rsid w:val="00F11314"/>
    <w:rsid w:val="00F15ABC"/>
    <w:rsid w:val="00F3438E"/>
    <w:rsid w:val="00F35352"/>
    <w:rsid w:val="00F625AC"/>
    <w:rsid w:val="00F70681"/>
    <w:rsid w:val="00FA7C01"/>
    <w:rsid w:val="00FB5E5B"/>
    <w:rsid w:val="00FC2626"/>
    <w:rsid w:val="00FC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28D8177"/>
  <w15:chartTrackingRefBased/>
  <w15:docId w15:val="{37804FF7-8FA3-4ED6-B8AA-C8B1FA02F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6</cp:revision>
  <cp:lastPrinted>2019-05-07T15:38:00Z</cp:lastPrinted>
  <dcterms:created xsi:type="dcterms:W3CDTF">2019-04-30T16:19:00Z</dcterms:created>
  <dcterms:modified xsi:type="dcterms:W3CDTF">2019-05-22T16:26:00Z</dcterms:modified>
</cp:coreProperties>
</file>