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3B7B7" w14:textId="71D1C868" w:rsidR="00FD7904" w:rsidRDefault="00FD7904"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14C878B">
                <wp:simplePos x="0" y="0"/>
                <wp:positionH relativeFrom="margin">
                  <wp:align>right</wp:align>
                </wp:positionH>
                <wp:positionV relativeFrom="paragraph">
                  <wp:posOffset>0</wp:posOffset>
                </wp:positionV>
                <wp:extent cx="2781300" cy="203835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038350"/>
                        </a:xfrm>
                        <a:prstGeom prst="rect">
                          <a:avLst/>
                        </a:prstGeom>
                        <a:solidFill>
                          <a:srgbClr val="FFFFFF"/>
                        </a:solidFill>
                        <a:ln w="9525">
                          <a:noFill/>
                          <a:miter lim="800000"/>
                          <a:headEnd/>
                          <a:tailEnd/>
                        </a:ln>
                      </wps:spPr>
                      <wps:txbx>
                        <w:txbxContent>
                          <w:p w14:paraId="485F3EEF" w14:textId="76E9DE57" w:rsidR="0062498E" w:rsidRPr="008500D9" w:rsidRDefault="0098280E"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 electorales de la ciudadanía</w:t>
                            </w:r>
                            <w:r w:rsidR="00257583" w:rsidRPr="008500D9">
                              <w:rPr>
                                <w:rFonts w:ascii="Arial" w:hAnsi="Arial" w:cs="Arial"/>
                                <w:b/>
                                <w:sz w:val="20"/>
                                <w:szCs w:val="20"/>
                              </w:rPr>
                              <w:t>.</w:t>
                            </w:r>
                            <w:r w:rsidR="00DC5128" w:rsidRPr="008500D9">
                              <w:rPr>
                                <w:rFonts w:ascii="Arial" w:hAnsi="Arial" w:cs="Arial"/>
                                <w:b/>
                                <w:sz w:val="20"/>
                                <w:szCs w:val="20"/>
                              </w:rPr>
                              <w:t xml:space="preserve"> </w:t>
                            </w:r>
                          </w:p>
                          <w:p w14:paraId="6D3871FD" w14:textId="4A6F7DAA"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98280E">
                              <w:rPr>
                                <w:rFonts w:ascii="Arial" w:eastAsia="Times New Roman" w:hAnsi="Arial" w:cs="Arial"/>
                                <w:sz w:val="20"/>
                                <w:szCs w:val="20"/>
                                <w:lang w:eastAsia="es-ES"/>
                              </w:rPr>
                              <w:t>JDC</w:t>
                            </w:r>
                            <w:r w:rsidRPr="008500D9">
                              <w:rPr>
                                <w:rFonts w:ascii="Arial" w:eastAsia="Times New Roman" w:hAnsi="Arial" w:cs="Arial"/>
                                <w:sz w:val="20"/>
                                <w:szCs w:val="20"/>
                                <w:lang w:eastAsia="es-ES"/>
                              </w:rPr>
                              <w:t>-</w:t>
                            </w:r>
                            <w:r w:rsidR="0098280E">
                              <w:rPr>
                                <w:rFonts w:ascii="Arial" w:eastAsia="Times New Roman" w:hAnsi="Arial" w:cs="Arial"/>
                                <w:sz w:val="20"/>
                                <w:szCs w:val="20"/>
                                <w:lang w:eastAsia="es-ES"/>
                              </w:rPr>
                              <w:t>008</w:t>
                            </w:r>
                            <w:r w:rsidRPr="008500D9">
                              <w:rPr>
                                <w:rFonts w:ascii="Arial" w:eastAsia="Times New Roman" w:hAnsi="Arial" w:cs="Arial"/>
                                <w:sz w:val="20"/>
                                <w:szCs w:val="20"/>
                                <w:lang w:eastAsia="es-ES"/>
                              </w:rPr>
                              <w:t xml:space="preserve">/2022. </w:t>
                            </w:r>
                          </w:p>
                          <w:p w14:paraId="0F139EEE" w14:textId="62A73098"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C.</w:t>
                            </w:r>
                            <w:r w:rsidR="0098280E">
                              <w:rPr>
                                <w:rFonts w:ascii="Arial" w:eastAsia="Times New Roman" w:hAnsi="Arial" w:cs="Arial"/>
                                <w:sz w:val="20"/>
                                <w:szCs w:val="20"/>
                                <w:lang w:eastAsia="es-ES"/>
                              </w:rPr>
                              <w:t xml:space="preserve"> Susan Any Muñoz Rodríguez</w:t>
                            </w:r>
                            <w:r w:rsidR="009E6C2A">
                              <w:rPr>
                                <w:rFonts w:ascii="Arial" w:eastAsia="Times New Roman" w:hAnsi="Arial" w:cs="Arial"/>
                                <w:sz w:val="20"/>
                                <w:szCs w:val="20"/>
                                <w:lang w:eastAsia="es-ES"/>
                              </w:rPr>
                              <w:t>.</w:t>
                            </w:r>
                          </w:p>
                          <w:p w14:paraId="4EC8BD89" w14:textId="7BBE9366"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bookmarkStart w:id="0" w:name="_Hlk103934835"/>
                            <w:r w:rsidR="00BC0E43" w:rsidRPr="00BC0E43">
                              <w:rPr>
                                <w:rFonts w:ascii="Arial" w:eastAsia="Times New Roman" w:hAnsi="Arial" w:cs="Arial"/>
                                <w:sz w:val="20"/>
                                <w:szCs w:val="20"/>
                                <w:lang w:eastAsia="es-ES"/>
                              </w:rPr>
                              <w:t>C</w:t>
                            </w:r>
                            <w:r w:rsidR="0098280E">
                              <w:rPr>
                                <w:rFonts w:ascii="Arial" w:eastAsia="Times New Roman" w:hAnsi="Arial" w:cs="Arial"/>
                                <w:sz w:val="20"/>
                                <w:szCs w:val="20"/>
                                <w:lang w:eastAsia="es-ES"/>
                              </w:rPr>
                              <w:t>onsejo General del Instituto Estatal Electoral de Aguascalientes.</w:t>
                            </w:r>
                          </w:p>
                          <w:bookmarkEnd w:id="0"/>
                          <w:p w14:paraId="6C966CDF" w14:textId="6AD3E29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98280E" w:rsidRPr="0098280E">
                              <w:rPr>
                                <w:rFonts w:ascii="Arial" w:eastAsia="Times New Roman" w:hAnsi="Arial" w:cs="Arial"/>
                                <w:sz w:val="20"/>
                                <w:szCs w:val="20"/>
                                <w:lang w:eastAsia="es-ES"/>
                              </w:rPr>
                              <w:t>Héctor Salvador Hernández Gallegos</w:t>
                            </w:r>
                            <w:r w:rsidR="0098280E">
                              <w:rPr>
                                <w:rFonts w:ascii="Arial" w:eastAsia="Times New Roman" w:hAnsi="Arial" w:cs="Arial"/>
                                <w:sz w:val="20"/>
                                <w:szCs w:val="20"/>
                                <w:lang w:eastAsia="es-E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167.8pt;margin-top:0;width:219pt;height:16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" stroked="f">
                <v:textbox>
                  <w:txbxContent>
                    <w:p w14:paraId="485F3EEF" w14:textId="76E9DE57" w:rsidR="0062498E" w:rsidRPr="008500D9" w:rsidRDefault="0098280E" w:rsidP="00145573">
                      <w:pPr>
                        <w:spacing w:after="0" w:line="360" w:lineRule="auto"/>
                        <w:jc w:val="both"/>
                        <w:rPr>
                          <w:rFonts w:ascii="Arial" w:hAnsi="Arial" w:cs="Arial"/>
                          <w:b/>
                          <w:sz w:val="20"/>
                          <w:szCs w:val="20"/>
                        </w:rPr>
                      </w:pPr>
                      <w:r>
                        <w:rPr>
                          <w:rFonts w:ascii="Arial" w:hAnsi="Arial" w:cs="Arial"/>
                          <w:b/>
                          <w:sz w:val="20"/>
                          <w:szCs w:val="20"/>
                        </w:rPr>
                        <w:t>Juicio para la protección de los derechos político electorales de la ciudadanía</w:t>
                      </w:r>
                      <w:r w:rsidR="00257583" w:rsidRPr="008500D9">
                        <w:rPr>
                          <w:rFonts w:ascii="Arial" w:hAnsi="Arial" w:cs="Arial"/>
                          <w:b/>
                          <w:sz w:val="20"/>
                          <w:szCs w:val="20"/>
                        </w:rPr>
                        <w:t>.</w:t>
                      </w:r>
                      <w:r w:rsidR="00DC5128" w:rsidRPr="008500D9">
                        <w:rPr>
                          <w:rFonts w:ascii="Arial" w:hAnsi="Arial" w:cs="Arial"/>
                          <w:b/>
                          <w:sz w:val="20"/>
                          <w:szCs w:val="20"/>
                        </w:rPr>
                        <w:t xml:space="preserve"> </w:t>
                      </w:r>
                    </w:p>
                    <w:p w14:paraId="6D3871FD" w14:textId="4A6F7DAA"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EXPEDIENTE</w:t>
                      </w:r>
                      <w:r w:rsidRPr="008500D9">
                        <w:rPr>
                          <w:rFonts w:ascii="Arial" w:eastAsia="Times New Roman" w:hAnsi="Arial" w:cs="Arial"/>
                          <w:sz w:val="20"/>
                          <w:szCs w:val="20"/>
                          <w:lang w:eastAsia="es-ES"/>
                        </w:rPr>
                        <w:t>: TEEA-</w:t>
                      </w:r>
                      <w:r w:rsidR="0098280E">
                        <w:rPr>
                          <w:rFonts w:ascii="Arial" w:eastAsia="Times New Roman" w:hAnsi="Arial" w:cs="Arial"/>
                          <w:sz w:val="20"/>
                          <w:szCs w:val="20"/>
                          <w:lang w:eastAsia="es-ES"/>
                        </w:rPr>
                        <w:t>JDC</w:t>
                      </w:r>
                      <w:r w:rsidRPr="008500D9">
                        <w:rPr>
                          <w:rFonts w:ascii="Arial" w:eastAsia="Times New Roman" w:hAnsi="Arial" w:cs="Arial"/>
                          <w:sz w:val="20"/>
                          <w:szCs w:val="20"/>
                          <w:lang w:eastAsia="es-ES"/>
                        </w:rPr>
                        <w:t>-</w:t>
                      </w:r>
                      <w:r w:rsidR="0098280E">
                        <w:rPr>
                          <w:rFonts w:ascii="Arial" w:eastAsia="Times New Roman" w:hAnsi="Arial" w:cs="Arial"/>
                          <w:sz w:val="20"/>
                          <w:szCs w:val="20"/>
                          <w:lang w:eastAsia="es-ES"/>
                        </w:rPr>
                        <w:t>008</w:t>
                      </w:r>
                      <w:r w:rsidRPr="008500D9">
                        <w:rPr>
                          <w:rFonts w:ascii="Arial" w:eastAsia="Times New Roman" w:hAnsi="Arial" w:cs="Arial"/>
                          <w:sz w:val="20"/>
                          <w:szCs w:val="20"/>
                          <w:lang w:eastAsia="es-ES"/>
                        </w:rPr>
                        <w:t xml:space="preserve">/2022. </w:t>
                      </w:r>
                    </w:p>
                    <w:p w14:paraId="0F139EEE" w14:textId="62A73098" w:rsidR="008500D9" w:rsidRPr="008500D9" w:rsidRDefault="008500D9" w:rsidP="008500D9">
                      <w:pPr>
                        <w:spacing w:after="0" w:line="360" w:lineRule="auto"/>
                        <w:jc w:val="both"/>
                        <w:rPr>
                          <w:rFonts w:ascii="Arial" w:eastAsia="Times New Roman" w:hAnsi="Arial" w:cs="Arial"/>
                          <w:color w:val="FFFFFF" w:themeColor="background1"/>
                          <w:sz w:val="20"/>
                          <w:szCs w:val="20"/>
                          <w:lang w:eastAsia="es-ES"/>
                        </w:rPr>
                      </w:pPr>
                      <w:r w:rsidRPr="008500D9">
                        <w:rPr>
                          <w:rFonts w:ascii="Arial" w:eastAsia="Times New Roman" w:hAnsi="Arial" w:cs="Arial"/>
                          <w:b/>
                          <w:bCs/>
                          <w:sz w:val="20"/>
                          <w:szCs w:val="20"/>
                          <w:lang w:eastAsia="es-ES"/>
                        </w:rPr>
                        <w:t>DENUNCIANTE</w:t>
                      </w:r>
                      <w:r w:rsidRPr="008500D9">
                        <w:rPr>
                          <w:rFonts w:ascii="Arial" w:eastAsia="Times New Roman" w:hAnsi="Arial" w:cs="Arial"/>
                          <w:sz w:val="20"/>
                          <w:szCs w:val="20"/>
                          <w:lang w:eastAsia="es-ES"/>
                        </w:rPr>
                        <w:t>:</w:t>
                      </w:r>
                      <w:r w:rsidR="00541F62">
                        <w:rPr>
                          <w:rFonts w:ascii="Arial" w:eastAsia="Times New Roman" w:hAnsi="Arial" w:cs="Arial"/>
                          <w:sz w:val="20"/>
                          <w:szCs w:val="20"/>
                          <w:lang w:eastAsia="es-ES"/>
                        </w:rPr>
                        <w:t xml:space="preserve"> </w:t>
                      </w:r>
                      <w:r w:rsidR="00285DB5">
                        <w:rPr>
                          <w:rFonts w:ascii="Arial" w:eastAsia="Times New Roman" w:hAnsi="Arial" w:cs="Arial"/>
                          <w:sz w:val="20"/>
                          <w:szCs w:val="20"/>
                          <w:lang w:eastAsia="es-ES"/>
                        </w:rPr>
                        <w:t>C.</w:t>
                      </w:r>
                      <w:r w:rsidR="0098280E">
                        <w:rPr>
                          <w:rFonts w:ascii="Arial" w:eastAsia="Times New Roman" w:hAnsi="Arial" w:cs="Arial"/>
                          <w:sz w:val="20"/>
                          <w:szCs w:val="20"/>
                          <w:lang w:eastAsia="es-ES"/>
                        </w:rPr>
                        <w:t xml:space="preserve"> Susan Any Muñoz Rodríguez</w:t>
                      </w:r>
                      <w:r w:rsidR="009E6C2A">
                        <w:rPr>
                          <w:rFonts w:ascii="Arial" w:eastAsia="Times New Roman" w:hAnsi="Arial" w:cs="Arial"/>
                          <w:sz w:val="20"/>
                          <w:szCs w:val="20"/>
                          <w:lang w:eastAsia="es-ES"/>
                        </w:rPr>
                        <w:t>.</w:t>
                      </w:r>
                    </w:p>
                    <w:p w14:paraId="4EC8BD89" w14:textId="7BBE9366" w:rsidR="008500D9"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DENUNCIAD</w:t>
                      </w:r>
                      <w:r w:rsidR="0098280E">
                        <w:rPr>
                          <w:rFonts w:ascii="Arial" w:eastAsia="Times New Roman" w:hAnsi="Arial" w:cs="Arial"/>
                          <w:b/>
                          <w:bCs/>
                          <w:sz w:val="20"/>
                          <w:szCs w:val="20"/>
                          <w:lang w:eastAsia="es-ES"/>
                        </w:rPr>
                        <w:t>O</w:t>
                      </w:r>
                      <w:r w:rsidRPr="008500D9">
                        <w:rPr>
                          <w:rFonts w:ascii="Arial" w:eastAsia="Times New Roman" w:hAnsi="Arial" w:cs="Arial"/>
                          <w:b/>
                          <w:bCs/>
                          <w:sz w:val="20"/>
                          <w:szCs w:val="20"/>
                          <w:lang w:eastAsia="es-ES"/>
                        </w:rPr>
                        <w:t>:</w:t>
                      </w:r>
                      <w:r w:rsidRPr="008500D9">
                        <w:rPr>
                          <w:rFonts w:ascii="Arial" w:eastAsia="Times New Roman" w:hAnsi="Arial" w:cs="Arial"/>
                          <w:sz w:val="20"/>
                          <w:szCs w:val="20"/>
                          <w:lang w:eastAsia="es-ES"/>
                        </w:rPr>
                        <w:t xml:space="preserve"> </w:t>
                      </w:r>
                      <w:bookmarkStart w:id="1" w:name="_Hlk103934835"/>
                      <w:r w:rsidR="00BC0E43" w:rsidRPr="00BC0E43">
                        <w:rPr>
                          <w:rFonts w:ascii="Arial" w:eastAsia="Times New Roman" w:hAnsi="Arial" w:cs="Arial"/>
                          <w:sz w:val="20"/>
                          <w:szCs w:val="20"/>
                          <w:lang w:eastAsia="es-ES"/>
                        </w:rPr>
                        <w:t>C</w:t>
                      </w:r>
                      <w:r w:rsidR="0098280E">
                        <w:rPr>
                          <w:rFonts w:ascii="Arial" w:eastAsia="Times New Roman" w:hAnsi="Arial" w:cs="Arial"/>
                          <w:sz w:val="20"/>
                          <w:szCs w:val="20"/>
                          <w:lang w:eastAsia="es-ES"/>
                        </w:rPr>
                        <w:t>onsejo General del Instituto Estatal Electoral de Aguascalientes.</w:t>
                      </w:r>
                    </w:p>
                    <w:bookmarkEnd w:id="1"/>
                    <w:p w14:paraId="6C966CDF" w14:textId="6AD3E29B" w:rsidR="00757D9D" w:rsidRPr="008500D9" w:rsidRDefault="008500D9" w:rsidP="008500D9">
                      <w:pPr>
                        <w:spacing w:after="0" w:line="360" w:lineRule="auto"/>
                        <w:jc w:val="both"/>
                        <w:rPr>
                          <w:rFonts w:ascii="Arial" w:eastAsia="Times New Roman" w:hAnsi="Arial" w:cs="Arial"/>
                          <w:sz w:val="20"/>
                          <w:szCs w:val="20"/>
                          <w:lang w:eastAsia="es-ES"/>
                        </w:rPr>
                      </w:pPr>
                      <w:r w:rsidRPr="008500D9">
                        <w:rPr>
                          <w:rFonts w:ascii="Arial" w:eastAsia="Times New Roman" w:hAnsi="Arial" w:cs="Arial"/>
                          <w:b/>
                          <w:bCs/>
                          <w:sz w:val="20"/>
                          <w:szCs w:val="20"/>
                          <w:lang w:eastAsia="es-ES"/>
                        </w:rPr>
                        <w:t>MAGISTRAD</w:t>
                      </w:r>
                      <w:r w:rsidR="0043572C">
                        <w:rPr>
                          <w:rFonts w:ascii="Arial" w:eastAsia="Times New Roman" w:hAnsi="Arial" w:cs="Arial"/>
                          <w:b/>
                          <w:bCs/>
                          <w:sz w:val="20"/>
                          <w:szCs w:val="20"/>
                          <w:lang w:eastAsia="es-ES"/>
                        </w:rPr>
                        <w:t>A</w:t>
                      </w:r>
                      <w:r w:rsidRPr="008500D9">
                        <w:rPr>
                          <w:rFonts w:ascii="Arial" w:eastAsia="Times New Roman" w:hAnsi="Arial" w:cs="Arial"/>
                          <w:b/>
                          <w:bCs/>
                          <w:sz w:val="20"/>
                          <w:szCs w:val="20"/>
                          <w:lang w:eastAsia="es-ES"/>
                        </w:rPr>
                        <w:t xml:space="preserve"> PONENTE</w:t>
                      </w:r>
                      <w:r w:rsidR="0098280E">
                        <w:rPr>
                          <w:rFonts w:ascii="Arial" w:eastAsia="Times New Roman" w:hAnsi="Arial" w:cs="Arial"/>
                          <w:b/>
                          <w:bCs/>
                          <w:sz w:val="20"/>
                          <w:szCs w:val="20"/>
                          <w:lang w:eastAsia="es-ES"/>
                        </w:rPr>
                        <w:t xml:space="preserve">: </w:t>
                      </w:r>
                      <w:r w:rsidR="0098280E" w:rsidRPr="0098280E">
                        <w:rPr>
                          <w:rFonts w:ascii="Arial" w:eastAsia="Times New Roman" w:hAnsi="Arial" w:cs="Arial"/>
                          <w:sz w:val="20"/>
                          <w:szCs w:val="20"/>
                          <w:lang w:eastAsia="es-ES"/>
                        </w:rPr>
                        <w:t>Héctor Salvador Hernández Gallegos</w:t>
                      </w:r>
                      <w:r w:rsidR="0098280E">
                        <w:rPr>
                          <w:rFonts w:ascii="Arial" w:eastAsia="Times New Roman" w:hAnsi="Arial" w:cs="Arial"/>
                          <w:sz w:val="20"/>
                          <w:szCs w:val="20"/>
                          <w:lang w:eastAsia="es-ES"/>
                        </w:rPr>
                        <w:t>.</w:t>
                      </w:r>
                    </w:p>
                  </w:txbxContent>
                </v:textbox>
                <w10:wrap type="square" anchorx="margin"/>
              </v:shape>
            </w:pict>
          </mc:Fallback>
        </mc:AlternateContent>
      </w:r>
    </w:p>
    <w:p w14:paraId="2CD82A10" w14:textId="190F0F7C" w:rsidR="00134668" w:rsidRPr="00855D91" w:rsidRDefault="00134668" w:rsidP="00134668">
      <w:pPr>
        <w:spacing w:after="0" w:line="360" w:lineRule="auto"/>
        <w:rPr>
          <w:rFonts w:ascii="Arial" w:eastAsia="Times New Roman" w:hAnsi="Arial" w:cs="Arial"/>
          <w:lang w:eastAsia="es-ES"/>
        </w:rPr>
      </w:pP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48FDE170" w14:textId="77777777" w:rsidR="00541F62" w:rsidRDefault="00541F62" w:rsidP="00043C58">
      <w:pPr>
        <w:spacing w:after="0" w:line="360" w:lineRule="auto"/>
        <w:jc w:val="both"/>
        <w:rPr>
          <w:rFonts w:ascii="Arial" w:eastAsia="Times New Roman" w:hAnsi="Arial" w:cs="Arial"/>
          <w:b/>
          <w:sz w:val="20"/>
          <w:szCs w:val="20"/>
          <w:lang w:eastAsia="es-ES"/>
        </w:rPr>
      </w:pPr>
    </w:p>
    <w:p w14:paraId="147A8F8D" w14:textId="77777777" w:rsidR="00BE188D" w:rsidRDefault="00BE188D" w:rsidP="00043C58">
      <w:pPr>
        <w:spacing w:after="0" w:line="360" w:lineRule="auto"/>
        <w:jc w:val="both"/>
        <w:rPr>
          <w:rFonts w:ascii="Arial" w:eastAsia="Times New Roman" w:hAnsi="Arial" w:cs="Arial"/>
          <w:b/>
          <w:sz w:val="20"/>
          <w:szCs w:val="20"/>
          <w:lang w:eastAsia="es-ES"/>
        </w:rPr>
      </w:pPr>
    </w:p>
    <w:p w14:paraId="54A9A14C" w14:textId="77777777" w:rsidR="0043572C" w:rsidRDefault="0043572C" w:rsidP="00043C58">
      <w:pPr>
        <w:spacing w:after="0" w:line="360" w:lineRule="auto"/>
        <w:jc w:val="both"/>
        <w:rPr>
          <w:rFonts w:ascii="Arial" w:eastAsia="Times New Roman" w:hAnsi="Arial" w:cs="Arial"/>
          <w:b/>
          <w:sz w:val="20"/>
          <w:szCs w:val="20"/>
          <w:lang w:eastAsia="es-ES"/>
        </w:rPr>
      </w:pPr>
    </w:p>
    <w:p w14:paraId="24BA5031" w14:textId="280CA647" w:rsidR="00224B05" w:rsidRPr="00085612" w:rsidRDefault="00855D91" w:rsidP="00043C58">
      <w:pPr>
        <w:spacing w:after="0" w:line="360" w:lineRule="auto"/>
        <w:jc w:val="both"/>
        <w:rPr>
          <w:rFonts w:ascii="Arial" w:eastAsia="Times New Roman" w:hAnsi="Arial" w:cs="Arial"/>
          <w:color w:val="FFFFFF" w:themeColor="background1"/>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w:t>
      </w:r>
      <w:r w:rsidR="00257583">
        <w:rPr>
          <w:rFonts w:ascii="Arial" w:eastAsia="Times New Roman" w:hAnsi="Arial" w:cs="Arial"/>
          <w:sz w:val="20"/>
          <w:szCs w:val="20"/>
          <w:lang w:eastAsia="es-ES"/>
        </w:rPr>
        <w:t>l</w:t>
      </w:r>
      <w:r w:rsidR="0098280E">
        <w:rPr>
          <w:rFonts w:ascii="Arial" w:eastAsia="Times New Roman" w:hAnsi="Arial" w:cs="Arial"/>
          <w:sz w:val="20"/>
          <w:szCs w:val="20"/>
          <w:lang w:eastAsia="es-ES"/>
        </w:rPr>
        <w:t xml:space="preserve"> </w:t>
      </w:r>
      <w:r w:rsidR="0098280E" w:rsidRPr="0098280E">
        <w:rPr>
          <w:rFonts w:ascii="Arial" w:hAnsi="Arial" w:cs="Arial"/>
          <w:bCs/>
          <w:sz w:val="20"/>
          <w:szCs w:val="20"/>
        </w:rPr>
        <w:t>Juicio para la protección de los derechos político electorales de la ciudadanía</w:t>
      </w:r>
      <w:r w:rsidR="00DB2702" w:rsidRPr="00124D89">
        <w:rPr>
          <w:rFonts w:ascii="Arial" w:eastAsia="Times New Roman" w:hAnsi="Arial" w:cs="Arial"/>
          <w:sz w:val="20"/>
          <w:szCs w:val="20"/>
          <w:lang w:eastAsia="es-ES"/>
        </w:rPr>
        <w:t>, promovido</w:t>
      </w:r>
      <w:r w:rsidR="00F11401">
        <w:rPr>
          <w:rFonts w:ascii="Arial" w:eastAsia="Times New Roman" w:hAnsi="Arial" w:cs="Arial"/>
          <w:sz w:val="20"/>
          <w:szCs w:val="20"/>
          <w:lang w:eastAsia="es-ES"/>
        </w:rPr>
        <w:t xml:space="preserve"> por</w:t>
      </w:r>
      <w:r w:rsidR="00285DB5">
        <w:rPr>
          <w:rFonts w:ascii="Arial" w:eastAsia="Times New Roman" w:hAnsi="Arial" w:cs="Arial"/>
          <w:sz w:val="20"/>
          <w:szCs w:val="20"/>
          <w:lang w:eastAsia="es-ES"/>
        </w:rPr>
        <w:t xml:space="preserve"> </w:t>
      </w:r>
      <w:r w:rsidR="00085612">
        <w:rPr>
          <w:rFonts w:ascii="Arial" w:eastAsia="Times New Roman" w:hAnsi="Arial" w:cs="Arial"/>
          <w:sz w:val="20"/>
          <w:szCs w:val="20"/>
          <w:lang w:eastAsia="es-ES"/>
        </w:rPr>
        <w:t>la</w:t>
      </w:r>
      <w:r w:rsidR="00285DB5">
        <w:rPr>
          <w:rFonts w:ascii="Arial" w:eastAsia="Times New Roman" w:hAnsi="Arial" w:cs="Arial"/>
          <w:sz w:val="20"/>
          <w:szCs w:val="20"/>
          <w:lang w:eastAsia="es-ES"/>
        </w:rPr>
        <w:t xml:space="preserve"> </w:t>
      </w:r>
      <w:r w:rsidR="00025396">
        <w:rPr>
          <w:rFonts w:ascii="Arial" w:eastAsia="Times New Roman" w:hAnsi="Arial" w:cs="Arial"/>
          <w:sz w:val="20"/>
          <w:szCs w:val="20"/>
          <w:lang w:eastAsia="es-ES"/>
        </w:rPr>
        <w:t>C</w:t>
      </w:r>
      <w:r w:rsidR="00085612">
        <w:rPr>
          <w:rFonts w:ascii="Arial" w:eastAsia="Times New Roman" w:hAnsi="Arial" w:cs="Arial"/>
          <w:sz w:val="20"/>
          <w:szCs w:val="20"/>
          <w:lang w:eastAsia="es-ES"/>
        </w:rPr>
        <w:t>.</w:t>
      </w:r>
      <w:r w:rsidR="00085612" w:rsidRPr="00085612">
        <w:rPr>
          <w:rFonts w:ascii="Arial" w:eastAsia="Times New Roman" w:hAnsi="Arial" w:cs="Arial"/>
          <w:sz w:val="20"/>
          <w:szCs w:val="20"/>
          <w:lang w:eastAsia="es-ES"/>
        </w:rPr>
        <w:t xml:space="preserve"> </w:t>
      </w:r>
      <w:r w:rsidR="00085612">
        <w:rPr>
          <w:rFonts w:ascii="Arial" w:eastAsia="Times New Roman" w:hAnsi="Arial" w:cs="Arial"/>
          <w:sz w:val="20"/>
          <w:szCs w:val="20"/>
          <w:lang w:eastAsia="es-ES"/>
        </w:rPr>
        <w:t>Susan Any Muñoz Rodríguez</w:t>
      </w:r>
      <w:r w:rsidR="0043572C" w:rsidRPr="0043572C">
        <w:rPr>
          <w:rFonts w:ascii="Arial" w:eastAsia="Times New Roman" w:hAnsi="Arial" w:cs="Arial"/>
          <w:sz w:val="20"/>
          <w:szCs w:val="20"/>
          <w:lang w:eastAsia="es-ES"/>
        </w:rPr>
        <w:t xml:space="preserve">, </w:t>
      </w:r>
      <w:r w:rsidR="00D05044">
        <w:rPr>
          <w:rFonts w:ascii="Arial" w:hAnsi="Arial" w:cs="Arial"/>
          <w:sz w:val="20"/>
          <w:szCs w:val="20"/>
        </w:rPr>
        <w:t>en contra</w:t>
      </w:r>
      <w:r w:rsidR="00995B24">
        <w:rPr>
          <w:rFonts w:ascii="Arial" w:hAnsi="Arial" w:cs="Arial"/>
          <w:sz w:val="20"/>
          <w:szCs w:val="20"/>
        </w:rPr>
        <w:t xml:space="preserve"> </w:t>
      </w:r>
      <w:r w:rsidR="00F11401">
        <w:rPr>
          <w:rFonts w:ascii="Arial" w:hAnsi="Arial" w:cs="Arial"/>
          <w:sz w:val="20"/>
          <w:szCs w:val="20"/>
        </w:rPr>
        <w:t>de</w:t>
      </w:r>
      <w:r w:rsidR="00085612">
        <w:rPr>
          <w:rFonts w:ascii="Arial" w:hAnsi="Arial" w:cs="Arial"/>
          <w:sz w:val="20"/>
          <w:szCs w:val="20"/>
        </w:rPr>
        <w:t>l</w:t>
      </w:r>
      <w:r w:rsidR="0043572C">
        <w:rPr>
          <w:rFonts w:ascii="Arial" w:hAnsi="Arial" w:cs="Arial"/>
          <w:sz w:val="20"/>
          <w:szCs w:val="20"/>
        </w:rPr>
        <w:t xml:space="preserve"> </w:t>
      </w:r>
      <w:r w:rsidR="00085612" w:rsidRPr="00085612">
        <w:rPr>
          <w:rFonts w:ascii="Arial" w:hAnsi="Arial" w:cs="Arial"/>
          <w:sz w:val="20"/>
          <w:szCs w:val="20"/>
        </w:rPr>
        <w:t>Consejo General del Instituto Estatal Electoral de Aguascalientes</w:t>
      </w:r>
      <w:r w:rsidR="00F11401">
        <w:rPr>
          <w:rFonts w:ascii="Arial" w:eastAsia="Times New Roman" w:hAnsi="Arial" w:cs="Arial"/>
          <w:sz w:val="20"/>
          <w:szCs w:val="20"/>
          <w:lang w:eastAsia="es-ES"/>
        </w:rPr>
        <w:t>;</w:t>
      </w:r>
      <w:r w:rsidR="00DB2702" w:rsidRPr="00124D89">
        <w:rPr>
          <w:rFonts w:ascii="Arial" w:eastAsia="Times New Roman" w:hAnsi="Arial" w:cs="Arial"/>
          <w:bCs/>
          <w:sz w:val="20"/>
          <w:szCs w:val="20"/>
          <w:lang w:eastAsia="es-ES"/>
        </w:rPr>
        <w:t xml:space="preserve"> </w:t>
      </w:r>
      <w:r w:rsidR="00E45D20">
        <w:rPr>
          <w:rFonts w:ascii="Arial" w:eastAsia="Times New Roman" w:hAnsi="Arial" w:cs="Arial"/>
          <w:bCs/>
          <w:sz w:val="20"/>
          <w:szCs w:val="20"/>
          <w:lang w:eastAsia="es-ES"/>
        </w:rPr>
        <w:t xml:space="preserve">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085612">
        <w:rPr>
          <w:rFonts w:ascii="Arial" w:eastAsia="Times New Roman" w:hAnsi="Arial" w:cs="Arial"/>
          <w:sz w:val="20"/>
          <w:szCs w:val="20"/>
          <w:lang w:eastAsia="es-ES"/>
        </w:rPr>
        <w:t>el</w:t>
      </w:r>
      <w:r w:rsidR="00F11401">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w:t>
      </w:r>
      <w:r w:rsidR="00043C58">
        <w:rPr>
          <w:rFonts w:ascii="Arial" w:eastAsia="Times New Roman" w:hAnsi="Arial" w:cs="Arial"/>
          <w:sz w:val="20"/>
          <w:szCs w:val="20"/>
          <w:lang w:eastAsia="es-ES"/>
        </w:rPr>
        <w:t>d</w:t>
      </w:r>
      <w:r w:rsidR="00085612">
        <w:rPr>
          <w:rFonts w:ascii="Arial" w:eastAsia="Times New Roman" w:hAnsi="Arial" w:cs="Arial"/>
          <w:sz w:val="20"/>
          <w:szCs w:val="20"/>
          <w:lang w:eastAsia="es-ES"/>
        </w:rPr>
        <w:t>o</w:t>
      </w:r>
      <w:r w:rsidR="00043C58">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Instructor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1100231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D52FD" w:rsidRPr="00321651">
        <w:rPr>
          <w:rFonts w:ascii="Arial" w:eastAsia="Times New Roman" w:hAnsi="Arial" w:cs="Arial"/>
          <w:b/>
          <w:sz w:val="20"/>
          <w:szCs w:val="20"/>
          <w:lang w:eastAsia="es-ES"/>
        </w:rPr>
        <w:t>1</w:t>
      </w:r>
      <w:r w:rsidR="005304D7" w:rsidRPr="00321651">
        <w:rPr>
          <w:rFonts w:ascii="Arial" w:eastAsia="Times New Roman" w:hAnsi="Arial" w:cs="Arial"/>
          <w:b/>
          <w:sz w:val="20"/>
          <w:szCs w:val="20"/>
          <w:lang w:eastAsia="es-ES"/>
        </w:rPr>
        <w:t>1</w:t>
      </w:r>
      <w:r w:rsidR="00260787" w:rsidRPr="00321651">
        <w:rPr>
          <w:rFonts w:ascii="Arial" w:eastAsia="Times New Roman" w:hAnsi="Arial" w:cs="Arial"/>
          <w:b/>
          <w:sz w:val="20"/>
          <w:szCs w:val="20"/>
          <w:lang w:eastAsia="es-ES"/>
        </w:rPr>
        <w:t>:</w:t>
      </w:r>
      <w:r w:rsidR="005304D7" w:rsidRPr="00321651">
        <w:rPr>
          <w:rFonts w:ascii="Arial" w:eastAsia="Times New Roman" w:hAnsi="Arial" w:cs="Arial"/>
          <w:b/>
          <w:sz w:val="20"/>
          <w:szCs w:val="20"/>
          <w:lang w:eastAsia="es-ES"/>
        </w:rPr>
        <w:t>0</w:t>
      </w:r>
      <w:r w:rsidR="00396B43" w:rsidRPr="00321651">
        <w:rPr>
          <w:rFonts w:ascii="Arial" w:eastAsia="Times New Roman" w:hAnsi="Arial" w:cs="Arial"/>
          <w:b/>
          <w:sz w:val="20"/>
          <w:szCs w:val="20"/>
          <w:lang w:eastAsia="es-ES"/>
        </w:rPr>
        <w:t>0</w:t>
      </w:r>
      <w:r w:rsidR="00260787" w:rsidRPr="00321651">
        <w:rPr>
          <w:rFonts w:ascii="Arial" w:eastAsia="Times New Roman" w:hAnsi="Arial" w:cs="Arial"/>
          <w:b/>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5304D7">
        <w:rPr>
          <w:rFonts w:ascii="Arial" w:eastAsia="Times New Roman" w:hAnsi="Arial" w:cs="Arial"/>
          <w:b/>
          <w:sz w:val="20"/>
          <w:szCs w:val="20"/>
          <w:lang w:eastAsia="es-ES"/>
        </w:rPr>
        <w:t>veinte</w:t>
      </w:r>
      <w:r w:rsidR="009E5527">
        <w:rPr>
          <w:rFonts w:ascii="Arial" w:eastAsia="Times New Roman" w:hAnsi="Arial" w:cs="Arial"/>
          <w:b/>
          <w:sz w:val="20"/>
          <w:szCs w:val="20"/>
          <w:lang w:eastAsia="es-ES"/>
        </w:rPr>
        <w:t xml:space="preserve"> de mayo </w:t>
      </w:r>
      <w:r w:rsidR="00315C95" w:rsidRPr="00F12477">
        <w:rPr>
          <w:rFonts w:ascii="Arial" w:eastAsia="Times New Roman" w:hAnsi="Arial" w:cs="Arial"/>
          <w:bCs/>
          <w:sz w:val="20"/>
          <w:szCs w:val="20"/>
          <w:lang w:eastAsia="es-ES"/>
        </w:rPr>
        <w:t xml:space="preserve">de dos mil </w:t>
      </w:r>
      <w:r w:rsidR="00305426" w:rsidRPr="00F12477">
        <w:rPr>
          <w:rFonts w:ascii="Arial" w:eastAsia="Times New Roman" w:hAnsi="Arial" w:cs="Arial"/>
          <w:bCs/>
          <w:sz w:val="20"/>
          <w:szCs w:val="20"/>
          <w:lang w:eastAsia="es-ES"/>
        </w:rPr>
        <w:t>veinti</w:t>
      </w:r>
      <w:r w:rsidR="00305426">
        <w:rPr>
          <w:rFonts w:ascii="Arial" w:eastAsia="Times New Roman" w:hAnsi="Arial" w:cs="Arial"/>
          <w:bCs/>
          <w:sz w:val="20"/>
          <w:szCs w:val="20"/>
          <w:lang w:eastAsia="es-ES"/>
        </w:rPr>
        <w:t>dós</w:t>
      </w:r>
      <w:r w:rsidR="004A43F1" w:rsidRPr="004069F0">
        <w:rPr>
          <w:rFonts w:ascii="Arial" w:eastAsia="Times New Roman" w:hAnsi="Arial" w:cs="Arial"/>
          <w:sz w:val="20"/>
          <w:szCs w:val="20"/>
          <w:lang w:eastAsia="es-ES"/>
        </w:rPr>
        <w:t xml:space="preserve"> para que tenga verificativo la </w:t>
      </w:r>
      <w:r w:rsidR="00043C58">
        <w:rPr>
          <w:rFonts w:ascii="Arial" w:eastAsia="Times New Roman" w:hAnsi="Arial" w:cs="Arial"/>
          <w:b/>
          <w:bCs/>
          <w:sz w:val="20"/>
          <w:szCs w:val="20"/>
          <w:lang w:eastAsia="es-ES"/>
        </w:rPr>
        <w:t>décima</w:t>
      </w:r>
      <w:r w:rsidR="001E538B">
        <w:rPr>
          <w:rFonts w:ascii="Arial" w:eastAsia="Times New Roman" w:hAnsi="Arial" w:cs="Arial"/>
          <w:b/>
          <w:bCs/>
          <w:sz w:val="20"/>
          <w:szCs w:val="20"/>
          <w:lang w:eastAsia="es-ES"/>
        </w:rPr>
        <w:t xml:space="preserve"> novena</w:t>
      </w:r>
      <w:r w:rsidR="008A7D0F">
        <w:rPr>
          <w:rFonts w:ascii="Arial" w:eastAsia="Times New Roman" w:hAnsi="Arial" w:cs="Arial"/>
          <w:b/>
          <w:sz w:val="20"/>
          <w:szCs w:val="20"/>
          <w:lang w:eastAsia="es-ES"/>
        </w:rPr>
        <w:t xml:space="preserve"> </w:t>
      </w:r>
      <w:r w:rsidR="00A15893" w:rsidRPr="00F12477">
        <w:rPr>
          <w:rFonts w:ascii="Arial" w:eastAsia="Times New Roman" w:hAnsi="Arial" w:cs="Arial"/>
          <w:bCs/>
          <w:sz w:val="20"/>
          <w:szCs w:val="20"/>
          <w:lang w:eastAsia="es-ES"/>
        </w:rPr>
        <w:t>sesión pública</w:t>
      </w:r>
      <w:r w:rsidR="00BA6EB2" w:rsidRPr="00F12477">
        <w:rPr>
          <w:rFonts w:ascii="Arial" w:eastAsia="Times New Roman" w:hAnsi="Arial" w:cs="Arial"/>
          <w:bCs/>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r w:rsidR="008A7D0F">
        <w:rPr>
          <w:rFonts w:ascii="Arial" w:eastAsia="Times New Roman" w:hAnsi="Arial" w:cs="Arial"/>
          <w:sz w:val="20"/>
          <w:szCs w:val="20"/>
          <w:lang w:eastAsia="es-ES"/>
        </w:rPr>
        <w:t xml:space="preserve"> </w:t>
      </w:r>
      <w:r w:rsidR="000D0EA4">
        <w:rPr>
          <w:rFonts w:ascii="Arial" w:eastAsia="Times New Roman" w:hAnsi="Arial" w:cs="Arial"/>
          <w:sz w:val="20"/>
          <w:szCs w:val="20"/>
          <w:lang w:eastAsia="es-ES"/>
        </w:rPr>
        <w:t xml:space="preserve">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0699F326" w14:textId="73CCF755" w:rsidR="00F77796"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6EE4EFCD" w:rsidR="008F1736" w:rsidRDefault="0005289C" w:rsidP="00224B05">
      <w:pPr>
        <w:spacing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p w14:paraId="5FD087A1" w14:textId="77777777" w:rsidR="00E15976" w:rsidRPr="00BF467C" w:rsidRDefault="00E15976" w:rsidP="00224B05">
      <w:pPr>
        <w:spacing w:line="360" w:lineRule="auto"/>
        <w:jc w:val="both"/>
        <w:rPr>
          <w:rFonts w:ascii="Arial" w:eastAsia="Times New Roman" w:hAnsi="Arial" w:cs="Arial"/>
          <w:b/>
          <w:sz w:val="20"/>
          <w:szCs w:val="20"/>
          <w:lang w:eastAsia="es-ES"/>
        </w:rPr>
      </w:pP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D94A6DA"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Secretari</w:t>
            </w:r>
            <w:r w:rsidR="007B4697">
              <w:rPr>
                <w:rFonts w:ascii="Arial" w:eastAsia="Calibri" w:hAnsi="Arial" w:cs="Arial"/>
                <w:b/>
                <w:sz w:val="20"/>
                <w:szCs w:val="20"/>
              </w:rPr>
              <w:t>e</w:t>
            </w:r>
            <w:r w:rsidRPr="004069F0">
              <w:rPr>
                <w:rFonts w:ascii="Arial" w:eastAsia="Calibri" w:hAnsi="Arial" w:cs="Arial"/>
                <w:b/>
                <w:sz w:val="20"/>
                <w:szCs w:val="20"/>
              </w:rPr>
              <w:t xml:space="preserve">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27DB" w14:textId="77777777" w:rsidR="005F3ABF" w:rsidRDefault="00085612">
    <w:pPr>
      <w:pStyle w:val="Piedepgina"/>
      <w:jc w:val="right"/>
    </w:pPr>
  </w:p>
  <w:p w14:paraId="299EE23D" w14:textId="77777777" w:rsidR="005F3ABF" w:rsidRDefault="000856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B99DA" w14:textId="7B929E01" w:rsidR="00AF502C" w:rsidRPr="00A46BD3" w:rsidRDefault="00085612" w:rsidP="00360F2D">
    <w:pPr>
      <w:pStyle w:val="Encabezado"/>
      <w:tabs>
        <w:tab w:val="left" w:pos="5103"/>
      </w:tabs>
      <w:rPr>
        <w:rFonts w:ascii="Century Gothic" w:hAnsi="Century Gothic"/>
        <w:b/>
      </w:rPr>
    </w:pP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r w:rsidR="00360F2D" w:rsidRPr="00A46BD3">
      <w:rPr>
        <w:rFonts w:ascii="Century Gothic" w:hAnsi="Century Gothic"/>
        <w:noProof/>
        <w:lang w:eastAsia="es-MX"/>
      </w:rPr>
      <w:drawing>
        <wp:anchor distT="0" distB="0" distL="114300" distR="114300" simplePos="0" relativeHeight="251659264" behindDoc="0" locked="0" layoutInCell="1" allowOverlap="1" wp14:anchorId="44F29BA1" wp14:editId="61309435">
          <wp:simplePos x="0" y="0"/>
          <wp:positionH relativeFrom="margin">
            <wp:posOffset>-14660</wp:posOffset>
          </wp:positionH>
          <wp:positionV relativeFrom="paragraph">
            <wp:posOffset>67531</wp:posOffset>
          </wp:positionV>
          <wp:extent cx="1129085" cy="1344121"/>
          <wp:effectExtent l="0" t="0" r="0" b="889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29707" cy="1344861"/>
                  </a:xfrm>
                  <a:prstGeom prst="rect">
                    <a:avLst/>
                  </a:prstGeom>
                </pic:spPr>
              </pic:pic>
            </a:graphicData>
          </a:graphic>
          <wp14:sizeRelH relativeFrom="page">
            <wp14:pctWidth>0</wp14:pctWidth>
          </wp14:sizeRelH>
          <wp14:sizeRelV relativeFrom="page">
            <wp14:pctHeight>0</wp14:pctHeight>
          </wp14:sizeRelV>
        </wp:anchor>
      </w:drawing>
    </w:r>
    <w:r w:rsidR="00C75441">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085612" w:rsidP="0083232F">
    <w:pPr>
      <w:pStyle w:val="Encabezado"/>
      <w:jc w:val="right"/>
      <w:rPr>
        <w:rFonts w:ascii="Century Gothic" w:hAnsi="Century Gothic"/>
        <w:b/>
        <w:sz w:val="18"/>
        <w:szCs w:val="18"/>
      </w:rPr>
    </w:pPr>
  </w:p>
  <w:p w14:paraId="0C9D10D5" w14:textId="1670A307"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134B47">
      <w:rPr>
        <w:rFonts w:ascii="Century Gothic" w:hAnsi="Century Gothic"/>
        <w:b/>
        <w:sz w:val="20"/>
        <w:szCs w:val="18"/>
      </w:rPr>
      <w:t xml:space="preserve"> </w:t>
    </w:r>
    <w:r w:rsidR="00110126">
      <w:rPr>
        <w:rFonts w:ascii="Century Gothic" w:hAnsi="Century Gothic"/>
        <w:b/>
        <w:sz w:val="20"/>
        <w:szCs w:val="18"/>
      </w:rPr>
      <w:t>1</w:t>
    </w:r>
    <w:r w:rsidR="005304D7">
      <w:rPr>
        <w:rFonts w:ascii="Century Gothic" w:hAnsi="Century Gothic"/>
        <w:b/>
        <w:sz w:val="20"/>
        <w:szCs w:val="18"/>
      </w:rPr>
      <w:t>9</w:t>
    </w:r>
    <w:r w:rsidR="00110126">
      <w:rPr>
        <w:rFonts w:ascii="Century Gothic" w:hAnsi="Century Gothic"/>
        <w:b/>
        <w:sz w:val="20"/>
        <w:szCs w:val="18"/>
      </w:rPr>
      <w:t xml:space="preserve"> de mayo </w:t>
    </w:r>
    <w:r w:rsidR="00D8368C" w:rsidRPr="005A7DD8">
      <w:rPr>
        <w:rFonts w:ascii="Century Gothic" w:hAnsi="Century Gothic"/>
        <w:b/>
        <w:sz w:val="20"/>
        <w:szCs w:val="18"/>
      </w:rPr>
      <w:t xml:space="preserve">de </w:t>
    </w:r>
  </w:p>
  <w:p w14:paraId="58D25703" w14:textId="675C8667"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 xml:space="preserve">dos mil </w:t>
    </w:r>
    <w:r w:rsidR="00F05485" w:rsidRPr="005A7DD8">
      <w:rPr>
        <w:rFonts w:ascii="Century Gothic" w:hAnsi="Century Gothic"/>
        <w:b/>
        <w:sz w:val="20"/>
        <w:szCs w:val="18"/>
      </w:rPr>
      <w:t>veint</w:t>
    </w:r>
    <w:r w:rsidR="00F05485">
      <w:rPr>
        <w:rFonts w:ascii="Century Gothic" w:hAnsi="Century Gothic"/>
        <w:b/>
        <w:sz w:val="20"/>
        <w:szCs w:val="18"/>
      </w:rPr>
      <w:t>idós</w:t>
    </w:r>
    <w:r w:rsidRPr="005A7DD8">
      <w:rPr>
        <w:rFonts w:ascii="Century Gothic" w:hAnsi="Century Gothic"/>
        <w:b/>
        <w:sz w:val="20"/>
        <w:szCs w:val="18"/>
      </w:rPr>
      <w:t>.</w:t>
    </w:r>
  </w:p>
  <w:p w14:paraId="1860FC3D" w14:textId="77777777" w:rsidR="0083232F" w:rsidRPr="005A7DD8" w:rsidRDefault="00085612"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085612" w:rsidP="0083232F">
    <w:pPr>
      <w:pStyle w:val="Encabezado"/>
      <w:jc w:val="right"/>
      <w:rPr>
        <w:rFonts w:ascii="Century Gothic" w:hAnsi="Century Gothic"/>
      </w:rPr>
    </w:pPr>
  </w:p>
  <w:p w14:paraId="54369A33" w14:textId="77777777" w:rsidR="0083232F" w:rsidRPr="00A46BD3" w:rsidRDefault="00085612"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396"/>
    <w:rsid w:val="00025508"/>
    <w:rsid w:val="00032306"/>
    <w:rsid w:val="00043C58"/>
    <w:rsid w:val="000501CF"/>
    <w:rsid w:val="00052340"/>
    <w:rsid w:val="0005289C"/>
    <w:rsid w:val="00074477"/>
    <w:rsid w:val="00075013"/>
    <w:rsid w:val="00085612"/>
    <w:rsid w:val="00093A92"/>
    <w:rsid w:val="000A67C1"/>
    <w:rsid w:val="000A7769"/>
    <w:rsid w:val="000D0EA4"/>
    <w:rsid w:val="000D26FC"/>
    <w:rsid w:val="000E0894"/>
    <w:rsid w:val="000E573B"/>
    <w:rsid w:val="000E5F90"/>
    <w:rsid w:val="000F527E"/>
    <w:rsid w:val="00110126"/>
    <w:rsid w:val="001152AF"/>
    <w:rsid w:val="00122B52"/>
    <w:rsid w:val="00124D89"/>
    <w:rsid w:val="00134668"/>
    <w:rsid w:val="00134873"/>
    <w:rsid w:val="00134B47"/>
    <w:rsid w:val="00145573"/>
    <w:rsid w:val="00151C80"/>
    <w:rsid w:val="00163B4E"/>
    <w:rsid w:val="0017122F"/>
    <w:rsid w:val="001772A0"/>
    <w:rsid w:val="001849D3"/>
    <w:rsid w:val="00187AB5"/>
    <w:rsid w:val="00190134"/>
    <w:rsid w:val="00193FA4"/>
    <w:rsid w:val="001A0DDC"/>
    <w:rsid w:val="001A2408"/>
    <w:rsid w:val="001C0569"/>
    <w:rsid w:val="001C34BC"/>
    <w:rsid w:val="001C625B"/>
    <w:rsid w:val="001D7FB9"/>
    <w:rsid w:val="001E346F"/>
    <w:rsid w:val="001E538B"/>
    <w:rsid w:val="00207F4B"/>
    <w:rsid w:val="00211643"/>
    <w:rsid w:val="00211F94"/>
    <w:rsid w:val="00212737"/>
    <w:rsid w:val="00212B91"/>
    <w:rsid w:val="00224B05"/>
    <w:rsid w:val="00240EEC"/>
    <w:rsid w:val="002534AB"/>
    <w:rsid w:val="00257583"/>
    <w:rsid w:val="00260787"/>
    <w:rsid w:val="002669D0"/>
    <w:rsid w:val="00266A1B"/>
    <w:rsid w:val="00281F83"/>
    <w:rsid w:val="00285DB5"/>
    <w:rsid w:val="002942E0"/>
    <w:rsid w:val="00294705"/>
    <w:rsid w:val="00297E74"/>
    <w:rsid w:val="002A562B"/>
    <w:rsid w:val="002B0151"/>
    <w:rsid w:val="002B0B44"/>
    <w:rsid w:val="002E50DD"/>
    <w:rsid w:val="002F2854"/>
    <w:rsid w:val="00305426"/>
    <w:rsid w:val="00315C95"/>
    <w:rsid w:val="00321651"/>
    <w:rsid w:val="00321D40"/>
    <w:rsid w:val="00323366"/>
    <w:rsid w:val="00325718"/>
    <w:rsid w:val="0032783A"/>
    <w:rsid w:val="00335F32"/>
    <w:rsid w:val="00347BBF"/>
    <w:rsid w:val="00352D89"/>
    <w:rsid w:val="00354FAE"/>
    <w:rsid w:val="00357E28"/>
    <w:rsid w:val="00360F2D"/>
    <w:rsid w:val="00372C4B"/>
    <w:rsid w:val="003772F7"/>
    <w:rsid w:val="00396B43"/>
    <w:rsid w:val="003B64D1"/>
    <w:rsid w:val="003C3A42"/>
    <w:rsid w:val="003D4A3B"/>
    <w:rsid w:val="003D674D"/>
    <w:rsid w:val="003E02D8"/>
    <w:rsid w:val="003E4C8D"/>
    <w:rsid w:val="003E5989"/>
    <w:rsid w:val="003E69D5"/>
    <w:rsid w:val="003F3384"/>
    <w:rsid w:val="004014A5"/>
    <w:rsid w:val="004069F0"/>
    <w:rsid w:val="00407295"/>
    <w:rsid w:val="00407AAD"/>
    <w:rsid w:val="00407BF2"/>
    <w:rsid w:val="00414645"/>
    <w:rsid w:val="00416D0E"/>
    <w:rsid w:val="00432C0C"/>
    <w:rsid w:val="0043572C"/>
    <w:rsid w:val="00441E09"/>
    <w:rsid w:val="00447BAE"/>
    <w:rsid w:val="004514BF"/>
    <w:rsid w:val="00477D3B"/>
    <w:rsid w:val="0049763B"/>
    <w:rsid w:val="004A2A4E"/>
    <w:rsid w:val="004A43F1"/>
    <w:rsid w:val="004B6243"/>
    <w:rsid w:val="004C1E48"/>
    <w:rsid w:val="004D2741"/>
    <w:rsid w:val="0050063F"/>
    <w:rsid w:val="00502BDD"/>
    <w:rsid w:val="005104AE"/>
    <w:rsid w:val="00527503"/>
    <w:rsid w:val="00527986"/>
    <w:rsid w:val="005304D7"/>
    <w:rsid w:val="00530DB0"/>
    <w:rsid w:val="005315E4"/>
    <w:rsid w:val="005327F0"/>
    <w:rsid w:val="0053758E"/>
    <w:rsid w:val="00541F62"/>
    <w:rsid w:val="00552839"/>
    <w:rsid w:val="005539AA"/>
    <w:rsid w:val="0056533E"/>
    <w:rsid w:val="00595E7A"/>
    <w:rsid w:val="005A7DD8"/>
    <w:rsid w:val="005B4390"/>
    <w:rsid w:val="005B46CE"/>
    <w:rsid w:val="005B5166"/>
    <w:rsid w:val="005B7930"/>
    <w:rsid w:val="005C142C"/>
    <w:rsid w:val="005C4428"/>
    <w:rsid w:val="005C53E2"/>
    <w:rsid w:val="005D539C"/>
    <w:rsid w:val="005E3779"/>
    <w:rsid w:val="00602200"/>
    <w:rsid w:val="00624507"/>
    <w:rsid w:val="0062498E"/>
    <w:rsid w:val="00627C41"/>
    <w:rsid w:val="0064396B"/>
    <w:rsid w:val="00643D8D"/>
    <w:rsid w:val="00654D28"/>
    <w:rsid w:val="00661797"/>
    <w:rsid w:val="006810AE"/>
    <w:rsid w:val="006838D5"/>
    <w:rsid w:val="006B4A7A"/>
    <w:rsid w:val="006B4C2B"/>
    <w:rsid w:val="006C2625"/>
    <w:rsid w:val="006C31C9"/>
    <w:rsid w:val="006D5CC3"/>
    <w:rsid w:val="006D6393"/>
    <w:rsid w:val="006D700D"/>
    <w:rsid w:val="006E1BA6"/>
    <w:rsid w:val="006E1F2B"/>
    <w:rsid w:val="006F2E78"/>
    <w:rsid w:val="006F49DB"/>
    <w:rsid w:val="006F591D"/>
    <w:rsid w:val="00701E0C"/>
    <w:rsid w:val="00707997"/>
    <w:rsid w:val="00712163"/>
    <w:rsid w:val="00717EEC"/>
    <w:rsid w:val="00733A87"/>
    <w:rsid w:val="007554DF"/>
    <w:rsid w:val="00756427"/>
    <w:rsid w:val="00757590"/>
    <w:rsid w:val="0075794D"/>
    <w:rsid w:val="00757D9D"/>
    <w:rsid w:val="00761058"/>
    <w:rsid w:val="00775067"/>
    <w:rsid w:val="0078333D"/>
    <w:rsid w:val="00796EF4"/>
    <w:rsid w:val="007A252B"/>
    <w:rsid w:val="007A58D8"/>
    <w:rsid w:val="007B4697"/>
    <w:rsid w:val="007C0BBF"/>
    <w:rsid w:val="007C1193"/>
    <w:rsid w:val="007C26E4"/>
    <w:rsid w:val="007C3AC9"/>
    <w:rsid w:val="007C3FD5"/>
    <w:rsid w:val="007C55B9"/>
    <w:rsid w:val="007D696E"/>
    <w:rsid w:val="008172A6"/>
    <w:rsid w:val="00823E8D"/>
    <w:rsid w:val="008249DA"/>
    <w:rsid w:val="0082616C"/>
    <w:rsid w:val="00830FB7"/>
    <w:rsid w:val="00837E85"/>
    <w:rsid w:val="00847078"/>
    <w:rsid w:val="008500D9"/>
    <w:rsid w:val="008525F8"/>
    <w:rsid w:val="00853A4F"/>
    <w:rsid w:val="00855D91"/>
    <w:rsid w:val="00862F6B"/>
    <w:rsid w:val="008659ED"/>
    <w:rsid w:val="00875FD1"/>
    <w:rsid w:val="008821D9"/>
    <w:rsid w:val="00883C9D"/>
    <w:rsid w:val="00892F6F"/>
    <w:rsid w:val="008A1E57"/>
    <w:rsid w:val="008A7D0F"/>
    <w:rsid w:val="008D2B3D"/>
    <w:rsid w:val="008D4ABB"/>
    <w:rsid w:val="008E5D2A"/>
    <w:rsid w:val="008F1736"/>
    <w:rsid w:val="008F2841"/>
    <w:rsid w:val="008F284C"/>
    <w:rsid w:val="00914B89"/>
    <w:rsid w:val="0092389E"/>
    <w:rsid w:val="009455F2"/>
    <w:rsid w:val="00953544"/>
    <w:rsid w:val="00955451"/>
    <w:rsid w:val="00955B80"/>
    <w:rsid w:val="0096034A"/>
    <w:rsid w:val="009611D3"/>
    <w:rsid w:val="009651A1"/>
    <w:rsid w:val="009708AF"/>
    <w:rsid w:val="00972150"/>
    <w:rsid w:val="00980AFC"/>
    <w:rsid w:val="0098280E"/>
    <w:rsid w:val="00984513"/>
    <w:rsid w:val="00984F07"/>
    <w:rsid w:val="00995B24"/>
    <w:rsid w:val="009A1987"/>
    <w:rsid w:val="009A1E43"/>
    <w:rsid w:val="009C3F1D"/>
    <w:rsid w:val="009E5527"/>
    <w:rsid w:val="009E6C2A"/>
    <w:rsid w:val="009F31CD"/>
    <w:rsid w:val="009F558D"/>
    <w:rsid w:val="009F6CED"/>
    <w:rsid w:val="00A1078C"/>
    <w:rsid w:val="00A108F5"/>
    <w:rsid w:val="00A15893"/>
    <w:rsid w:val="00A23522"/>
    <w:rsid w:val="00A240A8"/>
    <w:rsid w:val="00A437B6"/>
    <w:rsid w:val="00A507E0"/>
    <w:rsid w:val="00A528DC"/>
    <w:rsid w:val="00A52E1B"/>
    <w:rsid w:val="00A53318"/>
    <w:rsid w:val="00A55A4E"/>
    <w:rsid w:val="00A611CC"/>
    <w:rsid w:val="00A61D80"/>
    <w:rsid w:val="00A61FC0"/>
    <w:rsid w:val="00A71008"/>
    <w:rsid w:val="00A71C07"/>
    <w:rsid w:val="00A870E0"/>
    <w:rsid w:val="00A91511"/>
    <w:rsid w:val="00AA0979"/>
    <w:rsid w:val="00AB6939"/>
    <w:rsid w:val="00AB7274"/>
    <w:rsid w:val="00AD52FD"/>
    <w:rsid w:val="00AD5355"/>
    <w:rsid w:val="00AE3817"/>
    <w:rsid w:val="00AE4B30"/>
    <w:rsid w:val="00AE61ED"/>
    <w:rsid w:val="00AF5B53"/>
    <w:rsid w:val="00B0519F"/>
    <w:rsid w:val="00B131D8"/>
    <w:rsid w:val="00B253D1"/>
    <w:rsid w:val="00B25F51"/>
    <w:rsid w:val="00B320C0"/>
    <w:rsid w:val="00B43F51"/>
    <w:rsid w:val="00B50538"/>
    <w:rsid w:val="00B63619"/>
    <w:rsid w:val="00B655C8"/>
    <w:rsid w:val="00B65692"/>
    <w:rsid w:val="00BA1887"/>
    <w:rsid w:val="00BA24E4"/>
    <w:rsid w:val="00BA37AE"/>
    <w:rsid w:val="00BA63C0"/>
    <w:rsid w:val="00BA6EB2"/>
    <w:rsid w:val="00BB1837"/>
    <w:rsid w:val="00BC0E43"/>
    <w:rsid w:val="00BC7533"/>
    <w:rsid w:val="00BD1C45"/>
    <w:rsid w:val="00BE188D"/>
    <w:rsid w:val="00BE667E"/>
    <w:rsid w:val="00BF0FF8"/>
    <w:rsid w:val="00BF467C"/>
    <w:rsid w:val="00BF776B"/>
    <w:rsid w:val="00C159EB"/>
    <w:rsid w:val="00C341A4"/>
    <w:rsid w:val="00C75441"/>
    <w:rsid w:val="00C77235"/>
    <w:rsid w:val="00C850D4"/>
    <w:rsid w:val="00C85115"/>
    <w:rsid w:val="00C865B2"/>
    <w:rsid w:val="00C93B20"/>
    <w:rsid w:val="00C97158"/>
    <w:rsid w:val="00CA2CBA"/>
    <w:rsid w:val="00CB6795"/>
    <w:rsid w:val="00CB7E11"/>
    <w:rsid w:val="00D01ADE"/>
    <w:rsid w:val="00D048CA"/>
    <w:rsid w:val="00D05044"/>
    <w:rsid w:val="00D12236"/>
    <w:rsid w:val="00D16914"/>
    <w:rsid w:val="00D30DA1"/>
    <w:rsid w:val="00D37D86"/>
    <w:rsid w:val="00D42FC5"/>
    <w:rsid w:val="00D545EB"/>
    <w:rsid w:val="00D63417"/>
    <w:rsid w:val="00D8368C"/>
    <w:rsid w:val="00DA1F75"/>
    <w:rsid w:val="00DA5E0B"/>
    <w:rsid w:val="00DB2702"/>
    <w:rsid w:val="00DB3BAE"/>
    <w:rsid w:val="00DB6331"/>
    <w:rsid w:val="00DC2326"/>
    <w:rsid w:val="00DC5128"/>
    <w:rsid w:val="00DC5403"/>
    <w:rsid w:val="00DC7058"/>
    <w:rsid w:val="00DD074D"/>
    <w:rsid w:val="00DD342B"/>
    <w:rsid w:val="00DD651B"/>
    <w:rsid w:val="00DE6BCB"/>
    <w:rsid w:val="00E044BB"/>
    <w:rsid w:val="00E057FA"/>
    <w:rsid w:val="00E07937"/>
    <w:rsid w:val="00E10B19"/>
    <w:rsid w:val="00E1194F"/>
    <w:rsid w:val="00E12716"/>
    <w:rsid w:val="00E127D5"/>
    <w:rsid w:val="00E15976"/>
    <w:rsid w:val="00E25039"/>
    <w:rsid w:val="00E36908"/>
    <w:rsid w:val="00E45D20"/>
    <w:rsid w:val="00E47AE6"/>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05485"/>
    <w:rsid w:val="00F11314"/>
    <w:rsid w:val="00F11401"/>
    <w:rsid w:val="00F12477"/>
    <w:rsid w:val="00F15ABC"/>
    <w:rsid w:val="00F25625"/>
    <w:rsid w:val="00F3438E"/>
    <w:rsid w:val="00F35352"/>
    <w:rsid w:val="00F625AC"/>
    <w:rsid w:val="00F65444"/>
    <w:rsid w:val="00F70681"/>
    <w:rsid w:val="00F71355"/>
    <w:rsid w:val="00F77796"/>
    <w:rsid w:val="00F957F6"/>
    <w:rsid w:val="00F95867"/>
    <w:rsid w:val="00FA7C01"/>
    <w:rsid w:val="00FB5E5B"/>
    <w:rsid w:val="00FC2626"/>
    <w:rsid w:val="00FC2877"/>
    <w:rsid w:val="00FC726B"/>
    <w:rsid w:val="00FD2006"/>
    <w:rsid w:val="00FD79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Pages>
  <Words>244</Words>
  <Characters>1346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LAP ADMINISTRACION</cp:lastModifiedBy>
  <cp:revision>51</cp:revision>
  <cp:lastPrinted>2022-05-20T15:15:00Z</cp:lastPrinted>
  <dcterms:created xsi:type="dcterms:W3CDTF">2022-01-19T21:11:00Z</dcterms:created>
  <dcterms:modified xsi:type="dcterms:W3CDTF">2022-05-20T15:27:00Z</dcterms:modified>
</cp:coreProperties>
</file>