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1364D83">
                <wp:simplePos x="0" y="0"/>
                <wp:positionH relativeFrom="margin">
                  <wp:posOffset>2996565</wp:posOffset>
                </wp:positionH>
                <wp:positionV relativeFrom="paragraph">
                  <wp:posOffset>0</wp:posOffset>
                </wp:positionV>
                <wp:extent cx="2613660" cy="20097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0977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48B5CF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743D92">
                              <w:rPr>
                                <w:rFonts w:ascii="Arial" w:hAnsi="Arial" w:cs="Arial"/>
                                <w:bCs/>
                                <w:sz w:val="20"/>
                                <w:szCs w:val="20"/>
                              </w:rPr>
                              <w:t>6</w:t>
                            </w:r>
                            <w:r w:rsidRPr="00E15976">
                              <w:rPr>
                                <w:rFonts w:ascii="Arial" w:hAnsi="Arial" w:cs="Arial"/>
                                <w:bCs/>
                                <w:sz w:val="20"/>
                                <w:szCs w:val="20"/>
                              </w:rPr>
                              <w:t>/202</w:t>
                            </w:r>
                            <w:r w:rsidR="00A61D80" w:rsidRPr="00E15976">
                              <w:rPr>
                                <w:rFonts w:ascii="Arial" w:hAnsi="Arial" w:cs="Arial"/>
                                <w:bCs/>
                                <w:sz w:val="20"/>
                                <w:szCs w:val="20"/>
                              </w:rPr>
                              <w:t>1</w:t>
                            </w:r>
                          </w:p>
                          <w:p w14:paraId="1B2014FA" w14:textId="323F86F5"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24015"/>
                            <w:r w:rsidR="000501CF">
                              <w:rPr>
                                <w:rFonts w:ascii="Arial" w:hAnsi="Arial" w:cs="Arial"/>
                                <w:bCs/>
                                <w:sz w:val="20"/>
                                <w:szCs w:val="20"/>
                              </w:rPr>
                              <w:t xml:space="preserve">Partido </w:t>
                            </w:r>
                            <w:r w:rsidR="00743D92">
                              <w:rPr>
                                <w:rFonts w:ascii="Arial" w:hAnsi="Arial" w:cs="Arial"/>
                                <w:bCs/>
                                <w:sz w:val="20"/>
                                <w:szCs w:val="20"/>
                              </w:rPr>
                              <w:t>Acción Nacional</w:t>
                            </w:r>
                            <w:bookmarkEnd w:id="1"/>
                          </w:p>
                          <w:p w14:paraId="3F21B003" w14:textId="2259ADF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bookmarkStart w:id="2" w:name="_Hlk71723701"/>
                            <w:bookmarkStart w:id="3" w:name="_Hlk71724032"/>
                            <w:r w:rsidR="00743D92">
                              <w:rPr>
                                <w:rFonts w:ascii="Arial" w:hAnsi="Arial" w:cs="Arial"/>
                                <w:bCs/>
                                <w:sz w:val="20"/>
                                <w:szCs w:val="20"/>
                              </w:rPr>
                              <w:t>Francisco Arturo Federico Ávila Anaya.</w:t>
                            </w:r>
                            <w:bookmarkEnd w:id="3"/>
                          </w:p>
                          <w:bookmarkEnd w:id="2"/>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5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4" w:name="_Hlk69130578"/>
                      <w:r w:rsidRPr="00E15976">
                        <w:rPr>
                          <w:rFonts w:ascii="Arial" w:hAnsi="Arial" w:cs="Arial"/>
                          <w:b/>
                          <w:sz w:val="20"/>
                          <w:szCs w:val="20"/>
                        </w:rPr>
                        <w:t>Procedimiento Especial Sancionador</w:t>
                      </w:r>
                      <w:bookmarkEnd w:id="4"/>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48B5CF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743D92">
                        <w:rPr>
                          <w:rFonts w:ascii="Arial" w:hAnsi="Arial" w:cs="Arial"/>
                          <w:bCs/>
                          <w:sz w:val="20"/>
                          <w:szCs w:val="20"/>
                        </w:rPr>
                        <w:t>6</w:t>
                      </w:r>
                      <w:r w:rsidRPr="00E15976">
                        <w:rPr>
                          <w:rFonts w:ascii="Arial" w:hAnsi="Arial" w:cs="Arial"/>
                          <w:bCs/>
                          <w:sz w:val="20"/>
                          <w:szCs w:val="20"/>
                        </w:rPr>
                        <w:t>/202</w:t>
                      </w:r>
                      <w:r w:rsidR="00A61D80" w:rsidRPr="00E15976">
                        <w:rPr>
                          <w:rFonts w:ascii="Arial" w:hAnsi="Arial" w:cs="Arial"/>
                          <w:bCs/>
                          <w:sz w:val="20"/>
                          <w:szCs w:val="20"/>
                        </w:rPr>
                        <w:t>1</w:t>
                      </w:r>
                    </w:p>
                    <w:p w14:paraId="1B2014FA" w14:textId="323F86F5"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5" w:name="_Hlk71724015"/>
                      <w:r w:rsidR="000501CF">
                        <w:rPr>
                          <w:rFonts w:ascii="Arial" w:hAnsi="Arial" w:cs="Arial"/>
                          <w:bCs/>
                          <w:sz w:val="20"/>
                          <w:szCs w:val="20"/>
                        </w:rPr>
                        <w:t xml:space="preserve">Partido </w:t>
                      </w:r>
                      <w:r w:rsidR="00743D92">
                        <w:rPr>
                          <w:rFonts w:ascii="Arial" w:hAnsi="Arial" w:cs="Arial"/>
                          <w:bCs/>
                          <w:sz w:val="20"/>
                          <w:szCs w:val="20"/>
                        </w:rPr>
                        <w:t>Acción Nacional</w:t>
                      </w:r>
                      <w:bookmarkEnd w:id="5"/>
                    </w:p>
                    <w:p w14:paraId="3F21B003" w14:textId="2259ADF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bookmarkStart w:id="6" w:name="_Hlk71723701"/>
                      <w:bookmarkStart w:id="7" w:name="_Hlk71724032"/>
                      <w:r w:rsidR="00743D92">
                        <w:rPr>
                          <w:rFonts w:ascii="Arial" w:hAnsi="Arial" w:cs="Arial"/>
                          <w:bCs/>
                          <w:sz w:val="20"/>
                          <w:szCs w:val="20"/>
                        </w:rPr>
                        <w:t>Francisco Arturo Federico Ávila Anaya.</w:t>
                      </w:r>
                      <w:bookmarkEnd w:id="7"/>
                    </w:p>
                    <w:bookmarkEnd w:id="6"/>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670A5BC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743D92" w:rsidRPr="00743D92">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 xml:space="preserve">C. </w:t>
      </w:r>
      <w:r w:rsidR="00743D92" w:rsidRPr="00743D92">
        <w:rPr>
          <w:rFonts w:ascii="Arial" w:eastAsia="Arial" w:hAnsi="Arial" w:cs="Arial"/>
          <w:spacing w:val="19"/>
          <w:sz w:val="20"/>
          <w:szCs w:val="20"/>
        </w:rPr>
        <w:t>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DC4990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8C1A1F">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C1A1F">
        <w:rPr>
          <w:rFonts w:ascii="Arial" w:eastAsia="Times New Roman" w:hAnsi="Arial" w:cs="Arial"/>
          <w:b/>
          <w:sz w:val="20"/>
          <w:szCs w:val="20"/>
          <w:lang w:eastAsia="es-ES"/>
        </w:rPr>
        <w:t>veintiocho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C1A1F">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8C1A1F">
        <w:rPr>
          <w:rFonts w:ascii="Arial" w:eastAsia="Times New Roman" w:hAnsi="Arial" w:cs="Arial"/>
          <w:b/>
          <w:sz w:val="20"/>
          <w:szCs w:val="20"/>
          <w:lang w:eastAsia="es-ES"/>
        </w:rPr>
        <w:t>primera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43D92">
    <w:pPr>
      <w:pStyle w:val="Piedepgina"/>
      <w:jc w:val="right"/>
    </w:pPr>
  </w:p>
  <w:p w14:paraId="299EE23D" w14:textId="77777777" w:rsidR="005F3ABF" w:rsidRDefault="00743D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43D92" w:rsidP="0083232F">
    <w:pPr>
      <w:pStyle w:val="Encabezado"/>
      <w:jc w:val="right"/>
      <w:rPr>
        <w:rFonts w:ascii="Century Gothic" w:hAnsi="Century Gothic"/>
        <w:b/>
        <w:sz w:val="18"/>
        <w:szCs w:val="18"/>
      </w:rPr>
    </w:pPr>
  </w:p>
  <w:p w14:paraId="0C9D10D5" w14:textId="11EB22C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743D92">
      <w:rPr>
        <w:rFonts w:ascii="Century Gothic" w:hAnsi="Century Gothic"/>
        <w:b/>
        <w:sz w:val="20"/>
        <w:szCs w:val="18"/>
      </w:rPr>
      <w:t>veintisiete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43D9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43D92" w:rsidP="0083232F">
    <w:pPr>
      <w:pStyle w:val="Encabezado"/>
      <w:jc w:val="right"/>
      <w:rPr>
        <w:rFonts w:ascii="Century Gothic" w:hAnsi="Century Gothic"/>
      </w:rPr>
    </w:pPr>
  </w:p>
  <w:p w14:paraId="54369A33" w14:textId="77777777" w:rsidR="0083232F" w:rsidRPr="00A46BD3" w:rsidRDefault="00743D9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43D92"/>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C1A1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234</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2021-05-12T20:03:00Z</dcterms:modified>
</cp:coreProperties>
</file>