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28E7" w:rsidRDefault="003028E7" w:rsidP="003028E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028E7" w:rsidRPr="00C52613" w:rsidRDefault="003028E7" w:rsidP="003028E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C52613">
        <w:rPr>
          <w:rFonts w:ascii="Arial" w:hAnsi="Arial" w:cs="Arial"/>
          <w:sz w:val="24"/>
          <w:szCs w:val="24"/>
        </w:rPr>
        <w:t xml:space="preserve">on fundamento en </w:t>
      </w:r>
      <w:r>
        <w:rPr>
          <w:rFonts w:ascii="Arial" w:hAnsi="Arial" w:cs="Arial"/>
          <w:sz w:val="24"/>
          <w:szCs w:val="24"/>
        </w:rPr>
        <w:t>los artículos 357, fracción I,</w:t>
      </w:r>
      <w:r w:rsidRPr="00C52613">
        <w:rPr>
          <w:rFonts w:ascii="Arial" w:hAnsi="Arial" w:cs="Arial"/>
          <w:sz w:val="24"/>
          <w:szCs w:val="24"/>
        </w:rPr>
        <w:t xml:space="preserve"> del Código Electoral</w:t>
      </w:r>
      <w:r>
        <w:rPr>
          <w:rFonts w:ascii="Arial" w:hAnsi="Arial" w:cs="Arial"/>
          <w:sz w:val="24"/>
          <w:szCs w:val="24"/>
        </w:rPr>
        <w:t xml:space="preserve"> del Estado de Aguascalientes,</w:t>
      </w:r>
      <w:r w:rsidRPr="00C52613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, fracción I y 21, fracción I, inciso a), del reglamento Interior del Tribunal Electora</w:t>
      </w:r>
      <w:r w:rsidR="00AB0399">
        <w:rPr>
          <w:rFonts w:ascii="Arial" w:hAnsi="Arial" w:cs="Arial"/>
          <w:sz w:val="24"/>
          <w:szCs w:val="24"/>
        </w:rPr>
        <w:t>l</w:t>
      </w:r>
      <w:r w:rsidRPr="00F96D7A">
        <w:rPr>
          <w:rFonts w:ascii="Arial" w:hAnsi="Arial" w:cs="Arial"/>
          <w:bCs/>
          <w:sz w:val="24"/>
          <w:szCs w:val="24"/>
        </w:rPr>
        <w:t>,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>CON EL OBJETO DE RESOLVER </w:t>
      </w:r>
      <w:r w:rsidR="0035170C">
        <w:rPr>
          <w:rFonts w:ascii="Arial" w:hAnsi="Arial" w:cs="Arial"/>
          <w:b/>
          <w:bCs/>
          <w:sz w:val="24"/>
          <w:szCs w:val="24"/>
        </w:rPr>
        <w:t>LA</w:t>
      </w:r>
      <w:r w:rsidR="003C3B05">
        <w:rPr>
          <w:rFonts w:ascii="Arial" w:hAnsi="Arial" w:cs="Arial"/>
          <w:b/>
          <w:bCs/>
          <w:sz w:val="24"/>
          <w:szCs w:val="24"/>
        </w:rPr>
        <w:t>S</w:t>
      </w:r>
      <w:r w:rsidR="0035170C">
        <w:rPr>
          <w:rFonts w:ascii="Arial" w:hAnsi="Arial" w:cs="Arial"/>
          <w:b/>
          <w:bCs/>
          <w:sz w:val="24"/>
          <w:szCs w:val="24"/>
        </w:rPr>
        <w:t xml:space="preserve"> DENUNCIA</w:t>
      </w:r>
      <w:r w:rsidR="003C3B05">
        <w:rPr>
          <w:rFonts w:ascii="Arial" w:hAnsi="Arial" w:cs="Arial"/>
          <w:b/>
          <w:bCs/>
          <w:sz w:val="24"/>
          <w:szCs w:val="24"/>
        </w:rPr>
        <w:t>S</w:t>
      </w:r>
      <w:r w:rsidR="0035170C">
        <w:rPr>
          <w:rFonts w:ascii="Arial" w:hAnsi="Arial" w:cs="Arial"/>
          <w:b/>
          <w:bCs/>
          <w:sz w:val="24"/>
          <w:szCs w:val="24"/>
        </w:rPr>
        <w:t xml:space="preserve"> 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QUE 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>MOTI</w:t>
      </w:r>
      <w:r w:rsidR="00B00251">
        <w:rPr>
          <w:rFonts w:ascii="Arial" w:hAnsi="Arial" w:cs="Arial"/>
          <w:b/>
          <w:bCs/>
          <w:sz w:val="24"/>
          <w:szCs w:val="24"/>
        </w:rPr>
        <w:t>V</w:t>
      </w:r>
      <w:r w:rsidR="003C3B05">
        <w:rPr>
          <w:rFonts w:ascii="Arial" w:hAnsi="Arial" w:cs="Arial"/>
          <w:b/>
          <w:bCs/>
          <w:sz w:val="24"/>
          <w:szCs w:val="24"/>
        </w:rPr>
        <w:t>ARON</w:t>
      </w:r>
      <w:r w:rsidR="0035170C">
        <w:rPr>
          <w:rFonts w:ascii="Arial" w:hAnsi="Arial" w:cs="Arial"/>
          <w:b/>
          <w:bCs/>
          <w:sz w:val="24"/>
          <w:szCs w:val="24"/>
        </w:rPr>
        <w:t xml:space="preserve"> 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>LA INTEGRACIÓN DE</w:t>
      </w:r>
      <w:r w:rsidR="003C3B05">
        <w:rPr>
          <w:rFonts w:ascii="Arial" w:hAnsi="Arial" w:cs="Arial"/>
          <w:b/>
          <w:bCs/>
          <w:sz w:val="24"/>
          <w:szCs w:val="24"/>
        </w:rPr>
        <w:t xml:space="preserve"> </w:t>
      </w:r>
      <w:r w:rsidR="00B00251">
        <w:rPr>
          <w:rFonts w:ascii="Arial" w:hAnsi="Arial" w:cs="Arial"/>
          <w:b/>
          <w:bCs/>
          <w:sz w:val="24"/>
          <w:szCs w:val="24"/>
        </w:rPr>
        <w:t>L</w:t>
      </w:r>
      <w:r w:rsidR="003C3B05">
        <w:rPr>
          <w:rFonts w:ascii="Arial" w:hAnsi="Arial" w:cs="Arial"/>
          <w:b/>
          <w:bCs/>
          <w:sz w:val="24"/>
          <w:szCs w:val="24"/>
        </w:rPr>
        <w:t>OS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 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>EXPEDIENTE</w:t>
      </w:r>
      <w:r w:rsidR="003C3B05">
        <w:rPr>
          <w:rFonts w:ascii="Arial" w:hAnsi="Arial" w:cs="Arial"/>
          <w:b/>
          <w:bCs/>
          <w:sz w:val="24"/>
          <w:szCs w:val="24"/>
        </w:rPr>
        <w:t>S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 xml:space="preserve"> QUE A CONTINUACIÓN SE PRECISA</w:t>
      </w:r>
      <w:r w:rsidR="003C3B05">
        <w:rPr>
          <w:rFonts w:ascii="Arial" w:hAnsi="Arial" w:cs="Arial"/>
          <w:b/>
          <w:bCs/>
          <w:sz w:val="24"/>
          <w:szCs w:val="24"/>
        </w:rPr>
        <w:t>N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 xml:space="preserve">, </w:t>
      </w:r>
      <w:r w:rsidR="00B00251">
        <w:rPr>
          <w:rFonts w:ascii="Arial" w:hAnsi="Arial" w:cs="Arial"/>
          <w:b/>
          <w:bCs/>
          <w:sz w:val="24"/>
          <w:szCs w:val="24"/>
        </w:rPr>
        <w:t>ESTE PLENO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 xml:space="preserve"> CELEBRARÁ </w:t>
      </w:r>
      <w:r w:rsidR="00B00251">
        <w:rPr>
          <w:rFonts w:ascii="Arial" w:hAnsi="Arial" w:cs="Arial"/>
          <w:b/>
          <w:bCs/>
          <w:sz w:val="24"/>
          <w:szCs w:val="24"/>
        </w:rPr>
        <w:t>LA DECIM</w:t>
      </w:r>
      <w:r w:rsidR="00AB0399">
        <w:rPr>
          <w:rFonts w:ascii="Arial" w:hAnsi="Arial" w:cs="Arial"/>
          <w:b/>
          <w:bCs/>
          <w:sz w:val="24"/>
          <w:szCs w:val="24"/>
        </w:rPr>
        <w:t>O</w:t>
      </w:r>
      <w:r w:rsidR="007650AA">
        <w:rPr>
          <w:rFonts w:ascii="Arial" w:hAnsi="Arial" w:cs="Arial"/>
          <w:b/>
          <w:bCs/>
          <w:sz w:val="24"/>
          <w:szCs w:val="24"/>
        </w:rPr>
        <w:t>CTAVA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 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>SESIÓN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 PÚBLICA, EL DÍA </w:t>
      </w:r>
      <w:r w:rsidR="0035170C">
        <w:rPr>
          <w:rFonts w:ascii="Arial" w:hAnsi="Arial" w:cs="Arial"/>
          <w:b/>
          <w:bCs/>
          <w:sz w:val="24"/>
          <w:szCs w:val="24"/>
        </w:rPr>
        <w:t>VEINTI</w:t>
      </w:r>
      <w:r w:rsidR="00AC177A">
        <w:rPr>
          <w:rFonts w:ascii="Arial" w:hAnsi="Arial" w:cs="Arial"/>
          <w:b/>
          <w:bCs/>
          <w:sz w:val="24"/>
          <w:szCs w:val="24"/>
        </w:rPr>
        <w:t>S</w:t>
      </w:r>
      <w:r w:rsidR="007650AA">
        <w:rPr>
          <w:rFonts w:ascii="Arial" w:hAnsi="Arial" w:cs="Arial"/>
          <w:b/>
          <w:bCs/>
          <w:sz w:val="24"/>
          <w:szCs w:val="24"/>
        </w:rPr>
        <w:t>IETE</w:t>
      </w:r>
      <w:r w:rsidR="00B254B7">
        <w:rPr>
          <w:rFonts w:ascii="Arial" w:hAnsi="Arial" w:cs="Arial"/>
          <w:b/>
          <w:bCs/>
          <w:sz w:val="24"/>
          <w:szCs w:val="24"/>
        </w:rPr>
        <w:t xml:space="preserve"> DE </w:t>
      </w:r>
      <w:r w:rsidR="0035170C">
        <w:rPr>
          <w:rFonts w:ascii="Arial" w:hAnsi="Arial" w:cs="Arial"/>
          <w:b/>
          <w:bCs/>
          <w:sz w:val="24"/>
          <w:szCs w:val="24"/>
        </w:rPr>
        <w:t>JUNIO</w:t>
      </w:r>
      <w:r w:rsidR="00B254B7">
        <w:rPr>
          <w:rFonts w:ascii="Arial" w:hAnsi="Arial" w:cs="Arial"/>
          <w:b/>
          <w:bCs/>
          <w:sz w:val="24"/>
          <w:szCs w:val="24"/>
        </w:rPr>
        <w:t xml:space="preserve"> 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DEL AÑO EN CURSO, </w:t>
      </w:r>
      <w:r w:rsidR="00B00251" w:rsidRPr="007C27C7">
        <w:rPr>
          <w:rFonts w:ascii="Arial" w:hAnsi="Arial" w:cs="Arial"/>
          <w:b/>
          <w:bCs/>
          <w:sz w:val="24"/>
          <w:szCs w:val="24"/>
        </w:rPr>
        <w:t xml:space="preserve">A LAS </w:t>
      </w:r>
      <w:r w:rsidR="007650AA">
        <w:rPr>
          <w:rFonts w:ascii="Arial" w:hAnsi="Arial" w:cs="Arial"/>
          <w:b/>
          <w:bCs/>
          <w:sz w:val="24"/>
          <w:szCs w:val="24"/>
        </w:rPr>
        <w:t>22</w:t>
      </w:r>
      <w:r w:rsidR="00F87F8C" w:rsidRPr="00F87F8C">
        <w:rPr>
          <w:rFonts w:ascii="Arial" w:hAnsi="Arial" w:cs="Arial"/>
          <w:b/>
          <w:bCs/>
          <w:sz w:val="24"/>
          <w:szCs w:val="24"/>
        </w:rPr>
        <w:t>:</w:t>
      </w:r>
      <w:r w:rsidR="00AC177A" w:rsidRPr="00F87F8C">
        <w:rPr>
          <w:rFonts w:ascii="Arial" w:hAnsi="Arial" w:cs="Arial"/>
          <w:b/>
          <w:bCs/>
          <w:sz w:val="24"/>
          <w:szCs w:val="24"/>
        </w:rPr>
        <w:t>00</w:t>
      </w:r>
      <w:r w:rsidR="00B00251" w:rsidRPr="00F87F8C">
        <w:rPr>
          <w:rFonts w:ascii="Arial" w:hAnsi="Arial" w:cs="Arial"/>
          <w:b/>
          <w:bCs/>
          <w:sz w:val="24"/>
          <w:szCs w:val="24"/>
        </w:rPr>
        <w:t xml:space="preserve"> HORAS</w:t>
      </w:r>
      <w:r w:rsidR="00B00251" w:rsidRPr="007C27C7">
        <w:rPr>
          <w:rFonts w:ascii="Arial" w:hAnsi="Arial" w:cs="Arial"/>
          <w:b/>
          <w:bCs/>
          <w:sz w:val="24"/>
          <w:szCs w:val="24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03"/>
        <w:gridCol w:w="1630"/>
        <w:gridCol w:w="2205"/>
        <w:gridCol w:w="2693"/>
        <w:gridCol w:w="1697"/>
      </w:tblGrid>
      <w:tr w:rsidR="00AC177A" w:rsidTr="007650AA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C177A" w:rsidRDefault="00AC177A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Hlk517708915"/>
            <w:r>
              <w:rPr>
                <w:rFonts w:ascii="Arial" w:hAnsi="Arial" w:cs="Arial"/>
                <w:b/>
                <w:sz w:val="24"/>
                <w:szCs w:val="24"/>
              </w:rPr>
              <w:t>No.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C177A" w:rsidRDefault="00AC177A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Expedientes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C177A" w:rsidRDefault="00AC177A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Denunciante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C177A" w:rsidRDefault="00AC177A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Denunciado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C177A" w:rsidRDefault="00AC177A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Magistrado/a Ponente</w:t>
            </w:r>
          </w:p>
        </w:tc>
      </w:tr>
      <w:tr w:rsidR="00AC177A" w:rsidTr="007650AA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77A" w:rsidRDefault="00AC177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77A" w:rsidRDefault="00AC177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TEEA-PES-0</w:t>
            </w:r>
            <w:r w:rsidR="00081988">
              <w:rPr>
                <w:rFonts w:ascii="Arial" w:hAnsi="Arial" w:cs="Arial"/>
                <w:sz w:val="24"/>
                <w:szCs w:val="24"/>
              </w:rPr>
              <w:t>0</w:t>
            </w:r>
            <w:r w:rsidR="007650AA">
              <w:rPr>
                <w:rFonts w:ascii="Arial" w:hAnsi="Arial" w:cs="Arial"/>
                <w:sz w:val="24"/>
                <w:szCs w:val="24"/>
              </w:rPr>
              <w:t>9</w:t>
            </w:r>
            <w:r>
              <w:rPr>
                <w:rFonts w:ascii="Arial" w:hAnsi="Arial" w:cs="Arial"/>
                <w:sz w:val="24"/>
                <w:szCs w:val="24"/>
              </w:rPr>
              <w:t>/2018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77A" w:rsidRDefault="007650A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C. Karla Liliana Machuca Aguilar, madre de la menor ****.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AA" w:rsidRPr="00A500DB" w:rsidRDefault="007650AA" w:rsidP="007650A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Partido Acción Nacional y Paloma Amézquita Carreón, Candidata a Diputada por el Distrito Electoral Uninominal Local XIII, por el Partido Político antes señalado.</w:t>
            </w:r>
          </w:p>
          <w:p w:rsidR="00AC177A" w:rsidRDefault="00AC177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77A" w:rsidRDefault="00AC177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Magistrad</w:t>
            </w:r>
            <w:r w:rsidR="007650AA">
              <w:rPr>
                <w:rFonts w:ascii="Arial" w:hAnsi="Arial" w:cs="Arial"/>
                <w:sz w:val="24"/>
                <w:szCs w:val="24"/>
              </w:rPr>
              <w:t>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650AA">
              <w:rPr>
                <w:rFonts w:ascii="Arial" w:hAnsi="Arial" w:cs="Arial"/>
                <w:sz w:val="24"/>
                <w:szCs w:val="24"/>
              </w:rPr>
              <w:t>Jorge Ramón</w:t>
            </w:r>
            <w:r>
              <w:rPr>
                <w:rFonts w:ascii="Arial" w:hAnsi="Arial" w:cs="Arial"/>
                <w:sz w:val="24"/>
                <w:szCs w:val="24"/>
              </w:rPr>
              <w:t xml:space="preserve"> Díaz de León G</w:t>
            </w:r>
            <w:r w:rsidR="007650AA">
              <w:rPr>
                <w:rFonts w:ascii="Arial" w:hAnsi="Arial" w:cs="Arial"/>
                <w:sz w:val="24"/>
                <w:szCs w:val="24"/>
              </w:rPr>
              <w:t>utiérr</w:t>
            </w:r>
            <w:r>
              <w:rPr>
                <w:rFonts w:ascii="Arial" w:hAnsi="Arial" w:cs="Arial"/>
                <w:sz w:val="24"/>
                <w:szCs w:val="24"/>
              </w:rPr>
              <w:t>ez</w:t>
            </w:r>
            <w:r w:rsidR="009D6F46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081988" w:rsidTr="007650AA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988" w:rsidRDefault="0008198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988" w:rsidRDefault="0008198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TEEA-PES-01</w:t>
            </w:r>
            <w:r w:rsidR="007650AA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/2018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AA" w:rsidRPr="00A500DB" w:rsidRDefault="007650AA" w:rsidP="007650A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bookmarkStart w:id="1" w:name="_Hlk515878853"/>
            <w:r>
              <w:rPr>
                <w:rFonts w:ascii="Arial" w:hAnsi="Arial" w:cs="Arial"/>
                <w:sz w:val="24"/>
                <w:szCs w:val="24"/>
              </w:rPr>
              <w:t>Lic. Víctor Manuel Martínez Castillo, en su carácter de Representante Propietario del Partido Acción Nacional ante el Consejo Distrital Local IV, del Instituto Estatal Electoral de Aguascalientes.</w:t>
            </w:r>
            <w:bookmarkStart w:id="2" w:name="_GoBack"/>
            <w:bookmarkEnd w:id="2"/>
          </w:p>
          <w:bookmarkEnd w:id="1"/>
          <w:p w:rsidR="00081988" w:rsidRDefault="00081988" w:rsidP="0008198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988" w:rsidRDefault="009D6F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C. Margarita Gallegos Soto, candidata a Diputada Local por el IV Distrito Electoral Local, así como al Partido Revolucionario Institucional.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988" w:rsidRDefault="0008198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Magistrad</w:t>
            </w:r>
            <w:r w:rsidR="007650AA">
              <w:rPr>
                <w:rFonts w:ascii="Arial" w:hAnsi="Arial" w:cs="Arial"/>
                <w:sz w:val="24"/>
                <w:szCs w:val="24"/>
              </w:rPr>
              <w:t>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650AA">
              <w:rPr>
                <w:rFonts w:ascii="Arial" w:hAnsi="Arial" w:cs="Arial"/>
                <w:sz w:val="24"/>
                <w:szCs w:val="24"/>
              </w:rPr>
              <w:t>Héctor Salvador Hernández Gallegos</w:t>
            </w:r>
            <w:r w:rsidR="009D6F46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bookmarkEnd w:id="0"/>
    </w:tbl>
    <w:p w:rsidR="0032164F" w:rsidRDefault="0032164F" w:rsidP="007650A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3028E7" w:rsidRPr="00C52613" w:rsidRDefault="003028E7" w:rsidP="007650A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52613">
        <w:rPr>
          <w:rFonts w:ascii="Arial" w:hAnsi="Arial" w:cs="Arial"/>
          <w:b/>
          <w:sz w:val="24"/>
          <w:szCs w:val="24"/>
        </w:rPr>
        <w:t>A t e n t a m e n t e</w:t>
      </w:r>
    </w:p>
    <w:p w:rsidR="003028E7" w:rsidRPr="00C52613" w:rsidRDefault="003028E7" w:rsidP="003028E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52613">
        <w:rPr>
          <w:rFonts w:ascii="Arial" w:hAnsi="Arial" w:cs="Arial"/>
          <w:b/>
          <w:sz w:val="24"/>
          <w:szCs w:val="24"/>
        </w:rPr>
        <w:t>Héctor Salvador Hernández Gallegos</w:t>
      </w:r>
    </w:p>
    <w:p w:rsidR="003028E7" w:rsidRDefault="003028E7" w:rsidP="003028E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Magistrado Presidente d</w:t>
      </w:r>
      <w:r w:rsidRPr="00C52613">
        <w:rPr>
          <w:rFonts w:ascii="Arial" w:hAnsi="Arial" w:cs="Arial"/>
          <w:b/>
          <w:sz w:val="24"/>
          <w:szCs w:val="24"/>
        </w:rPr>
        <w:t xml:space="preserve">el Tribunal </w:t>
      </w:r>
      <w:r>
        <w:rPr>
          <w:rFonts w:ascii="Arial" w:hAnsi="Arial" w:cs="Arial"/>
          <w:b/>
          <w:sz w:val="24"/>
          <w:szCs w:val="24"/>
        </w:rPr>
        <w:t>Electoral d</w:t>
      </w:r>
      <w:r w:rsidRPr="00C52613">
        <w:rPr>
          <w:rFonts w:ascii="Arial" w:hAnsi="Arial" w:cs="Arial"/>
          <w:b/>
          <w:sz w:val="24"/>
          <w:szCs w:val="24"/>
        </w:rPr>
        <w:t>el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3028E7" w:rsidRPr="00C52613" w:rsidRDefault="003028E7" w:rsidP="003028E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Estado d</w:t>
      </w:r>
      <w:r w:rsidRPr="00C52613">
        <w:rPr>
          <w:rFonts w:ascii="Arial" w:hAnsi="Arial" w:cs="Arial"/>
          <w:b/>
          <w:sz w:val="24"/>
          <w:szCs w:val="24"/>
        </w:rPr>
        <w:t>e Aguascalientes.</w:t>
      </w:r>
    </w:p>
    <w:sectPr w:rsidR="003028E7" w:rsidRPr="00C52613" w:rsidSect="00B254B7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21E4" w:rsidRDefault="001621E4" w:rsidP="003028E7">
      <w:pPr>
        <w:spacing w:after="0" w:line="240" w:lineRule="auto"/>
      </w:pPr>
      <w:r>
        <w:separator/>
      </w:r>
    </w:p>
  </w:endnote>
  <w:endnote w:type="continuationSeparator" w:id="0">
    <w:p w:rsidR="001621E4" w:rsidRDefault="001621E4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3599840"/>
      <w:docPartObj>
        <w:docPartGallery w:val="Page Numbers (Bottom of Page)"/>
        <w:docPartUnique/>
      </w:docPartObj>
    </w:sdtPr>
    <w:sdtEndPr/>
    <w:sdtContent>
      <w:p w:rsidR="005F3ABF" w:rsidRDefault="003E5E5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45CC2">
          <w:rPr>
            <w:noProof/>
            <w:lang w:val="es-ES"/>
          </w:rPr>
          <w:t>1</w:t>
        </w:r>
        <w:r>
          <w:fldChar w:fldCharType="end"/>
        </w:r>
      </w:p>
    </w:sdtContent>
  </w:sdt>
  <w:p w:rsidR="005F3ABF" w:rsidRDefault="001621E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21E4" w:rsidRDefault="001621E4" w:rsidP="003028E7">
      <w:pPr>
        <w:spacing w:after="0" w:line="240" w:lineRule="auto"/>
      </w:pPr>
      <w:r>
        <w:separator/>
      </w:r>
    </w:p>
  </w:footnote>
  <w:footnote w:type="continuationSeparator" w:id="0">
    <w:p w:rsidR="001621E4" w:rsidRDefault="001621E4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B05" w:rsidRDefault="003C3B05" w:rsidP="00AF502C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</w:p>
  <w:p w:rsidR="003C3B05" w:rsidRDefault="003C3B05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3C3B05" w:rsidRDefault="003C3B05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3C3B05" w:rsidRDefault="003C3B05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3C3B05" w:rsidRDefault="003C3B05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AF502C" w:rsidRDefault="003E5E52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F2C2CBA" wp14:editId="0CBCDB2D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873FCD" w:rsidRPr="00873FCD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SECRETARÍA GENERAL DE ACUERDOS</w:t>
          </w:r>
        </w:p>
      </w:tc>
    </w:tr>
    <w:tr w:rsidR="00873FCD" w:rsidRPr="00873FCD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028E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 xml:space="preserve"> DECIM</w:t>
          </w:r>
          <w:r w:rsidR="00AB0399">
            <w:rPr>
              <w:rFonts w:ascii="Arial" w:eastAsia="Times New Roman" w:hAnsi="Arial" w:cs="Arial"/>
              <w:b/>
              <w:bCs/>
              <w:lang w:eastAsia="es-MX"/>
            </w:rPr>
            <w:t>O</w:t>
          </w:r>
          <w:r w:rsidR="007650AA">
            <w:rPr>
              <w:rFonts w:ascii="Arial" w:eastAsia="Times New Roman" w:hAnsi="Arial" w:cs="Arial"/>
              <w:b/>
              <w:bCs/>
              <w:lang w:eastAsia="es-MX"/>
            </w:rPr>
            <w:t>CTAVA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3E5E52">
            <w:rPr>
              <w:rFonts w:ascii="Arial" w:eastAsia="Times New Roman" w:hAnsi="Arial" w:cs="Arial"/>
              <w:b/>
              <w:bCs/>
              <w:lang w:eastAsia="es-MX"/>
            </w:rPr>
            <w:t xml:space="preserve">SESIÓN PÚBLICA DEL </w:t>
          </w:r>
          <w:r w:rsidR="0035170C">
            <w:rPr>
              <w:rFonts w:ascii="Arial" w:eastAsia="Times New Roman" w:hAnsi="Arial" w:cs="Arial"/>
              <w:b/>
              <w:bCs/>
              <w:lang w:eastAsia="es-MX"/>
            </w:rPr>
            <w:t>2</w:t>
          </w:r>
          <w:r w:rsidR="007650AA">
            <w:rPr>
              <w:rFonts w:ascii="Arial" w:eastAsia="Times New Roman" w:hAnsi="Arial" w:cs="Arial"/>
              <w:b/>
              <w:bCs/>
              <w:lang w:eastAsia="es-MX"/>
            </w:rPr>
            <w:t>7</w:t>
          </w:r>
          <w:r w:rsidR="00B254B7">
            <w:rPr>
              <w:rFonts w:ascii="Arial" w:eastAsia="Times New Roman" w:hAnsi="Arial" w:cs="Arial"/>
              <w:b/>
              <w:bCs/>
              <w:lang w:eastAsia="es-MX"/>
            </w:rPr>
            <w:t xml:space="preserve"> DE </w:t>
          </w:r>
          <w:r w:rsidR="0035170C">
            <w:rPr>
              <w:rFonts w:ascii="Arial" w:eastAsia="Times New Roman" w:hAnsi="Arial" w:cs="Arial"/>
              <w:b/>
              <w:bCs/>
              <w:lang w:eastAsia="es-MX"/>
            </w:rPr>
            <w:t>JUNIO</w:t>
          </w:r>
          <w:r w:rsidR="003E5E52"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 DEL 201</w:t>
          </w:r>
          <w:r w:rsidR="003E5E52">
            <w:rPr>
              <w:rFonts w:ascii="Arial" w:eastAsia="Times New Roman" w:hAnsi="Arial" w:cs="Arial"/>
              <w:b/>
              <w:bCs/>
              <w:lang w:eastAsia="es-MX"/>
            </w:rPr>
            <w:t>8</w:t>
          </w:r>
        </w:p>
      </w:tc>
    </w:tr>
  </w:tbl>
  <w:p w:rsidR="00AF502C" w:rsidRPr="00A46BD3" w:rsidRDefault="001621E4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E7"/>
    <w:rsid w:val="00081988"/>
    <w:rsid w:val="001621E4"/>
    <w:rsid w:val="001D06D0"/>
    <w:rsid w:val="003028E7"/>
    <w:rsid w:val="00314C62"/>
    <w:rsid w:val="0032164F"/>
    <w:rsid w:val="003309D1"/>
    <w:rsid w:val="003473D2"/>
    <w:rsid w:val="0035170C"/>
    <w:rsid w:val="003C3B05"/>
    <w:rsid w:val="003D34D2"/>
    <w:rsid w:val="003E5E52"/>
    <w:rsid w:val="003F78FB"/>
    <w:rsid w:val="004A3B0D"/>
    <w:rsid w:val="005458C2"/>
    <w:rsid w:val="007650AA"/>
    <w:rsid w:val="007A483E"/>
    <w:rsid w:val="0086442B"/>
    <w:rsid w:val="00932911"/>
    <w:rsid w:val="00943C2D"/>
    <w:rsid w:val="009D6F46"/>
    <w:rsid w:val="00A05CDE"/>
    <w:rsid w:val="00A45051"/>
    <w:rsid w:val="00AB0399"/>
    <w:rsid w:val="00AC177A"/>
    <w:rsid w:val="00B00251"/>
    <w:rsid w:val="00B254B7"/>
    <w:rsid w:val="00B641BA"/>
    <w:rsid w:val="00CB08CD"/>
    <w:rsid w:val="00E43442"/>
    <w:rsid w:val="00E44DC5"/>
    <w:rsid w:val="00EB3014"/>
    <w:rsid w:val="00F87F8C"/>
    <w:rsid w:val="00F90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168AC"/>
  <w15:chartTrackingRefBased/>
  <w15:docId w15:val="{DCA5038D-90DF-4273-A62E-94658C65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75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Secretario Gral</cp:lastModifiedBy>
  <cp:revision>4</cp:revision>
  <cp:lastPrinted>2018-06-28T02:38:00Z</cp:lastPrinted>
  <dcterms:created xsi:type="dcterms:W3CDTF">2018-06-26T15:54:00Z</dcterms:created>
  <dcterms:modified xsi:type="dcterms:W3CDTF">2018-06-28T02:38:00Z</dcterms:modified>
</cp:coreProperties>
</file>