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7341" w14:textId="0295F348" w:rsidR="00591CA4" w:rsidRPr="00F34D0D" w:rsidRDefault="00591CA4" w:rsidP="00F34D0D">
      <w:pPr>
        <w:tabs>
          <w:tab w:val="left" w:pos="3544"/>
        </w:tabs>
        <w:spacing w:after="0" w:line="360" w:lineRule="auto"/>
        <w:ind w:left="5103"/>
        <w:contextualSpacing/>
        <w:mirrorIndents/>
        <w:jc w:val="both"/>
        <w:rPr>
          <w:rFonts w:ascii="Arial Nova Light" w:hAnsi="Arial Nova Light" w:cs="Arial"/>
          <w:b/>
          <w:sz w:val="24"/>
          <w:szCs w:val="24"/>
        </w:rPr>
      </w:pPr>
      <w:bookmarkStart w:id="0" w:name="_Hlk509577805"/>
      <w:bookmarkStart w:id="1" w:name="_Hlk516743181"/>
      <w:r w:rsidRPr="00F34D0D">
        <w:rPr>
          <w:rFonts w:ascii="Arial Nova Light" w:hAnsi="Arial Nova Light" w:cs="Arial"/>
          <w:b/>
          <w:sz w:val="24"/>
          <w:szCs w:val="24"/>
        </w:rPr>
        <w:t xml:space="preserve">PROCEDIMIENTO ESPECIAL SANCIONADOR. </w:t>
      </w:r>
    </w:p>
    <w:p w14:paraId="079628F6" w14:textId="77777777" w:rsidR="002F2A40" w:rsidRPr="00F34D0D" w:rsidRDefault="002F2A40" w:rsidP="00F34D0D">
      <w:pPr>
        <w:tabs>
          <w:tab w:val="left" w:pos="3544"/>
        </w:tabs>
        <w:spacing w:after="0" w:line="360" w:lineRule="auto"/>
        <w:ind w:left="5103"/>
        <w:contextualSpacing/>
        <w:mirrorIndents/>
        <w:jc w:val="both"/>
        <w:rPr>
          <w:rFonts w:ascii="Arial Nova Light" w:hAnsi="Arial Nova Light" w:cs="Arial"/>
          <w:b/>
          <w:sz w:val="24"/>
          <w:szCs w:val="24"/>
        </w:rPr>
      </w:pPr>
      <w:r w:rsidRPr="00F34D0D">
        <w:rPr>
          <w:rFonts w:ascii="Arial Nova Light" w:hAnsi="Arial Nova Light" w:cs="Arial"/>
          <w:b/>
          <w:sz w:val="24"/>
          <w:szCs w:val="24"/>
        </w:rPr>
        <w:t xml:space="preserve">EXPEDIENTE: </w:t>
      </w:r>
      <w:r w:rsidRPr="00F34D0D">
        <w:rPr>
          <w:rFonts w:ascii="Arial Nova Light" w:hAnsi="Arial Nova Light" w:cs="Arial"/>
          <w:bCs/>
          <w:sz w:val="24"/>
          <w:szCs w:val="24"/>
        </w:rPr>
        <w:t>TEEA-PES-075/2021.</w:t>
      </w:r>
    </w:p>
    <w:p w14:paraId="548EB765" w14:textId="16001522" w:rsidR="006E7BAE" w:rsidRPr="00F34D0D" w:rsidRDefault="002F2A40" w:rsidP="00F34D0D">
      <w:pPr>
        <w:tabs>
          <w:tab w:val="left" w:pos="3544"/>
        </w:tabs>
        <w:spacing w:after="0" w:line="360" w:lineRule="auto"/>
        <w:ind w:left="5103"/>
        <w:contextualSpacing/>
        <w:mirrorIndents/>
        <w:jc w:val="both"/>
        <w:rPr>
          <w:rFonts w:ascii="Arial Nova Light" w:hAnsi="Arial Nova Light" w:cs="Arial"/>
          <w:sz w:val="24"/>
          <w:szCs w:val="24"/>
        </w:rPr>
      </w:pPr>
      <w:r w:rsidRPr="00F34D0D">
        <w:rPr>
          <w:rFonts w:ascii="Arial Nova Light" w:hAnsi="Arial Nova Light" w:cs="Arial"/>
          <w:b/>
          <w:sz w:val="24"/>
          <w:szCs w:val="24"/>
        </w:rPr>
        <w:t xml:space="preserve">DENUNCIANTE: </w:t>
      </w:r>
      <w:r w:rsidRPr="00F34D0D">
        <w:rPr>
          <w:rFonts w:ascii="Arial Nova Light" w:hAnsi="Arial Nova Light" w:cs="Arial"/>
          <w:bCs/>
          <w:sz w:val="24"/>
          <w:szCs w:val="24"/>
        </w:rPr>
        <w:t>C. Said Alejandro Prats Sánchez, representante suplente de la Coalición “Por Aguascalientes</w:t>
      </w:r>
      <w:r w:rsidR="000455E6">
        <w:rPr>
          <w:rFonts w:ascii="Arial Nova Light" w:hAnsi="Arial Nova Light" w:cs="Arial"/>
          <w:bCs/>
          <w:sz w:val="24"/>
          <w:szCs w:val="24"/>
        </w:rPr>
        <w:t>”</w:t>
      </w:r>
      <w:r w:rsidR="002B17BC" w:rsidRPr="00F34D0D">
        <w:rPr>
          <w:rFonts w:ascii="Arial Nova Light" w:hAnsi="Arial Nova Light" w:cs="Arial"/>
          <w:bCs/>
          <w:sz w:val="24"/>
          <w:szCs w:val="24"/>
        </w:rPr>
        <w:t xml:space="preserve"> </w:t>
      </w:r>
      <w:r w:rsidRPr="00F34D0D">
        <w:rPr>
          <w:rFonts w:ascii="Arial Nova Light" w:hAnsi="Arial Nova Light" w:cs="Arial"/>
          <w:bCs/>
          <w:sz w:val="24"/>
          <w:szCs w:val="24"/>
        </w:rPr>
        <w:t>ante el Consejo Municipal de San Francisco de los Romos</w:t>
      </w:r>
      <w:r w:rsidRPr="00F34D0D">
        <w:rPr>
          <w:rFonts w:ascii="Arial Nova Light" w:hAnsi="Arial Nova Light" w:cs="Arial"/>
          <w:b/>
          <w:sz w:val="24"/>
          <w:szCs w:val="24"/>
        </w:rPr>
        <w:t>.</w:t>
      </w:r>
    </w:p>
    <w:p w14:paraId="021E8FF6" w14:textId="5B20D8AD" w:rsidR="00297EB1" w:rsidRPr="00F34D0D" w:rsidRDefault="00F80CB2" w:rsidP="00F34D0D">
      <w:pPr>
        <w:tabs>
          <w:tab w:val="left" w:pos="3544"/>
        </w:tabs>
        <w:spacing w:after="0" w:line="360" w:lineRule="auto"/>
        <w:ind w:left="5103"/>
        <w:contextualSpacing/>
        <w:mirrorIndents/>
        <w:jc w:val="both"/>
        <w:rPr>
          <w:rFonts w:ascii="Arial Nova Light" w:hAnsi="Arial Nova Light" w:cs="Arial"/>
          <w:sz w:val="24"/>
          <w:szCs w:val="24"/>
        </w:rPr>
      </w:pPr>
      <w:r w:rsidRPr="00F34D0D">
        <w:rPr>
          <w:rFonts w:ascii="Arial Nova Light" w:hAnsi="Arial Nova Light" w:cs="Arial"/>
          <w:b/>
          <w:sz w:val="24"/>
          <w:szCs w:val="24"/>
        </w:rPr>
        <w:t>DENUNCIADO</w:t>
      </w:r>
      <w:r w:rsidR="004A3A09" w:rsidRPr="00F34D0D">
        <w:rPr>
          <w:rFonts w:ascii="Arial Nova Light" w:hAnsi="Arial Nova Light" w:cs="Arial"/>
          <w:b/>
          <w:sz w:val="24"/>
          <w:szCs w:val="24"/>
        </w:rPr>
        <w:t>:</w:t>
      </w:r>
      <w:r w:rsidR="00801389" w:rsidRPr="00F34D0D">
        <w:rPr>
          <w:rFonts w:ascii="Arial Nova Light" w:hAnsi="Arial Nova Light" w:cs="Arial"/>
          <w:b/>
          <w:sz w:val="24"/>
          <w:szCs w:val="24"/>
        </w:rPr>
        <w:t xml:space="preserve"> </w:t>
      </w:r>
      <w:r w:rsidR="00801389" w:rsidRPr="00F34D0D">
        <w:rPr>
          <w:rFonts w:ascii="Arial Nova Light" w:hAnsi="Arial Nova Light" w:cs="Arial"/>
          <w:sz w:val="24"/>
          <w:szCs w:val="24"/>
        </w:rPr>
        <w:t>C</w:t>
      </w:r>
      <w:r w:rsidR="00297EB1" w:rsidRPr="00F34D0D">
        <w:rPr>
          <w:rFonts w:ascii="Arial Nova Light" w:hAnsi="Arial Nova Light" w:cs="Arial"/>
          <w:sz w:val="24"/>
          <w:szCs w:val="24"/>
        </w:rPr>
        <w:t>.</w:t>
      </w:r>
      <w:r w:rsidR="00D37097" w:rsidRPr="00F34D0D">
        <w:rPr>
          <w:rFonts w:ascii="Arial Nova Light" w:hAnsi="Arial Nova Light" w:cs="Arial"/>
          <w:sz w:val="24"/>
          <w:szCs w:val="24"/>
        </w:rPr>
        <w:t xml:space="preserve"> Margarita Gallegos Soto, en su calidad de candidata a Presiden</w:t>
      </w:r>
      <w:r w:rsidR="002F2A40" w:rsidRPr="00F34D0D">
        <w:rPr>
          <w:rFonts w:ascii="Arial Nova Light" w:hAnsi="Arial Nova Light" w:cs="Arial"/>
          <w:sz w:val="24"/>
          <w:szCs w:val="24"/>
        </w:rPr>
        <w:t>cia</w:t>
      </w:r>
      <w:r w:rsidR="00D37097" w:rsidRPr="00F34D0D">
        <w:rPr>
          <w:rFonts w:ascii="Arial Nova Light" w:hAnsi="Arial Nova Light" w:cs="Arial"/>
          <w:sz w:val="24"/>
          <w:szCs w:val="24"/>
        </w:rPr>
        <w:t xml:space="preserve"> Municipal de San Francisco de los Romo</w:t>
      </w:r>
      <w:r w:rsidR="002F2A40" w:rsidRPr="00F34D0D">
        <w:rPr>
          <w:rFonts w:ascii="Arial Nova Light" w:hAnsi="Arial Nova Light" w:cs="Arial"/>
          <w:sz w:val="24"/>
          <w:szCs w:val="24"/>
        </w:rPr>
        <w:t xml:space="preserve"> </w:t>
      </w:r>
      <w:r w:rsidR="00BC492C" w:rsidRPr="00F34D0D">
        <w:rPr>
          <w:rFonts w:ascii="Arial Nova Light" w:hAnsi="Arial Nova Light" w:cs="Arial"/>
          <w:sz w:val="24"/>
          <w:szCs w:val="24"/>
        </w:rPr>
        <w:t>por el PRI</w:t>
      </w:r>
      <w:r w:rsidR="00BC492C" w:rsidRPr="00F34D0D">
        <w:rPr>
          <w:rStyle w:val="Refdenotaalpie"/>
          <w:rFonts w:ascii="Arial Nova Light" w:hAnsi="Arial Nova Light" w:cs="Arial"/>
          <w:sz w:val="24"/>
          <w:szCs w:val="24"/>
        </w:rPr>
        <w:footnoteReference w:id="1"/>
      </w:r>
      <w:r w:rsidR="00BC492C" w:rsidRPr="00F34D0D">
        <w:rPr>
          <w:rFonts w:ascii="Arial Nova Light" w:hAnsi="Arial Nova Light" w:cs="Arial"/>
          <w:sz w:val="24"/>
          <w:szCs w:val="24"/>
        </w:rPr>
        <w:t xml:space="preserve"> y la</w:t>
      </w:r>
      <w:r w:rsidR="002F2A40" w:rsidRPr="00F34D0D">
        <w:rPr>
          <w:rFonts w:ascii="Arial Nova Light" w:hAnsi="Arial Nova Light" w:cs="Arial"/>
          <w:sz w:val="24"/>
          <w:szCs w:val="24"/>
        </w:rPr>
        <w:t xml:space="preserve"> Dirección de Desarrollo </w:t>
      </w:r>
      <w:r w:rsidR="00BC492C" w:rsidRPr="00F34D0D">
        <w:rPr>
          <w:rFonts w:ascii="Arial Nova Light" w:hAnsi="Arial Nova Light" w:cs="Arial"/>
          <w:sz w:val="24"/>
          <w:szCs w:val="24"/>
        </w:rPr>
        <w:t>Social,</w:t>
      </w:r>
      <w:r w:rsidR="002F2A40" w:rsidRPr="00F34D0D">
        <w:rPr>
          <w:rFonts w:ascii="Arial Nova Light" w:hAnsi="Arial Nova Light" w:cs="Arial"/>
          <w:sz w:val="24"/>
          <w:szCs w:val="24"/>
        </w:rPr>
        <w:t xml:space="preserve"> Económico y Agropecuario de San Francisco de los Romo.</w:t>
      </w:r>
    </w:p>
    <w:p w14:paraId="698583EA" w14:textId="77777777" w:rsidR="006D6EE3" w:rsidRPr="00F34D0D" w:rsidRDefault="006E7BAE" w:rsidP="00F34D0D">
      <w:pPr>
        <w:tabs>
          <w:tab w:val="left" w:pos="3544"/>
        </w:tabs>
        <w:spacing w:after="0" w:line="360" w:lineRule="auto"/>
        <w:ind w:left="5103"/>
        <w:contextualSpacing/>
        <w:mirrorIndents/>
        <w:jc w:val="both"/>
        <w:rPr>
          <w:rFonts w:ascii="Arial Nova Light" w:hAnsi="Arial Nova Light" w:cs="Arial"/>
          <w:sz w:val="24"/>
          <w:szCs w:val="24"/>
        </w:rPr>
      </w:pPr>
      <w:r w:rsidRPr="00F34D0D">
        <w:rPr>
          <w:rFonts w:ascii="Arial Nova Light" w:hAnsi="Arial Nova Light" w:cs="Arial"/>
          <w:b/>
          <w:sz w:val="24"/>
          <w:szCs w:val="24"/>
        </w:rPr>
        <w:t xml:space="preserve">MAGISTRADA PONENTE: </w:t>
      </w:r>
      <w:r w:rsidR="00555F38" w:rsidRPr="00F34D0D">
        <w:rPr>
          <w:rFonts w:ascii="Arial Nova Light" w:hAnsi="Arial Nova Light" w:cs="Arial"/>
          <w:sz w:val="24"/>
          <w:szCs w:val="24"/>
        </w:rPr>
        <w:t>Claudia</w:t>
      </w:r>
      <w:r w:rsidR="00CE7265" w:rsidRPr="00F34D0D">
        <w:rPr>
          <w:rFonts w:ascii="Arial Nova Light" w:hAnsi="Arial Nova Light" w:cs="Arial"/>
          <w:sz w:val="24"/>
          <w:szCs w:val="24"/>
        </w:rPr>
        <w:t xml:space="preserve"> </w:t>
      </w:r>
      <w:r w:rsidR="00011EB7" w:rsidRPr="00F34D0D">
        <w:rPr>
          <w:rFonts w:ascii="Arial Nova Light" w:hAnsi="Arial Nova Light" w:cs="Arial"/>
          <w:sz w:val="24"/>
          <w:szCs w:val="24"/>
        </w:rPr>
        <w:t>Eloísa</w:t>
      </w:r>
      <w:r w:rsidR="006D6EE3" w:rsidRPr="00F34D0D">
        <w:rPr>
          <w:rFonts w:ascii="Arial Nova Light" w:hAnsi="Arial Nova Light" w:cs="Arial"/>
          <w:sz w:val="24"/>
          <w:szCs w:val="24"/>
        </w:rPr>
        <w:t xml:space="preserve"> Díaz de León González</w:t>
      </w:r>
      <w:r w:rsidRPr="00F34D0D">
        <w:rPr>
          <w:rFonts w:ascii="Arial Nova Light" w:hAnsi="Arial Nova Light" w:cs="Arial"/>
          <w:sz w:val="24"/>
          <w:szCs w:val="24"/>
        </w:rPr>
        <w:t>.</w:t>
      </w:r>
    </w:p>
    <w:p w14:paraId="4222A704" w14:textId="03F5B6A5" w:rsidR="006D6EE3" w:rsidRPr="00F34D0D" w:rsidRDefault="006E7BAE" w:rsidP="00F34D0D">
      <w:pPr>
        <w:tabs>
          <w:tab w:val="left" w:pos="3544"/>
        </w:tabs>
        <w:spacing w:after="0" w:line="360" w:lineRule="auto"/>
        <w:ind w:left="5103"/>
        <w:contextualSpacing/>
        <w:mirrorIndents/>
        <w:jc w:val="both"/>
        <w:rPr>
          <w:rFonts w:ascii="Arial Nova Light" w:hAnsi="Arial Nova Light" w:cs="Arial"/>
          <w:sz w:val="24"/>
          <w:szCs w:val="24"/>
        </w:rPr>
      </w:pPr>
      <w:r w:rsidRPr="00F34D0D">
        <w:rPr>
          <w:rFonts w:ascii="Arial Nova Light" w:hAnsi="Arial Nova Light" w:cs="Arial"/>
          <w:b/>
          <w:sz w:val="24"/>
          <w:szCs w:val="24"/>
        </w:rPr>
        <w:t>SECRETARI</w:t>
      </w:r>
      <w:r w:rsidR="005C1261" w:rsidRPr="00F34D0D">
        <w:rPr>
          <w:rFonts w:ascii="Arial Nova Light" w:hAnsi="Arial Nova Light" w:cs="Arial"/>
          <w:b/>
          <w:sz w:val="24"/>
          <w:szCs w:val="24"/>
        </w:rPr>
        <w:t>O</w:t>
      </w:r>
      <w:r w:rsidRPr="00F34D0D">
        <w:rPr>
          <w:rFonts w:ascii="Arial Nova Light" w:hAnsi="Arial Nova Light" w:cs="Arial"/>
          <w:b/>
          <w:sz w:val="24"/>
          <w:szCs w:val="24"/>
        </w:rPr>
        <w:t xml:space="preserve"> DE ESTUDIO</w:t>
      </w:r>
      <w:r w:rsidR="00267A65" w:rsidRPr="00F34D0D">
        <w:rPr>
          <w:rStyle w:val="Refdenotaalpie"/>
          <w:rFonts w:ascii="Arial Nova Light" w:hAnsi="Arial Nova Light" w:cs="Arial"/>
          <w:b/>
          <w:sz w:val="24"/>
          <w:szCs w:val="24"/>
        </w:rPr>
        <w:footnoteReference w:id="2"/>
      </w:r>
      <w:r w:rsidRPr="00F34D0D">
        <w:rPr>
          <w:rFonts w:ascii="Arial Nova Light" w:hAnsi="Arial Nova Light" w:cs="Arial"/>
          <w:b/>
          <w:sz w:val="24"/>
          <w:szCs w:val="24"/>
        </w:rPr>
        <w:t xml:space="preserve">: </w:t>
      </w:r>
      <w:r w:rsidR="005C1261" w:rsidRPr="00F34D0D">
        <w:rPr>
          <w:rFonts w:ascii="Arial Nova Light" w:hAnsi="Arial Nova Light" w:cs="Arial"/>
          <w:sz w:val="24"/>
          <w:szCs w:val="24"/>
        </w:rPr>
        <w:t>Néstor Enrique Rivera López</w:t>
      </w:r>
      <w:r w:rsidR="006D6EE3" w:rsidRPr="00F34D0D">
        <w:rPr>
          <w:rFonts w:ascii="Arial Nova Light" w:hAnsi="Arial Nova Light" w:cs="Arial"/>
          <w:sz w:val="24"/>
          <w:szCs w:val="24"/>
        </w:rPr>
        <w:t xml:space="preserve">. </w:t>
      </w:r>
    </w:p>
    <w:p w14:paraId="466E0A5C" w14:textId="77777777" w:rsidR="005C1261" w:rsidRPr="00F34D0D" w:rsidRDefault="005C1261" w:rsidP="00F34D0D">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69E0D78E" w:rsidR="006E7BAE" w:rsidRPr="00F34D0D" w:rsidRDefault="006E7BAE" w:rsidP="00F34D0D">
      <w:pPr>
        <w:tabs>
          <w:tab w:val="left" w:pos="3544"/>
        </w:tabs>
        <w:spacing w:after="0" w:line="360" w:lineRule="auto"/>
        <w:contextualSpacing/>
        <w:mirrorIndents/>
        <w:jc w:val="right"/>
        <w:rPr>
          <w:rFonts w:ascii="Arial Nova Light" w:hAnsi="Arial Nova Light" w:cs="Arial"/>
          <w:sz w:val="24"/>
          <w:szCs w:val="24"/>
        </w:rPr>
      </w:pPr>
      <w:r w:rsidRPr="000455E6">
        <w:rPr>
          <w:rFonts w:ascii="Arial Nova Light" w:hAnsi="Arial Nova Light" w:cs="Arial"/>
          <w:sz w:val="24"/>
          <w:szCs w:val="24"/>
        </w:rPr>
        <w:t>Aguascalientes, Aguascalientes</w:t>
      </w:r>
      <w:r w:rsidR="002F2A40" w:rsidRPr="000455E6">
        <w:rPr>
          <w:rFonts w:ascii="Arial Nova Light" w:hAnsi="Arial Nova Light" w:cs="Arial"/>
          <w:sz w:val="24"/>
          <w:szCs w:val="24"/>
        </w:rPr>
        <w:t xml:space="preserve"> </w:t>
      </w:r>
      <w:r w:rsidR="006734C9" w:rsidRPr="000455E6">
        <w:rPr>
          <w:rFonts w:ascii="Arial Nova Light" w:hAnsi="Arial Nova Light" w:cs="Arial"/>
          <w:sz w:val="24"/>
          <w:szCs w:val="24"/>
        </w:rPr>
        <w:t>dieciséis</w:t>
      </w:r>
      <w:r w:rsidR="002F2A40" w:rsidRPr="000455E6">
        <w:rPr>
          <w:rFonts w:ascii="Arial Nova Light" w:hAnsi="Arial Nova Light" w:cs="Arial"/>
          <w:sz w:val="24"/>
          <w:szCs w:val="24"/>
        </w:rPr>
        <w:t xml:space="preserve"> de junio de</w:t>
      </w:r>
      <w:r w:rsidRPr="000455E6">
        <w:rPr>
          <w:rFonts w:ascii="Arial Nova Light" w:hAnsi="Arial Nova Light" w:cs="Arial"/>
          <w:sz w:val="24"/>
          <w:szCs w:val="24"/>
        </w:rPr>
        <w:t xml:space="preserve"> dos mil </w:t>
      </w:r>
      <w:r w:rsidR="00FF63E4" w:rsidRPr="000455E6">
        <w:rPr>
          <w:rFonts w:ascii="Arial Nova Light" w:hAnsi="Arial Nova Light" w:cs="Arial"/>
          <w:sz w:val="24"/>
          <w:szCs w:val="24"/>
        </w:rPr>
        <w:t>veintiuno</w:t>
      </w:r>
      <w:r w:rsidRPr="000455E6">
        <w:rPr>
          <w:rFonts w:ascii="Arial Nova Light" w:hAnsi="Arial Nova Light" w:cs="Arial"/>
          <w:sz w:val="24"/>
          <w:szCs w:val="24"/>
        </w:rPr>
        <w:t>.</w:t>
      </w:r>
    </w:p>
    <w:p w14:paraId="3D14632A" w14:textId="77777777" w:rsidR="001F7969" w:rsidRPr="00F34D0D" w:rsidRDefault="001F7969" w:rsidP="00F34D0D">
      <w:pPr>
        <w:tabs>
          <w:tab w:val="left" w:pos="3544"/>
        </w:tabs>
        <w:spacing w:after="0" w:line="360" w:lineRule="auto"/>
        <w:contextualSpacing/>
        <w:mirrorIndents/>
        <w:jc w:val="right"/>
        <w:rPr>
          <w:rFonts w:ascii="Arial Nova Light" w:hAnsi="Arial Nova Light" w:cs="Arial"/>
          <w:sz w:val="24"/>
          <w:szCs w:val="24"/>
        </w:rPr>
      </w:pPr>
    </w:p>
    <w:p w14:paraId="4C841521" w14:textId="75D15FB0" w:rsidR="00003C4B" w:rsidRPr="00F34D0D" w:rsidRDefault="001F7969" w:rsidP="00F34D0D">
      <w:pPr>
        <w:pStyle w:val="NormalWeb"/>
        <w:spacing w:before="0" w:beforeAutospacing="0" w:after="0" w:afterAutospacing="0" w:line="360" w:lineRule="auto"/>
        <w:contextualSpacing/>
        <w:mirrorIndents/>
        <w:jc w:val="both"/>
        <w:rPr>
          <w:rFonts w:ascii="Arial Nova Light" w:hAnsi="Arial Nova Light" w:cs="Arial"/>
        </w:rPr>
      </w:pPr>
      <w:r w:rsidRPr="00F34D0D">
        <w:rPr>
          <w:rFonts w:ascii="Arial Nova Light" w:hAnsi="Arial Nova Light" w:cs="Arial"/>
          <w:b/>
          <w:bCs/>
        </w:rPr>
        <w:t>Sentencia</w:t>
      </w:r>
      <w:r w:rsidRPr="00F34D0D">
        <w:rPr>
          <w:rFonts w:ascii="Arial Nova Light" w:hAnsi="Arial Nova Light" w:cs="Arial"/>
        </w:rPr>
        <w:t xml:space="preserve"> </w:t>
      </w:r>
      <w:r w:rsidRPr="00F34D0D">
        <w:rPr>
          <w:rFonts w:ascii="Arial Nova Light" w:hAnsi="Arial Nova Light" w:cs="Arial"/>
          <w:b/>
          <w:bCs/>
        </w:rPr>
        <w:t>definitiva</w:t>
      </w:r>
      <w:r w:rsidRPr="00F34D0D">
        <w:rPr>
          <w:rFonts w:ascii="Arial Nova Light" w:hAnsi="Arial Nova Light" w:cs="Arial"/>
        </w:rPr>
        <w:t xml:space="preserve"> </w:t>
      </w:r>
      <w:r w:rsidR="00B95D63" w:rsidRPr="00F34D0D">
        <w:rPr>
          <w:rFonts w:ascii="Arial Nova Light" w:hAnsi="Arial Nova Light" w:cs="Arial"/>
        </w:rPr>
        <w:t>en</w:t>
      </w:r>
      <w:r w:rsidRPr="00F34D0D">
        <w:rPr>
          <w:rFonts w:ascii="Arial Nova Light" w:hAnsi="Arial Nova Light" w:cs="Arial"/>
        </w:rPr>
        <w:t xml:space="preserve"> la que se determina la </w:t>
      </w:r>
      <w:bookmarkStart w:id="3" w:name="_Hlk73014356"/>
      <w:r w:rsidRPr="00F34D0D">
        <w:rPr>
          <w:rFonts w:ascii="Arial Nova Light" w:hAnsi="Arial Nova Light" w:cs="Arial"/>
          <w:b/>
          <w:bCs/>
        </w:rPr>
        <w:t>inexistencia</w:t>
      </w:r>
      <w:r w:rsidRPr="00F34D0D">
        <w:rPr>
          <w:rFonts w:ascii="Arial Nova Light" w:hAnsi="Arial Nova Light" w:cs="Arial"/>
        </w:rPr>
        <w:t xml:space="preserve"> de la </w:t>
      </w:r>
      <w:r w:rsidR="00125D90" w:rsidRPr="00F34D0D">
        <w:rPr>
          <w:rFonts w:ascii="Arial Nova Light" w:hAnsi="Arial Nova Light" w:cs="Arial"/>
        </w:rPr>
        <w:t xml:space="preserve">conducta </w:t>
      </w:r>
      <w:r w:rsidRPr="00F34D0D">
        <w:rPr>
          <w:rFonts w:ascii="Arial Nova Light" w:hAnsi="Arial Nova Light" w:cs="Arial"/>
        </w:rPr>
        <w:t xml:space="preserve">denunciada consistente </w:t>
      </w:r>
      <w:bookmarkStart w:id="4" w:name="_Hlk10393714"/>
      <w:bookmarkEnd w:id="3"/>
      <w:r w:rsidR="00393C32" w:rsidRPr="00F34D0D">
        <w:rPr>
          <w:rFonts w:ascii="Arial Nova Light" w:hAnsi="Arial Nova Light" w:cs="Arial"/>
        </w:rPr>
        <w:t xml:space="preserve">en actos anticipados de campaña </w:t>
      </w:r>
      <w:r w:rsidR="00125D90" w:rsidRPr="00F34D0D">
        <w:rPr>
          <w:rFonts w:ascii="Arial Nova Light" w:hAnsi="Arial Nova Light" w:cs="Arial"/>
        </w:rPr>
        <w:t>atribuible a la C. Margarita Gallegos Soto</w:t>
      </w:r>
      <w:r w:rsidR="00FB2062" w:rsidRPr="00F34D0D">
        <w:rPr>
          <w:rFonts w:ascii="Arial Nova Light" w:hAnsi="Arial Nova Light" w:cs="Arial"/>
        </w:rPr>
        <w:t xml:space="preserve"> en su calidad de candidata a presidenta municipal de San Francisco de los Romo</w:t>
      </w:r>
      <w:r w:rsidR="002F2A40" w:rsidRPr="00F34D0D">
        <w:rPr>
          <w:rFonts w:ascii="Arial Nova Light" w:hAnsi="Arial Nova Light" w:cs="Arial"/>
        </w:rPr>
        <w:t xml:space="preserve"> y la Dirección de Desarrollo Social, Económico y Agropecuario de San Francisco de los Romo.</w:t>
      </w:r>
    </w:p>
    <w:bookmarkEnd w:id="4"/>
    <w:p w14:paraId="022B6EC8" w14:textId="77777777" w:rsidR="00C71C67" w:rsidRPr="00F34D0D" w:rsidRDefault="00C71C67" w:rsidP="00F34D0D">
      <w:pPr>
        <w:pStyle w:val="NormalWeb"/>
        <w:spacing w:before="0" w:beforeAutospacing="0" w:after="0" w:afterAutospacing="0" w:line="360" w:lineRule="auto"/>
        <w:contextualSpacing/>
        <w:mirrorIndents/>
        <w:jc w:val="both"/>
        <w:rPr>
          <w:rFonts w:ascii="Arial Nova Light" w:hAnsi="Arial Nova Light" w:cs="Arial"/>
          <w:b/>
        </w:rPr>
      </w:pPr>
    </w:p>
    <w:p w14:paraId="4C01D666" w14:textId="77777777" w:rsidR="001F7969" w:rsidRPr="00F34D0D" w:rsidRDefault="001F7969" w:rsidP="00F34D0D">
      <w:pPr>
        <w:pStyle w:val="NormalWeb"/>
        <w:numPr>
          <w:ilvl w:val="0"/>
          <w:numId w:val="11"/>
        </w:numPr>
        <w:spacing w:before="0" w:beforeAutospacing="0" w:after="0" w:afterAutospacing="0" w:line="360" w:lineRule="auto"/>
        <w:ind w:left="0" w:firstLine="0"/>
        <w:contextualSpacing/>
        <w:mirrorIndents/>
        <w:jc w:val="both"/>
        <w:rPr>
          <w:rFonts w:ascii="Arial Nova Light" w:hAnsi="Arial Nova Light" w:cs="Arial"/>
        </w:rPr>
      </w:pPr>
      <w:r w:rsidRPr="00F34D0D">
        <w:rPr>
          <w:rFonts w:ascii="Arial Nova Light" w:hAnsi="Arial Nova Light" w:cs="Arial"/>
          <w:b/>
        </w:rPr>
        <w:t xml:space="preserve">ANTECEDENTES. </w:t>
      </w:r>
      <w:r w:rsidRPr="00F34D0D">
        <w:rPr>
          <w:rFonts w:ascii="Arial Nova Light" w:hAnsi="Arial Nova Light" w:cs="Arial"/>
          <w:bCs/>
        </w:rPr>
        <w:t xml:space="preserve">Todos los hechos sucedieron en el presente año, salvo precisión distinta. </w:t>
      </w:r>
    </w:p>
    <w:p w14:paraId="2298447D" w14:textId="77777777" w:rsidR="007D6C13" w:rsidRPr="00F34D0D" w:rsidRDefault="007D6C13" w:rsidP="00F34D0D">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74108DF4" w:rsidR="003E628B" w:rsidRPr="00F34D0D" w:rsidRDefault="008E0C25" w:rsidP="00F34D0D">
      <w:pPr>
        <w:pStyle w:val="NormalWeb"/>
        <w:numPr>
          <w:ilvl w:val="1"/>
          <w:numId w:val="1"/>
        </w:numPr>
        <w:spacing w:after="0" w:line="360" w:lineRule="auto"/>
        <w:contextualSpacing/>
        <w:mirrorIndents/>
        <w:jc w:val="both"/>
        <w:rPr>
          <w:rFonts w:ascii="Arial Nova Light" w:hAnsi="Arial Nova Light" w:cs="Arial"/>
          <w:b/>
        </w:rPr>
      </w:pPr>
      <w:r w:rsidRPr="00F34D0D">
        <w:rPr>
          <w:rFonts w:ascii="Arial Nova Light" w:hAnsi="Arial Nova Light" w:cs="Arial"/>
          <w:b/>
        </w:rPr>
        <w:t xml:space="preserve"> </w:t>
      </w:r>
      <w:r w:rsidR="00336B78" w:rsidRPr="00F34D0D">
        <w:rPr>
          <w:rFonts w:ascii="Arial Nova Light" w:hAnsi="Arial Nova Light" w:cs="Arial"/>
          <w:b/>
        </w:rPr>
        <w:t>P</w:t>
      </w:r>
      <w:r w:rsidRPr="00F34D0D">
        <w:rPr>
          <w:rFonts w:ascii="Arial Nova Light" w:hAnsi="Arial Nova Light" w:cs="Arial"/>
          <w:b/>
        </w:rPr>
        <w:t xml:space="preserve">roceso </w:t>
      </w:r>
      <w:r w:rsidR="00336B78" w:rsidRPr="00F34D0D">
        <w:rPr>
          <w:rFonts w:ascii="Arial Nova Light" w:hAnsi="Arial Nova Light" w:cs="Arial"/>
          <w:b/>
        </w:rPr>
        <w:t>E</w:t>
      </w:r>
      <w:r w:rsidRPr="00F34D0D">
        <w:rPr>
          <w:rFonts w:ascii="Arial Nova Light" w:hAnsi="Arial Nova Light" w:cs="Arial"/>
          <w:b/>
        </w:rPr>
        <w:t xml:space="preserve">lectoral </w:t>
      </w:r>
      <w:r w:rsidR="003E628B" w:rsidRPr="00F34D0D">
        <w:rPr>
          <w:rFonts w:ascii="Arial Nova Light" w:hAnsi="Arial Nova Light" w:cs="Arial"/>
          <w:b/>
        </w:rPr>
        <w:t>Concurrente Ordinario</w:t>
      </w:r>
      <w:r w:rsidR="00C06C71" w:rsidRPr="00F34D0D">
        <w:rPr>
          <w:rFonts w:ascii="Arial Nova Light" w:hAnsi="Arial Nova Light" w:cs="Arial"/>
          <w:b/>
        </w:rPr>
        <w:t xml:space="preserve"> </w:t>
      </w:r>
      <w:r w:rsidR="00F07E1C" w:rsidRPr="00F34D0D">
        <w:rPr>
          <w:rFonts w:ascii="Arial Nova Light" w:hAnsi="Arial Nova Light" w:cs="Arial"/>
          <w:b/>
        </w:rPr>
        <w:t>20</w:t>
      </w:r>
      <w:r w:rsidR="003E628B" w:rsidRPr="00F34D0D">
        <w:rPr>
          <w:rFonts w:ascii="Arial Nova Light" w:hAnsi="Arial Nova Light" w:cs="Arial"/>
          <w:b/>
        </w:rPr>
        <w:t>20</w:t>
      </w:r>
      <w:r w:rsidR="00F07E1C" w:rsidRPr="00F34D0D">
        <w:rPr>
          <w:rFonts w:ascii="Arial Nova Light" w:hAnsi="Arial Nova Light" w:cs="Arial"/>
          <w:b/>
        </w:rPr>
        <w:t>-20</w:t>
      </w:r>
      <w:r w:rsidR="003E628B" w:rsidRPr="00F34D0D">
        <w:rPr>
          <w:rFonts w:ascii="Arial Nova Light" w:hAnsi="Arial Nova Light" w:cs="Arial"/>
          <w:b/>
        </w:rPr>
        <w:t>21</w:t>
      </w:r>
      <w:r w:rsidR="00F07E1C" w:rsidRPr="00F34D0D">
        <w:rPr>
          <w:rFonts w:ascii="Arial Nova Light" w:hAnsi="Arial Nova Light" w:cs="Arial"/>
          <w:b/>
        </w:rPr>
        <w:t xml:space="preserve">. </w:t>
      </w:r>
      <w:r w:rsidR="00EA2F17" w:rsidRPr="00F34D0D">
        <w:rPr>
          <w:rFonts w:ascii="Arial Nova Light" w:hAnsi="Arial Nova Light" w:cs="Arial"/>
          <w:b/>
        </w:rPr>
        <w:t xml:space="preserve">  </w:t>
      </w:r>
      <w:r w:rsidR="003E628B" w:rsidRPr="00F34D0D">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F34D0D" w:rsidRDefault="003E628B" w:rsidP="00F34D0D">
      <w:pPr>
        <w:pStyle w:val="NormalWeb"/>
        <w:spacing w:line="360" w:lineRule="auto"/>
        <w:contextualSpacing/>
        <w:mirrorIndents/>
        <w:jc w:val="both"/>
        <w:rPr>
          <w:rFonts w:ascii="Arial Nova Light" w:hAnsi="Arial Nova Light" w:cs="Arial"/>
          <w:b/>
        </w:rPr>
      </w:pPr>
    </w:p>
    <w:p w14:paraId="51548CC4" w14:textId="387E8AD9" w:rsidR="003E628B" w:rsidRPr="00F34D0D" w:rsidRDefault="003E628B" w:rsidP="00F34D0D">
      <w:pPr>
        <w:pStyle w:val="NormalWeb"/>
        <w:spacing w:line="360" w:lineRule="auto"/>
        <w:contextualSpacing/>
        <w:mirrorIndents/>
        <w:jc w:val="both"/>
        <w:rPr>
          <w:rFonts w:ascii="Arial Nova Light" w:hAnsi="Arial Nova Light" w:cs="Arial"/>
        </w:rPr>
      </w:pPr>
      <w:r w:rsidRPr="00F34D0D">
        <w:rPr>
          <w:rFonts w:ascii="Arial Nova Light" w:hAnsi="Arial Nova Light" w:cs="Arial"/>
          <w:bCs/>
        </w:rPr>
        <w:lastRenderedPageBreak/>
        <w:t>P</w:t>
      </w:r>
      <w:r w:rsidRPr="00F34D0D">
        <w:rPr>
          <w:rFonts w:ascii="Arial Nova Light" w:hAnsi="Arial Nova Light" w:cs="Arial"/>
        </w:rPr>
        <w:t xml:space="preserve">ara el Municipio de </w:t>
      </w:r>
      <w:r w:rsidR="00125D90" w:rsidRPr="00F34D0D">
        <w:rPr>
          <w:rFonts w:ascii="Arial Nova Light" w:hAnsi="Arial Nova Light" w:cs="Arial"/>
        </w:rPr>
        <w:t>San Francisco de los Romo</w:t>
      </w:r>
      <w:r w:rsidRPr="00F34D0D">
        <w:rPr>
          <w:rFonts w:ascii="Arial Nova Light" w:hAnsi="Arial Nova Light" w:cs="Arial"/>
        </w:rPr>
        <w:t xml:space="preserve">, los plazos serán los siguientes: </w:t>
      </w:r>
    </w:p>
    <w:p w14:paraId="33A92CDF" w14:textId="77777777" w:rsidR="003E628B" w:rsidRPr="00F34D0D" w:rsidRDefault="003E628B" w:rsidP="00F34D0D">
      <w:pPr>
        <w:pStyle w:val="NormalWeb"/>
        <w:spacing w:line="360" w:lineRule="auto"/>
        <w:contextualSpacing/>
        <w:mirrorIndents/>
        <w:jc w:val="both"/>
        <w:rPr>
          <w:rFonts w:ascii="Arial Nova Light" w:hAnsi="Arial Nova Light" w:cs="Arial"/>
        </w:rPr>
      </w:pPr>
    </w:p>
    <w:p w14:paraId="7C2B2F8A" w14:textId="102F0668" w:rsidR="003E628B" w:rsidRPr="00F34D0D" w:rsidRDefault="003E628B" w:rsidP="00F34D0D">
      <w:pPr>
        <w:pStyle w:val="NormalWeb"/>
        <w:spacing w:line="360" w:lineRule="auto"/>
        <w:contextualSpacing/>
        <w:mirrorIndents/>
        <w:jc w:val="both"/>
        <w:rPr>
          <w:rFonts w:ascii="Arial Nova Light" w:hAnsi="Arial Nova Light" w:cs="Arial"/>
          <w:i/>
        </w:rPr>
      </w:pPr>
      <w:r w:rsidRPr="00F34D0D">
        <w:rPr>
          <w:rFonts w:ascii="Arial Nova Light" w:hAnsi="Arial Nova Light" w:cs="Arial"/>
          <w:b/>
          <w:i/>
        </w:rPr>
        <w:t>a)</w:t>
      </w:r>
      <w:r w:rsidRPr="00F34D0D">
        <w:rPr>
          <w:rFonts w:ascii="Arial Nova Light" w:hAnsi="Arial Nova Light" w:cs="Arial"/>
          <w:i/>
        </w:rPr>
        <w:tab/>
      </w:r>
      <w:r w:rsidRPr="00F34D0D">
        <w:rPr>
          <w:rFonts w:ascii="Arial Nova Light" w:hAnsi="Arial Nova Light" w:cs="Arial"/>
          <w:b/>
          <w:i/>
        </w:rPr>
        <w:t>Precampaña</w:t>
      </w:r>
      <w:r w:rsidRPr="00F34D0D">
        <w:rPr>
          <w:rFonts w:ascii="Arial Nova Light" w:hAnsi="Arial Nova Light" w:cs="Arial"/>
          <w:i/>
        </w:rPr>
        <w:t>: Del dos</w:t>
      </w:r>
      <w:r w:rsidR="00267A65" w:rsidRPr="00F34D0D">
        <w:rPr>
          <w:rFonts w:ascii="Arial Nova Light" w:hAnsi="Arial Nova Light" w:cs="Arial"/>
          <w:i/>
        </w:rPr>
        <w:t xml:space="preserve"> </w:t>
      </w:r>
      <w:r w:rsidRPr="00F34D0D">
        <w:rPr>
          <w:rFonts w:ascii="Arial Nova Light" w:hAnsi="Arial Nova Light" w:cs="Arial"/>
          <w:i/>
        </w:rPr>
        <w:t>al treinta y uno de enero de dos mil veintiuno.</w:t>
      </w:r>
    </w:p>
    <w:p w14:paraId="1FCBBABE" w14:textId="77777777" w:rsidR="003E628B" w:rsidRPr="00F34D0D" w:rsidRDefault="003E628B" w:rsidP="00F34D0D">
      <w:pPr>
        <w:pStyle w:val="NormalWeb"/>
        <w:spacing w:line="360" w:lineRule="auto"/>
        <w:contextualSpacing/>
        <w:mirrorIndents/>
        <w:jc w:val="both"/>
        <w:rPr>
          <w:rFonts w:ascii="Arial Nova Light" w:hAnsi="Arial Nova Light" w:cs="Arial"/>
          <w:i/>
        </w:rPr>
      </w:pPr>
      <w:r w:rsidRPr="00F34D0D">
        <w:rPr>
          <w:rFonts w:ascii="Arial Nova Light" w:hAnsi="Arial Nova Light" w:cs="Arial"/>
          <w:b/>
          <w:i/>
        </w:rPr>
        <w:t>b)</w:t>
      </w:r>
      <w:r w:rsidRPr="00F34D0D">
        <w:rPr>
          <w:rFonts w:ascii="Arial Nova Light" w:hAnsi="Arial Nova Light" w:cs="Arial"/>
          <w:i/>
        </w:rPr>
        <w:tab/>
      </w:r>
      <w:r w:rsidRPr="00F34D0D">
        <w:rPr>
          <w:rFonts w:ascii="Arial Nova Light" w:hAnsi="Arial Nova Light" w:cs="Arial"/>
          <w:b/>
          <w:i/>
        </w:rPr>
        <w:t>Campaña</w:t>
      </w:r>
      <w:r w:rsidRPr="00F34D0D">
        <w:rPr>
          <w:rFonts w:ascii="Arial Nova Light" w:hAnsi="Arial Nova Light" w:cs="Arial"/>
          <w:i/>
        </w:rPr>
        <w:t>: Del diecinueve de abril al dos de junio de dos mil veintiuno.</w:t>
      </w:r>
    </w:p>
    <w:p w14:paraId="65C7DD5E" w14:textId="77777777" w:rsidR="003E628B" w:rsidRPr="00F34D0D" w:rsidRDefault="003E628B" w:rsidP="00F34D0D">
      <w:pPr>
        <w:pStyle w:val="NormalWeb"/>
        <w:spacing w:line="360" w:lineRule="auto"/>
        <w:contextualSpacing/>
        <w:mirrorIndents/>
        <w:jc w:val="both"/>
        <w:rPr>
          <w:rFonts w:ascii="Arial Nova Light" w:hAnsi="Arial Nova Light" w:cs="Arial"/>
          <w:i/>
        </w:rPr>
      </w:pPr>
      <w:r w:rsidRPr="00F34D0D">
        <w:rPr>
          <w:rFonts w:ascii="Arial Nova Light" w:hAnsi="Arial Nova Light" w:cs="Arial"/>
          <w:b/>
          <w:i/>
        </w:rPr>
        <w:t>c)</w:t>
      </w:r>
      <w:r w:rsidRPr="00F34D0D">
        <w:rPr>
          <w:rFonts w:ascii="Arial Nova Light" w:hAnsi="Arial Nova Light" w:cs="Arial"/>
          <w:i/>
        </w:rPr>
        <w:tab/>
      </w:r>
      <w:r w:rsidRPr="00F34D0D">
        <w:rPr>
          <w:rFonts w:ascii="Arial Nova Light" w:hAnsi="Arial Nova Light" w:cs="Arial"/>
          <w:b/>
          <w:i/>
        </w:rPr>
        <w:t>Veda Electoral</w:t>
      </w:r>
      <w:r w:rsidRPr="00F34D0D">
        <w:rPr>
          <w:rFonts w:ascii="Arial Nova Light" w:hAnsi="Arial Nova Light" w:cs="Arial"/>
          <w:i/>
        </w:rPr>
        <w:t xml:space="preserve">: Tres días antes de la Jornada Electoral. </w:t>
      </w:r>
    </w:p>
    <w:p w14:paraId="4BFC3EF5" w14:textId="77777777" w:rsidR="003A6C09" w:rsidRPr="00F34D0D" w:rsidRDefault="003E628B" w:rsidP="00F34D0D">
      <w:pPr>
        <w:pStyle w:val="NormalWeb"/>
        <w:spacing w:line="360" w:lineRule="auto"/>
        <w:contextualSpacing/>
        <w:mirrorIndents/>
        <w:jc w:val="both"/>
        <w:rPr>
          <w:rFonts w:ascii="Arial Nova Light" w:hAnsi="Arial Nova Light" w:cs="Arial"/>
          <w:i/>
        </w:rPr>
      </w:pPr>
      <w:r w:rsidRPr="00F34D0D">
        <w:rPr>
          <w:rFonts w:ascii="Arial Nova Light" w:hAnsi="Arial Nova Light" w:cs="Arial"/>
          <w:b/>
          <w:i/>
        </w:rPr>
        <w:t>d)</w:t>
      </w:r>
      <w:r w:rsidRPr="00F34D0D">
        <w:rPr>
          <w:rFonts w:ascii="Arial Nova Light" w:hAnsi="Arial Nova Light" w:cs="Arial"/>
          <w:i/>
        </w:rPr>
        <w:tab/>
      </w:r>
      <w:r w:rsidRPr="00F34D0D">
        <w:rPr>
          <w:rFonts w:ascii="Arial Nova Light" w:hAnsi="Arial Nova Light" w:cs="Arial"/>
          <w:b/>
          <w:i/>
        </w:rPr>
        <w:t>Jornada Electoral</w:t>
      </w:r>
      <w:r w:rsidRPr="00F34D0D">
        <w:rPr>
          <w:rFonts w:ascii="Arial Nova Light" w:hAnsi="Arial Nova Light" w:cs="Arial"/>
          <w:i/>
        </w:rPr>
        <w:t>: El día seis de junio de dos mil veintiuno.</w:t>
      </w:r>
    </w:p>
    <w:p w14:paraId="7AA0C250" w14:textId="77777777" w:rsidR="003A6C09" w:rsidRPr="00F34D0D" w:rsidRDefault="003A6C09" w:rsidP="00F34D0D">
      <w:pPr>
        <w:pStyle w:val="NormalWeb"/>
        <w:spacing w:line="360" w:lineRule="auto"/>
        <w:contextualSpacing/>
        <w:mirrorIndents/>
        <w:jc w:val="both"/>
        <w:rPr>
          <w:rFonts w:ascii="Arial Nova Light" w:hAnsi="Arial Nova Light" w:cs="Arial"/>
          <w:i/>
        </w:rPr>
      </w:pPr>
    </w:p>
    <w:p w14:paraId="610DE222" w14:textId="0488F486" w:rsidR="003A6C09" w:rsidRPr="00F34D0D" w:rsidRDefault="003A6C09" w:rsidP="00F34D0D">
      <w:pPr>
        <w:pStyle w:val="NormalWeb"/>
        <w:spacing w:line="360" w:lineRule="auto"/>
        <w:contextualSpacing/>
        <w:mirrorIndents/>
        <w:jc w:val="both"/>
        <w:rPr>
          <w:rFonts w:ascii="Arial Nova Light" w:hAnsi="Arial Nova Light" w:cs="Arial"/>
          <w:i/>
        </w:rPr>
      </w:pPr>
      <w:r w:rsidRPr="00F34D0D">
        <w:rPr>
          <w:rFonts w:ascii="Arial Nova Light" w:hAnsi="Arial Nova Light" w:cs="Arial"/>
          <w:b/>
          <w:bCs/>
          <w:iCs/>
        </w:rPr>
        <w:t>1.2.</w:t>
      </w:r>
      <w:r w:rsidRPr="00F34D0D">
        <w:rPr>
          <w:rFonts w:ascii="Arial Nova Light" w:hAnsi="Arial Nova Light" w:cs="Arial"/>
          <w:iCs/>
        </w:rPr>
        <w:t xml:space="preserve"> </w:t>
      </w:r>
      <w:r w:rsidRPr="00F34D0D">
        <w:rPr>
          <w:rFonts w:ascii="Arial Nova Light" w:hAnsi="Arial Nova Light" w:cs="Arial"/>
          <w:b/>
        </w:rPr>
        <w:t xml:space="preserve">Oficialía Electoral. </w:t>
      </w:r>
      <w:r w:rsidRPr="00F34D0D">
        <w:rPr>
          <w:rFonts w:ascii="Arial Nova Light" w:hAnsi="Arial Nova Light" w:cs="Arial"/>
        </w:rPr>
        <w:t xml:space="preserve">El día treinta de abril, el </w:t>
      </w:r>
      <w:proofErr w:type="gramStart"/>
      <w:r w:rsidRPr="00F34D0D">
        <w:rPr>
          <w:rFonts w:ascii="Arial Nova Light" w:hAnsi="Arial Nova Light" w:cs="Arial"/>
        </w:rPr>
        <w:t>Secretario Técnico</w:t>
      </w:r>
      <w:proofErr w:type="gramEnd"/>
      <w:r w:rsidRPr="00F34D0D">
        <w:rPr>
          <w:rFonts w:ascii="Arial Nova Light" w:hAnsi="Arial Nova Light" w:cs="Arial"/>
        </w:rPr>
        <w:t xml:space="preserve"> del Consejo Municipal Electoral </w:t>
      </w:r>
      <w:r w:rsidR="009918CC" w:rsidRPr="00F34D0D">
        <w:rPr>
          <w:rFonts w:ascii="Arial Nova Light" w:hAnsi="Arial Nova Light" w:cs="Arial"/>
        </w:rPr>
        <w:t>del IEE en</w:t>
      </w:r>
      <w:r w:rsidRPr="00F34D0D">
        <w:rPr>
          <w:rFonts w:ascii="Arial Nova Light" w:hAnsi="Arial Nova Light" w:cs="Arial"/>
        </w:rPr>
        <w:t xml:space="preserve"> San Francisco de los Rom</w:t>
      </w:r>
      <w:r w:rsidR="009918CC" w:rsidRPr="00F34D0D">
        <w:rPr>
          <w:rFonts w:ascii="Arial Nova Light" w:hAnsi="Arial Nova Light" w:cs="Arial"/>
        </w:rPr>
        <w:t>o</w:t>
      </w:r>
      <w:r w:rsidRPr="00F34D0D">
        <w:rPr>
          <w:rFonts w:ascii="Arial Nova Light" w:hAnsi="Arial Nova Light" w:cs="Arial"/>
        </w:rPr>
        <w:t>, practicó la diligencia solicitada por el actor y se asentaron en el acta los hechos constatados en el documento identificado con las siglas IEE/OE</w:t>
      </w:r>
      <w:r w:rsidR="009918CC" w:rsidRPr="00F34D0D">
        <w:rPr>
          <w:rFonts w:ascii="Arial Nova Light" w:hAnsi="Arial Nova Light" w:cs="Arial"/>
        </w:rPr>
        <w:t>/</w:t>
      </w:r>
      <w:r w:rsidR="002F2A40" w:rsidRPr="00F34D0D">
        <w:rPr>
          <w:rFonts w:ascii="Arial Nova Light" w:hAnsi="Arial Nova Light" w:cs="Arial"/>
        </w:rPr>
        <w:t>156</w:t>
      </w:r>
      <w:r w:rsidRPr="00F34D0D">
        <w:rPr>
          <w:rFonts w:ascii="Arial Nova Light" w:hAnsi="Arial Nova Light" w:cs="Arial"/>
        </w:rPr>
        <w:t xml:space="preserve">/2021. </w:t>
      </w:r>
    </w:p>
    <w:p w14:paraId="2F7300E0" w14:textId="77777777" w:rsidR="003A6C09" w:rsidRPr="00F34D0D" w:rsidRDefault="003A6C09" w:rsidP="00F34D0D">
      <w:pPr>
        <w:pStyle w:val="NormalWeb"/>
        <w:spacing w:line="360" w:lineRule="auto"/>
        <w:contextualSpacing/>
        <w:mirrorIndents/>
        <w:jc w:val="both"/>
        <w:rPr>
          <w:rFonts w:ascii="Arial Nova Light" w:hAnsi="Arial Nova Light" w:cs="Arial"/>
          <w:i/>
        </w:rPr>
      </w:pPr>
    </w:p>
    <w:p w14:paraId="7DC619A6" w14:textId="778E0324" w:rsidR="003A6C09" w:rsidRPr="00F34D0D" w:rsidRDefault="003A6C09" w:rsidP="00F34D0D">
      <w:pPr>
        <w:pStyle w:val="NormalWeb"/>
        <w:spacing w:line="360" w:lineRule="auto"/>
        <w:contextualSpacing/>
        <w:mirrorIndents/>
        <w:jc w:val="both"/>
        <w:rPr>
          <w:rFonts w:ascii="Arial Nova Light" w:hAnsi="Arial Nova Light" w:cs="Arial"/>
          <w:i/>
        </w:rPr>
      </w:pPr>
      <w:r w:rsidRPr="00F34D0D">
        <w:rPr>
          <w:rFonts w:ascii="Arial Nova Light" w:hAnsi="Arial Nova Light" w:cs="Arial"/>
          <w:b/>
          <w:bCs/>
          <w:iCs/>
        </w:rPr>
        <w:t>1.3.</w:t>
      </w:r>
      <w:r w:rsidRPr="00F34D0D">
        <w:rPr>
          <w:rFonts w:ascii="Arial Nova Light" w:hAnsi="Arial Nova Light" w:cs="Arial"/>
          <w:iCs/>
        </w:rPr>
        <w:t xml:space="preserve"> </w:t>
      </w:r>
      <w:r w:rsidR="00797A1E" w:rsidRPr="00F34D0D">
        <w:rPr>
          <w:rFonts w:ascii="Arial Nova Light" w:hAnsi="Arial Nova Light" w:cs="Arial"/>
          <w:b/>
        </w:rPr>
        <w:t>Presentación de la denuncia ante el IEE</w:t>
      </w:r>
      <w:r w:rsidR="0049575D" w:rsidRPr="00F34D0D">
        <w:rPr>
          <w:rStyle w:val="Refdenotaalpie"/>
          <w:rFonts w:ascii="Arial Nova Light" w:hAnsi="Arial Nova Light" w:cs="Arial"/>
          <w:b/>
        </w:rPr>
        <w:footnoteReference w:id="3"/>
      </w:r>
      <w:r w:rsidR="00797A1E" w:rsidRPr="00F34D0D">
        <w:rPr>
          <w:rFonts w:ascii="Arial Nova Light" w:hAnsi="Arial Nova Light" w:cs="Arial"/>
          <w:b/>
        </w:rPr>
        <w:t xml:space="preserve"> y radicación</w:t>
      </w:r>
      <w:r w:rsidR="0005109B" w:rsidRPr="00F34D0D">
        <w:rPr>
          <w:rFonts w:ascii="Arial Nova Light" w:hAnsi="Arial Nova Light" w:cs="Arial"/>
          <w:b/>
        </w:rPr>
        <w:t xml:space="preserve">. </w:t>
      </w:r>
      <w:r w:rsidR="00F66FCF" w:rsidRPr="00F34D0D">
        <w:rPr>
          <w:rFonts w:ascii="Arial Nova Light" w:eastAsia="Arial Nova" w:hAnsi="Arial Nova Light" w:cs="Arial Nova"/>
        </w:rPr>
        <w:t>El</w:t>
      </w:r>
      <w:r w:rsidR="002F2A40" w:rsidRPr="00F34D0D">
        <w:rPr>
          <w:rFonts w:ascii="Arial Nova Light" w:eastAsia="Arial Nova" w:hAnsi="Arial Nova Light" w:cs="Arial Nova"/>
        </w:rPr>
        <w:t xml:space="preserve"> dos de junio</w:t>
      </w:r>
      <w:r w:rsidR="00B95D63" w:rsidRPr="00F34D0D">
        <w:rPr>
          <w:rFonts w:ascii="Arial Nova Light" w:eastAsia="Arial Nova" w:hAnsi="Arial Nova Light" w:cs="Arial Nova"/>
        </w:rPr>
        <w:t>,</w:t>
      </w:r>
      <w:r w:rsidR="00797A1E" w:rsidRPr="00F34D0D">
        <w:rPr>
          <w:rFonts w:ascii="Arial Nova Light" w:eastAsia="Arial Nova" w:hAnsi="Arial Nova Light" w:cs="Arial Nova"/>
        </w:rPr>
        <w:t xml:space="preserve"> </w:t>
      </w:r>
      <w:r w:rsidR="002F2A40" w:rsidRPr="00F34D0D">
        <w:rPr>
          <w:rFonts w:ascii="Arial Nova Light" w:eastAsia="Arial Nova" w:hAnsi="Arial Nova Light" w:cs="Arial Nova"/>
        </w:rPr>
        <w:t xml:space="preserve">la </w:t>
      </w:r>
      <w:r w:rsidR="002F2A40" w:rsidRPr="00F34D0D">
        <w:rPr>
          <w:rFonts w:ascii="Arial Nova Light" w:hAnsi="Arial Nova Light" w:cs="Arial"/>
          <w:bCs/>
        </w:rPr>
        <w:t xml:space="preserve">Coalición “Por </w:t>
      </w:r>
      <w:r w:rsidR="006C5CE5" w:rsidRPr="00F34D0D">
        <w:rPr>
          <w:rFonts w:ascii="Arial Nova Light" w:hAnsi="Arial Nova Light" w:cs="Arial"/>
          <w:bCs/>
        </w:rPr>
        <w:t>Aguascalientes “</w:t>
      </w:r>
      <w:r w:rsidR="00797A1E" w:rsidRPr="00F34D0D">
        <w:rPr>
          <w:rFonts w:ascii="Arial Nova Light" w:eastAsia="Arial Nova" w:hAnsi="Arial Nova Light" w:cs="Arial Nova"/>
        </w:rPr>
        <w:t>, por conducto de su</w:t>
      </w:r>
      <w:r w:rsidRPr="00F34D0D">
        <w:rPr>
          <w:rFonts w:ascii="Arial Nova Light" w:eastAsia="Arial Nova" w:hAnsi="Arial Nova Light" w:cs="Arial Nova"/>
        </w:rPr>
        <w:t xml:space="preserve"> representante suplente ante el Consejo</w:t>
      </w:r>
      <w:r w:rsidR="002F2A40" w:rsidRPr="00F34D0D">
        <w:rPr>
          <w:rFonts w:ascii="Arial Nova Light" w:eastAsia="Arial Nova" w:hAnsi="Arial Nova Light" w:cs="Arial Nova"/>
        </w:rPr>
        <w:t xml:space="preserve"> Municipal de San Francisco de los Romo</w:t>
      </w:r>
      <w:r w:rsidR="00797A1E" w:rsidRPr="00F34D0D">
        <w:rPr>
          <w:rFonts w:ascii="Arial Nova Light" w:eastAsia="Arial Nova" w:hAnsi="Arial Nova Light" w:cs="Arial Nova"/>
        </w:rPr>
        <w:t xml:space="preserve">, presentó denuncia en contra de la </w:t>
      </w:r>
      <w:r w:rsidR="00F66FCF" w:rsidRPr="00F34D0D">
        <w:rPr>
          <w:rFonts w:ascii="Arial Nova Light" w:hAnsi="Arial Nova Light" w:cs="Arial"/>
        </w:rPr>
        <w:t xml:space="preserve">C. </w:t>
      </w:r>
      <w:r w:rsidRPr="00F34D0D">
        <w:rPr>
          <w:rFonts w:ascii="Arial Nova Light" w:hAnsi="Arial Nova Light" w:cs="Arial"/>
        </w:rPr>
        <w:t>Margarita Gallegos Soto</w:t>
      </w:r>
      <w:r w:rsidR="00F66FCF" w:rsidRPr="00F34D0D">
        <w:rPr>
          <w:rFonts w:ascii="Arial Nova Light" w:hAnsi="Arial Nova Light" w:cs="Arial"/>
        </w:rPr>
        <w:t xml:space="preserve"> en su calidad de candidata a la Presidencia Municipal de </w:t>
      </w:r>
      <w:r w:rsidRPr="00F34D0D">
        <w:rPr>
          <w:rFonts w:ascii="Arial Nova Light" w:hAnsi="Arial Nova Light" w:cs="Arial"/>
        </w:rPr>
        <w:t>San Francisco de los Romo</w:t>
      </w:r>
      <w:r w:rsidR="006C5CE5" w:rsidRPr="00F34D0D">
        <w:rPr>
          <w:rFonts w:ascii="Arial Nova Light" w:hAnsi="Arial Nova Light" w:cs="Arial"/>
        </w:rPr>
        <w:t xml:space="preserve"> y la Dirección de Desarrollo Social, Económico y Agropecuario,</w:t>
      </w:r>
      <w:r w:rsidR="00797A1E" w:rsidRPr="00F34D0D">
        <w:rPr>
          <w:rFonts w:ascii="Arial Nova Light" w:eastAsia="Arial Nova" w:hAnsi="Arial Nova Light" w:cs="Arial Nova"/>
        </w:rPr>
        <w:t xml:space="preserve"> </w:t>
      </w:r>
      <w:r w:rsidRPr="00F34D0D">
        <w:rPr>
          <w:rFonts w:ascii="Arial Nova Light" w:eastAsia="Arial Nova" w:hAnsi="Arial Nova Light" w:cs="Arial Nova"/>
        </w:rPr>
        <w:t>por</w:t>
      </w:r>
      <w:r w:rsidR="006C5CE5" w:rsidRPr="00F34D0D">
        <w:rPr>
          <w:rFonts w:ascii="Arial Nova Light" w:eastAsia="Arial Nova" w:hAnsi="Arial Nova Light" w:cs="Arial Nova"/>
        </w:rPr>
        <w:t xml:space="preserve"> </w:t>
      </w:r>
      <w:r w:rsidR="006830F5" w:rsidRPr="00F34D0D">
        <w:rPr>
          <w:rFonts w:ascii="Arial Nova Light" w:eastAsia="Arial Nova" w:hAnsi="Arial Nova Light" w:cs="Arial Nova"/>
        </w:rPr>
        <w:t>supuestos actos anticipados de campaña.</w:t>
      </w:r>
    </w:p>
    <w:p w14:paraId="24C4C4FE" w14:textId="77777777" w:rsidR="003A6C09" w:rsidRPr="00F34D0D" w:rsidRDefault="003A6C09" w:rsidP="00F34D0D">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3040F41E" w14:textId="1B11FCCE" w:rsidR="002E792F" w:rsidRPr="00F34D0D" w:rsidRDefault="00797A1E" w:rsidP="00F34D0D">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F34D0D">
        <w:rPr>
          <w:rFonts w:ascii="Arial Nova Light" w:eastAsia="Arial Nova" w:hAnsi="Arial Nova Light" w:cs="Arial Nova"/>
          <w:sz w:val="24"/>
          <w:szCs w:val="24"/>
        </w:rPr>
        <w:t>El</w:t>
      </w:r>
      <w:r w:rsidR="00F66FCF" w:rsidRPr="00F34D0D">
        <w:rPr>
          <w:rFonts w:ascii="Arial Nova Light" w:eastAsia="Arial Nova" w:hAnsi="Arial Nova Light" w:cs="Arial Nova"/>
          <w:sz w:val="24"/>
          <w:szCs w:val="24"/>
        </w:rPr>
        <w:t xml:space="preserve"> </w:t>
      </w:r>
      <w:r w:rsidR="006C5CE5" w:rsidRPr="00F34D0D">
        <w:rPr>
          <w:rFonts w:ascii="Arial Nova Light" w:eastAsia="Arial Nova" w:hAnsi="Arial Nova Light" w:cs="Arial Nova"/>
          <w:sz w:val="24"/>
          <w:szCs w:val="24"/>
        </w:rPr>
        <w:t>tres</w:t>
      </w:r>
      <w:r w:rsidR="00F66FCF" w:rsidRPr="00F34D0D">
        <w:rPr>
          <w:rFonts w:ascii="Arial Nova Light" w:eastAsia="Arial Nova" w:hAnsi="Arial Nova Light" w:cs="Arial Nova"/>
          <w:sz w:val="24"/>
          <w:szCs w:val="24"/>
        </w:rPr>
        <w:t xml:space="preserve"> de </w:t>
      </w:r>
      <w:r w:rsidR="006C5CE5" w:rsidRPr="00F34D0D">
        <w:rPr>
          <w:rFonts w:ascii="Arial Nova Light" w:eastAsia="Arial Nova" w:hAnsi="Arial Nova Light" w:cs="Arial Nova"/>
          <w:sz w:val="24"/>
          <w:szCs w:val="24"/>
        </w:rPr>
        <w:t>junio</w:t>
      </w:r>
      <w:r w:rsidRPr="00F34D0D">
        <w:rPr>
          <w:rFonts w:ascii="Arial Nova Light" w:eastAsia="Arial Nova" w:hAnsi="Arial Nova Light" w:cs="Arial Nova"/>
          <w:sz w:val="24"/>
          <w:szCs w:val="24"/>
        </w:rPr>
        <w:t xml:space="preserve">, el </w:t>
      </w:r>
      <w:proofErr w:type="gramStart"/>
      <w:r w:rsidRPr="00F34D0D">
        <w:rPr>
          <w:rFonts w:ascii="Arial Nova Light" w:eastAsia="Arial Nova" w:hAnsi="Arial Nova Light" w:cs="Arial Nova"/>
          <w:sz w:val="24"/>
          <w:szCs w:val="24"/>
        </w:rPr>
        <w:t>Secretario Ejecutivo</w:t>
      </w:r>
      <w:proofErr w:type="gramEnd"/>
      <w:r w:rsidRPr="00F34D0D">
        <w:rPr>
          <w:rFonts w:ascii="Arial Nova Light" w:eastAsia="Arial Nova" w:hAnsi="Arial Nova Light" w:cs="Arial Nova"/>
          <w:sz w:val="24"/>
          <w:szCs w:val="24"/>
        </w:rPr>
        <w:t xml:space="preserve"> del </w:t>
      </w:r>
      <w:r w:rsidR="00876CD6" w:rsidRPr="00F34D0D">
        <w:rPr>
          <w:rFonts w:ascii="Arial Nova Light" w:eastAsia="Arial Nova" w:hAnsi="Arial Nova Light" w:cs="Arial Nova"/>
          <w:sz w:val="24"/>
          <w:szCs w:val="24"/>
        </w:rPr>
        <w:t>Instituto Estatal Electoral de Aguascalientes</w:t>
      </w:r>
      <w:r w:rsidR="00876CD6" w:rsidRPr="00F34D0D">
        <w:rPr>
          <w:rStyle w:val="Refdenotaalpie"/>
          <w:rFonts w:ascii="Arial Nova Light" w:eastAsia="Arial Nova" w:hAnsi="Arial Nova Light" w:cs="Arial Nova"/>
          <w:sz w:val="24"/>
          <w:szCs w:val="24"/>
        </w:rPr>
        <w:footnoteReference w:id="4"/>
      </w:r>
      <w:r w:rsidRPr="00F34D0D">
        <w:rPr>
          <w:rFonts w:ascii="Arial Nova Light" w:eastAsia="Arial Nova" w:hAnsi="Arial Nova Light" w:cs="Arial Nova"/>
          <w:sz w:val="24"/>
          <w:szCs w:val="24"/>
        </w:rPr>
        <w:t xml:space="preserve"> radicó la denuncia bajo el número de expediente IEE/PES/0</w:t>
      </w:r>
      <w:r w:rsidR="002F2A40" w:rsidRPr="00F34D0D">
        <w:rPr>
          <w:rFonts w:ascii="Arial Nova Light" w:eastAsia="Arial Nova" w:hAnsi="Arial Nova Light" w:cs="Arial Nova"/>
          <w:sz w:val="24"/>
          <w:szCs w:val="24"/>
        </w:rPr>
        <w:t>83</w:t>
      </w:r>
      <w:r w:rsidRPr="00F34D0D">
        <w:rPr>
          <w:rFonts w:ascii="Arial Nova Light" w:eastAsia="Arial Nova" w:hAnsi="Arial Nova Light" w:cs="Arial Nova"/>
          <w:sz w:val="24"/>
          <w:szCs w:val="24"/>
        </w:rPr>
        <w:t>/2021.</w:t>
      </w:r>
    </w:p>
    <w:p w14:paraId="62262452" w14:textId="77777777" w:rsidR="002E792F" w:rsidRPr="00F34D0D" w:rsidRDefault="002E792F" w:rsidP="00F34D0D">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p>
    <w:p w14:paraId="6ADCBEBF" w14:textId="33F014E3" w:rsidR="000078A9" w:rsidRPr="00F34D0D" w:rsidRDefault="00807FA3" w:rsidP="00F34D0D">
      <w:pPr>
        <w:pBdr>
          <w:top w:val="nil"/>
          <w:left w:val="nil"/>
          <w:bottom w:val="nil"/>
          <w:right w:val="nil"/>
          <w:between w:val="nil"/>
        </w:pBdr>
        <w:spacing w:after="0" w:line="360" w:lineRule="auto"/>
        <w:ind w:right="49"/>
        <w:jc w:val="both"/>
        <w:rPr>
          <w:rFonts w:ascii="Arial Nova Light" w:eastAsia="Times New Roman" w:hAnsi="Arial Nova Light" w:cs="Arial"/>
          <w:sz w:val="24"/>
          <w:szCs w:val="24"/>
        </w:rPr>
      </w:pPr>
      <w:r w:rsidRPr="00F34D0D">
        <w:rPr>
          <w:rFonts w:ascii="Arial Nova Light" w:eastAsia="Times New Roman" w:hAnsi="Arial Nova Light" w:cs="Arial"/>
          <w:b/>
          <w:sz w:val="24"/>
          <w:szCs w:val="24"/>
        </w:rPr>
        <w:t>1.</w:t>
      </w:r>
      <w:r w:rsidR="003A6C09" w:rsidRPr="00F34D0D">
        <w:rPr>
          <w:rFonts w:ascii="Arial Nova Light" w:eastAsia="Times New Roman" w:hAnsi="Arial Nova Light" w:cs="Arial"/>
          <w:b/>
          <w:sz w:val="24"/>
          <w:szCs w:val="24"/>
        </w:rPr>
        <w:t>4</w:t>
      </w:r>
      <w:r w:rsidRPr="00F34D0D">
        <w:rPr>
          <w:rFonts w:ascii="Arial Nova Light" w:eastAsia="Times New Roman" w:hAnsi="Arial Nova Light" w:cs="Arial"/>
          <w:b/>
          <w:sz w:val="24"/>
          <w:szCs w:val="24"/>
        </w:rPr>
        <w:t xml:space="preserve">. </w:t>
      </w:r>
      <w:r w:rsidR="000078A9" w:rsidRPr="00F34D0D">
        <w:rPr>
          <w:rFonts w:ascii="Arial Nova Light" w:eastAsia="Times New Roman" w:hAnsi="Arial Nova Light" w:cs="Arial"/>
          <w:b/>
          <w:sz w:val="24"/>
          <w:szCs w:val="24"/>
        </w:rPr>
        <w:t>Admisión de la denuncia</w:t>
      </w:r>
      <w:r w:rsidR="00C06C71" w:rsidRPr="00F34D0D">
        <w:rPr>
          <w:rFonts w:ascii="Arial Nova Light" w:eastAsia="Times New Roman" w:hAnsi="Arial Nova Light" w:cs="Arial"/>
          <w:b/>
          <w:sz w:val="24"/>
          <w:szCs w:val="24"/>
        </w:rPr>
        <w:t xml:space="preserve">. </w:t>
      </w:r>
      <w:r w:rsidR="000078A9" w:rsidRPr="00F34D0D">
        <w:rPr>
          <w:rFonts w:ascii="Arial Nova Light" w:eastAsia="Times New Roman" w:hAnsi="Arial Nova Light" w:cs="Arial"/>
          <w:sz w:val="24"/>
          <w:szCs w:val="24"/>
        </w:rPr>
        <w:t xml:space="preserve">En fecha </w:t>
      </w:r>
      <w:r w:rsidR="006C5CE5" w:rsidRPr="00F34D0D">
        <w:rPr>
          <w:rFonts w:ascii="Arial Nova Light" w:eastAsia="Times New Roman" w:hAnsi="Arial Nova Light" w:cs="Arial"/>
          <w:sz w:val="24"/>
          <w:szCs w:val="24"/>
        </w:rPr>
        <w:t>ocho de junio</w:t>
      </w:r>
      <w:r w:rsidR="000078A9" w:rsidRPr="00F34D0D">
        <w:rPr>
          <w:rFonts w:ascii="Arial Nova Light" w:eastAsia="Times New Roman" w:hAnsi="Arial Nova Light" w:cs="Arial"/>
          <w:sz w:val="24"/>
          <w:szCs w:val="24"/>
        </w:rPr>
        <w:t xml:space="preserve">, el </w:t>
      </w:r>
      <w:proofErr w:type="gramStart"/>
      <w:r w:rsidR="000078A9" w:rsidRPr="00F34D0D">
        <w:rPr>
          <w:rFonts w:ascii="Arial Nova Light" w:eastAsia="Times New Roman" w:hAnsi="Arial Nova Light" w:cs="Arial"/>
          <w:sz w:val="24"/>
          <w:szCs w:val="24"/>
        </w:rPr>
        <w:t>Secretario Ejecutivo</w:t>
      </w:r>
      <w:proofErr w:type="gramEnd"/>
      <w:r w:rsidR="000078A9" w:rsidRPr="00F34D0D">
        <w:rPr>
          <w:rFonts w:ascii="Arial Nova Light" w:eastAsia="Times New Roman" w:hAnsi="Arial Nova Light" w:cs="Arial"/>
          <w:sz w:val="24"/>
          <w:szCs w:val="24"/>
        </w:rPr>
        <w:t xml:space="preserve"> del IEE, dictó el acuerdo de admisión, señalando fecha para la celebración de la Audiencia de Pruebas y Alegatos. </w:t>
      </w:r>
    </w:p>
    <w:p w14:paraId="182AC6C8" w14:textId="77777777" w:rsidR="00EC475C" w:rsidRPr="00F34D0D" w:rsidRDefault="00EC475C" w:rsidP="00F34D0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363FA88F" w:rsidR="00165BBA" w:rsidRPr="00F34D0D" w:rsidRDefault="000C2F5B" w:rsidP="00F34D0D">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F34D0D">
        <w:rPr>
          <w:rFonts w:ascii="Arial Nova Light" w:eastAsia="Times New Roman" w:hAnsi="Arial Nova Light" w:cs="Arial"/>
          <w:b/>
          <w:sz w:val="24"/>
          <w:szCs w:val="24"/>
        </w:rPr>
        <w:t>Integr</w:t>
      </w:r>
      <w:r w:rsidR="00BD1803" w:rsidRPr="00F34D0D">
        <w:rPr>
          <w:rFonts w:ascii="Arial Nova Light" w:eastAsia="Times New Roman" w:hAnsi="Arial Nova Light" w:cs="Arial"/>
          <w:b/>
          <w:sz w:val="24"/>
          <w:szCs w:val="24"/>
        </w:rPr>
        <w:t xml:space="preserve">ación del expediente </w:t>
      </w:r>
      <w:r w:rsidR="00106DFA" w:rsidRPr="00F34D0D">
        <w:rPr>
          <w:rFonts w:ascii="Arial Nova Light" w:eastAsia="Times New Roman" w:hAnsi="Arial Nova Light" w:cs="Arial"/>
          <w:b/>
          <w:sz w:val="24"/>
          <w:szCs w:val="24"/>
        </w:rPr>
        <w:t>IEE/PES/0</w:t>
      </w:r>
      <w:r w:rsidR="006C5CE5" w:rsidRPr="00F34D0D">
        <w:rPr>
          <w:rFonts w:ascii="Arial Nova Light" w:eastAsia="Times New Roman" w:hAnsi="Arial Nova Light" w:cs="Arial"/>
          <w:b/>
          <w:sz w:val="24"/>
          <w:szCs w:val="24"/>
        </w:rPr>
        <w:t>83</w:t>
      </w:r>
      <w:r w:rsidR="00106DFA" w:rsidRPr="00F34D0D">
        <w:rPr>
          <w:rFonts w:ascii="Arial Nova Light" w:eastAsia="Times New Roman" w:hAnsi="Arial Nova Light" w:cs="Arial"/>
          <w:b/>
          <w:sz w:val="24"/>
          <w:szCs w:val="24"/>
        </w:rPr>
        <w:t xml:space="preserve">/2021 </w:t>
      </w:r>
      <w:r w:rsidRPr="00F34D0D">
        <w:rPr>
          <w:rFonts w:ascii="Arial Nova Light" w:eastAsia="Times New Roman" w:hAnsi="Arial Nova Light" w:cs="Arial"/>
          <w:b/>
          <w:sz w:val="24"/>
          <w:szCs w:val="24"/>
        </w:rPr>
        <w:t xml:space="preserve">y remisión al Tribunal. </w:t>
      </w:r>
      <w:r w:rsidR="00851F37" w:rsidRPr="00F34D0D">
        <w:rPr>
          <w:rFonts w:ascii="Arial Nova Light" w:eastAsia="Times New Roman" w:hAnsi="Arial Nova Light" w:cs="Arial"/>
          <w:sz w:val="24"/>
          <w:szCs w:val="24"/>
        </w:rPr>
        <w:t>E</w:t>
      </w:r>
      <w:r w:rsidR="00DD7877" w:rsidRPr="00F34D0D">
        <w:rPr>
          <w:rFonts w:ascii="Arial Nova Light" w:eastAsia="Times New Roman" w:hAnsi="Arial Nova Light" w:cs="Arial"/>
          <w:sz w:val="24"/>
          <w:szCs w:val="24"/>
        </w:rPr>
        <w:t>n fecha</w:t>
      </w:r>
      <w:r w:rsidR="00A21844" w:rsidRPr="00F34D0D">
        <w:rPr>
          <w:rFonts w:ascii="Arial Nova Light" w:eastAsia="Times New Roman" w:hAnsi="Arial Nova Light" w:cs="Arial"/>
          <w:sz w:val="24"/>
          <w:szCs w:val="24"/>
        </w:rPr>
        <w:t xml:space="preserve"> </w:t>
      </w:r>
      <w:r w:rsidR="006C5CE5" w:rsidRPr="00F34D0D">
        <w:rPr>
          <w:rFonts w:ascii="Arial Nova Light" w:eastAsia="Times New Roman" w:hAnsi="Arial Nova Light" w:cs="Arial"/>
          <w:sz w:val="24"/>
          <w:szCs w:val="24"/>
        </w:rPr>
        <w:t xml:space="preserve">once </w:t>
      </w:r>
      <w:r w:rsidR="00106DFA" w:rsidRPr="00F34D0D">
        <w:rPr>
          <w:rFonts w:ascii="Arial Nova Light" w:eastAsia="Times New Roman" w:hAnsi="Arial Nova Light" w:cs="Arial"/>
          <w:sz w:val="24"/>
          <w:szCs w:val="24"/>
        </w:rPr>
        <w:t>de</w:t>
      </w:r>
      <w:r w:rsidR="006C5CE5" w:rsidRPr="00F34D0D">
        <w:rPr>
          <w:rFonts w:ascii="Arial Nova Light" w:eastAsia="Times New Roman" w:hAnsi="Arial Nova Light" w:cs="Arial"/>
          <w:sz w:val="24"/>
          <w:szCs w:val="24"/>
        </w:rPr>
        <w:t xml:space="preserve"> junio</w:t>
      </w:r>
      <w:r w:rsidR="00851F37" w:rsidRPr="00F34D0D">
        <w:rPr>
          <w:rFonts w:ascii="Arial Nova Light" w:eastAsia="Times New Roman" w:hAnsi="Arial Nova Light" w:cs="Arial"/>
          <w:sz w:val="24"/>
          <w:szCs w:val="24"/>
        </w:rPr>
        <w:t xml:space="preserve">, se celebró la Audiencia de Pruebas y Alegatos, </w:t>
      </w:r>
      <w:r w:rsidR="00C853BE" w:rsidRPr="00F34D0D">
        <w:rPr>
          <w:rFonts w:ascii="Arial Nova Light" w:eastAsia="Times New Roman" w:hAnsi="Arial Nova Light" w:cs="Arial"/>
          <w:sz w:val="24"/>
          <w:szCs w:val="24"/>
        </w:rPr>
        <w:t xml:space="preserve">y </w:t>
      </w:r>
      <w:r w:rsidR="00B74253" w:rsidRPr="00F34D0D">
        <w:rPr>
          <w:rFonts w:ascii="Arial Nova Light" w:eastAsia="Times New Roman" w:hAnsi="Arial Nova Light" w:cs="Arial"/>
          <w:sz w:val="24"/>
          <w:szCs w:val="24"/>
        </w:rPr>
        <w:t>una vez desahogada</w:t>
      </w:r>
      <w:r w:rsidR="002D04BC" w:rsidRPr="00F34D0D">
        <w:rPr>
          <w:rFonts w:ascii="Arial Nova Light" w:eastAsia="Times New Roman" w:hAnsi="Arial Nova Light" w:cs="Arial"/>
          <w:sz w:val="24"/>
          <w:szCs w:val="24"/>
        </w:rPr>
        <w:t>,</w:t>
      </w:r>
      <w:r w:rsidR="00B74253" w:rsidRPr="00F34D0D">
        <w:rPr>
          <w:rFonts w:ascii="Arial Nova Light" w:eastAsia="Times New Roman" w:hAnsi="Arial Nova Light" w:cs="Arial"/>
          <w:sz w:val="24"/>
          <w:szCs w:val="24"/>
        </w:rPr>
        <w:t xml:space="preserve"> </w:t>
      </w:r>
      <w:r w:rsidR="00851F37" w:rsidRPr="00F34D0D">
        <w:rPr>
          <w:rFonts w:ascii="Arial Nova Light" w:eastAsia="Times New Roman" w:hAnsi="Arial Nova Light" w:cs="Arial"/>
          <w:sz w:val="24"/>
          <w:szCs w:val="24"/>
        </w:rPr>
        <w:t xml:space="preserve">el </w:t>
      </w:r>
      <w:proofErr w:type="gramStart"/>
      <w:r w:rsidR="00851F37" w:rsidRPr="00F34D0D">
        <w:rPr>
          <w:rFonts w:ascii="Arial Nova Light" w:eastAsia="Times New Roman" w:hAnsi="Arial Nova Light" w:cs="Arial"/>
          <w:sz w:val="24"/>
          <w:szCs w:val="24"/>
        </w:rPr>
        <w:t xml:space="preserve">Secretario </w:t>
      </w:r>
      <w:r w:rsidR="00774037" w:rsidRPr="00F34D0D">
        <w:rPr>
          <w:rFonts w:ascii="Arial Nova Light" w:eastAsia="Times New Roman" w:hAnsi="Arial Nova Light" w:cs="Arial"/>
          <w:sz w:val="24"/>
          <w:szCs w:val="24"/>
        </w:rPr>
        <w:t>Ejecutivo</w:t>
      </w:r>
      <w:proofErr w:type="gramEnd"/>
      <w:r w:rsidR="00851F37" w:rsidRPr="00F34D0D">
        <w:rPr>
          <w:rFonts w:ascii="Arial Nova Light" w:eastAsia="Times New Roman" w:hAnsi="Arial Nova Light" w:cs="Arial"/>
          <w:sz w:val="24"/>
          <w:szCs w:val="24"/>
        </w:rPr>
        <w:t xml:space="preserve"> </w:t>
      </w:r>
      <w:r w:rsidR="00C853BE" w:rsidRPr="00F34D0D">
        <w:rPr>
          <w:rFonts w:ascii="Arial Nova Light" w:eastAsia="Times New Roman" w:hAnsi="Arial Nova Light" w:cs="Arial"/>
          <w:sz w:val="24"/>
          <w:szCs w:val="24"/>
        </w:rPr>
        <w:t xml:space="preserve">al considerar debidamente integrado el expediente </w:t>
      </w:r>
      <w:r w:rsidR="00774037" w:rsidRPr="00F34D0D">
        <w:rPr>
          <w:rFonts w:ascii="Arial Nova Light" w:eastAsia="Times New Roman" w:hAnsi="Arial Nova Light" w:cs="Arial"/>
          <w:sz w:val="24"/>
          <w:szCs w:val="24"/>
        </w:rPr>
        <w:t>IEE/PES/0</w:t>
      </w:r>
      <w:r w:rsidR="006C5CE5" w:rsidRPr="00F34D0D">
        <w:rPr>
          <w:rFonts w:ascii="Arial Nova Light" w:eastAsia="Times New Roman" w:hAnsi="Arial Nova Light" w:cs="Arial"/>
          <w:sz w:val="24"/>
          <w:szCs w:val="24"/>
        </w:rPr>
        <w:t>83</w:t>
      </w:r>
      <w:r w:rsidR="00774037" w:rsidRPr="00F34D0D">
        <w:rPr>
          <w:rFonts w:ascii="Arial Nova Light" w:eastAsia="Times New Roman" w:hAnsi="Arial Nova Light" w:cs="Arial"/>
          <w:sz w:val="24"/>
          <w:szCs w:val="24"/>
        </w:rPr>
        <w:t>/2021</w:t>
      </w:r>
      <w:r w:rsidR="00C853BE" w:rsidRPr="00F34D0D">
        <w:rPr>
          <w:rFonts w:ascii="Arial Nova Light" w:eastAsia="Times New Roman" w:hAnsi="Arial Nova Light" w:cs="Arial"/>
          <w:sz w:val="24"/>
          <w:szCs w:val="24"/>
        </w:rPr>
        <w:t xml:space="preserve">, </w:t>
      </w:r>
      <w:r w:rsidR="00851F37" w:rsidRPr="00F34D0D">
        <w:rPr>
          <w:rFonts w:ascii="Arial Nova Light" w:eastAsia="Times New Roman" w:hAnsi="Arial Nova Light" w:cs="Arial"/>
          <w:sz w:val="24"/>
          <w:szCs w:val="24"/>
        </w:rPr>
        <w:t xml:space="preserve">ordenó </w:t>
      </w:r>
      <w:r w:rsidR="00165BBA" w:rsidRPr="00F34D0D">
        <w:rPr>
          <w:rFonts w:ascii="Arial Nova Light" w:eastAsia="Times New Roman" w:hAnsi="Arial Nova Light" w:cs="Arial"/>
          <w:sz w:val="24"/>
          <w:szCs w:val="24"/>
        </w:rPr>
        <w:t xml:space="preserve">remitirlo </w:t>
      </w:r>
      <w:r w:rsidR="00C853BE" w:rsidRPr="00F34D0D">
        <w:rPr>
          <w:rFonts w:ascii="Arial Nova Light" w:eastAsia="Times New Roman" w:hAnsi="Arial Nova Light" w:cs="Arial"/>
          <w:sz w:val="24"/>
          <w:szCs w:val="24"/>
        </w:rPr>
        <w:t>a este Tribunal</w:t>
      </w:r>
      <w:r w:rsidR="00C21617" w:rsidRPr="00F34D0D">
        <w:rPr>
          <w:rFonts w:ascii="Arial Nova Light" w:eastAsia="Times New Roman" w:hAnsi="Arial Nova Light" w:cs="Arial"/>
          <w:sz w:val="24"/>
          <w:szCs w:val="24"/>
        </w:rPr>
        <w:t xml:space="preserve"> mediante proveído de</w:t>
      </w:r>
      <w:r w:rsidR="00A21844" w:rsidRPr="00F34D0D">
        <w:rPr>
          <w:rFonts w:ascii="Arial Nova Light" w:eastAsia="Times New Roman" w:hAnsi="Arial Nova Light" w:cs="Arial"/>
          <w:sz w:val="24"/>
          <w:szCs w:val="24"/>
        </w:rPr>
        <w:t xml:space="preserve"> fecha</w:t>
      </w:r>
      <w:r w:rsidR="00C21617" w:rsidRPr="00F34D0D">
        <w:rPr>
          <w:rFonts w:ascii="Arial Nova Light" w:eastAsia="Times New Roman" w:hAnsi="Arial Nova Light" w:cs="Arial"/>
          <w:sz w:val="24"/>
          <w:szCs w:val="24"/>
        </w:rPr>
        <w:t xml:space="preserve"> </w:t>
      </w:r>
      <w:r w:rsidR="00915A1F" w:rsidRPr="00F34D0D">
        <w:rPr>
          <w:rFonts w:ascii="Arial Nova Light" w:eastAsia="Times New Roman" w:hAnsi="Arial Nova Light" w:cs="Arial"/>
          <w:sz w:val="24"/>
          <w:szCs w:val="24"/>
        </w:rPr>
        <w:t>trece de junio.</w:t>
      </w:r>
    </w:p>
    <w:p w14:paraId="47C96C8F" w14:textId="77777777" w:rsidR="00165BBA" w:rsidRPr="00F34D0D" w:rsidRDefault="00165BBA" w:rsidP="00F34D0D">
      <w:pPr>
        <w:pStyle w:val="Prrafodelista"/>
        <w:spacing w:line="360" w:lineRule="auto"/>
        <w:rPr>
          <w:rFonts w:ascii="Arial Nova Light" w:eastAsia="Times New Roman" w:hAnsi="Arial Nova Light" w:cs="Arial"/>
          <w:b/>
          <w:sz w:val="24"/>
          <w:szCs w:val="24"/>
        </w:rPr>
      </w:pPr>
    </w:p>
    <w:p w14:paraId="7DFCFFE2" w14:textId="58BC271A" w:rsidR="00165BBA" w:rsidRPr="00F34D0D" w:rsidRDefault="00657220" w:rsidP="00F34D0D">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F34D0D">
        <w:rPr>
          <w:rFonts w:ascii="Arial Nova Light" w:eastAsia="Times New Roman" w:hAnsi="Arial Nova Light" w:cs="Arial"/>
          <w:b/>
          <w:sz w:val="24"/>
          <w:szCs w:val="24"/>
        </w:rPr>
        <w:t xml:space="preserve">Radicación </w:t>
      </w:r>
      <w:r w:rsidR="00BD1803" w:rsidRPr="00F34D0D">
        <w:rPr>
          <w:rFonts w:ascii="Arial Nova Light" w:eastAsia="Times New Roman" w:hAnsi="Arial Nova Light" w:cs="Arial"/>
          <w:b/>
          <w:sz w:val="24"/>
          <w:szCs w:val="24"/>
        </w:rPr>
        <w:t>del expediente TEEA-PES-</w:t>
      </w:r>
      <w:r w:rsidR="00D532BD" w:rsidRPr="00F34D0D">
        <w:rPr>
          <w:rFonts w:ascii="Arial Nova Light" w:eastAsia="Times New Roman" w:hAnsi="Arial Nova Light" w:cs="Arial"/>
          <w:b/>
          <w:sz w:val="24"/>
          <w:szCs w:val="24"/>
        </w:rPr>
        <w:t>0</w:t>
      </w:r>
      <w:r w:rsidR="00915A1F" w:rsidRPr="00F34D0D">
        <w:rPr>
          <w:rFonts w:ascii="Arial Nova Light" w:eastAsia="Times New Roman" w:hAnsi="Arial Nova Light" w:cs="Arial"/>
          <w:b/>
          <w:sz w:val="24"/>
          <w:szCs w:val="24"/>
        </w:rPr>
        <w:t>75</w:t>
      </w:r>
      <w:r w:rsidR="00DD7877" w:rsidRPr="00F34D0D">
        <w:rPr>
          <w:rFonts w:ascii="Arial Nova Light" w:eastAsia="Times New Roman" w:hAnsi="Arial Nova Light" w:cs="Arial"/>
          <w:b/>
          <w:sz w:val="24"/>
          <w:szCs w:val="24"/>
        </w:rPr>
        <w:t>/20</w:t>
      </w:r>
      <w:r w:rsidR="00165BBA" w:rsidRPr="00F34D0D">
        <w:rPr>
          <w:rFonts w:ascii="Arial Nova Light" w:eastAsia="Times New Roman" w:hAnsi="Arial Nova Light" w:cs="Arial"/>
          <w:b/>
          <w:sz w:val="24"/>
          <w:szCs w:val="24"/>
        </w:rPr>
        <w:t>21</w:t>
      </w:r>
      <w:r w:rsidR="00DD7877" w:rsidRPr="00F34D0D">
        <w:rPr>
          <w:rFonts w:ascii="Arial Nova Light" w:eastAsia="Times New Roman" w:hAnsi="Arial Nova Light" w:cs="Arial"/>
          <w:b/>
          <w:sz w:val="24"/>
          <w:szCs w:val="24"/>
        </w:rPr>
        <w:t xml:space="preserve"> </w:t>
      </w:r>
      <w:r w:rsidRPr="00F34D0D">
        <w:rPr>
          <w:rFonts w:ascii="Arial Nova Light" w:eastAsia="Times New Roman" w:hAnsi="Arial Nova Light" w:cs="Arial"/>
          <w:b/>
          <w:sz w:val="24"/>
          <w:szCs w:val="24"/>
        </w:rPr>
        <w:t xml:space="preserve">y turno a Ponencia. </w:t>
      </w:r>
      <w:r w:rsidR="00165BBA" w:rsidRPr="00F34D0D">
        <w:rPr>
          <w:rFonts w:ascii="Arial Nova Light" w:eastAsia="Times New Roman" w:hAnsi="Arial Nova Light" w:cs="Arial"/>
          <w:sz w:val="24"/>
          <w:szCs w:val="24"/>
        </w:rPr>
        <w:t>Mediante Acuerdo de Turno de Presidencia</w:t>
      </w:r>
      <w:r w:rsidR="00977821" w:rsidRPr="00F34D0D">
        <w:rPr>
          <w:rFonts w:ascii="Arial Nova Light" w:eastAsia="Times New Roman" w:hAnsi="Arial Nova Light" w:cs="Arial"/>
          <w:sz w:val="24"/>
          <w:szCs w:val="24"/>
        </w:rPr>
        <w:t xml:space="preserve">, en fecha </w:t>
      </w:r>
      <w:r w:rsidR="00915A1F" w:rsidRPr="00F34D0D">
        <w:rPr>
          <w:rFonts w:ascii="Arial Nova Light" w:eastAsia="Times New Roman" w:hAnsi="Arial Nova Light" w:cs="Arial"/>
          <w:sz w:val="24"/>
          <w:szCs w:val="24"/>
        </w:rPr>
        <w:t xml:space="preserve">trece de junio </w:t>
      </w:r>
      <w:r w:rsidR="0049575D" w:rsidRPr="00F34D0D">
        <w:rPr>
          <w:rFonts w:ascii="Arial Nova Light" w:eastAsia="Times New Roman" w:hAnsi="Arial Nova Light" w:cs="Arial"/>
          <w:sz w:val="24"/>
          <w:szCs w:val="24"/>
        </w:rPr>
        <w:t>se</w:t>
      </w:r>
      <w:r w:rsidR="00165BBA" w:rsidRPr="00F34D0D">
        <w:rPr>
          <w:rFonts w:ascii="Arial Nova Light" w:eastAsia="Times New Roman" w:hAnsi="Arial Nova Light" w:cs="Arial"/>
          <w:sz w:val="24"/>
          <w:szCs w:val="24"/>
        </w:rPr>
        <w:t xml:space="preserve"> </w:t>
      </w:r>
      <w:r w:rsidR="003C6A1D" w:rsidRPr="00F34D0D">
        <w:rPr>
          <w:rFonts w:ascii="Arial Nova Light" w:eastAsia="Times New Roman" w:hAnsi="Arial Nova Light" w:cs="Arial"/>
          <w:sz w:val="24"/>
          <w:szCs w:val="24"/>
        </w:rPr>
        <w:t>ordenó el registro del asunto en el Libro de</w:t>
      </w:r>
      <w:r w:rsidR="006171E0" w:rsidRPr="00F34D0D">
        <w:rPr>
          <w:rFonts w:ascii="Arial Nova Light" w:eastAsia="Times New Roman" w:hAnsi="Arial Nova Light" w:cs="Arial"/>
          <w:sz w:val="24"/>
          <w:szCs w:val="24"/>
        </w:rPr>
        <w:t xml:space="preserve"> Gobierno de </w:t>
      </w:r>
      <w:r w:rsidR="003C6A1D" w:rsidRPr="00F34D0D">
        <w:rPr>
          <w:rFonts w:ascii="Arial Nova Light" w:eastAsia="Times New Roman" w:hAnsi="Arial Nova Light" w:cs="Arial"/>
          <w:sz w:val="24"/>
          <w:szCs w:val="24"/>
        </w:rPr>
        <w:t xml:space="preserve">Procedimientos Especiales Sancionadores, </w:t>
      </w:r>
      <w:r w:rsidR="00DD7877" w:rsidRPr="00F34D0D">
        <w:rPr>
          <w:rFonts w:ascii="Arial Nova Light" w:eastAsia="Times New Roman" w:hAnsi="Arial Nova Light" w:cs="Arial"/>
          <w:sz w:val="24"/>
          <w:szCs w:val="24"/>
        </w:rPr>
        <w:t xml:space="preserve">al que correspondió el número de </w:t>
      </w:r>
      <w:r w:rsidR="00DD7877" w:rsidRPr="00F34D0D">
        <w:rPr>
          <w:rFonts w:ascii="Arial Nova Light" w:eastAsia="Times New Roman" w:hAnsi="Arial Nova Light" w:cs="Arial"/>
          <w:sz w:val="24"/>
          <w:szCs w:val="24"/>
        </w:rPr>
        <w:lastRenderedPageBreak/>
        <w:t xml:space="preserve">expediente </w:t>
      </w:r>
      <w:r w:rsidR="00977821" w:rsidRPr="00F34D0D">
        <w:rPr>
          <w:rFonts w:ascii="Arial Nova Light" w:eastAsia="Times New Roman" w:hAnsi="Arial Nova Light" w:cs="Arial"/>
          <w:b/>
          <w:sz w:val="24"/>
          <w:szCs w:val="24"/>
        </w:rPr>
        <w:t>TEEA-PES-</w:t>
      </w:r>
      <w:r w:rsidR="00D532BD" w:rsidRPr="00F34D0D">
        <w:rPr>
          <w:rFonts w:ascii="Arial Nova Light" w:eastAsia="Times New Roman" w:hAnsi="Arial Nova Light" w:cs="Arial"/>
          <w:b/>
          <w:sz w:val="24"/>
          <w:szCs w:val="24"/>
        </w:rPr>
        <w:t>0</w:t>
      </w:r>
      <w:r w:rsidR="00915A1F" w:rsidRPr="00F34D0D">
        <w:rPr>
          <w:rFonts w:ascii="Arial Nova Light" w:eastAsia="Times New Roman" w:hAnsi="Arial Nova Light" w:cs="Arial"/>
          <w:b/>
          <w:sz w:val="24"/>
          <w:szCs w:val="24"/>
        </w:rPr>
        <w:t>7</w:t>
      </w:r>
      <w:r w:rsidR="00C21617" w:rsidRPr="00F34D0D">
        <w:rPr>
          <w:rFonts w:ascii="Arial Nova Light" w:eastAsia="Times New Roman" w:hAnsi="Arial Nova Light" w:cs="Arial"/>
          <w:b/>
          <w:sz w:val="24"/>
          <w:szCs w:val="24"/>
        </w:rPr>
        <w:t>5</w:t>
      </w:r>
      <w:r w:rsidR="003C6A1D" w:rsidRPr="00F34D0D">
        <w:rPr>
          <w:rFonts w:ascii="Arial Nova Light" w:eastAsia="Times New Roman" w:hAnsi="Arial Nova Light" w:cs="Arial"/>
          <w:b/>
          <w:sz w:val="24"/>
          <w:szCs w:val="24"/>
        </w:rPr>
        <w:t>/</w:t>
      </w:r>
      <w:r w:rsidR="00D532BD" w:rsidRPr="00F34D0D">
        <w:rPr>
          <w:rFonts w:ascii="Arial Nova Light" w:eastAsia="Times New Roman" w:hAnsi="Arial Nova Light" w:cs="Arial"/>
          <w:b/>
          <w:sz w:val="24"/>
          <w:szCs w:val="24"/>
        </w:rPr>
        <w:t>20</w:t>
      </w:r>
      <w:r w:rsidR="00774037" w:rsidRPr="00F34D0D">
        <w:rPr>
          <w:rFonts w:ascii="Arial Nova Light" w:eastAsia="Times New Roman" w:hAnsi="Arial Nova Light" w:cs="Arial"/>
          <w:b/>
          <w:sz w:val="24"/>
          <w:szCs w:val="24"/>
        </w:rPr>
        <w:t xml:space="preserve">21 </w:t>
      </w:r>
      <w:r w:rsidR="00DD7877" w:rsidRPr="00F34D0D">
        <w:rPr>
          <w:rFonts w:ascii="Arial Nova Light" w:eastAsia="Times New Roman" w:hAnsi="Arial Nova Light" w:cs="Arial"/>
          <w:sz w:val="24"/>
          <w:szCs w:val="24"/>
        </w:rPr>
        <w:t xml:space="preserve">y </w:t>
      </w:r>
      <w:r w:rsidR="00165BBA" w:rsidRPr="00F34D0D">
        <w:rPr>
          <w:rFonts w:ascii="Arial Nova Light" w:eastAsia="Times New Roman" w:hAnsi="Arial Nova Light" w:cs="Arial"/>
          <w:sz w:val="24"/>
          <w:szCs w:val="24"/>
        </w:rPr>
        <w:t>se</w:t>
      </w:r>
      <w:r w:rsidR="00DD7877" w:rsidRPr="00F34D0D">
        <w:rPr>
          <w:rFonts w:ascii="Arial Nova Light" w:eastAsia="Times New Roman" w:hAnsi="Arial Nova Light" w:cs="Arial"/>
          <w:sz w:val="24"/>
          <w:szCs w:val="24"/>
        </w:rPr>
        <w:t xml:space="preserve"> turnó </w:t>
      </w:r>
      <w:r w:rsidR="003C6A1D" w:rsidRPr="00F34D0D">
        <w:rPr>
          <w:rFonts w:ascii="Arial Nova Light" w:eastAsia="Times New Roman" w:hAnsi="Arial Nova Light" w:cs="Arial"/>
          <w:sz w:val="24"/>
          <w:szCs w:val="24"/>
        </w:rPr>
        <w:t xml:space="preserve">a la </w:t>
      </w:r>
      <w:r w:rsidR="00B74253" w:rsidRPr="00F34D0D">
        <w:rPr>
          <w:rFonts w:ascii="Arial Nova Light" w:eastAsia="Times New Roman" w:hAnsi="Arial Nova Light" w:cs="Arial"/>
          <w:sz w:val="24"/>
          <w:szCs w:val="24"/>
        </w:rPr>
        <w:t>P</w:t>
      </w:r>
      <w:r w:rsidR="003C6A1D" w:rsidRPr="00F34D0D">
        <w:rPr>
          <w:rFonts w:ascii="Arial Nova Light" w:eastAsia="Times New Roman" w:hAnsi="Arial Nova Light" w:cs="Arial"/>
          <w:sz w:val="24"/>
          <w:szCs w:val="24"/>
        </w:rPr>
        <w:t>onencia de la</w:t>
      </w:r>
      <w:r w:rsidR="00165BBA" w:rsidRPr="00F34D0D">
        <w:rPr>
          <w:rFonts w:ascii="Arial Nova Light" w:eastAsia="Times New Roman" w:hAnsi="Arial Nova Light" w:cs="Arial"/>
          <w:sz w:val="24"/>
          <w:szCs w:val="24"/>
        </w:rPr>
        <w:t xml:space="preserve"> Magistrada Claudia Eloisa Díaz de León González</w:t>
      </w:r>
      <w:r w:rsidR="008F1C7D" w:rsidRPr="00F34D0D">
        <w:rPr>
          <w:rFonts w:ascii="Arial Nova Light" w:eastAsia="Times New Roman" w:hAnsi="Arial Nova Light" w:cs="Arial"/>
          <w:sz w:val="24"/>
          <w:szCs w:val="24"/>
        </w:rPr>
        <w:t xml:space="preserve">. </w:t>
      </w:r>
    </w:p>
    <w:p w14:paraId="78658CDC" w14:textId="77777777" w:rsidR="00774037" w:rsidRPr="00F34D0D" w:rsidRDefault="00774037" w:rsidP="00F34D0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37E95" w14:textId="49A1672A" w:rsidR="00E14CF9" w:rsidRPr="000455E6" w:rsidRDefault="00DF651C" w:rsidP="00F34D0D">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F34D0D">
        <w:rPr>
          <w:rFonts w:ascii="Arial Nova Light" w:eastAsia="Times New Roman" w:hAnsi="Arial Nova Light" w:cs="Arial"/>
          <w:b/>
          <w:sz w:val="24"/>
          <w:szCs w:val="24"/>
        </w:rPr>
        <w:t>Formulación del Proyecto de Resolución</w:t>
      </w:r>
      <w:r w:rsidR="007260DC" w:rsidRPr="00F34D0D">
        <w:rPr>
          <w:rFonts w:ascii="Arial Nova Light" w:eastAsia="Times New Roman" w:hAnsi="Arial Nova Light" w:cs="Arial"/>
          <w:b/>
          <w:sz w:val="24"/>
          <w:szCs w:val="24"/>
        </w:rPr>
        <w:t xml:space="preserve">. </w:t>
      </w:r>
      <w:r w:rsidRPr="00F34D0D">
        <w:rPr>
          <w:rFonts w:ascii="Arial Nova Light" w:hAnsi="Arial Nova Light" w:cs="Arial"/>
          <w:sz w:val="24"/>
          <w:szCs w:val="24"/>
        </w:rPr>
        <w:t xml:space="preserve">Verificada la debida integración del expediente, no </w:t>
      </w:r>
      <w:r w:rsidRPr="000455E6">
        <w:rPr>
          <w:rFonts w:ascii="Arial Nova Light" w:hAnsi="Arial Nova Light" w:cs="Arial"/>
          <w:sz w:val="24"/>
          <w:szCs w:val="24"/>
        </w:rPr>
        <w:t xml:space="preserve">existiendo trámite alguno o diligencia pendiente por realizar, mediante proveído de fecha </w:t>
      </w:r>
      <w:r w:rsidR="000455E6" w:rsidRPr="000455E6">
        <w:rPr>
          <w:rFonts w:ascii="Arial Nova Light" w:hAnsi="Arial Nova Light" w:cs="Arial"/>
          <w:sz w:val="24"/>
          <w:szCs w:val="24"/>
        </w:rPr>
        <w:t>dieciséis</w:t>
      </w:r>
      <w:r w:rsidR="006734C9" w:rsidRPr="000455E6">
        <w:rPr>
          <w:rFonts w:ascii="Arial Nova Light" w:hAnsi="Arial Nova Light" w:cs="Arial"/>
          <w:sz w:val="24"/>
          <w:szCs w:val="24"/>
        </w:rPr>
        <w:t xml:space="preserve"> de junio</w:t>
      </w:r>
      <w:r w:rsidR="00807FA3" w:rsidRPr="000455E6">
        <w:rPr>
          <w:rFonts w:ascii="Arial Nova Light" w:hAnsi="Arial Nova Light" w:cs="Arial"/>
          <w:sz w:val="24"/>
          <w:szCs w:val="24"/>
        </w:rPr>
        <w:t>,</w:t>
      </w:r>
      <w:r w:rsidR="00977821" w:rsidRPr="000455E6">
        <w:rPr>
          <w:rFonts w:ascii="Arial Nova Light" w:hAnsi="Arial Nova Light" w:cs="Arial"/>
          <w:sz w:val="24"/>
          <w:szCs w:val="24"/>
        </w:rPr>
        <w:t xml:space="preserve"> </w:t>
      </w:r>
      <w:r w:rsidRPr="000455E6">
        <w:rPr>
          <w:rFonts w:ascii="Arial Nova Light" w:hAnsi="Arial Nova Light" w:cs="Arial"/>
          <w:sz w:val="24"/>
          <w:szCs w:val="24"/>
        </w:rPr>
        <w:t>se ordenó formular el proyecto de resolución y ponerlo a consideración del Pleno, en términos de la fracción IV</w:t>
      </w:r>
      <w:r w:rsidR="008F1C7D" w:rsidRPr="000455E6">
        <w:rPr>
          <w:rFonts w:ascii="Arial Nova Light" w:hAnsi="Arial Nova Light" w:cs="Arial"/>
          <w:sz w:val="24"/>
          <w:szCs w:val="24"/>
        </w:rPr>
        <w:t>,</w:t>
      </w:r>
      <w:r w:rsidRPr="000455E6">
        <w:rPr>
          <w:rFonts w:ascii="Arial Nova Light" w:hAnsi="Arial Nova Light" w:cs="Arial"/>
          <w:sz w:val="24"/>
          <w:szCs w:val="24"/>
        </w:rPr>
        <w:t xml:space="preserve"> del artículo 274 del Código Electoral. </w:t>
      </w:r>
    </w:p>
    <w:p w14:paraId="174BDF11" w14:textId="77777777" w:rsidR="00784932" w:rsidRPr="00F34D0D" w:rsidRDefault="00784932" w:rsidP="00F34D0D">
      <w:pPr>
        <w:pStyle w:val="Prrafodelista"/>
        <w:tabs>
          <w:tab w:val="left" w:pos="0"/>
          <w:tab w:val="left" w:pos="142"/>
          <w:tab w:val="left" w:pos="284"/>
          <w:tab w:val="left" w:pos="426"/>
        </w:tabs>
        <w:spacing w:before="360" w:after="360" w:line="360" w:lineRule="auto"/>
        <w:ind w:left="0"/>
        <w:jc w:val="both"/>
        <w:rPr>
          <w:rFonts w:ascii="Arial Nova Light" w:hAnsi="Arial Nova Light" w:cs="Arial"/>
          <w:sz w:val="24"/>
          <w:szCs w:val="24"/>
          <w:highlight w:val="yellow"/>
        </w:rPr>
      </w:pPr>
    </w:p>
    <w:p w14:paraId="2D6CB685" w14:textId="26909C65" w:rsidR="00915A1F" w:rsidRPr="00F34D0D" w:rsidRDefault="006E7BAE" w:rsidP="00F34D0D">
      <w:pPr>
        <w:pStyle w:val="Prrafodelista"/>
        <w:numPr>
          <w:ilvl w:val="0"/>
          <w:numId w:val="11"/>
        </w:numPr>
        <w:shd w:val="clear" w:color="auto" w:fill="FFFFFF"/>
        <w:tabs>
          <w:tab w:val="left" w:pos="284"/>
        </w:tabs>
        <w:spacing w:after="0" w:line="360" w:lineRule="auto"/>
        <w:ind w:left="0" w:firstLine="0"/>
        <w:mirrorIndents/>
        <w:jc w:val="both"/>
        <w:rPr>
          <w:rFonts w:ascii="Arial Nova Light" w:hAnsi="Arial Nova Light" w:cs="Arial"/>
          <w:sz w:val="24"/>
          <w:szCs w:val="24"/>
        </w:rPr>
      </w:pPr>
      <w:bookmarkStart w:id="5" w:name="_Hlk499556802"/>
      <w:bookmarkEnd w:id="2"/>
      <w:r w:rsidRPr="00F34D0D">
        <w:rPr>
          <w:rFonts w:ascii="Arial Nova Light" w:hAnsi="Arial Nova Light" w:cs="Arial"/>
          <w:b/>
          <w:sz w:val="24"/>
          <w:szCs w:val="24"/>
        </w:rPr>
        <w:t xml:space="preserve">COMPETENCIA. </w:t>
      </w:r>
      <w:bookmarkEnd w:id="5"/>
      <w:r w:rsidR="00165BBA" w:rsidRPr="00F34D0D">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w:t>
      </w:r>
      <w:r w:rsidR="006830F5" w:rsidRPr="00F34D0D">
        <w:rPr>
          <w:rFonts w:ascii="Arial Nova Light" w:hAnsi="Arial Nova Light" w:cs="Arial"/>
          <w:sz w:val="24"/>
          <w:szCs w:val="24"/>
        </w:rPr>
        <w:t xml:space="preserve">que denuncia actos anticipados de campaña </w:t>
      </w:r>
      <w:r w:rsidR="00C21617" w:rsidRPr="00F34D0D">
        <w:rPr>
          <w:rFonts w:ascii="Arial Nova Light" w:hAnsi="Arial Nova Light" w:cs="Arial"/>
          <w:sz w:val="24"/>
          <w:szCs w:val="24"/>
        </w:rPr>
        <w:t>por parte de la C. Margarita Gallegos Soto</w:t>
      </w:r>
      <w:r w:rsidR="006830F5" w:rsidRPr="00F34D0D">
        <w:rPr>
          <w:rFonts w:ascii="Arial Nova Light" w:hAnsi="Arial Nova Light" w:cs="Arial"/>
          <w:sz w:val="24"/>
          <w:szCs w:val="24"/>
        </w:rPr>
        <w:t xml:space="preserve"> particularmente por la entrega de apoyos económicos fuera de tiempos autorizados.</w:t>
      </w:r>
    </w:p>
    <w:p w14:paraId="12DB49C5" w14:textId="77777777" w:rsidR="00915A1F" w:rsidRPr="00F34D0D" w:rsidRDefault="00915A1F" w:rsidP="00F34D0D">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4208A710" w14:textId="0C913070" w:rsidR="005F5090" w:rsidRPr="00F34D0D" w:rsidRDefault="00165BBA" w:rsidP="00F34D0D">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F34D0D">
        <w:rPr>
          <w:rFonts w:ascii="Arial Nova Light" w:hAnsi="Arial Nova Light" w:cs="Arial"/>
          <w:sz w:val="24"/>
          <w:szCs w:val="24"/>
        </w:rPr>
        <w:t>Lo anterior,</w:t>
      </w:r>
      <w:r w:rsidR="00876CD6" w:rsidRPr="00F34D0D">
        <w:rPr>
          <w:rFonts w:ascii="Arial Nova Light" w:hAnsi="Arial Nova Light" w:cs="Arial"/>
          <w:sz w:val="24"/>
          <w:szCs w:val="24"/>
        </w:rPr>
        <w:t xml:space="preserve"> además</w:t>
      </w:r>
      <w:r w:rsidRPr="00F34D0D">
        <w:rPr>
          <w:rFonts w:ascii="Arial Nova Light" w:hAnsi="Arial Nova Light" w:cs="Arial"/>
          <w:sz w:val="24"/>
          <w:szCs w:val="24"/>
        </w:rPr>
        <w:t xml:space="preserve"> encuentra sustento en la </w:t>
      </w:r>
      <w:r w:rsidRPr="00F34D0D">
        <w:rPr>
          <w:rFonts w:ascii="Arial Nova Light" w:hAnsi="Arial Nova Light" w:cs="Arial"/>
          <w:b/>
          <w:bCs/>
          <w:sz w:val="24"/>
          <w:szCs w:val="24"/>
        </w:rPr>
        <w:t>jurisprudencia 25/2015</w:t>
      </w:r>
      <w:r w:rsidRPr="00F34D0D">
        <w:rPr>
          <w:rFonts w:ascii="Arial Nova Light" w:hAnsi="Arial Nova Light" w:cs="Arial"/>
          <w:sz w:val="24"/>
          <w:szCs w:val="24"/>
        </w:rPr>
        <w:t xml:space="preserve">, de rubro: </w:t>
      </w:r>
      <w:r w:rsidRPr="00F34D0D">
        <w:rPr>
          <w:rFonts w:ascii="Arial Nova Light" w:hAnsi="Arial Nova Light" w:cs="Arial"/>
          <w:b/>
          <w:bCs/>
          <w:sz w:val="24"/>
          <w:szCs w:val="24"/>
        </w:rPr>
        <w:t xml:space="preserve">COMPETENCIA. SISTEMA DE DISTRIBUCIÓN PARA CONOCER, SUSTANCIAR Y RESOLVER PROCEDIMIENTOS SANCIONADORES. </w:t>
      </w:r>
    </w:p>
    <w:p w14:paraId="1ED97302" w14:textId="77777777" w:rsidR="005F5090" w:rsidRPr="00F34D0D" w:rsidRDefault="005F5090" w:rsidP="00F34D0D">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1141CDE2" w14:textId="0C026C72" w:rsidR="006A3A19" w:rsidRPr="00F34D0D" w:rsidRDefault="005F5090"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F34D0D">
        <w:rPr>
          <w:rFonts w:ascii="Arial Nova Light" w:hAnsi="Arial Nova Light" w:cs="Arial"/>
          <w:b/>
          <w:bCs/>
          <w:sz w:val="24"/>
          <w:szCs w:val="24"/>
        </w:rPr>
        <w:t>3</w:t>
      </w:r>
      <w:r w:rsidRPr="00F34D0D">
        <w:rPr>
          <w:rFonts w:ascii="Arial Nova Light" w:hAnsi="Arial Nova Light" w:cs="Arial"/>
          <w:sz w:val="24"/>
          <w:szCs w:val="24"/>
        </w:rPr>
        <w:t xml:space="preserve">. </w:t>
      </w:r>
      <w:r w:rsidR="00D44B43" w:rsidRPr="00F34D0D">
        <w:rPr>
          <w:rFonts w:ascii="Arial Nova Light" w:hAnsi="Arial Nova Light" w:cs="Arial"/>
          <w:b/>
          <w:sz w:val="24"/>
          <w:szCs w:val="24"/>
        </w:rPr>
        <w:t>PERSONERÍA</w:t>
      </w:r>
      <w:r w:rsidR="00303BB1" w:rsidRPr="00F34D0D">
        <w:rPr>
          <w:rFonts w:ascii="Arial Nova Light" w:hAnsi="Arial Nova Light" w:cs="Arial"/>
          <w:b/>
          <w:sz w:val="24"/>
          <w:szCs w:val="24"/>
        </w:rPr>
        <w:t xml:space="preserve">. </w:t>
      </w:r>
      <w:r w:rsidR="006A3A19" w:rsidRPr="00F34D0D">
        <w:rPr>
          <w:rFonts w:ascii="Arial Nova Light" w:eastAsia="Arial Nova" w:hAnsi="Arial Nova Light" w:cs="Arial Nova"/>
          <w:bCs/>
          <w:sz w:val="24"/>
          <w:szCs w:val="24"/>
        </w:rPr>
        <w:t>El</w:t>
      </w:r>
      <w:r w:rsidR="00717F73" w:rsidRPr="00F34D0D">
        <w:rPr>
          <w:rFonts w:ascii="Arial Nova Light" w:eastAsia="Arial Nova" w:hAnsi="Arial Nova Light" w:cs="Arial Nova"/>
          <w:bCs/>
          <w:sz w:val="24"/>
          <w:szCs w:val="24"/>
        </w:rPr>
        <w:t xml:space="preserve"> </w:t>
      </w:r>
      <w:r w:rsidR="00717F73" w:rsidRPr="00F34D0D">
        <w:rPr>
          <w:rFonts w:ascii="Arial Nova Light" w:hAnsi="Arial Nova Light" w:cs="Arial"/>
          <w:bCs/>
          <w:sz w:val="24"/>
          <w:szCs w:val="24"/>
        </w:rPr>
        <w:t xml:space="preserve">C. Said Alejandro Prats Sánchez, tiene su </w:t>
      </w:r>
      <w:r w:rsidR="004D7C81" w:rsidRPr="00F34D0D">
        <w:rPr>
          <w:rFonts w:ascii="Arial Nova Light" w:hAnsi="Arial Nova Light" w:cs="Arial"/>
          <w:bCs/>
          <w:sz w:val="24"/>
          <w:szCs w:val="24"/>
        </w:rPr>
        <w:t>calidad reconocida</w:t>
      </w:r>
      <w:r w:rsidR="00717F73" w:rsidRPr="00F34D0D">
        <w:rPr>
          <w:rFonts w:ascii="Arial Nova Light" w:hAnsi="Arial Nova Light" w:cs="Arial"/>
          <w:bCs/>
          <w:sz w:val="24"/>
          <w:szCs w:val="24"/>
        </w:rPr>
        <w:t xml:space="preserve"> como representante suplente de la Coalición “Por Aguascalientes “ante el Consejo Municipal de San Francisco de los Romos.</w:t>
      </w:r>
    </w:p>
    <w:p w14:paraId="66C98027" w14:textId="77777777" w:rsidR="006A3A19" w:rsidRPr="00F34D0D" w:rsidRDefault="006A3A19"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8E87B92" w14:textId="7909A2BB" w:rsidR="00A63C3F" w:rsidRPr="00F34D0D" w:rsidRDefault="007A10C6" w:rsidP="00F34D0D">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F34D0D">
        <w:rPr>
          <w:rFonts w:ascii="Arial Nova Light" w:eastAsia="Arial Nova" w:hAnsi="Arial Nova Light" w:cs="Arial Nova"/>
          <w:sz w:val="24"/>
          <w:szCs w:val="24"/>
        </w:rPr>
        <w:t>Asimismo,</w:t>
      </w:r>
      <w:r w:rsidR="00A05EAB" w:rsidRPr="00F34D0D">
        <w:rPr>
          <w:rFonts w:ascii="Arial Nova Light" w:eastAsia="Arial Nova" w:hAnsi="Arial Nova Light" w:cs="Arial Nova"/>
          <w:sz w:val="24"/>
          <w:szCs w:val="24"/>
        </w:rPr>
        <w:t xml:space="preserve"> la</w:t>
      </w:r>
      <w:r w:rsidR="00A05EAB" w:rsidRPr="00F34D0D">
        <w:rPr>
          <w:rFonts w:ascii="Arial Nova Light" w:hAnsi="Arial Nova Light" w:cs="Arial"/>
          <w:sz w:val="24"/>
          <w:szCs w:val="24"/>
        </w:rPr>
        <w:t xml:space="preserve"> </w:t>
      </w:r>
      <w:r w:rsidR="007E4E4C" w:rsidRPr="00F34D0D">
        <w:rPr>
          <w:rFonts w:ascii="Arial Nova Light" w:hAnsi="Arial Nova Light" w:cs="Arial"/>
          <w:sz w:val="24"/>
          <w:szCs w:val="24"/>
        </w:rPr>
        <w:t xml:space="preserve">C. Margarita Gallegos Soto </w:t>
      </w:r>
      <w:r w:rsidR="00A05EAB" w:rsidRPr="00F34D0D">
        <w:rPr>
          <w:rFonts w:ascii="Arial Nova Light" w:hAnsi="Arial Nova Light" w:cs="Arial"/>
          <w:sz w:val="24"/>
          <w:szCs w:val="24"/>
        </w:rPr>
        <w:t xml:space="preserve">tiene acreditada su personalidad en calidad de candidata a la Presidencia Municipal de </w:t>
      </w:r>
      <w:r w:rsidR="007E4E4C" w:rsidRPr="00F34D0D">
        <w:rPr>
          <w:rFonts w:ascii="Arial Nova Light" w:hAnsi="Arial Nova Light" w:cs="Arial"/>
          <w:sz w:val="24"/>
          <w:szCs w:val="24"/>
        </w:rPr>
        <w:t>San Francisco de los Romo</w:t>
      </w:r>
      <w:r w:rsidR="007B7739" w:rsidRPr="00F34D0D">
        <w:rPr>
          <w:rFonts w:ascii="Arial Nova Light" w:hAnsi="Arial Nova Light" w:cs="Arial"/>
          <w:sz w:val="24"/>
          <w:szCs w:val="24"/>
        </w:rPr>
        <w:t>, p</w:t>
      </w:r>
      <w:r w:rsidR="00A05EAB" w:rsidRPr="00F34D0D">
        <w:rPr>
          <w:rFonts w:ascii="Arial Nova Light" w:hAnsi="Arial Nova Light" w:cs="Arial"/>
          <w:sz w:val="24"/>
          <w:szCs w:val="24"/>
        </w:rPr>
        <w:t>or</w:t>
      </w:r>
      <w:r w:rsidR="007E4E4C" w:rsidRPr="00F34D0D">
        <w:rPr>
          <w:rFonts w:ascii="Arial Nova Light" w:hAnsi="Arial Nova Light" w:cs="Arial"/>
          <w:sz w:val="24"/>
          <w:szCs w:val="24"/>
        </w:rPr>
        <w:t xml:space="preserve"> el Partido Revolucionario Institucional</w:t>
      </w:r>
      <w:r w:rsidR="007B7739" w:rsidRPr="00F34D0D">
        <w:rPr>
          <w:rFonts w:ascii="Arial Nova Light" w:hAnsi="Arial Nova Light" w:cs="Arial"/>
          <w:sz w:val="24"/>
          <w:szCs w:val="24"/>
        </w:rPr>
        <w:t>.</w:t>
      </w:r>
    </w:p>
    <w:p w14:paraId="01B4DABF" w14:textId="77777777" w:rsidR="001E23DB" w:rsidRPr="00F34D0D" w:rsidRDefault="001E23DB" w:rsidP="00F34D0D">
      <w:pPr>
        <w:pBdr>
          <w:top w:val="nil"/>
          <w:left w:val="nil"/>
          <w:bottom w:val="nil"/>
          <w:right w:val="nil"/>
          <w:between w:val="nil"/>
        </w:pBdr>
        <w:tabs>
          <w:tab w:val="left" w:pos="567"/>
        </w:tabs>
        <w:spacing w:line="360" w:lineRule="auto"/>
        <w:ind w:right="36"/>
        <w:jc w:val="both"/>
        <w:rPr>
          <w:rFonts w:ascii="Arial Nova Light" w:hAnsi="Arial Nova Light" w:cs="Arial"/>
          <w:b/>
          <w:sz w:val="24"/>
          <w:szCs w:val="24"/>
        </w:rPr>
      </w:pPr>
    </w:p>
    <w:p w14:paraId="4CFFC140" w14:textId="77777777" w:rsidR="001E23DB" w:rsidRPr="00F34D0D" w:rsidRDefault="001E23DB" w:rsidP="00F34D0D">
      <w:pPr>
        <w:pBdr>
          <w:top w:val="nil"/>
          <w:left w:val="nil"/>
          <w:bottom w:val="nil"/>
          <w:right w:val="nil"/>
          <w:between w:val="nil"/>
        </w:pBdr>
        <w:tabs>
          <w:tab w:val="left" w:pos="567"/>
        </w:tabs>
        <w:spacing w:line="360" w:lineRule="auto"/>
        <w:ind w:right="36"/>
        <w:jc w:val="both"/>
        <w:rPr>
          <w:rFonts w:ascii="Arial Nova Light" w:hAnsi="Arial Nova Light" w:cs="Arial"/>
          <w:b/>
          <w:sz w:val="24"/>
          <w:szCs w:val="24"/>
        </w:rPr>
      </w:pPr>
      <w:r w:rsidRPr="00F34D0D">
        <w:rPr>
          <w:rFonts w:ascii="Arial Nova Light" w:hAnsi="Arial Nova Light" w:cs="Arial"/>
          <w:b/>
          <w:sz w:val="24"/>
          <w:szCs w:val="24"/>
        </w:rPr>
        <w:t xml:space="preserve">4. </w:t>
      </w:r>
      <w:r w:rsidR="00470A3E" w:rsidRPr="00F34D0D">
        <w:rPr>
          <w:rFonts w:ascii="Arial Nova Light" w:hAnsi="Arial Nova Light" w:cs="Arial"/>
          <w:b/>
          <w:sz w:val="24"/>
          <w:szCs w:val="24"/>
        </w:rPr>
        <w:t>H</w:t>
      </w:r>
      <w:r w:rsidR="00DF3C22" w:rsidRPr="00F34D0D">
        <w:rPr>
          <w:rFonts w:ascii="Arial Nova Light" w:hAnsi="Arial Nova Light" w:cs="Arial"/>
          <w:b/>
          <w:sz w:val="24"/>
          <w:szCs w:val="24"/>
        </w:rPr>
        <w:t>ECHOS DENUNCIADOS Y DEFENSA</w:t>
      </w:r>
      <w:r w:rsidR="00511284" w:rsidRPr="00F34D0D">
        <w:rPr>
          <w:rFonts w:ascii="Arial Nova Light" w:hAnsi="Arial Nova Light" w:cs="Arial"/>
          <w:b/>
          <w:sz w:val="24"/>
          <w:szCs w:val="24"/>
        </w:rPr>
        <w:t xml:space="preserve">. </w:t>
      </w:r>
    </w:p>
    <w:p w14:paraId="25F69092" w14:textId="0B5CD14A" w:rsidR="001D38B3" w:rsidRPr="00F34D0D" w:rsidRDefault="001E23DB" w:rsidP="00F34D0D">
      <w:pPr>
        <w:pBdr>
          <w:top w:val="nil"/>
          <w:left w:val="nil"/>
          <w:bottom w:val="nil"/>
          <w:right w:val="nil"/>
          <w:between w:val="nil"/>
        </w:pBdr>
        <w:tabs>
          <w:tab w:val="left" w:pos="567"/>
        </w:tabs>
        <w:spacing w:line="360" w:lineRule="auto"/>
        <w:ind w:right="36"/>
        <w:jc w:val="both"/>
        <w:rPr>
          <w:rFonts w:ascii="Arial Nova Light" w:hAnsi="Arial Nova Light" w:cs="Arial"/>
          <w:b/>
          <w:sz w:val="24"/>
          <w:szCs w:val="24"/>
        </w:rPr>
      </w:pPr>
      <w:r w:rsidRPr="00F34D0D">
        <w:rPr>
          <w:rFonts w:ascii="Arial Nova Light" w:hAnsi="Arial Nova Light" w:cs="Arial"/>
          <w:b/>
          <w:sz w:val="24"/>
          <w:szCs w:val="24"/>
        </w:rPr>
        <w:t xml:space="preserve">4.1. </w:t>
      </w:r>
      <w:r w:rsidR="00A81335" w:rsidRPr="00F34D0D">
        <w:rPr>
          <w:rFonts w:ascii="Arial Nova Light" w:hAnsi="Arial Nova Light" w:cs="Arial"/>
          <w:b/>
          <w:sz w:val="24"/>
          <w:szCs w:val="24"/>
        </w:rPr>
        <w:t xml:space="preserve">Denuncia formulada por </w:t>
      </w:r>
      <w:r w:rsidR="00717F73" w:rsidRPr="00F34D0D">
        <w:rPr>
          <w:rFonts w:ascii="Arial Nova Light" w:hAnsi="Arial Nova Light" w:cs="Arial"/>
          <w:b/>
          <w:sz w:val="24"/>
          <w:szCs w:val="24"/>
        </w:rPr>
        <w:t>la Coalición</w:t>
      </w:r>
      <w:r w:rsidR="00D43FE5" w:rsidRPr="00F34D0D">
        <w:rPr>
          <w:rStyle w:val="Refdenotaalpie"/>
          <w:rFonts w:ascii="Arial Nova Light" w:hAnsi="Arial Nova Light" w:cs="Arial"/>
          <w:b/>
          <w:sz w:val="24"/>
          <w:szCs w:val="24"/>
        </w:rPr>
        <w:footnoteReference w:id="5"/>
      </w:r>
      <w:r w:rsidR="00A81335" w:rsidRPr="00F34D0D">
        <w:rPr>
          <w:rFonts w:ascii="Arial Nova Light" w:hAnsi="Arial Nova Light" w:cs="Arial"/>
          <w:b/>
          <w:sz w:val="24"/>
          <w:szCs w:val="24"/>
        </w:rPr>
        <w:t xml:space="preserve">. </w:t>
      </w:r>
      <w:r w:rsidR="003F588A" w:rsidRPr="00F34D0D">
        <w:rPr>
          <w:rFonts w:ascii="Arial Nova Light" w:hAnsi="Arial Nova Light" w:cs="Arial"/>
          <w:b/>
          <w:sz w:val="24"/>
          <w:szCs w:val="24"/>
        </w:rPr>
        <w:t xml:space="preserve"> </w:t>
      </w:r>
      <w:r w:rsidR="001D38B3" w:rsidRPr="00F34D0D">
        <w:rPr>
          <w:rFonts w:ascii="Arial Nova Light" w:hAnsi="Arial Nova Light" w:cs="Arial"/>
          <w:sz w:val="24"/>
          <w:szCs w:val="24"/>
        </w:rPr>
        <w:t xml:space="preserve">El </w:t>
      </w:r>
      <w:r w:rsidR="00D44B43" w:rsidRPr="00F34D0D">
        <w:rPr>
          <w:rFonts w:ascii="Arial Nova Light" w:hAnsi="Arial Nova Light" w:cs="Arial"/>
          <w:sz w:val="24"/>
          <w:szCs w:val="24"/>
        </w:rPr>
        <w:t xml:space="preserve">denunciante, en su escrito </w:t>
      </w:r>
      <w:r w:rsidR="00E85318" w:rsidRPr="00F34D0D">
        <w:rPr>
          <w:rFonts w:ascii="Arial Nova Light" w:hAnsi="Arial Nova Light" w:cs="Arial"/>
          <w:sz w:val="24"/>
          <w:szCs w:val="24"/>
        </w:rPr>
        <w:t>controvierte</w:t>
      </w:r>
      <w:r w:rsidR="00D44B43" w:rsidRPr="00F34D0D">
        <w:rPr>
          <w:rFonts w:ascii="Arial Nova Light" w:eastAsia="Arial Nova" w:hAnsi="Arial Nova Light" w:cs="Arial Nova"/>
          <w:bCs/>
          <w:sz w:val="24"/>
          <w:szCs w:val="24"/>
          <w:highlight w:val="white"/>
        </w:rPr>
        <w:t xml:space="preserve"> hechos</w:t>
      </w:r>
      <w:r w:rsidR="00482A87" w:rsidRPr="00F34D0D">
        <w:rPr>
          <w:rFonts w:ascii="Arial Nova Light" w:eastAsia="Arial Nova" w:hAnsi="Arial Nova Light" w:cs="Arial Nova"/>
          <w:bCs/>
          <w:sz w:val="24"/>
          <w:szCs w:val="24"/>
          <w:highlight w:val="white"/>
        </w:rPr>
        <w:t xml:space="preserve"> que</w:t>
      </w:r>
      <w:r w:rsidR="00482A87" w:rsidRPr="00F34D0D">
        <w:rPr>
          <w:rFonts w:ascii="Arial Nova Light" w:eastAsia="Arial Nova" w:hAnsi="Arial Nova Light" w:cs="Arial Nova"/>
          <w:sz w:val="24"/>
          <w:szCs w:val="24"/>
          <w:highlight w:val="white"/>
        </w:rPr>
        <w:t xml:space="preserve">, a su parecer, </w:t>
      </w:r>
      <w:r w:rsidR="00482A87" w:rsidRPr="00F34D0D">
        <w:rPr>
          <w:rFonts w:ascii="Arial Nova Light" w:eastAsia="Arial Nova" w:hAnsi="Arial Nova Light" w:cs="Arial Nova"/>
          <w:sz w:val="24"/>
          <w:szCs w:val="24"/>
        </w:rPr>
        <w:t>constituye</w:t>
      </w:r>
      <w:r w:rsidR="0075366B" w:rsidRPr="00F34D0D">
        <w:rPr>
          <w:rFonts w:ascii="Arial Nova Light" w:eastAsia="Arial Nova" w:hAnsi="Arial Nova Light" w:cs="Arial Nova"/>
          <w:sz w:val="24"/>
          <w:szCs w:val="24"/>
        </w:rPr>
        <w:t>n</w:t>
      </w:r>
      <w:r w:rsidR="004D7C81" w:rsidRPr="00F34D0D">
        <w:rPr>
          <w:rFonts w:ascii="Arial Nova Light" w:eastAsia="Arial Nova" w:hAnsi="Arial Nova Light" w:cs="Arial Nova"/>
          <w:sz w:val="24"/>
          <w:szCs w:val="24"/>
        </w:rPr>
        <w:t xml:space="preserve"> actos anticipados de campaña</w:t>
      </w:r>
      <w:r w:rsidR="00A05EAB" w:rsidRPr="00F34D0D">
        <w:rPr>
          <w:rFonts w:ascii="Arial Nova Light" w:eastAsia="Arial Nova" w:hAnsi="Arial Nova Light" w:cs="Arial Nova"/>
          <w:sz w:val="24"/>
          <w:szCs w:val="24"/>
        </w:rPr>
        <w:t xml:space="preserve">, </w:t>
      </w:r>
      <w:r w:rsidR="004B33AD" w:rsidRPr="00F34D0D">
        <w:rPr>
          <w:rFonts w:ascii="Arial Nova Light" w:eastAsia="Arial Nova" w:hAnsi="Arial Nova Light" w:cs="Arial Nova"/>
          <w:sz w:val="24"/>
          <w:szCs w:val="24"/>
        </w:rPr>
        <w:t xml:space="preserve">por parte de la C. Margarita Gallegos </w:t>
      </w:r>
      <w:r w:rsidR="004D7C81" w:rsidRPr="00F34D0D">
        <w:rPr>
          <w:rFonts w:ascii="Arial Nova Light" w:eastAsia="Arial Nova" w:hAnsi="Arial Nova Light" w:cs="Arial Nova"/>
          <w:sz w:val="24"/>
          <w:szCs w:val="24"/>
        </w:rPr>
        <w:t xml:space="preserve">Soto mediante la </w:t>
      </w:r>
      <w:r w:rsidR="003B1B9D" w:rsidRPr="00F34D0D">
        <w:rPr>
          <w:rFonts w:ascii="Arial Nova Light" w:eastAsia="Arial Nova" w:hAnsi="Arial Nova Light" w:cs="Arial Nova"/>
          <w:sz w:val="24"/>
          <w:szCs w:val="24"/>
        </w:rPr>
        <w:t xml:space="preserve">entrega de apoyos </w:t>
      </w:r>
      <w:r w:rsidR="004D7C81" w:rsidRPr="00F34D0D">
        <w:rPr>
          <w:rFonts w:ascii="Arial Nova Light" w:eastAsia="Arial Nova" w:hAnsi="Arial Nova Light" w:cs="Arial Nova"/>
          <w:sz w:val="24"/>
          <w:szCs w:val="24"/>
        </w:rPr>
        <w:t>económicos fuera</w:t>
      </w:r>
      <w:r w:rsidR="003B1B9D" w:rsidRPr="00F34D0D">
        <w:rPr>
          <w:rFonts w:ascii="Arial Nova Light" w:eastAsia="Arial Nova" w:hAnsi="Arial Nova Light" w:cs="Arial Nova"/>
          <w:sz w:val="24"/>
          <w:szCs w:val="24"/>
        </w:rPr>
        <w:t xml:space="preserve"> de tiempos autorizados</w:t>
      </w:r>
      <w:r w:rsidR="005E1242" w:rsidRPr="00F34D0D">
        <w:rPr>
          <w:rFonts w:ascii="Arial Nova Light" w:eastAsia="Arial Nova" w:hAnsi="Arial Nova Light" w:cs="Arial Nova"/>
          <w:sz w:val="24"/>
          <w:szCs w:val="24"/>
        </w:rPr>
        <w:t>,</w:t>
      </w:r>
      <w:r w:rsidR="007A10C6" w:rsidRPr="00F34D0D">
        <w:rPr>
          <w:rFonts w:ascii="Arial Nova Light" w:eastAsia="Arial Nova" w:hAnsi="Arial Nova Light" w:cs="Arial Nova"/>
          <w:sz w:val="24"/>
          <w:szCs w:val="24"/>
        </w:rPr>
        <w:t xml:space="preserve"> en atención a</w:t>
      </w:r>
      <w:r w:rsidR="00482A87" w:rsidRPr="00F34D0D">
        <w:rPr>
          <w:rFonts w:ascii="Arial Nova Light" w:eastAsia="Arial Nova" w:hAnsi="Arial Nova Light" w:cs="Arial Nova"/>
          <w:sz w:val="24"/>
          <w:szCs w:val="24"/>
        </w:rPr>
        <w:t xml:space="preserve"> las siguientes consideraciones:</w:t>
      </w:r>
    </w:p>
    <w:p w14:paraId="71A8ECA0" w14:textId="4422A646" w:rsidR="00393C32" w:rsidRPr="00F34D0D" w:rsidRDefault="00C95AC0" w:rsidP="00F34D0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F34D0D">
        <w:rPr>
          <w:rFonts w:ascii="Arial Nova Light" w:eastAsiaTheme="minorHAnsi" w:hAnsi="Arial Nova Light"/>
          <w:sz w:val="24"/>
          <w:szCs w:val="24"/>
          <w:lang w:eastAsia="en-US"/>
        </w:rPr>
        <w:lastRenderedPageBreak/>
        <w:t xml:space="preserve"> </w:t>
      </w:r>
      <w:bookmarkStart w:id="6" w:name="_Hlk74650627"/>
      <w:r w:rsidR="00D94DC6" w:rsidRPr="00F34D0D">
        <w:rPr>
          <w:rFonts w:ascii="Arial Nova Light" w:eastAsiaTheme="minorHAnsi" w:hAnsi="Arial Nova Light"/>
          <w:sz w:val="24"/>
          <w:szCs w:val="24"/>
          <w:lang w:eastAsia="en-US"/>
        </w:rPr>
        <w:t>Que</w:t>
      </w:r>
      <w:bookmarkStart w:id="7" w:name="_Hlk10378785"/>
      <w:r w:rsidR="006830F5" w:rsidRPr="00F34D0D">
        <w:rPr>
          <w:rFonts w:ascii="Arial Nova Light" w:eastAsiaTheme="minorHAnsi" w:hAnsi="Arial Nova Light"/>
          <w:sz w:val="24"/>
          <w:szCs w:val="24"/>
          <w:lang w:eastAsia="en-US"/>
        </w:rPr>
        <w:t xml:space="preserve"> el </w:t>
      </w:r>
      <w:r w:rsidR="00BC492C" w:rsidRPr="00F34D0D">
        <w:rPr>
          <w:rFonts w:ascii="Arial Nova Light" w:eastAsiaTheme="minorHAnsi" w:hAnsi="Arial Nova Light"/>
          <w:sz w:val="24"/>
          <w:szCs w:val="24"/>
          <w:lang w:eastAsia="en-US"/>
        </w:rPr>
        <w:t>día</w:t>
      </w:r>
      <w:r w:rsidR="006830F5" w:rsidRPr="00F34D0D">
        <w:rPr>
          <w:rFonts w:ascii="Arial Nova Light" w:eastAsiaTheme="minorHAnsi" w:hAnsi="Arial Nova Light"/>
          <w:sz w:val="24"/>
          <w:szCs w:val="24"/>
          <w:lang w:eastAsia="en-US"/>
        </w:rPr>
        <w:t xml:space="preserve"> 18 de </w:t>
      </w:r>
      <w:r w:rsidR="00BC492C" w:rsidRPr="00F34D0D">
        <w:rPr>
          <w:rFonts w:ascii="Arial Nova Light" w:eastAsiaTheme="minorHAnsi" w:hAnsi="Arial Nova Light"/>
          <w:sz w:val="24"/>
          <w:szCs w:val="24"/>
          <w:lang w:eastAsia="en-US"/>
        </w:rPr>
        <w:t>mayo por</w:t>
      </w:r>
      <w:r w:rsidR="006830F5" w:rsidRPr="00F34D0D">
        <w:rPr>
          <w:rFonts w:ascii="Arial Nova Light" w:eastAsiaTheme="minorHAnsi" w:hAnsi="Arial Nova Light"/>
          <w:sz w:val="24"/>
          <w:szCs w:val="24"/>
          <w:lang w:eastAsia="en-US"/>
        </w:rPr>
        <w:t xml:space="preserve"> parte de la </w:t>
      </w:r>
      <w:r w:rsidR="00BC492C" w:rsidRPr="00F34D0D">
        <w:rPr>
          <w:rFonts w:ascii="Arial Nova Light" w:eastAsiaTheme="minorHAnsi" w:hAnsi="Arial Nova Light"/>
          <w:sz w:val="24"/>
          <w:szCs w:val="24"/>
          <w:lang w:eastAsia="en-US"/>
        </w:rPr>
        <w:t>Dirección</w:t>
      </w:r>
      <w:r w:rsidR="006830F5" w:rsidRPr="00F34D0D">
        <w:rPr>
          <w:rFonts w:ascii="Arial Nova Light" w:eastAsiaTheme="minorHAnsi" w:hAnsi="Arial Nova Light"/>
          <w:sz w:val="24"/>
          <w:szCs w:val="24"/>
          <w:lang w:eastAsia="en-US"/>
        </w:rPr>
        <w:t xml:space="preserve"> de Desarrollo Social, </w:t>
      </w:r>
      <w:r w:rsidR="00BC492C" w:rsidRPr="00F34D0D">
        <w:rPr>
          <w:rFonts w:ascii="Arial Nova Light" w:eastAsiaTheme="minorHAnsi" w:hAnsi="Arial Nova Light"/>
          <w:sz w:val="24"/>
          <w:szCs w:val="24"/>
          <w:lang w:eastAsia="en-US"/>
        </w:rPr>
        <w:t>Económico</w:t>
      </w:r>
      <w:r w:rsidR="006830F5" w:rsidRPr="00F34D0D">
        <w:rPr>
          <w:rFonts w:ascii="Arial Nova Light" w:eastAsiaTheme="minorHAnsi" w:hAnsi="Arial Nova Light"/>
          <w:sz w:val="24"/>
          <w:szCs w:val="24"/>
          <w:lang w:eastAsia="en-US"/>
        </w:rPr>
        <w:t xml:space="preserve"> y Agropecuario</w:t>
      </w:r>
      <w:r w:rsidR="00BC492C" w:rsidRPr="00F34D0D">
        <w:rPr>
          <w:rFonts w:ascii="Arial Nova Light" w:eastAsiaTheme="minorHAnsi" w:hAnsi="Arial Nova Light"/>
          <w:sz w:val="24"/>
          <w:szCs w:val="24"/>
          <w:lang w:eastAsia="en-US"/>
        </w:rPr>
        <w:t xml:space="preserve"> </w:t>
      </w:r>
      <w:r w:rsidR="006830F5" w:rsidRPr="00F34D0D">
        <w:rPr>
          <w:rFonts w:ascii="Arial Nova Light" w:eastAsiaTheme="minorHAnsi" w:hAnsi="Arial Nova Light"/>
          <w:sz w:val="24"/>
          <w:szCs w:val="24"/>
          <w:lang w:eastAsia="en-US"/>
        </w:rPr>
        <w:t xml:space="preserve">se encontraban haciendo entrega de apoyos </w:t>
      </w:r>
      <w:r w:rsidR="00BC492C" w:rsidRPr="00F34D0D">
        <w:rPr>
          <w:rFonts w:ascii="Arial Nova Light" w:eastAsiaTheme="minorHAnsi" w:hAnsi="Arial Nova Light"/>
          <w:sz w:val="24"/>
          <w:szCs w:val="24"/>
          <w:lang w:eastAsia="en-US"/>
        </w:rPr>
        <w:t xml:space="preserve">económicos a través de cheques como parte del programa “Pequeños Comerciantes”, </w:t>
      </w:r>
      <w:r w:rsidR="00A5320E" w:rsidRPr="00F34D0D">
        <w:rPr>
          <w:rFonts w:ascii="Arial Nova Light" w:eastAsiaTheme="minorHAnsi" w:hAnsi="Arial Nova Light"/>
          <w:sz w:val="24"/>
          <w:szCs w:val="24"/>
          <w:lang w:eastAsia="en-US"/>
        </w:rPr>
        <w:t xml:space="preserve">en el auditorio de nombre Guadalupe Posada Aguilar, </w:t>
      </w:r>
      <w:r w:rsidR="00BC492C" w:rsidRPr="00F34D0D">
        <w:rPr>
          <w:rFonts w:ascii="Arial Nova Light" w:eastAsiaTheme="minorHAnsi" w:hAnsi="Arial Nova Light"/>
          <w:sz w:val="24"/>
          <w:szCs w:val="24"/>
          <w:lang w:eastAsia="en-US"/>
        </w:rPr>
        <w:t>mediante el cual contemplaba la fecha de diecisiete de mayo para dicha entrega y de la cual no fue respetada por las mismas Reglas de Operación de dicho programa.</w:t>
      </w:r>
    </w:p>
    <w:p w14:paraId="5749696A" w14:textId="6A9CA642" w:rsidR="00C95AC0" w:rsidRPr="00F34D0D" w:rsidRDefault="00C95AC0" w:rsidP="00F34D0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F34D0D">
        <w:rPr>
          <w:rFonts w:ascii="Arial Nova Light" w:eastAsiaTheme="minorHAnsi" w:hAnsi="Arial Nova Light"/>
          <w:sz w:val="24"/>
          <w:szCs w:val="24"/>
          <w:lang w:eastAsia="en-US"/>
        </w:rPr>
        <w:t xml:space="preserve">Por lo anterior, manifiesta que dichas acciones fueron </w:t>
      </w:r>
      <w:r w:rsidR="00A5320E" w:rsidRPr="00F34D0D">
        <w:rPr>
          <w:rFonts w:ascii="Arial Nova Light" w:eastAsiaTheme="minorHAnsi" w:hAnsi="Arial Nova Light"/>
          <w:sz w:val="24"/>
          <w:szCs w:val="24"/>
          <w:lang w:eastAsia="en-US"/>
        </w:rPr>
        <w:t>un mensaje</w:t>
      </w:r>
      <w:r w:rsidRPr="00F34D0D">
        <w:rPr>
          <w:rFonts w:ascii="Arial Nova Light" w:eastAsiaTheme="minorHAnsi" w:hAnsi="Arial Nova Light"/>
          <w:sz w:val="24"/>
          <w:szCs w:val="24"/>
          <w:lang w:eastAsia="en-US"/>
        </w:rPr>
        <w:t xml:space="preserve"> previo a las campañas electorales, de las cuales obtuvieron como consecuencia el beneficio a la candidatura de la denunciada.</w:t>
      </w:r>
    </w:p>
    <w:bookmarkEnd w:id="6"/>
    <w:p w14:paraId="3D6CE9FD" w14:textId="251F4DFD" w:rsidR="00AA5ECF" w:rsidRPr="00F34D0D" w:rsidRDefault="00C16C13" w:rsidP="00F34D0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F34D0D">
        <w:rPr>
          <w:rFonts w:ascii="Arial Nova Light" w:eastAsiaTheme="minorHAnsi" w:hAnsi="Arial Nova Light"/>
          <w:sz w:val="24"/>
          <w:szCs w:val="24"/>
          <w:lang w:eastAsia="en-US"/>
        </w:rPr>
        <w:t xml:space="preserve">Señala, </w:t>
      </w:r>
      <w:bookmarkEnd w:id="7"/>
      <w:r w:rsidR="00AA5ECF" w:rsidRPr="00F34D0D">
        <w:rPr>
          <w:rFonts w:ascii="Arial Nova Light" w:eastAsiaTheme="minorHAnsi" w:hAnsi="Arial Nova Light"/>
          <w:sz w:val="24"/>
          <w:szCs w:val="24"/>
          <w:lang w:eastAsia="en-US"/>
        </w:rPr>
        <w:t>que los</w:t>
      </w:r>
      <w:r w:rsidR="00BC492C" w:rsidRPr="00F34D0D">
        <w:rPr>
          <w:rFonts w:ascii="Arial Nova Light" w:eastAsiaTheme="minorHAnsi" w:hAnsi="Arial Nova Light"/>
          <w:sz w:val="24"/>
          <w:szCs w:val="24"/>
          <w:lang w:eastAsia="en-US"/>
        </w:rPr>
        <w:t xml:space="preserve"> actos realizados </w:t>
      </w:r>
      <w:r w:rsidR="00AA5ECF" w:rsidRPr="00F34D0D">
        <w:rPr>
          <w:rFonts w:ascii="Arial Nova Light" w:eastAsiaTheme="minorHAnsi" w:hAnsi="Arial Nova Light"/>
          <w:sz w:val="24"/>
          <w:szCs w:val="24"/>
          <w:lang w:eastAsia="en-US"/>
        </w:rPr>
        <w:t>por el</w:t>
      </w:r>
      <w:r w:rsidR="00BC492C" w:rsidRPr="00F34D0D">
        <w:rPr>
          <w:rFonts w:ascii="Arial Nova Light" w:eastAsiaTheme="minorHAnsi" w:hAnsi="Arial Nova Light"/>
          <w:sz w:val="24"/>
          <w:szCs w:val="24"/>
          <w:lang w:eastAsia="en-US"/>
        </w:rPr>
        <w:t xml:space="preserve"> Ayuntamiento de San Francisco de los Romo a través de la dirección mencionada con anterioridad, </w:t>
      </w:r>
      <w:r w:rsidR="00AA5ECF" w:rsidRPr="00F34D0D">
        <w:rPr>
          <w:rFonts w:ascii="Arial Nova Light" w:eastAsiaTheme="minorHAnsi" w:hAnsi="Arial Nova Light"/>
          <w:sz w:val="24"/>
          <w:szCs w:val="24"/>
          <w:lang w:eastAsia="en-US"/>
        </w:rPr>
        <w:t>constituye</w:t>
      </w:r>
      <w:r w:rsidR="00BC492C" w:rsidRPr="00F34D0D">
        <w:rPr>
          <w:rFonts w:ascii="Arial Nova Light" w:eastAsiaTheme="minorHAnsi" w:hAnsi="Arial Nova Light"/>
          <w:sz w:val="24"/>
          <w:szCs w:val="24"/>
          <w:lang w:eastAsia="en-US"/>
        </w:rPr>
        <w:t xml:space="preserve"> a la violación de las leyes </w:t>
      </w:r>
      <w:r w:rsidR="00AA5ECF" w:rsidRPr="00F34D0D">
        <w:rPr>
          <w:rFonts w:ascii="Arial Nova Light" w:eastAsiaTheme="minorHAnsi" w:hAnsi="Arial Nova Light"/>
          <w:sz w:val="24"/>
          <w:szCs w:val="24"/>
          <w:lang w:eastAsia="en-US"/>
        </w:rPr>
        <w:t>electorales,</w:t>
      </w:r>
      <w:r w:rsidR="00BC492C" w:rsidRPr="00F34D0D">
        <w:rPr>
          <w:rFonts w:ascii="Arial Nova Light" w:eastAsiaTheme="minorHAnsi" w:hAnsi="Arial Nova Light"/>
          <w:sz w:val="24"/>
          <w:szCs w:val="24"/>
          <w:lang w:eastAsia="en-US"/>
        </w:rPr>
        <w:t xml:space="preserve"> pues a su parecer es un hecho notorio que le </w:t>
      </w:r>
      <w:r w:rsidR="00AA5ECF" w:rsidRPr="00F34D0D">
        <w:rPr>
          <w:rFonts w:ascii="Arial Nova Light" w:eastAsiaTheme="minorHAnsi" w:hAnsi="Arial Nova Light"/>
          <w:sz w:val="24"/>
          <w:szCs w:val="24"/>
          <w:lang w:eastAsia="en-US"/>
        </w:rPr>
        <w:t>gobierno de</w:t>
      </w:r>
      <w:r w:rsidR="00BC492C" w:rsidRPr="00F34D0D">
        <w:rPr>
          <w:rFonts w:ascii="Arial Nova Light" w:eastAsiaTheme="minorHAnsi" w:hAnsi="Arial Nova Light"/>
          <w:sz w:val="24"/>
          <w:szCs w:val="24"/>
          <w:lang w:eastAsia="en-US"/>
        </w:rPr>
        <w:t xml:space="preserve"> ese </w:t>
      </w:r>
      <w:r w:rsidR="00AA5ECF" w:rsidRPr="00F34D0D">
        <w:rPr>
          <w:rFonts w:ascii="Arial Nova Light" w:eastAsiaTheme="minorHAnsi" w:hAnsi="Arial Nova Light"/>
          <w:sz w:val="24"/>
          <w:szCs w:val="24"/>
          <w:lang w:eastAsia="en-US"/>
        </w:rPr>
        <w:t>Municipio</w:t>
      </w:r>
      <w:r w:rsidR="00BC492C" w:rsidRPr="00F34D0D">
        <w:rPr>
          <w:rFonts w:ascii="Arial Nova Light" w:eastAsiaTheme="minorHAnsi" w:hAnsi="Arial Nova Light"/>
          <w:sz w:val="24"/>
          <w:szCs w:val="24"/>
          <w:lang w:eastAsia="en-US"/>
        </w:rPr>
        <w:t xml:space="preserve"> es perteneciente al PRI y que su clara intención resulta causar un beneficio a la candidata denunciada.</w:t>
      </w:r>
    </w:p>
    <w:p w14:paraId="1B5FA9A6" w14:textId="36780BC6" w:rsidR="007E4E4C" w:rsidRPr="00F34D0D" w:rsidRDefault="007E4E4C" w:rsidP="00F34D0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F34D0D">
        <w:rPr>
          <w:rFonts w:ascii="Arial Nova Light" w:eastAsiaTheme="minorHAnsi" w:hAnsi="Arial Nova Light"/>
          <w:sz w:val="24"/>
          <w:szCs w:val="24"/>
          <w:lang w:eastAsia="en-US"/>
        </w:rPr>
        <w:t xml:space="preserve">Describe </w:t>
      </w:r>
      <w:r w:rsidR="00AA5ECF" w:rsidRPr="00F34D0D">
        <w:rPr>
          <w:rFonts w:ascii="Arial Nova Light" w:eastAsiaTheme="minorHAnsi" w:hAnsi="Arial Nova Light"/>
          <w:sz w:val="24"/>
          <w:szCs w:val="24"/>
          <w:lang w:eastAsia="en-US"/>
        </w:rPr>
        <w:t>que, realizó un uso indebido de los recursos públicos por corromper lo establecido en los Lineamientos para la debida Utilización de los Recursos Públicos, así como violar el principio de equidad en la contienda del actual proceso electoral.</w:t>
      </w:r>
    </w:p>
    <w:p w14:paraId="7130C8FA" w14:textId="6A97A7D4" w:rsidR="00C1160A" w:rsidRPr="00F34D0D" w:rsidRDefault="00C1160A" w:rsidP="00F34D0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F34D0D">
        <w:rPr>
          <w:rFonts w:ascii="Arial Nova Light" w:eastAsiaTheme="minorHAnsi" w:hAnsi="Arial Nova Light"/>
          <w:sz w:val="24"/>
          <w:szCs w:val="24"/>
          <w:lang w:eastAsia="en-US"/>
        </w:rPr>
        <w:t xml:space="preserve">Finalmente, </w:t>
      </w:r>
      <w:r w:rsidR="00AA5ECF" w:rsidRPr="00F34D0D">
        <w:rPr>
          <w:rFonts w:ascii="Arial Nova Light" w:eastAsiaTheme="minorHAnsi" w:hAnsi="Arial Nova Light"/>
          <w:sz w:val="24"/>
          <w:szCs w:val="24"/>
          <w:lang w:eastAsia="en-US"/>
        </w:rPr>
        <w:t xml:space="preserve">manifiesta </w:t>
      </w:r>
      <w:r w:rsidR="00C95AC0" w:rsidRPr="00F34D0D">
        <w:rPr>
          <w:rFonts w:ascii="Arial Nova Light" w:eastAsiaTheme="minorHAnsi" w:hAnsi="Arial Nova Light"/>
          <w:sz w:val="24"/>
          <w:szCs w:val="24"/>
          <w:lang w:eastAsia="en-US"/>
        </w:rPr>
        <w:t>que aun con la voluntad de quererse deslindar de la responsabilidad del uso indebido de dicho recurso son</w:t>
      </w:r>
      <w:r w:rsidR="00AA5ECF" w:rsidRPr="00F34D0D">
        <w:rPr>
          <w:rFonts w:ascii="Arial Nova Light" w:eastAsiaTheme="minorHAnsi" w:hAnsi="Arial Nova Light"/>
          <w:sz w:val="24"/>
          <w:szCs w:val="24"/>
          <w:lang w:eastAsia="en-US"/>
        </w:rPr>
        <w:t xml:space="preserve"> corresponsables </w:t>
      </w:r>
      <w:r w:rsidR="00C95AC0" w:rsidRPr="00F34D0D">
        <w:rPr>
          <w:rFonts w:ascii="Arial Nova Light" w:eastAsiaTheme="minorHAnsi" w:hAnsi="Arial Nova Light"/>
          <w:sz w:val="24"/>
          <w:szCs w:val="24"/>
          <w:lang w:eastAsia="en-US"/>
        </w:rPr>
        <w:t>a estos actos anticipados de campaña, el</w:t>
      </w:r>
      <w:r w:rsidR="00AA5ECF" w:rsidRPr="00F34D0D">
        <w:rPr>
          <w:rFonts w:ascii="Arial Nova Light" w:eastAsiaTheme="minorHAnsi" w:hAnsi="Arial Nova Light"/>
          <w:sz w:val="24"/>
          <w:szCs w:val="24"/>
          <w:lang w:eastAsia="en-US"/>
        </w:rPr>
        <w:t xml:space="preserve"> ayuntamiento de San Francisco de los </w:t>
      </w:r>
      <w:r w:rsidR="00C95AC0" w:rsidRPr="00F34D0D">
        <w:rPr>
          <w:rFonts w:ascii="Arial Nova Light" w:eastAsiaTheme="minorHAnsi" w:hAnsi="Arial Nova Light"/>
          <w:sz w:val="24"/>
          <w:szCs w:val="24"/>
          <w:lang w:eastAsia="en-US"/>
        </w:rPr>
        <w:t>Romo y</w:t>
      </w:r>
      <w:r w:rsidR="00AA5ECF" w:rsidRPr="00F34D0D">
        <w:rPr>
          <w:rFonts w:ascii="Arial Nova Light" w:eastAsiaTheme="minorHAnsi" w:hAnsi="Arial Nova Light"/>
          <w:sz w:val="24"/>
          <w:szCs w:val="24"/>
          <w:lang w:eastAsia="en-US"/>
        </w:rPr>
        <w:t xml:space="preserve"> el PRI</w:t>
      </w:r>
      <w:r w:rsidR="00C95AC0" w:rsidRPr="00F34D0D">
        <w:rPr>
          <w:rFonts w:ascii="Arial Nova Light" w:eastAsiaTheme="minorHAnsi" w:hAnsi="Arial Nova Light"/>
          <w:sz w:val="24"/>
          <w:szCs w:val="24"/>
          <w:lang w:eastAsia="en-US"/>
        </w:rPr>
        <w:t>.</w:t>
      </w:r>
    </w:p>
    <w:p w14:paraId="178047F1" w14:textId="167DBD90" w:rsidR="003E20F3" w:rsidRPr="00F34D0D" w:rsidRDefault="001E23DB" w:rsidP="00F34D0D">
      <w:pPr>
        <w:pStyle w:val="Prrafodelista"/>
        <w:tabs>
          <w:tab w:val="left" w:pos="426"/>
        </w:tabs>
        <w:spacing w:line="360" w:lineRule="auto"/>
        <w:ind w:left="0"/>
        <w:jc w:val="both"/>
        <w:rPr>
          <w:rFonts w:ascii="Arial Nova Light" w:hAnsi="Arial Nova Light" w:cs="Arial"/>
          <w:b/>
          <w:sz w:val="24"/>
          <w:szCs w:val="24"/>
        </w:rPr>
      </w:pPr>
      <w:r w:rsidRPr="00F34D0D">
        <w:rPr>
          <w:rFonts w:ascii="Arial Nova Light" w:hAnsi="Arial Nova Light" w:cs="Arial"/>
          <w:b/>
          <w:sz w:val="24"/>
          <w:szCs w:val="24"/>
        </w:rPr>
        <w:t xml:space="preserve">4.2. </w:t>
      </w:r>
      <w:r w:rsidR="003E20F3" w:rsidRPr="00F34D0D">
        <w:rPr>
          <w:rFonts w:ascii="Arial Nova Light" w:hAnsi="Arial Nova Light" w:cs="Arial"/>
          <w:b/>
          <w:sz w:val="24"/>
          <w:szCs w:val="24"/>
        </w:rPr>
        <w:t xml:space="preserve">Defensa </w:t>
      </w:r>
      <w:r w:rsidR="00284E63" w:rsidRPr="00F34D0D">
        <w:rPr>
          <w:rFonts w:ascii="Arial Nova Light" w:hAnsi="Arial Nova Light" w:cs="Arial"/>
          <w:b/>
          <w:sz w:val="24"/>
          <w:szCs w:val="24"/>
        </w:rPr>
        <w:t>de la candidata</w:t>
      </w:r>
      <w:r w:rsidR="000B11E2" w:rsidRPr="00F34D0D">
        <w:rPr>
          <w:rFonts w:ascii="Arial Nova Light" w:hAnsi="Arial Nova Light" w:cs="Arial"/>
          <w:b/>
          <w:sz w:val="24"/>
          <w:szCs w:val="24"/>
        </w:rPr>
        <w:t xml:space="preserve"> </w:t>
      </w:r>
      <w:r w:rsidR="00284E63" w:rsidRPr="00F34D0D">
        <w:rPr>
          <w:rFonts w:ascii="Arial Nova Light" w:hAnsi="Arial Nova Light" w:cs="Arial"/>
          <w:b/>
          <w:sz w:val="24"/>
          <w:szCs w:val="24"/>
        </w:rPr>
        <w:t xml:space="preserve">denunciada </w:t>
      </w:r>
      <w:r w:rsidR="00583353" w:rsidRPr="00F34D0D">
        <w:rPr>
          <w:rFonts w:ascii="Arial Nova Light" w:hAnsi="Arial Nova Light" w:cs="Arial"/>
          <w:b/>
          <w:sz w:val="24"/>
          <w:szCs w:val="24"/>
        </w:rPr>
        <w:t>C. Margarita Soto Gallegos</w:t>
      </w:r>
      <w:r w:rsidR="00F03D1F" w:rsidRPr="00F34D0D">
        <w:rPr>
          <w:rFonts w:ascii="Arial Nova Light" w:hAnsi="Arial Nova Light" w:cs="Arial"/>
          <w:b/>
          <w:sz w:val="24"/>
          <w:szCs w:val="24"/>
        </w:rPr>
        <w:t xml:space="preserve">. </w:t>
      </w:r>
      <w:r w:rsidR="003749FF" w:rsidRPr="00F34D0D">
        <w:rPr>
          <w:rFonts w:ascii="Arial Nova Light" w:hAnsi="Arial Nova Light"/>
          <w:sz w:val="24"/>
          <w:szCs w:val="24"/>
        </w:rPr>
        <w:t>De los escritos de comparecencia y alegatos, se advierte similitud, así, tanto la candidata denunciada, expone:</w:t>
      </w:r>
    </w:p>
    <w:p w14:paraId="7107F2BD" w14:textId="5B5129F3" w:rsidR="00C27742" w:rsidRPr="00F34D0D" w:rsidRDefault="00284E63" w:rsidP="00F34D0D">
      <w:pPr>
        <w:pStyle w:val="Prrafodelista"/>
        <w:numPr>
          <w:ilvl w:val="0"/>
          <w:numId w:val="3"/>
        </w:numPr>
        <w:spacing w:after="160" w:line="360" w:lineRule="auto"/>
        <w:ind w:left="0" w:firstLine="0"/>
        <w:jc w:val="both"/>
        <w:rPr>
          <w:rFonts w:ascii="Arial Nova Light" w:hAnsi="Arial Nova Light"/>
          <w:sz w:val="24"/>
          <w:szCs w:val="24"/>
        </w:rPr>
      </w:pPr>
      <w:r w:rsidRPr="00F34D0D">
        <w:rPr>
          <w:rFonts w:ascii="Arial Nova Light" w:hAnsi="Arial Nova Light"/>
          <w:sz w:val="24"/>
          <w:szCs w:val="24"/>
        </w:rPr>
        <w:t xml:space="preserve"> </w:t>
      </w:r>
      <w:r w:rsidR="00C738F5" w:rsidRPr="00F34D0D">
        <w:rPr>
          <w:rFonts w:ascii="Arial Nova Light" w:hAnsi="Arial Nova Light"/>
          <w:sz w:val="24"/>
          <w:szCs w:val="24"/>
        </w:rPr>
        <w:t>Q</w:t>
      </w:r>
      <w:r w:rsidR="00583353" w:rsidRPr="00F34D0D">
        <w:rPr>
          <w:rFonts w:ascii="Arial Nova Light" w:hAnsi="Arial Nova Light"/>
          <w:sz w:val="24"/>
          <w:szCs w:val="24"/>
        </w:rPr>
        <w:t xml:space="preserve">ue la acusación </w:t>
      </w:r>
      <w:r w:rsidR="00F03D1F" w:rsidRPr="00F34D0D">
        <w:rPr>
          <w:rFonts w:ascii="Arial Nova Light" w:hAnsi="Arial Nova Light"/>
          <w:sz w:val="24"/>
          <w:szCs w:val="24"/>
        </w:rPr>
        <w:t>por parte del denunciante</w:t>
      </w:r>
      <w:r w:rsidR="006A529D" w:rsidRPr="00F34D0D">
        <w:rPr>
          <w:rFonts w:ascii="Arial Nova Light" w:hAnsi="Arial Nova Light"/>
          <w:sz w:val="24"/>
          <w:szCs w:val="24"/>
        </w:rPr>
        <w:t xml:space="preserve"> </w:t>
      </w:r>
      <w:r w:rsidR="00583353" w:rsidRPr="00F34D0D">
        <w:rPr>
          <w:rFonts w:ascii="Arial Nova Light" w:hAnsi="Arial Nova Light"/>
          <w:sz w:val="24"/>
          <w:szCs w:val="24"/>
        </w:rPr>
        <w:t xml:space="preserve">en cuanto a posibles actos anticipados de </w:t>
      </w:r>
      <w:r w:rsidR="00F03D1F" w:rsidRPr="00F34D0D">
        <w:rPr>
          <w:rFonts w:ascii="Arial Nova Light" w:hAnsi="Arial Nova Light"/>
          <w:sz w:val="24"/>
          <w:szCs w:val="24"/>
        </w:rPr>
        <w:t>campaña realizados en fecha dieciocho de mayo, son hechos que desconoce y son ajenos a ella, debido a que dichos actos son realizados por la Dirección perteneciente al Ayuntamiento de San Francisco de los Romo.</w:t>
      </w:r>
    </w:p>
    <w:p w14:paraId="1612B5E6" w14:textId="74ED3C68" w:rsidR="00A5320E" w:rsidRPr="00F34D0D" w:rsidRDefault="00F03D1F" w:rsidP="00F34D0D">
      <w:pPr>
        <w:pStyle w:val="Prrafodelista"/>
        <w:numPr>
          <w:ilvl w:val="0"/>
          <w:numId w:val="3"/>
        </w:numPr>
        <w:spacing w:after="160" w:line="360" w:lineRule="auto"/>
        <w:ind w:left="0" w:firstLine="0"/>
        <w:jc w:val="both"/>
        <w:rPr>
          <w:rFonts w:ascii="Arial Nova Light" w:hAnsi="Arial Nova Light"/>
          <w:i/>
          <w:iCs/>
          <w:sz w:val="24"/>
          <w:szCs w:val="24"/>
        </w:rPr>
      </w:pPr>
      <w:r w:rsidRPr="00F34D0D">
        <w:rPr>
          <w:rFonts w:ascii="Arial Nova Light" w:hAnsi="Arial Nova Light"/>
          <w:sz w:val="24"/>
          <w:szCs w:val="24"/>
        </w:rPr>
        <w:t xml:space="preserve"> Por lo anterior, manifiesta que la acusación por parte del representante suplente en </w:t>
      </w:r>
      <w:r w:rsidR="00A5320E" w:rsidRPr="00F34D0D">
        <w:rPr>
          <w:rFonts w:ascii="Arial Nova Light" w:hAnsi="Arial Nova Light"/>
          <w:sz w:val="24"/>
          <w:szCs w:val="24"/>
        </w:rPr>
        <w:t>donde es</w:t>
      </w:r>
      <w:r w:rsidRPr="00F34D0D">
        <w:rPr>
          <w:rFonts w:ascii="Arial Nova Light" w:hAnsi="Arial Nova Light"/>
          <w:sz w:val="24"/>
          <w:szCs w:val="24"/>
        </w:rPr>
        <w:t xml:space="preserve"> señalada como responsable de la entrega de dichos apoyos, resulta ser </w:t>
      </w:r>
      <w:r w:rsidR="00A5320E" w:rsidRPr="00F34D0D">
        <w:rPr>
          <w:rFonts w:ascii="Arial Nova Light" w:hAnsi="Arial Nova Light"/>
          <w:sz w:val="24"/>
          <w:szCs w:val="24"/>
        </w:rPr>
        <w:t>absurda,</w:t>
      </w:r>
      <w:r w:rsidRPr="00F34D0D">
        <w:rPr>
          <w:rFonts w:ascii="Arial Nova Light" w:hAnsi="Arial Nova Light"/>
          <w:sz w:val="24"/>
          <w:szCs w:val="24"/>
        </w:rPr>
        <w:t xml:space="preserve"> infundada, ineficiente y </w:t>
      </w:r>
      <w:r w:rsidR="00A5320E" w:rsidRPr="00F34D0D">
        <w:rPr>
          <w:rFonts w:ascii="Arial Nova Light" w:hAnsi="Arial Nova Light"/>
          <w:sz w:val="24"/>
          <w:szCs w:val="24"/>
        </w:rPr>
        <w:t>frívola pues</w:t>
      </w:r>
      <w:r w:rsidRPr="00F34D0D">
        <w:rPr>
          <w:rFonts w:ascii="Arial Nova Light" w:hAnsi="Arial Nova Light"/>
          <w:sz w:val="24"/>
          <w:szCs w:val="24"/>
        </w:rPr>
        <w:t xml:space="preserve"> el actor no </w:t>
      </w:r>
      <w:r w:rsidR="00A5320E" w:rsidRPr="00F34D0D">
        <w:rPr>
          <w:rFonts w:ascii="Arial Nova Light" w:hAnsi="Arial Nova Light"/>
          <w:sz w:val="24"/>
          <w:szCs w:val="24"/>
        </w:rPr>
        <w:t xml:space="preserve">señala </w:t>
      </w:r>
      <w:r w:rsidRPr="00F34D0D">
        <w:rPr>
          <w:rFonts w:ascii="Arial Nova Light" w:hAnsi="Arial Nova Light"/>
          <w:sz w:val="24"/>
          <w:szCs w:val="24"/>
        </w:rPr>
        <w:t xml:space="preserve"> hechos que acrediten conductas ilegales, relacionada o vinculada con los </w:t>
      </w:r>
      <w:r w:rsidR="00A5320E" w:rsidRPr="00F34D0D">
        <w:rPr>
          <w:rFonts w:ascii="Arial Nova Light" w:hAnsi="Arial Nova Light"/>
          <w:sz w:val="24"/>
          <w:szCs w:val="24"/>
        </w:rPr>
        <w:t>“</w:t>
      </w:r>
      <w:r w:rsidRPr="00F34D0D">
        <w:rPr>
          <w:rFonts w:ascii="Arial Nova Light" w:hAnsi="Arial Nova Light"/>
          <w:i/>
          <w:iCs/>
          <w:sz w:val="24"/>
          <w:szCs w:val="24"/>
        </w:rPr>
        <w:t xml:space="preserve">PROGRAMAS </w:t>
      </w:r>
      <w:r w:rsidR="000455E6" w:rsidRPr="00F34D0D">
        <w:rPr>
          <w:rFonts w:ascii="Arial Nova Light" w:hAnsi="Arial Nova Light"/>
          <w:i/>
          <w:iCs/>
          <w:sz w:val="24"/>
          <w:szCs w:val="24"/>
        </w:rPr>
        <w:t>PERTENECIENTE</w:t>
      </w:r>
      <w:r w:rsidRPr="00F34D0D">
        <w:rPr>
          <w:rFonts w:ascii="Arial Nova Light" w:hAnsi="Arial Nova Light"/>
          <w:i/>
          <w:iCs/>
          <w:sz w:val="24"/>
          <w:szCs w:val="24"/>
        </w:rPr>
        <w:t xml:space="preserve"> A LA </w:t>
      </w:r>
      <w:r w:rsidR="000455E6" w:rsidRPr="00F34D0D">
        <w:rPr>
          <w:rFonts w:ascii="Arial Nova Light" w:hAnsi="Arial Nova Light"/>
          <w:i/>
          <w:iCs/>
          <w:sz w:val="24"/>
          <w:szCs w:val="24"/>
        </w:rPr>
        <w:t>DIRECCIÓN</w:t>
      </w:r>
      <w:r w:rsidRPr="00F34D0D">
        <w:rPr>
          <w:rFonts w:ascii="Arial Nova Light" w:hAnsi="Arial Nova Light"/>
          <w:i/>
          <w:iCs/>
          <w:sz w:val="24"/>
          <w:szCs w:val="24"/>
        </w:rPr>
        <w:t xml:space="preserve"> DEL DESARROLLO SOCIAL Y </w:t>
      </w:r>
      <w:r w:rsidR="000455E6" w:rsidRPr="00F34D0D">
        <w:rPr>
          <w:rFonts w:ascii="Arial Nova Light" w:hAnsi="Arial Nova Light"/>
          <w:i/>
          <w:iCs/>
          <w:sz w:val="24"/>
          <w:szCs w:val="24"/>
        </w:rPr>
        <w:t>ECONÓMICO</w:t>
      </w:r>
      <w:r w:rsidRPr="00F34D0D">
        <w:rPr>
          <w:rFonts w:ascii="Arial Nova Light" w:hAnsi="Arial Nova Light"/>
          <w:i/>
          <w:iCs/>
          <w:sz w:val="24"/>
          <w:szCs w:val="24"/>
        </w:rPr>
        <w:t xml:space="preserve"> DEL AYUNTAMIENTO DEL </w:t>
      </w:r>
      <w:r w:rsidR="000455E6" w:rsidRPr="00F34D0D">
        <w:rPr>
          <w:rFonts w:ascii="Arial Nova Light" w:hAnsi="Arial Nova Light"/>
          <w:i/>
          <w:iCs/>
          <w:sz w:val="24"/>
          <w:szCs w:val="24"/>
        </w:rPr>
        <w:t>MUNICIPIO</w:t>
      </w:r>
      <w:r w:rsidR="00A5320E" w:rsidRPr="00F34D0D">
        <w:rPr>
          <w:rFonts w:ascii="Arial Nova Light" w:hAnsi="Arial Nova Light"/>
          <w:i/>
          <w:iCs/>
          <w:sz w:val="24"/>
          <w:szCs w:val="24"/>
        </w:rPr>
        <w:t xml:space="preserve"> DE SAN FRANCISCO DE LOS ROMO”,  </w:t>
      </w:r>
      <w:r w:rsidR="00A5320E" w:rsidRPr="00F34D0D">
        <w:rPr>
          <w:rFonts w:ascii="Arial Nova Light" w:hAnsi="Arial Nova Light"/>
          <w:sz w:val="24"/>
          <w:szCs w:val="24"/>
        </w:rPr>
        <w:t xml:space="preserve"> resaltando en su escrito que son hechos “ </w:t>
      </w:r>
      <w:r w:rsidR="00A5320E" w:rsidRPr="00F34D0D">
        <w:rPr>
          <w:rFonts w:ascii="Arial Nova Light" w:hAnsi="Arial Nova Light"/>
          <w:i/>
          <w:iCs/>
          <w:sz w:val="24"/>
          <w:szCs w:val="24"/>
        </w:rPr>
        <w:t>que no encuentran probados a la luz del derecho”.</w:t>
      </w:r>
    </w:p>
    <w:p w14:paraId="5531518F" w14:textId="691D9F7C" w:rsidR="0015657F" w:rsidRPr="00F34D0D" w:rsidRDefault="003023CC" w:rsidP="00F34D0D">
      <w:pPr>
        <w:pStyle w:val="Prrafodelista"/>
        <w:numPr>
          <w:ilvl w:val="0"/>
          <w:numId w:val="3"/>
        </w:numPr>
        <w:spacing w:after="160" w:line="360" w:lineRule="auto"/>
        <w:ind w:left="0" w:firstLine="0"/>
        <w:jc w:val="both"/>
        <w:rPr>
          <w:rFonts w:ascii="Arial Nova Light" w:hAnsi="Arial Nova Light"/>
          <w:sz w:val="24"/>
          <w:szCs w:val="24"/>
        </w:rPr>
      </w:pPr>
      <w:r w:rsidRPr="00F34D0D">
        <w:rPr>
          <w:rFonts w:ascii="Arial Nova Light" w:hAnsi="Arial Nova Light"/>
          <w:sz w:val="24"/>
          <w:szCs w:val="24"/>
        </w:rPr>
        <w:lastRenderedPageBreak/>
        <w:t>Además</w:t>
      </w:r>
      <w:r w:rsidR="00FA7F1F" w:rsidRPr="00F34D0D">
        <w:rPr>
          <w:rFonts w:ascii="Arial Nova Light" w:hAnsi="Arial Nova Light"/>
          <w:sz w:val="24"/>
          <w:szCs w:val="24"/>
        </w:rPr>
        <w:t xml:space="preserve">, </w:t>
      </w:r>
      <w:r w:rsidR="00A5320E" w:rsidRPr="00F34D0D">
        <w:rPr>
          <w:rFonts w:ascii="Arial Nova Light" w:hAnsi="Arial Nova Light"/>
          <w:sz w:val="24"/>
          <w:szCs w:val="24"/>
        </w:rPr>
        <w:t xml:space="preserve"> fundamenta su dicho al señalar el acta de la oficialía electoral el cual certifica  los hechos mencionados destacando la existencia del mensaje con la leyenda “ ESTE PROGRAMA ES PÚBLICO AJENO A CUALQUIER PARTIDO </w:t>
      </w:r>
      <w:r w:rsidR="000455E6" w:rsidRPr="00F34D0D">
        <w:rPr>
          <w:rFonts w:ascii="Arial Nova Light" w:hAnsi="Arial Nova Light"/>
          <w:sz w:val="24"/>
          <w:szCs w:val="24"/>
        </w:rPr>
        <w:t>POLÍTICO</w:t>
      </w:r>
      <w:r w:rsidR="00A5320E" w:rsidRPr="00F34D0D">
        <w:rPr>
          <w:rFonts w:ascii="Arial Nova Light" w:hAnsi="Arial Nova Light"/>
          <w:sz w:val="24"/>
          <w:szCs w:val="24"/>
        </w:rPr>
        <w:t xml:space="preserve"> Y QUEDA PROHIBIDO EL USO PARA FINES DISTINTOS A LOS ESTABLECIDOS EN EL PROGRAMA”,  aunado a esto ,añade  la manifestación del  director titular de dicho programa, el cual dice que había avisado al IEE y  “</w:t>
      </w:r>
      <w:r w:rsidR="00A5320E" w:rsidRPr="00F34D0D">
        <w:rPr>
          <w:rFonts w:ascii="Arial Nova Light" w:hAnsi="Arial Nova Light"/>
          <w:i/>
          <w:iCs/>
          <w:sz w:val="24"/>
          <w:szCs w:val="24"/>
        </w:rPr>
        <w:t>le falto gente por hacer entrega es que estaba entregando  apoyos a las personas rezagadas”,</w:t>
      </w:r>
      <w:r w:rsidR="0015657F" w:rsidRPr="00F34D0D">
        <w:rPr>
          <w:rFonts w:ascii="Arial Nova Light" w:hAnsi="Arial Nova Light"/>
          <w:sz w:val="24"/>
          <w:szCs w:val="24"/>
        </w:rPr>
        <w:t xml:space="preserve"> y que finalmente por el dicho anterior, la excluye de cualquier responsabilidad atribuible a su persona.</w:t>
      </w:r>
    </w:p>
    <w:p w14:paraId="1D883822" w14:textId="38BE0F9F" w:rsidR="0015657F" w:rsidRPr="00F34D0D" w:rsidRDefault="0015657F" w:rsidP="00F34D0D">
      <w:pPr>
        <w:pStyle w:val="Prrafodelista"/>
        <w:spacing w:after="160" w:line="360" w:lineRule="auto"/>
        <w:ind w:left="0"/>
        <w:jc w:val="both"/>
        <w:rPr>
          <w:rFonts w:ascii="Arial Nova Light" w:hAnsi="Arial Nova Light"/>
          <w:b/>
          <w:bCs/>
          <w:sz w:val="24"/>
          <w:szCs w:val="24"/>
        </w:rPr>
      </w:pPr>
    </w:p>
    <w:p w14:paraId="433B9EF3" w14:textId="609AECD1" w:rsidR="00C27742" w:rsidRPr="00F34D0D" w:rsidRDefault="00C27742" w:rsidP="00F34D0D">
      <w:pPr>
        <w:pStyle w:val="Prrafodelista"/>
        <w:numPr>
          <w:ilvl w:val="0"/>
          <w:numId w:val="10"/>
        </w:numPr>
        <w:spacing w:after="160" w:line="360" w:lineRule="auto"/>
        <w:ind w:left="0" w:firstLine="0"/>
        <w:jc w:val="both"/>
        <w:rPr>
          <w:rFonts w:ascii="Arial Nova Light" w:hAnsi="Arial Nova Light"/>
          <w:b/>
          <w:bCs/>
          <w:sz w:val="24"/>
          <w:szCs w:val="24"/>
        </w:rPr>
      </w:pPr>
      <w:r w:rsidRPr="00F34D0D">
        <w:rPr>
          <w:rFonts w:ascii="Arial Nova Light" w:hAnsi="Arial Nova Light"/>
          <w:b/>
          <w:bCs/>
          <w:sz w:val="24"/>
          <w:szCs w:val="24"/>
        </w:rPr>
        <w:t>ALEGATOS.</w:t>
      </w:r>
      <w:r w:rsidR="00C24DA3" w:rsidRPr="00F34D0D">
        <w:rPr>
          <w:rFonts w:ascii="Arial Nova Light" w:hAnsi="Arial Nova Light"/>
          <w:b/>
          <w:bCs/>
          <w:sz w:val="24"/>
          <w:szCs w:val="24"/>
        </w:rPr>
        <w:t xml:space="preserve">  </w:t>
      </w:r>
      <w:r w:rsidRPr="00F34D0D">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3B7773" w:rsidRPr="00F34D0D">
        <w:rPr>
          <w:rFonts w:ascii="Arial Nova Light" w:eastAsia="Arial Nova" w:hAnsi="Arial Nova Light" w:cs="Arial Nova"/>
          <w:sz w:val="24"/>
          <w:szCs w:val="24"/>
        </w:rPr>
        <w:t>s</w:t>
      </w:r>
      <w:r w:rsidRPr="00F34D0D">
        <w:rPr>
          <w:rFonts w:ascii="Arial Nova Light" w:eastAsia="Arial Nova" w:hAnsi="Arial Nova Light" w:cs="Arial Nova"/>
          <w:sz w:val="24"/>
          <w:szCs w:val="24"/>
        </w:rPr>
        <w:t xml:space="preserve"> ocupa; resulta aplicable la </w:t>
      </w:r>
      <w:r w:rsidRPr="00F34D0D">
        <w:rPr>
          <w:rFonts w:ascii="Arial Nova Light" w:eastAsia="Arial Nova" w:hAnsi="Arial Nova Light" w:cs="Arial Nova"/>
          <w:b/>
          <w:bCs/>
          <w:sz w:val="24"/>
          <w:szCs w:val="24"/>
        </w:rPr>
        <w:t>jurisprudencia 29/2012</w:t>
      </w:r>
      <w:r w:rsidRPr="00F34D0D">
        <w:rPr>
          <w:rFonts w:ascii="Arial Nova Light" w:eastAsia="Arial Nova" w:hAnsi="Arial Nova Light" w:cs="Arial Nova"/>
          <w:sz w:val="24"/>
          <w:szCs w:val="24"/>
        </w:rPr>
        <w:t xml:space="preserve"> de rubro: </w:t>
      </w:r>
      <w:r w:rsidRPr="00F34D0D">
        <w:rPr>
          <w:rFonts w:ascii="Arial Nova Light" w:eastAsia="Arial Nova" w:hAnsi="Arial Nova Light" w:cs="Arial Nova"/>
          <w:b/>
          <w:sz w:val="24"/>
          <w:szCs w:val="24"/>
        </w:rPr>
        <w:t>“ALEGATOS. LA AUTORIDAD ADMINISTRATIVA ELECTORAL DEBE TOMARLOS EN CONSIDERACIÓN AL RESOLVER EL PROCEDIMIENTO ESPECIAL SANCIONADOR”.</w:t>
      </w:r>
      <w:r w:rsidRPr="00F34D0D">
        <w:rPr>
          <w:rStyle w:val="Refdenotaalpie"/>
          <w:rFonts w:ascii="Arial Nova Light" w:eastAsia="Arial Nova" w:hAnsi="Arial Nova Light" w:cs="Arial Nova"/>
          <w:b/>
          <w:sz w:val="24"/>
          <w:szCs w:val="24"/>
        </w:rPr>
        <w:footnoteReference w:id="6"/>
      </w:r>
    </w:p>
    <w:p w14:paraId="22940899" w14:textId="61AB8DE8" w:rsidR="00E157FB" w:rsidRPr="00F34D0D" w:rsidRDefault="00837ACB" w:rsidP="00F34D0D">
      <w:pPr>
        <w:spacing w:line="360" w:lineRule="auto"/>
        <w:jc w:val="both"/>
        <w:rPr>
          <w:rFonts w:ascii="Arial Nova Light" w:eastAsia="Arial Nova" w:hAnsi="Arial Nova Light" w:cs="Arial Nova"/>
          <w:bCs/>
          <w:sz w:val="24"/>
          <w:szCs w:val="24"/>
        </w:rPr>
      </w:pPr>
      <w:r w:rsidRPr="00F34D0D">
        <w:rPr>
          <w:rFonts w:ascii="Arial Nova Light" w:eastAsia="Arial Nova" w:hAnsi="Arial Nova Light" w:cs="Arial Nova"/>
          <w:bCs/>
          <w:sz w:val="24"/>
          <w:szCs w:val="24"/>
        </w:rPr>
        <w:t>En ese entendido, de las constancias que obran</w:t>
      </w:r>
      <w:r w:rsidR="00683B8C" w:rsidRPr="00F34D0D">
        <w:rPr>
          <w:rFonts w:ascii="Arial Nova Light" w:eastAsia="Arial Nova" w:hAnsi="Arial Nova Light" w:cs="Arial Nova"/>
          <w:bCs/>
          <w:sz w:val="24"/>
          <w:szCs w:val="24"/>
        </w:rPr>
        <w:t xml:space="preserve"> en autos</w:t>
      </w:r>
      <w:r w:rsidRPr="00F34D0D">
        <w:rPr>
          <w:rFonts w:ascii="Arial Nova Light" w:eastAsia="Arial Nova" w:hAnsi="Arial Nova Light" w:cs="Arial Nova"/>
          <w:bCs/>
          <w:sz w:val="24"/>
          <w:szCs w:val="24"/>
        </w:rPr>
        <w:t xml:space="preserve"> y del acta de la audiencia de pruebas y alegatos, tenemos que las partes denunciadas comparecieron por escrito, sin la rendición de alegatos distintos a las manifestaciones vertidas en sus escritos de contestación. </w:t>
      </w:r>
    </w:p>
    <w:p w14:paraId="14F0B956" w14:textId="1AFA70C1" w:rsidR="00A81633" w:rsidRPr="00F34D0D" w:rsidRDefault="00145E78" w:rsidP="00F34D0D">
      <w:pPr>
        <w:spacing w:line="360" w:lineRule="auto"/>
        <w:jc w:val="both"/>
        <w:rPr>
          <w:rFonts w:ascii="Arial Nova Light" w:hAnsi="Arial Nova Light" w:cs="Arial"/>
          <w:b/>
          <w:sz w:val="24"/>
          <w:szCs w:val="24"/>
        </w:rPr>
      </w:pPr>
      <w:r w:rsidRPr="00F34D0D">
        <w:rPr>
          <w:rFonts w:ascii="Arial Nova Light" w:eastAsia="Arial Nova" w:hAnsi="Arial Nova Light" w:cs="Arial Nova"/>
          <w:iCs/>
          <w:sz w:val="24"/>
          <w:szCs w:val="24"/>
        </w:rPr>
        <w:t>En cuanto hace a</w:t>
      </w:r>
      <w:r w:rsidR="00683B8C" w:rsidRPr="00F34D0D">
        <w:rPr>
          <w:rFonts w:ascii="Arial Nova Light" w:eastAsia="Arial Nova" w:hAnsi="Arial Nova Light" w:cs="Arial Nova"/>
          <w:iCs/>
          <w:sz w:val="24"/>
          <w:szCs w:val="24"/>
        </w:rPr>
        <w:t xml:space="preserve"> la</w:t>
      </w:r>
      <w:r w:rsidRPr="00F34D0D">
        <w:rPr>
          <w:rFonts w:ascii="Arial Nova Light" w:eastAsia="Arial Nova" w:hAnsi="Arial Nova Light" w:cs="Arial Nova"/>
          <w:iCs/>
          <w:sz w:val="24"/>
          <w:szCs w:val="24"/>
        </w:rPr>
        <w:t xml:space="preserve"> candidat</w:t>
      </w:r>
      <w:r w:rsidR="00683B8C" w:rsidRPr="00F34D0D">
        <w:rPr>
          <w:rFonts w:ascii="Arial Nova Light" w:eastAsia="Arial Nova" w:hAnsi="Arial Nova Light" w:cs="Arial Nova"/>
          <w:iCs/>
          <w:sz w:val="24"/>
          <w:szCs w:val="24"/>
        </w:rPr>
        <w:t>a</w:t>
      </w:r>
      <w:r w:rsidRPr="00F34D0D">
        <w:rPr>
          <w:rFonts w:ascii="Arial Nova Light" w:eastAsia="Arial Nova" w:hAnsi="Arial Nova Light" w:cs="Arial Nova"/>
          <w:iCs/>
          <w:sz w:val="24"/>
          <w:szCs w:val="24"/>
        </w:rPr>
        <w:t xml:space="preserve"> denunciad</w:t>
      </w:r>
      <w:r w:rsidR="00683B8C" w:rsidRPr="00F34D0D">
        <w:rPr>
          <w:rFonts w:ascii="Arial Nova Light" w:eastAsia="Arial Nova" w:hAnsi="Arial Nova Light" w:cs="Arial Nova"/>
          <w:iCs/>
          <w:sz w:val="24"/>
          <w:szCs w:val="24"/>
        </w:rPr>
        <w:t xml:space="preserve">a </w:t>
      </w:r>
      <w:r w:rsidR="00CA61C5" w:rsidRPr="00F34D0D">
        <w:rPr>
          <w:rFonts w:ascii="Arial Nova Light" w:eastAsia="Arial Nova" w:hAnsi="Arial Nova Light" w:cs="Arial Nova"/>
          <w:iCs/>
          <w:sz w:val="24"/>
          <w:szCs w:val="24"/>
        </w:rPr>
        <w:t>compareció</w:t>
      </w:r>
      <w:r w:rsidRPr="00F34D0D">
        <w:rPr>
          <w:rFonts w:ascii="Arial Nova Light" w:eastAsia="Arial Nova" w:hAnsi="Arial Nova Light" w:cs="Arial Nova"/>
          <w:iCs/>
          <w:sz w:val="24"/>
          <w:szCs w:val="24"/>
        </w:rPr>
        <w:t xml:space="preserve"> por escrito en la audiencia de pruebas y alegatos</w:t>
      </w:r>
      <w:r w:rsidR="00683B8C" w:rsidRPr="00F34D0D">
        <w:rPr>
          <w:rFonts w:ascii="Arial Nova Light" w:eastAsia="Arial Nova" w:hAnsi="Arial Nova Light" w:cs="Arial Nova"/>
          <w:iCs/>
          <w:sz w:val="24"/>
          <w:szCs w:val="24"/>
        </w:rPr>
        <w:t xml:space="preserve">, guardando coincidencia con lo descrito en </w:t>
      </w:r>
      <w:r w:rsidRPr="00F34D0D">
        <w:rPr>
          <w:rFonts w:ascii="Arial Nova Light" w:hAnsi="Arial Nova Light"/>
          <w:sz w:val="24"/>
          <w:szCs w:val="24"/>
        </w:rPr>
        <w:t xml:space="preserve">el apartado de </w:t>
      </w:r>
      <w:r w:rsidR="003023CC" w:rsidRPr="00F34D0D">
        <w:rPr>
          <w:rFonts w:ascii="Arial Nova Light" w:hAnsi="Arial Nova Light"/>
          <w:sz w:val="24"/>
          <w:szCs w:val="24"/>
        </w:rPr>
        <w:t>“</w:t>
      </w:r>
      <w:r w:rsidR="003023CC" w:rsidRPr="00F34D0D">
        <w:rPr>
          <w:rFonts w:ascii="Arial Nova Light" w:hAnsi="Arial Nova Light" w:cs="Arial"/>
          <w:b/>
          <w:sz w:val="24"/>
          <w:szCs w:val="24"/>
        </w:rPr>
        <w:t>Defensa de la candidata denunciada C. Margarita Soto Gallegos</w:t>
      </w:r>
      <w:r w:rsidR="00CA61C5" w:rsidRPr="00F34D0D">
        <w:rPr>
          <w:rFonts w:ascii="Arial Nova Light" w:hAnsi="Arial Nova Light" w:cs="Arial"/>
          <w:b/>
          <w:sz w:val="24"/>
          <w:szCs w:val="24"/>
        </w:rPr>
        <w:t xml:space="preserve">. </w:t>
      </w:r>
    </w:p>
    <w:p w14:paraId="453AABBE" w14:textId="4D725AA5" w:rsidR="00CA61C5" w:rsidRPr="00F34D0D" w:rsidRDefault="00CA61C5" w:rsidP="00F34D0D">
      <w:pPr>
        <w:spacing w:line="360" w:lineRule="auto"/>
        <w:jc w:val="both"/>
        <w:rPr>
          <w:rFonts w:ascii="Arial Nova Light" w:hAnsi="Arial Nova Light" w:cs="Arial"/>
          <w:b/>
          <w:sz w:val="24"/>
          <w:szCs w:val="24"/>
        </w:rPr>
      </w:pPr>
      <w:r w:rsidRPr="00F34D0D">
        <w:rPr>
          <w:rFonts w:ascii="Arial Nova Light" w:hAnsi="Arial Nova Light" w:cs="Arial"/>
          <w:b/>
          <w:sz w:val="24"/>
          <w:szCs w:val="24"/>
        </w:rPr>
        <w:t xml:space="preserve">En cuanto a las otras partes denunciadas, por un lado, el PRI, no comparece por escrito, ni tampoco asiste a la audiencia de pruebas y alegatos. </w:t>
      </w:r>
    </w:p>
    <w:p w14:paraId="370C44CF" w14:textId="68CEA1B9" w:rsidR="00CA61C5" w:rsidRPr="00F34D0D" w:rsidRDefault="00CA61C5" w:rsidP="00F34D0D">
      <w:pPr>
        <w:spacing w:line="360" w:lineRule="auto"/>
        <w:jc w:val="both"/>
        <w:rPr>
          <w:rFonts w:ascii="Arial Nova Light" w:hAnsi="Arial Nova Light"/>
          <w:b/>
          <w:bCs/>
          <w:sz w:val="24"/>
          <w:szCs w:val="24"/>
        </w:rPr>
      </w:pPr>
      <w:r w:rsidRPr="00F34D0D">
        <w:rPr>
          <w:rFonts w:ascii="Arial Nova Light" w:hAnsi="Arial Nova Light" w:cs="Arial"/>
          <w:bCs/>
          <w:sz w:val="24"/>
          <w:szCs w:val="24"/>
        </w:rPr>
        <w:t xml:space="preserve">En cuanto a la </w:t>
      </w:r>
      <w:r w:rsidR="00BD707F" w:rsidRPr="00F34D0D">
        <w:rPr>
          <w:rFonts w:ascii="Arial Nova Light" w:hAnsi="Arial Nova Light" w:cs="Arial"/>
          <w:bCs/>
          <w:sz w:val="24"/>
          <w:szCs w:val="24"/>
        </w:rPr>
        <w:t>DIRECCIÓN DEL DESARROLLO SOCIAL Y ECONÓMICO DEL AYUNTAMIENTO DEL MUNICIPIO DE SAN FRANCISCO DE LOS ROMO</w:t>
      </w:r>
      <w:r w:rsidR="00BD707F" w:rsidRPr="00F34D0D">
        <w:rPr>
          <w:rFonts w:ascii="Arial Nova Light" w:hAnsi="Arial Nova Light" w:cs="Arial"/>
          <w:b/>
          <w:sz w:val="24"/>
          <w:szCs w:val="24"/>
        </w:rPr>
        <w:t xml:space="preserve">, obra en autos un escrito, presuntamente a nombre de la Dirección denunciada, sin que se acredite personería, por lo que se tiene por no comparecida. </w:t>
      </w:r>
    </w:p>
    <w:p w14:paraId="71C9B55C" w14:textId="3264FB39" w:rsidR="003F588A" w:rsidRPr="00F34D0D" w:rsidRDefault="001E23DB" w:rsidP="00F34D0D">
      <w:pPr>
        <w:spacing w:line="360" w:lineRule="auto"/>
        <w:jc w:val="both"/>
        <w:rPr>
          <w:rFonts w:ascii="Arial Nova Light" w:eastAsia="Arial Nova" w:hAnsi="Arial Nova Light" w:cs="Arial Nova"/>
          <w:sz w:val="24"/>
          <w:szCs w:val="24"/>
        </w:rPr>
      </w:pPr>
      <w:r w:rsidRPr="00F34D0D">
        <w:rPr>
          <w:rFonts w:ascii="Arial Nova Light" w:hAnsi="Arial Nova Light"/>
          <w:b/>
          <w:bCs/>
          <w:sz w:val="24"/>
          <w:szCs w:val="24"/>
        </w:rPr>
        <w:t xml:space="preserve">5. </w:t>
      </w:r>
      <w:r w:rsidR="000B11E2" w:rsidRPr="00F34D0D">
        <w:rPr>
          <w:rFonts w:ascii="Arial Nova Light" w:hAnsi="Arial Nova Light"/>
          <w:b/>
          <w:bCs/>
          <w:sz w:val="24"/>
          <w:szCs w:val="24"/>
        </w:rPr>
        <w:t>MEDIOS DE CONVICCIÓN.</w:t>
      </w:r>
      <w:r w:rsidR="00C24DA3" w:rsidRPr="00F34D0D">
        <w:rPr>
          <w:rFonts w:ascii="Arial Nova Light" w:hAnsi="Arial Nova Light"/>
          <w:b/>
          <w:bCs/>
          <w:sz w:val="24"/>
          <w:szCs w:val="24"/>
        </w:rPr>
        <w:t xml:space="preserve">  </w:t>
      </w:r>
      <w:r w:rsidR="000B11E2" w:rsidRPr="00F34D0D">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w:t>
      </w:r>
      <w:r w:rsidR="000B11E2" w:rsidRPr="00F34D0D">
        <w:rPr>
          <w:rFonts w:ascii="Arial Nova Light" w:eastAsia="Arial Nova" w:hAnsi="Arial Nova Light" w:cs="Arial Nova"/>
          <w:sz w:val="24"/>
          <w:szCs w:val="24"/>
        </w:rPr>
        <w:lastRenderedPageBreak/>
        <w:t>prueba que constan en el expediente.</w:t>
      </w:r>
      <w:r w:rsidR="001A372B" w:rsidRPr="00F34D0D">
        <w:rPr>
          <w:rFonts w:ascii="Arial Nova Light" w:eastAsia="Arial Nova" w:hAnsi="Arial Nova Light" w:cs="Arial Nova"/>
          <w:sz w:val="24"/>
          <w:szCs w:val="24"/>
        </w:rPr>
        <w:t xml:space="preserve"> </w:t>
      </w:r>
      <w:r w:rsidR="000B11E2" w:rsidRPr="00F34D0D">
        <w:rPr>
          <w:rFonts w:ascii="Arial Nova Light" w:eastAsia="Arial Nova" w:hAnsi="Arial Nova Light" w:cs="Arial Nova"/>
          <w:sz w:val="24"/>
          <w:szCs w:val="24"/>
        </w:rPr>
        <w:t xml:space="preserve">En atención a ello, las pruebas aportadas en el presente procedimiento se valoran y se concentran en el </w:t>
      </w:r>
      <w:r w:rsidR="000B11E2" w:rsidRPr="00F34D0D">
        <w:rPr>
          <w:rFonts w:ascii="Arial Nova Light" w:eastAsia="Arial Nova" w:hAnsi="Arial Nova Light" w:cs="Arial Nova"/>
          <w:b/>
          <w:bCs/>
          <w:sz w:val="24"/>
          <w:szCs w:val="24"/>
        </w:rPr>
        <w:t>ANEXO ÚNICO</w:t>
      </w:r>
      <w:r w:rsidR="000B11E2" w:rsidRPr="00F34D0D">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sustanciadora: </w:t>
      </w:r>
    </w:p>
    <w:p w14:paraId="3CB51811" w14:textId="6BC34308" w:rsidR="004637EB" w:rsidRPr="00F34D0D" w:rsidRDefault="001E23DB" w:rsidP="00F34D0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F34D0D">
        <w:rPr>
          <w:rFonts w:ascii="Arial Nova Light" w:eastAsia="Arial Nova" w:hAnsi="Arial Nova Light" w:cs="Arial Nova"/>
          <w:b/>
          <w:bCs/>
          <w:sz w:val="24"/>
          <w:szCs w:val="24"/>
        </w:rPr>
        <w:t xml:space="preserve">5.1. </w:t>
      </w:r>
      <w:r w:rsidR="004637EB" w:rsidRPr="00F34D0D">
        <w:rPr>
          <w:rFonts w:ascii="Arial Nova Light" w:eastAsia="Arial Nova" w:hAnsi="Arial Nova Light" w:cs="Arial Nova"/>
          <w:b/>
          <w:bCs/>
          <w:sz w:val="24"/>
          <w:szCs w:val="24"/>
        </w:rPr>
        <w:t>PRUEBAS OFRECIDAS POR EL DENUNCIANTE</w:t>
      </w:r>
      <w:r w:rsidR="00A81633" w:rsidRPr="00F34D0D">
        <w:rPr>
          <w:rFonts w:ascii="Arial Nova Light" w:eastAsia="Arial Nova" w:hAnsi="Arial Nova Light" w:cs="Arial Nova"/>
          <w:b/>
          <w:bCs/>
          <w:sz w:val="24"/>
          <w:szCs w:val="24"/>
        </w:rPr>
        <w:t>.</w:t>
      </w:r>
    </w:p>
    <w:p w14:paraId="5D9AB201" w14:textId="0C2B91A3" w:rsidR="00A81633" w:rsidRPr="00F34D0D" w:rsidRDefault="009E70F7"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F34D0D">
        <w:rPr>
          <w:rFonts w:ascii="Arial Nova Light" w:eastAsia="Arial Nova" w:hAnsi="Arial Nova Light" w:cs="Arial Nova"/>
          <w:b/>
          <w:bCs/>
          <w:sz w:val="24"/>
          <w:szCs w:val="24"/>
        </w:rPr>
        <w:t xml:space="preserve">a. </w:t>
      </w:r>
      <w:r w:rsidR="004637EB" w:rsidRPr="00F34D0D">
        <w:rPr>
          <w:rFonts w:ascii="Arial Nova Light" w:eastAsia="Arial Nova" w:hAnsi="Arial Nova Light" w:cs="Arial Nova"/>
          <w:b/>
          <w:bCs/>
          <w:sz w:val="24"/>
          <w:szCs w:val="24"/>
        </w:rPr>
        <w:t xml:space="preserve">DOCUMENTAL </w:t>
      </w:r>
      <w:r w:rsidR="00DC40C3" w:rsidRPr="00F34D0D">
        <w:rPr>
          <w:rFonts w:ascii="Arial Nova Light" w:eastAsia="Arial Nova" w:hAnsi="Arial Nova Light" w:cs="Arial Nova"/>
          <w:b/>
          <w:bCs/>
          <w:sz w:val="24"/>
          <w:szCs w:val="24"/>
        </w:rPr>
        <w:t>PÚBLICA</w:t>
      </w:r>
      <w:r w:rsidR="004637EB" w:rsidRPr="00F34D0D">
        <w:rPr>
          <w:rFonts w:ascii="Arial Nova Light" w:eastAsia="Arial Nova" w:hAnsi="Arial Nova Light" w:cs="Arial Nova"/>
          <w:b/>
          <w:bCs/>
          <w:sz w:val="24"/>
          <w:szCs w:val="24"/>
        </w:rPr>
        <w:t xml:space="preserve">. </w:t>
      </w:r>
      <w:r w:rsidR="004637EB" w:rsidRPr="00F34D0D">
        <w:rPr>
          <w:rFonts w:ascii="Arial Nova Light" w:eastAsia="Arial Nova" w:hAnsi="Arial Nova Light" w:cs="Arial Nova"/>
          <w:sz w:val="24"/>
          <w:szCs w:val="24"/>
        </w:rPr>
        <w:t xml:space="preserve">Consistente </w:t>
      </w:r>
      <w:r w:rsidR="00145E78" w:rsidRPr="00F34D0D">
        <w:rPr>
          <w:rFonts w:ascii="Arial Nova Light" w:eastAsia="Arial Nova" w:hAnsi="Arial Nova Light" w:cs="Arial Nova"/>
          <w:sz w:val="24"/>
          <w:szCs w:val="24"/>
        </w:rPr>
        <w:t xml:space="preserve">en </w:t>
      </w:r>
      <w:r w:rsidR="00A81633" w:rsidRPr="00F34D0D">
        <w:rPr>
          <w:rFonts w:ascii="Arial Nova Light" w:eastAsia="Arial Nova" w:hAnsi="Arial Nova Light" w:cs="Arial Nova"/>
          <w:sz w:val="24"/>
          <w:szCs w:val="24"/>
        </w:rPr>
        <w:t xml:space="preserve">la copia certificada </w:t>
      </w:r>
      <w:r w:rsidR="007C405C" w:rsidRPr="00F34D0D">
        <w:rPr>
          <w:rFonts w:ascii="Arial Nova Light" w:eastAsia="Arial Nova" w:hAnsi="Arial Nova Light" w:cs="Arial Nova"/>
          <w:sz w:val="24"/>
          <w:szCs w:val="24"/>
        </w:rPr>
        <w:t>de su</w:t>
      </w:r>
      <w:r w:rsidR="00A81633" w:rsidRPr="00F34D0D">
        <w:rPr>
          <w:rFonts w:ascii="Arial Nova Light" w:eastAsia="Arial Nova" w:hAnsi="Arial Nova Light" w:cs="Arial Nova"/>
          <w:sz w:val="24"/>
          <w:szCs w:val="24"/>
        </w:rPr>
        <w:t xml:space="preserve"> nombramiento como representante suplente del Partido Acción Nacional ante el Consejo General del IEE de Aguascalientes.</w:t>
      </w:r>
    </w:p>
    <w:p w14:paraId="74D0AA19" w14:textId="284D7ABB" w:rsidR="00AF7E86" w:rsidRPr="00F34D0D" w:rsidRDefault="009E70F7"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F34D0D">
        <w:rPr>
          <w:rFonts w:ascii="Arial Nova Light" w:eastAsia="Arial Nova" w:hAnsi="Arial Nova Light" w:cs="Arial Nova"/>
          <w:b/>
          <w:bCs/>
          <w:sz w:val="24"/>
          <w:szCs w:val="24"/>
        </w:rPr>
        <w:t xml:space="preserve">b. </w:t>
      </w:r>
      <w:r w:rsidR="003D35B6" w:rsidRPr="00F34D0D">
        <w:rPr>
          <w:rFonts w:ascii="Arial Nova Light" w:eastAsia="Arial Nova" w:hAnsi="Arial Nova Light" w:cs="Arial Nova"/>
          <w:b/>
          <w:bCs/>
          <w:sz w:val="24"/>
          <w:szCs w:val="24"/>
        </w:rPr>
        <w:t>DOCUMENTAL</w:t>
      </w:r>
      <w:r w:rsidR="00A81633" w:rsidRPr="00F34D0D">
        <w:rPr>
          <w:rFonts w:ascii="Arial Nova Light" w:eastAsia="Arial Nova" w:hAnsi="Arial Nova Light" w:cs="Arial Nova"/>
          <w:b/>
          <w:bCs/>
          <w:sz w:val="24"/>
          <w:szCs w:val="24"/>
        </w:rPr>
        <w:t xml:space="preserve"> PÚBLICA</w:t>
      </w:r>
      <w:r w:rsidR="003D35B6" w:rsidRPr="00F34D0D">
        <w:rPr>
          <w:rFonts w:ascii="Arial Nova Light" w:eastAsia="Arial Nova" w:hAnsi="Arial Nova Light" w:cs="Arial Nova"/>
          <w:b/>
          <w:bCs/>
          <w:sz w:val="24"/>
          <w:szCs w:val="24"/>
        </w:rPr>
        <w:t xml:space="preserve">. </w:t>
      </w:r>
      <w:r w:rsidR="003D1DD2" w:rsidRPr="00F34D0D">
        <w:rPr>
          <w:rFonts w:ascii="Arial Nova Light" w:eastAsia="Arial Nova" w:hAnsi="Arial Nova Light" w:cs="Arial Nova"/>
          <w:sz w:val="24"/>
          <w:szCs w:val="24"/>
        </w:rPr>
        <w:t>C</w:t>
      </w:r>
      <w:r w:rsidR="00145E78" w:rsidRPr="00F34D0D">
        <w:rPr>
          <w:rFonts w:ascii="Arial Nova Light" w:eastAsia="Arial Nova" w:hAnsi="Arial Nova Light" w:cs="Arial Nova"/>
          <w:sz w:val="24"/>
          <w:szCs w:val="24"/>
        </w:rPr>
        <w:t>onsistente en</w:t>
      </w:r>
      <w:r w:rsidR="00DC40C3" w:rsidRPr="00F34D0D">
        <w:rPr>
          <w:rFonts w:ascii="Arial Nova Light" w:eastAsia="Arial Nova" w:hAnsi="Arial Nova Light" w:cs="Arial Nova"/>
          <w:sz w:val="24"/>
          <w:szCs w:val="24"/>
        </w:rPr>
        <w:t xml:space="preserve"> </w:t>
      </w:r>
      <w:r w:rsidR="00A81633" w:rsidRPr="00F34D0D">
        <w:rPr>
          <w:rFonts w:ascii="Arial Nova Light" w:eastAsia="Arial Nova" w:hAnsi="Arial Nova Light" w:cs="Arial Nova"/>
          <w:sz w:val="24"/>
          <w:szCs w:val="24"/>
        </w:rPr>
        <w:t xml:space="preserve">Acta de certificación de hechos identifica con el </w:t>
      </w:r>
      <w:r w:rsidR="000455E6" w:rsidRPr="00F34D0D">
        <w:rPr>
          <w:rFonts w:ascii="Arial Nova Light" w:eastAsia="Arial Nova" w:hAnsi="Arial Nova Light" w:cs="Arial Nova"/>
          <w:sz w:val="24"/>
          <w:szCs w:val="24"/>
        </w:rPr>
        <w:t>número</w:t>
      </w:r>
      <w:r w:rsidR="00A81633" w:rsidRPr="00F34D0D">
        <w:rPr>
          <w:rFonts w:ascii="Arial Nova Light" w:eastAsia="Arial Nova" w:hAnsi="Arial Nova Light" w:cs="Arial Nova"/>
          <w:sz w:val="24"/>
          <w:szCs w:val="24"/>
        </w:rPr>
        <w:t xml:space="preserve"> de folio IEE/OE/SFR/156/2021 signado por el </w:t>
      </w:r>
      <w:proofErr w:type="gramStart"/>
      <w:r w:rsidR="007C405C" w:rsidRPr="00F34D0D">
        <w:rPr>
          <w:rFonts w:ascii="Arial Nova Light" w:eastAsia="Arial Nova" w:hAnsi="Arial Nova Light" w:cs="Arial Nova"/>
          <w:sz w:val="24"/>
          <w:szCs w:val="24"/>
        </w:rPr>
        <w:t>Secretario</w:t>
      </w:r>
      <w:proofErr w:type="gramEnd"/>
      <w:r w:rsidR="007C405C" w:rsidRPr="00F34D0D">
        <w:rPr>
          <w:rFonts w:ascii="Arial Nova Light" w:eastAsia="Arial Nova" w:hAnsi="Arial Nova Light" w:cs="Arial Nova"/>
          <w:sz w:val="24"/>
          <w:szCs w:val="24"/>
        </w:rPr>
        <w:t xml:space="preserve"> técnico</w:t>
      </w:r>
      <w:r w:rsidR="00A81633" w:rsidRPr="00F34D0D">
        <w:rPr>
          <w:rFonts w:ascii="Arial Nova Light" w:eastAsia="Arial Nova" w:hAnsi="Arial Nova Light" w:cs="Arial Nova"/>
          <w:sz w:val="24"/>
          <w:szCs w:val="24"/>
        </w:rPr>
        <w:t xml:space="preserve"> del Consejo Municipal de San Francisco de los Romo del IEE de Aguascalientes.</w:t>
      </w:r>
    </w:p>
    <w:p w14:paraId="769EEB7A" w14:textId="2C7B65C7" w:rsidR="00AF7E86" w:rsidRPr="00F34D0D" w:rsidRDefault="009E70F7"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F34D0D">
        <w:rPr>
          <w:rFonts w:ascii="Arial Nova Light" w:eastAsia="Arial Nova" w:hAnsi="Arial Nova Light" w:cs="Arial Nova"/>
          <w:b/>
          <w:bCs/>
          <w:sz w:val="24"/>
          <w:szCs w:val="24"/>
        </w:rPr>
        <w:t xml:space="preserve">c. </w:t>
      </w:r>
      <w:r w:rsidR="00AF7E86" w:rsidRPr="00F34D0D">
        <w:rPr>
          <w:rFonts w:ascii="Arial Nova Light" w:eastAsia="Arial Nova" w:hAnsi="Arial Nova Light" w:cs="Arial Nova"/>
          <w:b/>
          <w:bCs/>
          <w:sz w:val="24"/>
          <w:szCs w:val="24"/>
        </w:rPr>
        <w:t>INSTRUMENTAL DE ACTUACIONES.</w:t>
      </w:r>
      <w:r w:rsidR="00AF7E86" w:rsidRPr="00F34D0D">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411CEBE3" w14:textId="11FD968B" w:rsidR="004E3D1A" w:rsidRPr="00F34D0D" w:rsidRDefault="009E70F7"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F34D0D">
        <w:rPr>
          <w:rFonts w:ascii="Arial Nova Light" w:eastAsia="Arial Nova" w:hAnsi="Arial Nova Light" w:cs="Arial Nova"/>
          <w:b/>
          <w:bCs/>
          <w:sz w:val="24"/>
          <w:szCs w:val="24"/>
        </w:rPr>
        <w:t>d.</w:t>
      </w:r>
      <w:r w:rsidRPr="00F34D0D">
        <w:rPr>
          <w:rFonts w:ascii="Arial Nova Light" w:eastAsia="Arial Nova" w:hAnsi="Arial Nova Light" w:cs="Arial Nova"/>
          <w:sz w:val="24"/>
          <w:szCs w:val="24"/>
        </w:rPr>
        <w:t xml:space="preserve"> </w:t>
      </w:r>
      <w:r w:rsidR="004E3D1A" w:rsidRPr="00F34D0D">
        <w:rPr>
          <w:rFonts w:ascii="Arial Nova Light" w:eastAsia="Arial Nova" w:hAnsi="Arial Nova Light" w:cs="Arial Nova"/>
          <w:b/>
          <w:bCs/>
          <w:sz w:val="24"/>
          <w:szCs w:val="24"/>
        </w:rPr>
        <w:t>PRESUNCIONAL.</w:t>
      </w:r>
      <w:r w:rsidR="004E3D1A" w:rsidRPr="00F34D0D">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482AD129" w14:textId="77777777" w:rsidR="00E963E2" w:rsidRPr="00F34D0D" w:rsidRDefault="00E963E2"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EBB6329" w14:textId="388589FE" w:rsidR="00DC40C3" w:rsidRPr="00F34D0D" w:rsidRDefault="009E70F7" w:rsidP="00F34D0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34D0D">
        <w:rPr>
          <w:rFonts w:ascii="Arial Nova Light" w:eastAsia="Arial Nova" w:hAnsi="Arial Nova Light" w:cs="Arial Nova"/>
          <w:b/>
          <w:bCs/>
          <w:sz w:val="24"/>
          <w:szCs w:val="24"/>
        </w:rPr>
        <w:t xml:space="preserve">5.2. </w:t>
      </w:r>
      <w:r w:rsidR="00283553" w:rsidRPr="00F34D0D">
        <w:rPr>
          <w:rFonts w:ascii="Arial Nova Light" w:eastAsia="Arial Nova" w:hAnsi="Arial Nova Light" w:cs="Arial Nova"/>
          <w:b/>
          <w:bCs/>
          <w:sz w:val="24"/>
          <w:szCs w:val="24"/>
        </w:rPr>
        <w:t>PRUEBAS OFRECIDAS POR L</w:t>
      </w:r>
      <w:r w:rsidR="00A50877" w:rsidRPr="00F34D0D">
        <w:rPr>
          <w:rFonts w:ascii="Arial Nova Light" w:eastAsia="Arial Nova" w:hAnsi="Arial Nova Light" w:cs="Arial Nova"/>
          <w:b/>
          <w:bCs/>
          <w:sz w:val="24"/>
          <w:szCs w:val="24"/>
        </w:rPr>
        <w:t>A DENUNCIA</w:t>
      </w:r>
      <w:r w:rsidR="009425D3" w:rsidRPr="00F34D0D">
        <w:rPr>
          <w:rFonts w:ascii="Arial Nova Light" w:eastAsia="Arial Nova" w:hAnsi="Arial Nova Light" w:cs="Arial Nova"/>
          <w:b/>
          <w:bCs/>
          <w:sz w:val="24"/>
          <w:szCs w:val="24"/>
        </w:rPr>
        <w:t>DA</w:t>
      </w:r>
      <w:r w:rsidR="00A50877" w:rsidRPr="00F34D0D">
        <w:rPr>
          <w:rFonts w:ascii="Arial Nova Light" w:eastAsia="Arial Nova" w:hAnsi="Arial Nova Light" w:cs="Arial Nova"/>
          <w:b/>
          <w:bCs/>
          <w:sz w:val="24"/>
          <w:szCs w:val="24"/>
        </w:rPr>
        <w:t xml:space="preserve"> C. MARGARITA GALLEGOS SOTO.</w:t>
      </w:r>
    </w:p>
    <w:p w14:paraId="6E856A73" w14:textId="599B2018" w:rsidR="00DC40C3" w:rsidRPr="00F34D0D" w:rsidRDefault="009E70F7"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F34D0D">
        <w:rPr>
          <w:rFonts w:ascii="Arial Nova Light" w:eastAsia="Arial Nova" w:hAnsi="Arial Nova Light" w:cs="Arial Nova"/>
          <w:b/>
          <w:bCs/>
          <w:sz w:val="24"/>
          <w:szCs w:val="24"/>
        </w:rPr>
        <w:t xml:space="preserve">a. </w:t>
      </w:r>
      <w:r w:rsidR="00DC40C3" w:rsidRPr="00F34D0D">
        <w:rPr>
          <w:rFonts w:ascii="Arial Nova Light" w:eastAsia="Arial Nova" w:hAnsi="Arial Nova Light" w:cs="Arial Nova"/>
          <w:b/>
          <w:bCs/>
          <w:sz w:val="24"/>
          <w:szCs w:val="24"/>
        </w:rPr>
        <w:t>INSTRUMENTAL DE ACTUACIONES.</w:t>
      </w:r>
      <w:r w:rsidR="00DC40C3" w:rsidRPr="00F34D0D">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0F51A6E8" w14:textId="77777777" w:rsidR="00DC40C3" w:rsidRPr="00F34D0D" w:rsidRDefault="00DC40C3"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F72B48C" w14:textId="515946D9" w:rsidR="00DC40C3" w:rsidRPr="00F34D0D" w:rsidRDefault="009E70F7" w:rsidP="00F34D0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F34D0D">
        <w:rPr>
          <w:rFonts w:ascii="Arial Nova Light" w:eastAsia="Arial Nova" w:hAnsi="Arial Nova Light" w:cs="Arial Nova"/>
          <w:b/>
          <w:bCs/>
          <w:sz w:val="24"/>
          <w:szCs w:val="24"/>
        </w:rPr>
        <w:t xml:space="preserve">b. </w:t>
      </w:r>
      <w:r w:rsidR="00DC40C3" w:rsidRPr="00F34D0D">
        <w:rPr>
          <w:rFonts w:ascii="Arial Nova Light" w:eastAsia="Arial Nova" w:hAnsi="Arial Nova Light" w:cs="Arial Nova"/>
          <w:b/>
          <w:bCs/>
          <w:sz w:val="24"/>
          <w:szCs w:val="24"/>
        </w:rPr>
        <w:t>PRESUNCIONAL.</w:t>
      </w:r>
      <w:r w:rsidR="00DC40C3" w:rsidRPr="00F34D0D">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6A07A3D5" w14:textId="3F6A31FF" w:rsidR="002867E5" w:rsidRDefault="002867E5" w:rsidP="00F34D0D">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b/>
          <w:bCs/>
          <w:sz w:val="24"/>
          <w:szCs w:val="24"/>
        </w:rPr>
      </w:pPr>
    </w:p>
    <w:p w14:paraId="680CEA36" w14:textId="52820D02" w:rsidR="000455E6" w:rsidRDefault="000455E6" w:rsidP="00F34D0D">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b/>
          <w:bCs/>
          <w:sz w:val="24"/>
          <w:szCs w:val="24"/>
        </w:rPr>
      </w:pPr>
    </w:p>
    <w:p w14:paraId="6239D513" w14:textId="5FB02174" w:rsidR="000455E6" w:rsidRDefault="000455E6" w:rsidP="00F34D0D">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b/>
          <w:bCs/>
          <w:sz w:val="24"/>
          <w:szCs w:val="24"/>
        </w:rPr>
      </w:pPr>
    </w:p>
    <w:p w14:paraId="03003A08" w14:textId="77777777" w:rsidR="000455E6" w:rsidRPr="00F34D0D" w:rsidRDefault="000455E6" w:rsidP="00F34D0D">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b/>
          <w:bCs/>
          <w:sz w:val="24"/>
          <w:szCs w:val="24"/>
        </w:rPr>
      </w:pPr>
    </w:p>
    <w:p w14:paraId="3C20EA30" w14:textId="702639C9" w:rsidR="00AF7E86" w:rsidRPr="00F34D0D" w:rsidRDefault="009E70F7" w:rsidP="00F34D0D">
      <w:pPr>
        <w:tabs>
          <w:tab w:val="left" w:pos="567"/>
        </w:tabs>
        <w:spacing w:after="0" w:line="360" w:lineRule="auto"/>
        <w:ind w:right="36"/>
        <w:jc w:val="both"/>
        <w:rPr>
          <w:rFonts w:ascii="Arial Nova Light" w:eastAsia="Arial Nova" w:hAnsi="Arial Nova Light" w:cs="Arial Nova"/>
          <w:b/>
          <w:bCs/>
          <w:sz w:val="24"/>
          <w:szCs w:val="24"/>
        </w:rPr>
      </w:pPr>
      <w:r w:rsidRPr="00F34D0D">
        <w:rPr>
          <w:rFonts w:ascii="Arial Nova Light" w:eastAsia="Arial Nova" w:hAnsi="Arial Nova Light" w:cs="Arial Nova"/>
          <w:b/>
          <w:bCs/>
          <w:sz w:val="24"/>
          <w:szCs w:val="24"/>
        </w:rPr>
        <w:lastRenderedPageBreak/>
        <w:t xml:space="preserve">5.3. </w:t>
      </w:r>
      <w:r w:rsidR="00AF7E86" w:rsidRPr="00F34D0D">
        <w:rPr>
          <w:rFonts w:ascii="Arial Nova Light" w:eastAsia="Arial Nova" w:hAnsi="Arial Nova Light" w:cs="Arial Nova"/>
          <w:b/>
          <w:bCs/>
          <w:sz w:val="24"/>
          <w:szCs w:val="24"/>
        </w:rPr>
        <w:t xml:space="preserve">PRUEBAS RECABADAS POR LA AUTORIDAD SUSTANCIADORA. </w:t>
      </w:r>
    </w:p>
    <w:p w14:paraId="55C4FC0B" w14:textId="77777777" w:rsidR="00AF7E86" w:rsidRPr="00F34D0D" w:rsidRDefault="00AF7E86" w:rsidP="00F34D0D">
      <w:pPr>
        <w:tabs>
          <w:tab w:val="left" w:pos="567"/>
        </w:tabs>
        <w:spacing w:after="0" w:line="360" w:lineRule="auto"/>
        <w:ind w:right="36"/>
        <w:jc w:val="both"/>
        <w:rPr>
          <w:rFonts w:ascii="Arial Nova Light" w:eastAsia="Arial Nova" w:hAnsi="Arial Nova Light" w:cs="Arial Nova"/>
          <w:b/>
          <w:bCs/>
          <w:sz w:val="24"/>
          <w:szCs w:val="24"/>
        </w:rPr>
      </w:pPr>
    </w:p>
    <w:p w14:paraId="01060C37" w14:textId="382AFFB0" w:rsidR="00AF7E86" w:rsidRPr="00F34D0D" w:rsidRDefault="009E70F7" w:rsidP="00F34D0D">
      <w:pPr>
        <w:tabs>
          <w:tab w:val="left" w:pos="567"/>
        </w:tabs>
        <w:spacing w:after="0" w:line="360" w:lineRule="auto"/>
        <w:ind w:right="36"/>
        <w:jc w:val="both"/>
        <w:rPr>
          <w:rFonts w:ascii="Arial Nova Light" w:eastAsia="Arial Nova" w:hAnsi="Arial Nova Light" w:cs="Arial Nova"/>
          <w:sz w:val="24"/>
          <w:szCs w:val="24"/>
        </w:rPr>
      </w:pPr>
      <w:r w:rsidRPr="00F34D0D">
        <w:rPr>
          <w:rFonts w:ascii="Arial Nova Light" w:eastAsia="Arial Nova" w:hAnsi="Arial Nova Light" w:cs="Arial Nova"/>
          <w:b/>
          <w:bCs/>
          <w:sz w:val="24"/>
          <w:szCs w:val="24"/>
        </w:rPr>
        <w:t xml:space="preserve">a. </w:t>
      </w:r>
      <w:r w:rsidR="00AF7E86" w:rsidRPr="00F34D0D">
        <w:rPr>
          <w:rFonts w:ascii="Arial Nova Light" w:eastAsia="Arial Nova" w:hAnsi="Arial Nova Light" w:cs="Arial Nova"/>
          <w:b/>
          <w:bCs/>
          <w:sz w:val="24"/>
          <w:szCs w:val="24"/>
        </w:rPr>
        <w:t xml:space="preserve">DOCUMENTAL PÚBLICA. </w:t>
      </w:r>
      <w:r w:rsidR="00AF7E86" w:rsidRPr="00F34D0D">
        <w:rPr>
          <w:rFonts w:ascii="Arial Nova Light" w:eastAsia="Arial Nova" w:hAnsi="Arial Nova Light" w:cs="Arial Nova"/>
          <w:sz w:val="24"/>
          <w:szCs w:val="24"/>
        </w:rPr>
        <w:t>Consistente en el acta de oficialía electoral en copia certificada de la diligencia IEE/OE</w:t>
      </w:r>
      <w:r w:rsidR="00E12012" w:rsidRPr="00F34D0D">
        <w:rPr>
          <w:rFonts w:ascii="Arial Nova Light" w:eastAsia="Arial Nova" w:hAnsi="Arial Nova Light" w:cs="Arial Nova"/>
          <w:sz w:val="24"/>
          <w:szCs w:val="24"/>
        </w:rPr>
        <w:t>/</w:t>
      </w:r>
      <w:r w:rsidR="002867E5" w:rsidRPr="00F34D0D">
        <w:rPr>
          <w:rFonts w:ascii="Arial Nova Light" w:eastAsia="Arial Nova" w:hAnsi="Arial Nova Light" w:cs="Arial Nova"/>
          <w:sz w:val="24"/>
          <w:szCs w:val="24"/>
        </w:rPr>
        <w:t>156</w:t>
      </w:r>
      <w:r w:rsidR="00AF7E86" w:rsidRPr="00F34D0D">
        <w:rPr>
          <w:rFonts w:ascii="Arial Nova Light" w:eastAsia="Arial Nova" w:hAnsi="Arial Nova Light" w:cs="Arial Nova"/>
          <w:sz w:val="24"/>
          <w:szCs w:val="24"/>
        </w:rPr>
        <w:t xml:space="preserve">/2021,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60C5EB8D" w14:textId="77777777" w:rsidR="004E3D1A" w:rsidRPr="00F34D0D" w:rsidRDefault="004E3D1A" w:rsidP="00F34D0D">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6C9C8BBF" w14:textId="2AEF9A16" w:rsidR="00E963E2" w:rsidRPr="00F34D0D" w:rsidRDefault="009E70F7" w:rsidP="00F34D0D">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sidRPr="00F34D0D">
        <w:rPr>
          <w:rFonts w:ascii="Arial Nova Light" w:hAnsi="Arial Nova Light"/>
          <w:b/>
          <w:bCs/>
          <w:sz w:val="24"/>
          <w:szCs w:val="24"/>
        </w:rPr>
        <w:t xml:space="preserve">6. </w:t>
      </w:r>
      <w:r w:rsidR="00E963E2" w:rsidRPr="00F34D0D">
        <w:rPr>
          <w:rFonts w:ascii="Arial Nova Light" w:hAnsi="Arial Nova Light"/>
          <w:b/>
          <w:bCs/>
          <w:sz w:val="24"/>
          <w:szCs w:val="24"/>
        </w:rPr>
        <w:t xml:space="preserve">HECHOS ACREDITADOS. </w:t>
      </w:r>
      <w:r w:rsidR="003F588A" w:rsidRPr="00F34D0D">
        <w:rPr>
          <w:rFonts w:ascii="Arial Nova Light" w:hAnsi="Arial Nova Light"/>
          <w:sz w:val="24"/>
          <w:szCs w:val="24"/>
        </w:rPr>
        <w:t>De</w:t>
      </w:r>
      <w:r w:rsidR="00E963E2" w:rsidRPr="00F34D0D">
        <w:rPr>
          <w:rFonts w:ascii="Arial Nova Light" w:hAnsi="Arial Nova Light"/>
          <w:sz w:val="24"/>
          <w:szCs w:val="24"/>
        </w:rPr>
        <w:t xml:space="preserve"> </w:t>
      </w:r>
      <w:r w:rsidR="00E963E2" w:rsidRPr="00F34D0D">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w:t>
      </w:r>
      <w:r w:rsidR="00E963E2" w:rsidRPr="00F34D0D">
        <w:rPr>
          <w:rFonts w:ascii="Arial Nova Light" w:eastAsia="Arial Nova" w:hAnsi="Arial Nova Light" w:cs="Arial Nova"/>
          <w:b/>
          <w:bCs/>
          <w:sz w:val="24"/>
          <w:szCs w:val="24"/>
        </w:rPr>
        <w:t>ANEXO ÚNICO</w:t>
      </w:r>
      <w:r w:rsidR="00E963E2" w:rsidRPr="00F34D0D">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07E99BEF" w14:textId="77777777" w:rsidR="000D2A10" w:rsidRPr="00F34D0D" w:rsidRDefault="000D2A10" w:rsidP="00F34D0D">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30C3650A" w14:textId="1146F641" w:rsidR="00F56E86" w:rsidRPr="00F34D0D" w:rsidRDefault="009E70F7" w:rsidP="00F34D0D">
      <w:pPr>
        <w:pStyle w:val="Prrafodelista"/>
        <w:pBdr>
          <w:top w:val="nil"/>
          <w:left w:val="nil"/>
          <w:bottom w:val="nil"/>
          <w:right w:val="nil"/>
          <w:between w:val="nil"/>
        </w:pBdr>
        <w:tabs>
          <w:tab w:val="left" w:pos="0"/>
        </w:tabs>
        <w:spacing w:line="360" w:lineRule="auto"/>
        <w:ind w:left="0"/>
        <w:jc w:val="both"/>
        <w:rPr>
          <w:rFonts w:ascii="Arial Nova Light" w:hAnsi="Arial Nova Light"/>
          <w:b/>
          <w:bCs/>
          <w:sz w:val="24"/>
          <w:szCs w:val="24"/>
        </w:rPr>
      </w:pPr>
      <w:r w:rsidRPr="00F34D0D">
        <w:rPr>
          <w:rFonts w:ascii="Arial Nova Light" w:hAnsi="Arial Nova Light"/>
          <w:b/>
          <w:bCs/>
          <w:sz w:val="24"/>
          <w:szCs w:val="24"/>
        </w:rPr>
        <w:t xml:space="preserve">a. </w:t>
      </w:r>
      <w:r w:rsidR="00E963E2" w:rsidRPr="00F34D0D">
        <w:rPr>
          <w:rFonts w:ascii="Arial Nova Light" w:hAnsi="Arial Nova Light"/>
          <w:b/>
          <w:bCs/>
          <w:sz w:val="24"/>
          <w:szCs w:val="24"/>
        </w:rPr>
        <w:t xml:space="preserve">Calidad del denunciante. </w:t>
      </w:r>
      <w:r w:rsidR="00E963E2" w:rsidRPr="00F34D0D">
        <w:rPr>
          <w:rFonts w:ascii="Arial Nova Light" w:hAnsi="Arial Nova Light"/>
          <w:sz w:val="24"/>
          <w:szCs w:val="24"/>
        </w:rPr>
        <w:t xml:space="preserve">El denunciante acude </w:t>
      </w:r>
      <w:r w:rsidR="007116DB" w:rsidRPr="00F34D0D">
        <w:rPr>
          <w:rFonts w:ascii="Arial Nova Light" w:hAnsi="Arial Nova Light"/>
          <w:sz w:val="24"/>
          <w:szCs w:val="24"/>
        </w:rPr>
        <w:t xml:space="preserve">en su calidad de </w:t>
      </w:r>
      <w:r w:rsidR="00F56E86" w:rsidRPr="00F34D0D">
        <w:rPr>
          <w:rFonts w:ascii="Arial Nova Light" w:hAnsi="Arial Nova Light" w:cs="Arial"/>
          <w:bCs/>
          <w:sz w:val="24"/>
          <w:szCs w:val="24"/>
        </w:rPr>
        <w:t>representante suplente de la Coalición “Por Aguascalientes “ante el Consejo Municipal de San Francisco de los Romos</w:t>
      </w:r>
      <w:r w:rsidR="007116DB" w:rsidRPr="00F34D0D">
        <w:rPr>
          <w:rFonts w:ascii="Arial Nova Light" w:hAnsi="Arial Nova Light"/>
          <w:sz w:val="24"/>
          <w:szCs w:val="24"/>
        </w:rPr>
        <w:t xml:space="preserve"> </w:t>
      </w:r>
      <w:r w:rsidR="00F56E86" w:rsidRPr="00F34D0D">
        <w:rPr>
          <w:rFonts w:ascii="Arial Nova Light" w:hAnsi="Arial Nova Light"/>
          <w:sz w:val="24"/>
          <w:szCs w:val="24"/>
        </w:rPr>
        <w:t xml:space="preserve">misma </w:t>
      </w:r>
      <w:r w:rsidR="007116DB" w:rsidRPr="00F34D0D">
        <w:rPr>
          <w:rFonts w:ascii="Arial Nova Light" w:hAnsi="Arial Nova Light"/>
          <w:sz w:val="24"/>
          <w:szCs w:val="24"/>
        </w:rPr>
        <w:t>que tiene acreditada en autos.</w:t>
      </w:r>
    </w:p>
    <w:p w14:paraId="67553A90" w14:textId="77777777" w:rsidR="009E70F7" w:rsidRPr="00F34D0D" w:rsidRDefault="009E70F7" w:rsidP="00F34D0D">
      <w:pPr>
        <w:pStyle w:val="Prrafodelista"/>
        <w:pBdr>
          <w:top w:val="nil"/>
          <w:left w:val="nil"/>
          <w:bottom w:val="nil"/>
          <w:right w:val="nil"/>
          <w:between w:val="nil"/>
        </w:pBdr>
        <w:tabs>
          <w:tab w:val="left" w:pos="0"/>
        </w:tabs>
        <w:spacing w:line="360" w:lineRule="auto"/>
        <w:ind w:left="0"/>
        <w:jc w:val="both"/>
        <w:rPr>
          <w:rFonts w:ascii="Arial Nova Light" w:hAnsi="Arial Nova Light" w:cs="Arial"/>
          <w:sz w:val="24"/>
          <w:szCs w:val="24"/>
        </w:rPr>
      </w:pPr>
      <w:r w:rsidRPr="00F34D0D">
        <w:rPr>
          <w:rFonts w:ascii="Arial Nova Light" w:hAnsi="Arial Nova Light"/>
          <w:b/>
          <w:bCs/>
          <w:sz w:val="24"/>
          <w:szCs w:val="24"/>
        </w:rPr>
        <w:t xml:space="preserve">b. </w:t>
      </w:r>
      <w:r w:rsidR="007116DB" w:rsidRPr="00F34D0D">
        <w:rPr>
          <w:rFonts w:ascii="Arial Nova Light" w:hAnsi="Arial Nova Light"/>
          <w:b/>
          <w:bCs/>
          <w:sz w:val="24"/>
          <w:szCs w:val="24"/>
        </w:rPr>
        <w:t xml:space="preserve">Calidad de los denunciados. </w:t>
      </w:r>
      <w:r w:rsidR="007116DB" w:rsidRPr="00F34D0D">
        <w:rPr>
          <w:rFonts w:ascii="Arial Nova Light" w:hAnsi="Arial Nova Light"/>
          <w:sz w:val="24"/>
          <w:szCs w:val="24"/>
        </w:rPr>
        <w:t xml:space="preserve">En el caso de los denunciados, </w:t>
      </w:r>
      <w:r w:rsidR="00F56E86" w:rsidRPr="00F34D0D">
        <w:rPr>
          <w:rFonts w:ascii="Arial Nova Light" w:hAnsi="Arial Nova Light"/>
          <w:sz w:val="24"/>
          <w:szCs w:val="24"/>
        </w:rPr>
        <w:t xml:space="preserve">la </w:t>
      </w:r>
      <w:r w:rsidR="00F56E86" w:rsidRPr="00F34D0D">
        <w:rPr>
          <w:rFonts w:ascii="Arial Nova Light" w:hAnsi="Arial Nova Light" w:cs="Arial"/>
          <w:sz w:val="24"/>
          <w:szCs w:val="24"/>
        </w:rPr>
        <w:t>C. Margarita Gallegos Soto tiene acreditada su personalidad en calidad de candidata a la Presidencia Municipal de San Francisco de los Romo, por el Partido Revolucionario Institución y por parte de Dirección de Desarrollo Social, Económico y Agropecuario del Ayuntamiento de San Francisco de los Romo el C. Fernando Ríos Negrete en su calidad de director.</w:t>
      </w:r>
    </w:p>
    <w:p w14:paraId="5F67D6E1" w14:textId="31A7BD46" w:rsidR="007F06AE" w:rsidRPr="00F34D0D" w:rsidRDefault="009E70F7" w:rsidP="00F34D0D">
      <w:pPr>
        <w:pStyle w:val="Prrafodelista"/>
        <w:pBdr>
          <w:top w:val="nil"/>
          <w:left w:val="nil"/>
          <w:bottom w:val="nil"/>
          <w:right w:val="nil"/>
          <w:between w:val="nil"/>
        </w:pBdr>
        <w:tabs>
          <w:tab w:val="left" w:pos="0"/>
        </w:tabs>
        <w:spacing w:line="360" w:lineRule="auto"/>
        <w:ind w:left="0"/>
        <w:jc w:val="both"/>
        <w:rPr>
          <w:rFonts w:ascii="Arial Nova Light" w:hAnsi="Arial Nova Light"/>
          <w:b/>
          <w:bCs/>
          <w:sz w:val="24"/>
          <w:szCs w:val="24"/>
        </w:rPr>
      </w:pPr>
      <w:r w:rsidRPr="00F34D0D">
        <w:rPr>
          <w:rFonts w:ascii="Arial Nova Light" w:hAnsi="Arial Nova Light" w:cs="Arial"/>
          <w:b/>
          <w:bCs/>
          <w:sz w:val="24"/>
          <w:szCs w:val="24"/>
        </w:rPr>
        <w:t>c</w:t>
      </w:r>
      <w:r w:rsidRPr="00F34D0D">
        <w:rPr>
          <w:rFonts w:ascii="Arial Nova Light" w:hAnsi="Arial Nova Light" w:cs="Arial"/>
          <w:sz w:val="24"/>
          <w:szCs w:val="24"/>
        </w:rPr>
        <w:t xml:space="preserve">. </w:t>
      </w:r>
      <w:r w:rsidR="007F06AE" w:rsidRPr="00F34D0D">
        <w:rPr>
          <w:rFonts w:ascii="Arial Nova Light" w:hAnsi="Arial Nova Light"/>
          <w:b/>
          <w:bCs/>
          <w:sz w:val="24"/>
          <w:szCs w:val="24"/>
        </w:rPr>
        <w:t xml:space="preserve">Existencia </w:t>
      </w:r>
      <w:r w:rsidR="003639A1" w:rsidRPr="00F34D0D">
        <w:rPr>
          <w:rFonts w:ascii="Arial Nova Light" w:hAnsi="Arial Nova Light"/>
          <w:b/>
          <w:bCs/>
          <w:sz w:val="24"/>
          <w:szCs w:val="24"/>
        </w:rPr>
        <w:t xml:space="preserve">del contenido denunciado. </w:t>
      </w:r>
      <w:r w:rsidR="005467A9" w:rsidRPr="00F34D0D">
        <w:rPr>
          <w:rFonts w:ascii="Arial Nova Light" w:hAnsi="Arial Nova Light"/>
          <w:bCs/>
          <w:sz w:val="24"/>
          <w:szCs w:val="24"/>
        </w:rPr>
        <w:t xml:space="preserve">De los hechos constatados en la Oficialía Electoral, en relación con los denunciados se tiene por acreditada </w:t>
      </w:r>
      <w:r w:rsidR="002B17BC" w:rsidRPr="00F34D0D">
        <w:rPr>
          <w:rFonts w:ascii="Arial Nova Light" w:hAnsi="Arial Nova Light"/>
          <w:bCs/>
          <w:sz w:val="24"/>
          <w:szCs w:val="24"/>
        </w:rPr>
        <w:t>la entrega</w:t>
      </w:r>
      <w:r w:rsidR="00F56E86" w:rsidRPr="00F34D0D">
        <w:rPr>
          <w:rFonts w:ascii="Arial Nova Light" w:hAnsi="Arial Nova Light"/>
          <w:bCs/>
          <w:sz w:val="24"/>
          <w:szCs w:val="24"/>
        </w:rPr>
        <w:t xml:space="preserve"> de apoyos económicos apersonas por parte del Municipio de San Francisco de los Romo en un auditorio, dentro del periodo de campañas electorales y bajo un programa de </w:t>
      </w:r>
      <w:r w:rsidR="00B7593C" w:rsidRPr="00F34D0D">
        <w:rPr>
          <w:rFonts w:ascii="Arial Nova Light" w:hAnsi="Arial Nova Light"/>
          <w:bCs/>
          <w:sz w:val="24"/>
          <w:szCs w:val="24"/>
        </w:rPr>
        <w:t>apoyo de</w:t>
      </w:r>
      <w:r w:rsidR="00F56E86" w:rsidRPr="00F34D0D">
        <w:rPr>
          <w:rFonts w:ascii="Arial Nova Light" w:hAnsi="Arial Nova Light"/>
          <w:bCs/>
          <w:sz w:val="24"/>
          <w:szCs w:val="24"/>
        </w:rPr>
        <w:t xml:space="preserve"> nombre “PEQUEÑOS COMERCIANTES”.</w:t>
      </w:r>
    </w:p>
    <w:p w14:paraId="327B878A" w14:textId="1FBB6AAF" w:rsidR="00C32C0B" w:rsidRPr="00F34D0D" w:rsidRDefault="00B7593C" w:rsidP="00F34D0D">
      <w:pPr>
        <w:pStyle w:val="NormalWeb"/>
        <w:tabs>
          <w:tab w:val="left" w:pos="284"/>
        </w:tabs>
        <w:spacing w:before="0" w:beforeAutospacing="0" w:after="0" w:afterAutospacing="0" w:line="360" w:lineRule="auto"/>
        <w:contextualSpacing/>
        <w:mirrorIndents/>
        <w:jc w:val="both"/>
        <w:rPr>
          <w:rFonts w:ascii="Arial Nova Light" w:hAnsi="Arial Nova Light" w:cs="Arial"/>
        </w:rPr>
      </w:pPr>
      <w:r w:rsidRPr="00F34D0D">
        <w:rPr>
          <w:rFonts w:ascii="Arial Nova Light" w:hAnsi="Arial Nova Light" w:cs="Arial"/>
          <w:b/>
        </w:rPr>
        <w:t xml:space="preserve">7. </w:t>
      </w:r>
      <w:r w:rsidR="00C55E62" w:rsidRPr="00F34D0D">
        <w:rPr>
          <w:rFonts w:ascii="Arial Nova Light" w:hAnsi="Arial Nova Light" w:cs="Arial"/>
          <w:b/>
        </w:rPr>
        <w:t xml:space="preserve">PLANTEAMIENTO DE LA CONTROVERSIA. </w:t>
      </w:r>
      <w:r w:rsidR="00C32C0B" w:rsidRPr="00F34D0D">
        <w:rPr>
          <w:rFonts w:ascii="Arial Nova Light" w:eastAsia="Arial Nova" w:hAnsi="Arial Nova Light" w:cs="Arial Nova"/>
        </w:rPr>
        <w:t>Una vez acreditada la existencia d</w:t>
      </w:r>
      <w:r w:rsidR="00CF5380" w:rsidRPr="00F34D0D">
        <w:rPr>
          <w:rFonts w:ascii="Arial Nova Light" w:eastAsia="Arial Nova" w:hAnsi="Arial Nova Light" w:cs="Arial Nova"/>
        </w:rPr>
        <w:t>e</w:t>
      </w:r>
      <w:r w:rsidR="0098200B" w:rsidRPr="00F34D0D">
        <w:rPr>
          <w:rFonts w:ascii="Arial Nova Light" w:eastAsia="Arial Nova" w:hAnsi="Arial Nova Light" w:cs="Arial Nova"/>
        </w:rPr>
        <w:t xml:space="preserve"> los</w:t>
      </w:r>
      <w:r w:rsidR="00CF5380" w:rsidRPr="00F34D0D">
        <w:rPr>
          <w:rFonts w:ascii="Arial Nova Light" w:eastAsia="Arial Nova" w:hAnsi="Arial Nova Light" w:cs="Arial Nova"/>
        </w:rPr>
        <w:t xml:space="preserve"> hecho</w:t>
      </w:r>
      <w:r w:rsidR="0098200B" w:rsidRPr="00F34D0D">
        <w:rPr>
          <w:rFonts w:ascii="Arial Nova Light" w:eastAsia="Arial Nova" w:hAnsi="Arial Nova Light" w:cs="Arial Nova"/>
        </w:rPr>
        <w:t>s</w:t>
      </w:r>
      <w:r w:rsidR="00CF5380" w:rsidRPr="00F34D0D">
        <w:rPr>
          <w:rFonts w:ascii="Arial Nova Light" w:eastAsia="Arial Nova" w:hAnsi="Arial Nova Light" w:cs="Arial Nova"/>
        </w:rPr>
        <w:t xml:space="preserve"> denunciado</w:t>
      </w:r>
      <w:r w:rsidR="0098200B" w:rsidRPr="00F34D0D">
        <w:rPr>
          <w:rFonts w:ascii="Arial Nova Light" w:eastAsia="Arial Nova" w:hAnsi="Arial Nova Light" w:cs="Arial Nova"/>
        </w:rPr>
        <w:t>s</w:t>
      </w:r>
      <w:r w:rsidR="00C32C0B" w:rsidRPr="00F34D0D">
        <w:rPr>
          <w:rFonts w:ascii="Arial Nova Light" w:eastAsia="Arial Nova" w:hAnsi="Arial Nova Light" w:cs="Arial Nova"/>
        </w:rPr>
        <w:t xml:space="preserve">, el </w:t>
      </w:r>
      <w:r w:rsidR="00C32C0B" w:rsidRPr="00F34D0D">
        <w:rPr>
          <w:rFonts w:ascii="Arial Nova Light" w:eastAsia="Arial Nova" w:hAnsi="Arial Nova Light" w:cs="Arial Nova"/>
          <w:bCs/>
        </w:rPr>
        <w:t xml:space="preserve">aspecto a dilucidar en la presente sentencia es determinar si </w:t>
      </w:r>
      <w:r w:rsidR="005676FA" w:rsidRPr="00F34D0D">
        <w:rPr>
          <w:rFonts w:ascii="Arial Nova Light" w:eastAsia="Arial Nova" w:hAnsi="Arial Nova Light" w:cs="Arial Nova"/>
          <w:bCs/>
        </w:rPr>
        <w:t>d</w:t>
      </w:r>
      <w:r w:rsidR="00C32C0B" w:rsidRPr="00F34D0D">
        <w:rPr>
          <w:rFonts w:ascii="Arial Nova Light" w:eastAsia="Arial Nova" w:hAnsi="Arial Nova Light" w:cs="Arial Nova"/>
          <w:bCs/>
        </w:rPr>
        <w:t>el contenido d</w:t>
      </w:r>
      <w:r w:rsidR="002E792F" w:rsidRPr="00F34D0D">
        <w:rPr>
          <w:rFonts w:ascii="Arial Nova Light" w:eastAsia="Arial Nova" w:hAnsi="Arial Nova Light" w:cs="Arial Nova"/>
          <w:bCs/>
        </w:rPr>
        <w:t>el</w:t>
      </w:r>
      <w:r w:rsidR="001A372B" w:rsidRPr="00F34D0D">
        <w:rPr>
          <w:rFonts w:ascii="Arial Nova Light" w:eastAsia="Arial Nova" w:hAnsi="Arial Nova Light" w:cs="Arial Nova"/>
          <w:bCs/>
        </w:rPr>
        <w:t xml:space="preserve"> </w:t>
      </w:r>
      <w:r w:rsidR="00C32C0B" w:rsidRPr="00F34D0D">
        <w:rPr>
          <w:rFonts w:ascii="Arial Nova Light" w:eastAsia="Arial Nova" w:hAnsi="Arial Nova Light" w:cs="Arial Nova"/>
          <w:bCs/>
        </w:rPr>
        <w:lastRenderedPageBreak/>
        <w:t>mismo</w:t>
      </w:r>
      <w:r w:rsidR="005676FA" w:rsidRPr="00F34D0D">
        <w:rPr>
          <w:rFonts w:ascii="Arial Nova Light" w:eastAsia="Arial Nova" w:hAnsi="Arial Nova Light" w:cs="Arial Nova"/>
          <w:bCs/>
        </w:rPr>
        <w:t xml:space="preserve"> se</w:t>
      </w:r>
      <w:r w:rsidR="00C32C0B" w:rsidRPr="00F34D0D">
        <w:rPr>
          <w:rFonts w:ascii="Arial Nova Light" w:eastAsia="Arial Nova" w:hAnsi="Arial Nova Light" w:cs="Arial Nova"/>
          <w:bCs/>
        </w:rPr>
        <w:t xml:space="preserve"> configura, o no,</w:t>
      </w:r>
      <w:r w:rsidR="00E12012" w:rsidRPr="00F34D0D">
        <w:rPr>
          <w:rFonts w:ascii="Arial Nova Light" w:eastAsia="Arial Nova" w:hAnsi="Arial Nova Light" w:cs="Arial Nova"/>
          <w:bCs/>
        </w:rPr>
        <w:t xml:space="preserve"> una probable </w:t>
      </w:r>
      <w:r w:rsidRPr="00F34D0D">
        <w:rPr>
          <w:rFonts w:ascii="Arial Nova Light" w:eastAsia="Arial Nova" w:hAnsi="Arial Nova Light" w:cs="Arial Nova"/>
          <w:bCs/>
        </w:rPr>
        <w:t>infracción</w:t>
      </w:r>
      <w:r w:rsidR="0023569C" w:rsidRPr="00F34D0D">
        <w:rPr>
          <w:rFonts w:ascii="Arial Nova Light" w:eastAsia="Arial Nova" w:hAnsi="Arial Nova Light" w:cs="Arial Nova"/>
          <w:bCs/>
        </w:rPr>
        <w:t xml:space="preserve"> </w:t>
      </w:r>
      <w:r w:rsidR="0098200B" w:rsidRPr="00F34D0D">
        <w:rPr>
          <w:rFonts w:ascii="Arial Nova Light" w:eastAsia="Arial Nova" w:hAnsi="Arial Nova Light" w:cs="Arial Nova"/>
          <w:bCs/>
        </w:rPr>
        <w:t>atribuible a</w:t>
      </w:r>
      <w:r w:rsidR="0023569C" w:rsidRPr="00F34D0D">
        <w:rPr>
          <w:rFonts w:ascii="Arial Nova Light" w:eastAsia="Arial Nova" w:hAnsi="Arial Nova Light" w:cs="Arial Nova"/>
          <w:bCs/>
        </w:rPr>
        <w:t xml:space="preserve"> la denunciada,</w:t>
      </w:r>
      <w:r w:rsidR="00E12012" w:rsidRPr="00F34D0D">
        <w:rPr>
          <w:rFonts w:ascii="Arial Nova Light" w:eastAsia="Arial Nova" w:hAnsi="Arial Nova Light" w:cs="Arial Nova"/>
          <w:bCs/>
        </w:rPr>
        <w:t xml:space="preserve"> derivado </w:t>
      </w:r>
      <w:r w:rsidR="00F56E86" w:rsidRPr="00F34D0D">
        <w:rPr>
          <w:rFonts w:ascii="Arial Nova Light" w:eastAsia="Arial Nova" w:hAnsi="Arial Nova Light" w:cs="Arial Nova"/>
          <w:bCs/>
        </w:rPr>
        <w:t xml:space="preserve">de actos </w:t>
      </w:r>
      <w:r w:rsidRPr="00F34D0D">
        <w:rPr>
          <w:rFonts w:ascii="Arial Nova Light" w:eastAsia="Arial Nova" w:hAnsi="Arial Nova Light" w:cs="Arial Nova"/>
          <w:bCs/>
        </w:rPr>
        <w:t>prohibidos</w:t>
      </w:r>
      <w:r w:rsidR="00F56E86" w:rsidRPr="00F34D0D">
        <w:rPr>
          <w:rFonts w:ascii="Arial Nova Light" w:eastAsia="Arial Nova" w:hAnsi="Arial Nova Light" w:cs="Arial Nova"/>
          <w:bCs/>
        </w:rPr>
        <w:t xml:space="preserve"> de campaña por la entrega de apoyos económicos fuera de tiempos autorizados.</w:t>
      </w:r>
    </w:p>
    <w:p w14:paraId="5AD3FEF6" w14:textId="77777777" w:rsidR="00F56E86" w:rsidRPr="00F34D0D" w:rsidRDefault="00F56E86" w:rsidP="00F34D0D">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0F505D4C" w14:textId="6A2D0141" w:rsidR="002B17BC" w:rsidRPr="00F34D0D" w:rsidRDefault="000A4E7B" w:rsidP="00F34D0D">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sz w:val="24"/>
          <w:szCs w:val="24"/>
        </w:rPr>
      </w:pPr>
      <w:r w:rsidRPr="00F34D0D">
        <w:rPr>
          <w:rFonts w:ascii="Arial Nova Light" w:hAnsi="Arial Nova Light" w:cs="Arial"/>
          <w:b/>
          <w:sz w:val="24"/>
          <w:szCs w:val="24"/>
        </w:rPr>
        <w:t>8</w:t>
      </w:r>
      <w:r w:rsidR="00750994" w:rsidRPr="00F34D0D">
        <w:rPr>
          <w:rFonts w:ascii="Arial Nova Light" w:hAnsi="Arial Nova Light" w:cs="Arial"/>
          <w:b/>
          <w:sz w:val="24"/>
          <w:szCs w:val="24"/>
        </w:rPr>
        <w:t xml:space="preserve">. </w:t>
      </w:r>
      <w:r w:rsidR="005B29CD" w:rsidRPr="00F34D0D">
        <w:rPr>
          <w:rFonts w:ascii="Arial Nova Light" w:hAnsi="Arial Nova Light" w:cs="Arial"/>
          <w:b/>
          <w:sz w:val="24"/>
          <w:szCs w:val="24"/>
        </w:rPr>
        <w:t>M</w:t>
      </w:r>
      <w:r w:rsidR="0072332D" w:rsidRPr="00F34D0D">
        <w:rPr>
          <w:rFonts w:ascii="Arial Nova Light" w:hAnsi="Arial Nova Light" w:cs="Arial"/>
          <w:b/>
          <w:sz w:val="24"/>
          <w:szCs w:val="24"/>
        </w:rPr>
        <w:t>ARCO JURÍDICO.</w:t>
      </w:r>
      <w:r w:rsidR="00C32C0B" w:rsidRPr="00F34D0D">
        <w:rPr>
          <w:rFonts w:ascii="Arial Nova Light" w:hAnsi="Arial Nova Light" w:cs="Arial"/>
          <w:b/>
          <w:sz w:val="24"/>
          <w:szCs w:val="24"/>
        </w:rPr>
        <w:t xml:space="preserve"> </w:t>
      </w:r>
      <w:r w:rsidR="00C45AD3" w:rsidRPr="00F34D0D">
        <w:rPr>
          <w:rFonts w:ascii="Arial Nova Light" w:hAnsi="Arial Nova Light" w:cs="Arial"/>
          <w:b/>
          <w:sz w:val="24"/>
          <w:szCs w:val="24"/>
        </w:rPr>
        <w:t xml:space="preserve"> </w:t>
      </w:r>
      <w:r w:rsidR="00750994" w:rsidRPr="00F34D0D">
        <w:rPr>
          <w:rFonts w:ascii="Arial Nova Light" w:eastAsia="Arial" w:hAnsi="Arial Nova Light"/>
          <w:sz w:val="24"/>
          <w:szCs w:val="24"/>
        </w:rPr>
        <w:t xml:space="preserve"> </w:t>
      </w:r>
      <w:r w:rsidR="00C45AD3" w:rsidRPr="00F34D0D">
        <w:rPr>
          <w:rFonts w:ascii="Arial Nova Light" w:eastAsia="Arial" w:hAnsi="Arial Nova Light"/>
          <w:b/>
          <w:bCs/>
          <w:sz w:val="24"/>
          <w:szCs w:val="24"/>
        </w:rPr>
        <w:t>PROGRAMAS SOCIALES.</w:t>
      </w:r>
      <w:r w:rsidR="009F5652" w:rsidRPr="00F34D0D">
        <w:rPr>
          <w:rFonts w:ascii="Arial Nova Light" w:hAnsi="Arial Nova Light" w:cs="Arial"/>
          <w:b/>
          <w:sz w:val="24"/>
          <w:szCs w:val="24"/>
        </w:rPr>
        <w:t xml:space="preserve"> </w:t>
      </w:r>
      <w:r w:rsidR="00C45AD3" w:rsidRPr="00F34D0D">
        <w:rPr>
          <w:rFonts w:ascii="Arial Nova Light" w:eastAsia="Arial" w:hAnsi="Arial Nova Light"/>
          <w:sz w:val="24"/>
          <w:szCs w:val="24"/>
        </w:rPr>
        <w:t xml:space="preserve">Los programas sociales </w:t>
      </w:r>
      <w:r w:rsidR="002B17BC" w:rsidRPr="00F34D0D">
        <w:rPr>
          <w:rFonts w:ascii="Arial Nova Light" w:eastAsia="Arial" w:hAnsi="Arial Nova Light"/>
          <w:sz w:val="24"/>
          <w:szCs w:val="24"/>
        </w:rPr>
        <w:t>se deben orientar bajo el criterio de las buenas prácticas en la aplicación de los recursos públicos, en tanto constituyen actividades encaminadas a la satisfacción de necesidades de la sociedad.</w:t>
      </w:r>
    </w:p>
    <w:p w14:paraId="7FEA13A9" w14:textId="5201465C" w:rsidR="002B17BC" w:rsidRPr="00F34D0D" w:rsidRDefault="002B17BC" w:rsidP="00F34D0D">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sz w:val="24"/>
          <w:szCs w:val="24"/>
        </w:rPr>
      </w:pPr>
    </w:p>
    <w:p w14:paraId="19383FED" w14:textId="60F5002A" w:rsidR="002B17BC" w:rsidRPr="00F34D0D" w:rsidRDefault="002B17BC" w:rsidP="00F34D0D">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sz w:val="24"/>
          <w:szCs w:val="24"/>
        </w:rPr>
      </w:pPr>
      <w:r w:rsidRPr="00F34D0D">
        <w:rPr>
          <w:rFonts w:ascii="Arial Nova Light" w:eastAsia="Arial" w:hAnsi="Arial Nova Light"/>
          <w:sz w:val="24"/>
          <w:szCs w:val="24"/>
        </w:rPr>
        <w:t xml:space="preserve">Al respecto, </w:t>
      </w:r>
      <w:r w:rsidR="00443B4B" w:rsidRPr="00F34D0D">
        <w:rPr>
          <w:rFonts w:ascii="Arial Nova Light" w:eastAsia="Arial" w:hAnsi="Arial Nova Light"/>
          <w:sz w:val="24"/>
          <w:szCs w:val="24"/>
        </w:rPr>
        <w:t>la</w:t>
      </w:r>
      <w:r w:rsidRPr="00F34D0D">
        <w:rPr>
          <w:rFonts w:ascii="Arial Nova Light" w:eastAsia="Arial" w:hAnsi="Arial Nova Light"/>
          <w:sz w:val="24"/>
          <w:szCs w:val="24"/>
        </w:rPr>
        <w:t xml:space="preserve"> Sala Superior ha considerado que su ejecución, incluso durante las campañas, por sí misma, no está prohibida. Ello, porque lo proscrito es que su difusión para hacerlos del conocimiento constituya propaganda, que no sea constitucionalmente indispensable, y que su realización en modo alguno sea para influir en el electorado.</w:t>
      </w:r>
      <w:bookmarkStart w:id="8" w:name="_ftnref15"/>
      <w:bookmarkEnd w:id="8"/>
    </w:p>
    <w:p w14:paraId="77B9D3DE" w14:textId="77777777" w:rsidR="002B17BC" w:rsidRPr="00F34D0D" w:rsidRDefault="002B17BC" w:rsidP="00F34D0D">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sz w:val="24"/>
          <w:szCs w:val="24"/>
        </w:rPr>
      </w:pPr>
    </w:p>
    <w:p w14:paraId="551D8E2C" w14:textId="7E99081F" w:rsidR="002B17BC" w:rsidRPr="00F34D0D" w:rsidRDefault="002B17BC" w:rsidP="00F34D0D">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sz w:val="24"/>
          <w:szCs w:val="24"/>
        </w:rPr>
      </w:pPr>
      <w:r w:rsidRPr="00F34D0D">
        <w:rPr>
          <w:rFonts w:ascii="Arial Nova Light" w:eastAsia="Arial" w:hAnsi="Arial Nova Light"/>
          <w:sz w:val="24"/>
          <w:szCs w:val="24"/>
        </w:rPr>
        <w:t>La esencia de la prohibición es evitar el uso de recursos públicos para fines distintos, y que los servidores públicos, explícita o implícitamente, aprovechen su posición para promover su imagen o la de un tercero en la contienda electoral.</w:t>
      </w:r>
      <w:r w:rsidR="00750994" w:rsidRPr="00F34D0D">
        <w:rPr>
          <w:rStyle w:val="Refdenotaalpie"/>
          <w:rFonts w:ascii="Arial Nova Light" w:eastAsia="Arial" w:hAnsi="Arial Nova Light"/>
          <w:sz w:val="24"/>
          <w:szCs w:val="24"/>
        </w:rPr>
        <w:footnoteReference w:id="7"/>
      </w:r>
      <w:r w:rsidRPr="00F34D0D">
        <w:rPr>
          <w:rFonts w:ascii="Arial Nova Light" w:eastAsia="Arial" w:hAnsi="Arial Nova Light"/>
          <w:sz w:val="24"/>
          <w:szCs w:val="24"/>
        </w:rPr>
        <w:t xml:space="preserve"> </w:t>
      </w:r>
    </w:p>
    <w:p w14:paraId="2F9AB134" w14:textId="391563A3" w:rsidR="009F5652" w:rsidRPr="00F34D0D" w:rsidRDefault="00C45AD3" w:rsidP="00F34D0D">
      <w:pPr>
        <w:shd w:val="clear" w:color="auto" w:fill="FFFFFF"/>
        <w:spacing w:after="0" w:line="360" w:lineRule="auto"/>
        <w:jc w:val="both"/>
        <w:rPr>
          <w:rFonts w:ascii="Arial Nova Light" w:eastAsia="Arial" w:hAnsi="Arial Nova Light"/>
          <w:b/>
          <w:bCs/>
          <w:sz w:val="24"/>
          <w:szCs w:val="24"/>
        </w:rPr>
      </w:pPr>
      <w:r w:rsidRPr="00F34D0D">
        <w:rPr>
          <w:rFonts w:ascii="Arial Nova Light" w:eastAsia="Arial" w:hAnsi="Arial Nova Light"/>
          <w:b/>
          <w:bCs/>
          <w:sz w:val="24"/>
          <w:szCs w:val="24"/>
        </w:rPr>
        <w:t xml:space="preserve">EQUIDAD EN LA CONTIENDA. </w:t>
      </w:r>
      <w:r w:rsidR="009F5652" w:rsidRPr="00F34D0D">
        <w:rPr>
          <w:rFonts w:ascii="Arial Nova Light" w:eastAsia="Arial" w:hAnsi="Arial Nova Light"/>
          <w:sz w:val="24"/>
          <w:szCs w:val="24"/>
        </w:rPr>
        <w:t>La equidad es un principio rector del sistema democrático y condición fundamental para asegurar que la competencia entre quienes participan en las elecciones lo hagan en condiciones de justicia e igualdad, sin alguna ventaja o influencia indebida respecto de las y los demás, lo que tendrá como consecuencia elecciones libres y auténticas.</w:t>
      </w:r>
    </w:p>
    <w:p w14:paraId="5C8CEAD6" w14:textId="77777777" w:rsidR="009F5652" w:rsidRPr="00F34D0D" w:rsidRDefault="009F5652" w:rsidP="00F34D0D">
      <w:pPr>
        <w:shd w:val="clear" w:color="auto" w:fill="FFFFFF"/>
        <w:spacing w:after="0" w:line="360" w:lineRule="auto"/>
        <w:jc w:val="both"/>
        <w:rPr>
          <w:rFonts w:ascii="Arial Nova Light" w:eastAsia="Arial" w:hAnsi="Arial Nova Light"/>
          <w:sz w:val="24"/>
          <w:szCs w:val="24"/>
        </w:rPr>
      </w:pPr>
      <w:r w:rsidRPr="00F34D0D">
        <w:rPr>
          <w:rFonts w:ascii="Arial Nova Light" w:eastAsia="Arial" w:hAnsi="Arial Nova Light"/>
          <w:sz w:val="24"/>
          <w:szCs w:val="24"/>
        </w:rPr>
        <w:t> </w:t>
      </w:r>
    </w:p>
    <w:p w14:paraId="2519F081" w14:textId="3D1A7B02" w:rsidR="009F5652" w:rsidRPr="00F34D0D" w:rsidRDefault="009F5652" w:rsidP="00F34D0D">
      <w:pPr>
        <w:shd w:val="clear" w:color="auto" w:fill="FFFFFF"/>
        <w:spacing w:after="0" w:line="360" w:lineRule="auto"/>
        <w:jc w:val="both"/>
        <w:rPr>
          <w:rFonts w:ascii="Arial Nova Light" w:eastAsia="Arial" w:hAnsi="Arial Nova Light"/>
          <w:sz w:val="24"/>
          <w:szCs w:val="24"/>
        </w:rPr>
      </w:pPr>
      <w:r w:rsidRPr="00F34D0D">
        <w:rPr>
          <w:rFonts w:ascii="Arial Nova Light" w:eastAsia="Arial" w:hAnsi="Arial Nova Light"/>
          <w:sz w:val="24"/>
          <w:szCs w:val="24"/>
        </w:rPr>
        <w:t>La equidad se refiere, entonces, a que existan las mismas condiciones para la participación en las contiendas electorales, tanto desde la perspectiva formal –es decir, derechos y obligaciones plasmados en la ley, para los partidos políticos, candidatos, candidatas, votantes y, en general, la población de una sociedad dada, en el ámbito de su participación–, y que esta oriente la actividad de las personas juzgadoras y autoridades electorales para garantizar oportunidades iguales, removiendo obstáculos que generen condiciones injustas para la participación de algún grupo, sector o persona específica. La equidad electoral se traduce en una competencia política justa, para quienes contienden en el proceso electoral y elimina las ventajas injustas que algún o alguna participante pudiera tener</w:t>
      </w:r>
      <w:bookmarkStart w:id="9" w:name="_ftnref9"/>
      <w:r w:rsidRPr="00F34D0D">
        <w:rPr>
          <w:rFonts w:ascii="Arial Nova Light" w:eastAsia="Arial" w:hAnsi="Arial Nova Light"/>
          <w:sz w:val="24"/>
          <w:szCs w:val="24"/>
        </w:rPr>
        <w:t>. </w:t>
      </w:r>
      <w:bookmarkEnd w:id="9"/>
      <w:r w:rsidRPr="00F34D0D">
        <w:rPr>
          <w:rFonts w:ascii="Arial Nova Light" w:eastAsia="Arial" w:hAnsi="Arial Nova Light"/>
          <w:sz w:val="24"/>
          <w:szCs w:val="24"/>
        </w:rPr>
        <w:t xml:space="preserve"> </w:t>
      </w:r>
    </w:p>
    <w:p w14:paraId="6F2C59C1" w14:textId="77777777" w:rsidR="009F5652" w:rsidRPr="00F34D0D" w:rsidRDefault="009F5652" w:rsidP="00F34D0D">
      <w:pPr>
        <w:shd w:val="clear" w:color="auto" w:fill="FFFFFF"/>
        <w:spacing w:after="0" w:line="360" w:lineRule="auto"/>
        <w:jc w:val="both"/>
        <w:rPr>
          <w:rFonts w:ascii="Arial Nova Light" w:eastAsia="Arial" w:hAnsi="Arial Nova Light"/>
          <w:sz w:val="24"/>
          <w:szCs w:val="24"/>
        </w:rPr>
      </w:pPr>
      <w:r w:rsidRPr="00F34D0D">
        <w:rPr>
          <w:rFonts w:ascii="Arial Nova Light" w:eastAsia="Arial" w:hAnsi="Arial Nova Light"/>
          <w:sz w:val="24"/>
          <w:szCs w:val="24"/>
        </w:rPr>
        <w:t> </w:t>
      </w:r>
    </w:p>
    <w:p w14:paraId="137C399A" w14:textId="71378028" w:rsidR="009F5652" w:rsidRPr="00F34D0D" w:rsidRDefault="009F5652" w:rsidP="00F34D0D">
      <w:pPr>
        <w:shd w:val="clear" w:color="auto" w:fill="FFFFFF"/>
        <w:spacing w:after="0" w:line="360" w:lineRule="auto"/>
        <w:jc w:val="both"/>
        <w:rPr>
          <w:rFonts w:ascii="Arial Nova Light" w:eastAsia="Arial" w:hAnsi="Arial Nova Light"/>
          <w:sz w:val="24"/>
          <w:szCs w:val="24"/>
        </w:rPr>
      </w:pPr>
      <w:r w:rsidRPr="00F34D0D">
        <w:rPr>
          <w:rFonts w:ascii="Arial Nova Light" w:eastAsia="Arial" w:hAnsi="Arial Nova Light"/>
          <w:sz w:val="24"/>
          <w:szCs w:val="24"/>
        </w:rPr>
        <w:lastRenderedPageBreak/>
        <w:t>Cabe destacar, lo que la Suprema Corte de Justicia de la Nación ha sustentado relativo a los principios rectores de la función electoral toda vez que establece que las autoridades electorales deberán gozar de autonomía en su funcionamiento e independencia en sus decisiones.</w:t>
      </w:r>
      <w:bookmarkStart w:id="10" w:name="_ftnref10"/>
      <w:bookmarkEnd w:id="10"/>
      <w:r w:rsidRPr="00F34D0D">
        <w:rPr>
          <w:rFonts w:ascii="Arial Nova Light" w:eastAsia="Arial" w:hAnsi="Arial Nova Light"/>
          <w:sz w:val="24"/>
          <w:szCs w:val="24"/>
        </w:rPr>
        <w:t xml:space="preserve"> </w:t>
      </w:r>
    </w:p>
    <w:p w14:paraId="793C7703" w14:textId="77777777" w:rsidR="00C45AD3" w:rsidRPr="00F34D0D" w:rsidRDefault="00C45AD3" w:rsidP="00F34D0D">
      <w:pPr>
        <w:shd w:val="clear" w:color="auto" w:fill="FFFFFF"/>
        <w:spacing w:after="0" w:line="360" w:lineRule="auto"/>
        <w:jc w:val="both"/>
        <w:rPr>
          <w:rFonts w:ascii="Arial Nova Light" w:eastAsia="Arial" w:hAnsi="Arial Nova Light"/>
          <w:sz w:val="24"/>
          <w:szCs w:val="24"/>
        </w:rPr>
      </w:pPr>
    </w:p>
    <w:p w14:paraId="24D42947" w14:textId="0AC52D12" w:rsidR="009238FB" w:rsidRPr="00F34D0D" w:rsidRDefault="00C45AD3" w:rsidP="00F34D0D">
      <w:pPr>
        <w:shd w:val="clear" w:color="auto" w:fill="FFFFFF"/>
        <w:spacing w:after="0" w:line="360" w:lineRule="auto"/>
        <w:jc w:val="both"/>
        <w:rPr>
          <w:rFonts w:ascii="Arial Nova Light" w:eastAsia="Arial" w:hAnsi="Arial Nova Light"/>
          <w:b/>
          <w:bCs/>
          <w:sz w:val="24"/>
          <w:szCs w:val="24"/>
        </w:rPr>
      </w:pPr>
      <w:r w:rsidRPr="00F34D0D">
        <w:rPr>
          <w:rFonts w:ascii="Arial Nova Light" w:eastAsia="Arial" w:hAnsi="Arial Nova Light"/>
          <w:b/>
          <w:bCs/>
          <w:sz w:val="24"/>
          <w:szCs w:val="24"/>
        </w:rPr>
        <w:t xml:space="preserve">PRINCIPIO DE IMPARCIALIDAD Y NEUTRALIDAD. </w:t>
      </w:r>
      <w:r w:rsidR="009238FB" w:rsidRPr="00F34D0D">
        <w:rPr>
          <w:rFonts w:ascii="Arial Nova Light" w:eastAsia="Arial" w:hAnsi="Arial Nova Light"/>
          <w:sz w:val="24"/>
          <w:szCs w:val="24"/>
        </w:rPr>
        <w:t>En el artículo 134, párrafo séptimo, de la Constitución General, se determina que las y los servidores públicos tienen la obligación de aplicar con imparcialidad los recursos públicos que están bajo su responsabilidad, sin influir en la equidad de la competencia entre los partidos políticos. Precepto rector en materia del servicio público, el cual consagra los principios fundamentales de imparcialidad y equidad en la contienda electoral.</w:t>
      </w:r>
    </w:p>
    <w:p w14:paraId="7A403DB0" w14:textId="77777777" w:rsidR="009238FB" w:rsidRPr="00F34D0D" w:rsidRDefault="009238FB" w:rsidP="00F34D0D">
      <w:pPr>
        <w:shd w:val="clear" w:color="auto" w:fill="FFFFFF"/>
        <w:spacing w:after="0" w:line="360" w:lineRule="auto"/>
        <w:jc w:val="both"/>
        <w:rPr>
          <w:rFonts w:ascii="Arial Nova Light" w:eastAsia="Arial" w:hAnsi="Arial Nova Light"/>
          <w:sz w:val="24"/>
          <w:szCs w:val="24"/>
        </w:rPr>
      </w:pPr>
      <w:r w:rsidRPr="00F34D0D">
        <w:rPr>
          <w:rFonts w:ascii="Arial Nova Light" w:eastAsia="Arial" w:hAnsi="Arial Nova Light"/>
          <w:sz w:val="24"/>
          <w:szCs w:val="24"/>
        </w:rPr>
        <w:t> </w:t>
      </w:r>
    </w:p>
    <w:p w14:paraId="101024AD" w14:textId="1ED477DB" w:rsidR="009238FB" w:rsidRPr="00F34D0D" w:rsidRDefault="009238FB" w:rsidP="00F34D0D">
      <w:pPr>
        <w:shd w:val="clear" w:color="auto" w:fill="FFFFFF"/>
        <w:spacing w:after="0" w:line="360" w:lineRule="auto"/>
        <w:jc w:val="both"/>
        <w:rPr>
          <w:rFonts w:ascii="Arial Nova Light" w:eastAsia="Arial" w:hAnsi="Arial Nova Light"/>
          <w:sz w:val="24"/>
          <w:szCs w:val="24"/>
        </w:rPr>
      </w:pPr>
      <w:r w:rsidRPr="00F34D0D">
        <w:rPr>
          <w:rFonts w:ascii="Arial Nova Light" w:eastAsia="Arial" w:hAnsi="Arial Nova Light"/>
          <w:sz w:val="24"/>
          <w:szCs w:val="24"/>
        </w:rPr>
        <w:t>En el ámbito local, se replica, la disposición general del párrafo anterior, en tanto el artículo </w:t>
      </w:r>
      <w:r w:rsidR="00F5692D" w:rsidRPr="00F34D0D">
        <w:rPr>
          <w:rFonts w:ascii="Arial Nova Light" w:eastAsia="Arial" w:hAnsi="Arial Nova Light"/>
          <w:sz w:val="24"/>
          <w:szCs w:val="24"/>
        </w:rPr>
        <w:t>248</w:t>
      </w:r>
      <w:r w:rsidRPr="00F34D0D">
        <w:rPr>
          <w:rFonts w:ascii="Arial Nova Light" w:eastAsia="Arial" w:hAnsi="Arial Nova Light"/>
          <w:sz w:val="24"/>
          <w:szCs w:val="24"/>
        </w:rPr>
        <w:t>, </w:t>
      </w:r>
      <w:r w:rsidR="00F5692D" w:rsidRPr="00F34D0D">
        <w:rPr>
          <w:rFonts w:ascii="Arial Nova Light" w:eastAsia="Arial" w:hAnsi="Arial Nova Light"/>
          <w:sz w:val="24"/>
          <w:szCs w:val="24"/>
        </w:rPr>
        <w:t xml:space="preserve">fracción V del </w:t>
      </w:r>
      <w:r w:rsidRPr="00F34D0D">
        <w:rPr>
          <w:rFonts w:ascii="Arial Nova Light" w:eastAsia="Arial" w:hAnsi="Arial Nova Light"/>
          <w:sz w:val="24"/>
          <w:szCs w:val="24"/>
        </w:rPr>
        <w:t>Código Electoral, señala que queda prohibida la utilización de programas sociales y de sus recursos, del ámbito federal o local, con la finalidad de inducir o coaccionar a los ciudadanos y ciudadanas para votar a favor o en contra de cualquier partido político, candidata o candidato. </w:t>
      </w:r>
    </w:p>
    <w:p w14:paraId="565BABEE" w14:textId="77777777" w:rsidR="009238FB" w:rsidRPr="00F34D0D" w:rsidRDefault="009238FB" w:rsidP="00F34D0D">
      <w:pPr>
        <w:shd w:val="clear" w:color="auto" w:fill="FFFFFF"/>
        <w:spacing w:after="0" w:line="360" w:lineRule="auto"/>
        <w:jc w:val="both"/>
        <w:rPr>
          <w:rFonts w:ascii="Arial Nova Light" w:eastAsia="Arial" w:hAnsi="Arial Nova Light"/>
          <w:sz w:val="24"/>
          <w:szCs w:val="24"/>
        </w:rPr>
      </w:pPr>
      <w:r w:rsidRPr="00F34D0D">
        <w:rPr>
          <w:rFonts w:ascii="Arial Nova Light" w:eastAsia="Arial" w:hAnsi="Arial Nova Light"/>
          <w:sz w:val="24"/>
          <w:szCs w:val="24"/>
        </w:rPr>
        <w:t> </w:t>
      </w:r>
    </w:p>
    <w:p w14:paraId="05811A53" w14:textId="5F534F58" w:rsidR="009425D3" w:rsidRPr="00F34D0D" w:rsidRDefault="0055230D" w:rsidP="00F34D0D">
      <w:pPr>
        <w:pStyle w:val="Prrafodelista"/>
        <w:numPr>
          <w:ilvl w:val="0"/>
          <w:numId w:val="9"/>
        </w:numPr>
        <w:spacing w:line="360" w:lineRule="auto"/>
        <w:ind w:left="0" w:firstLine="0"/>
        <w:jc w:val="both"/>
        <w:rPr>
          <w:rFonts w:ascii="Arial Nova Light" w:eastAsia="Arial" w:hAnsi="Arial Nova Light"/>
          <w:sz w:val="24"/>
          <w:szCs w:val="24"/>
        </w:rPr>
      </w:pPr>
      <w:r w:rsidRPr="00F34D0D">
        <w:rPr>
          <w:rFonts w:ascii="Arial Nova Light" w:hAnsi="Arial Nova Light"/>
          <w:b/>
          <w:sz w:val="24"/>
          <w:szCs w:val="24"/>
        </w:rPr>
        <w:t>CASO CONCRETO.</w:t>
      </w:r>
      <w:r w:rsidR="00BE6570" w:rsidRPr="00F34D0D">
        <w:rPr>
          <w:rFonts w:ascii="Arial Nova Light" w:hAnsi="Arial Nova Light"/>
          <w:b/>
          <w:sz w:val="24"/>
          <w:szCs w:val="24"/>
        </w:rPr>
        <w:t xml:space="preserve"> </w:t>
      </w:r>
    </w:p>
    <w:p w14:paraId="1A17BB89" w14:textId="77777777" w:rsidR="009425D3" w:rsidRPr="00F34D0D" w:rsidRDefault="009425D3" w:rsidP="00F34D0D">
      <w:pPr>
        <w:pStyle w:val="Prrafodelista"/>
        <w:spacing w:line="360" w:lineRule="auto"/>
        <w:ind w:left="0"/>
        <w:jc w:val="both"/>
        <w:rPr>
          <w:rFonts w:ascii="Arial Nova Light" w:eastAsia="Arial" w:hAnsi="Arial Nova Light"/>
          <w:sz w:val="24"/>
          <w:szCs w:val="24"/>
        </w:rPr>
      </w:pPr>
    </w:p>
    <w:p w14:paraId="2D1ABF8E" w14:textId="6F53BDE7" w:rsidR="009425D3" w:rsidRPr="00F34D0D" w:rsidRDefault="009425D3" w:rsidP="00F34D0D">
      <w:pPr>
        <w:pStyle w:val="Prrafodelista"/>
        <w:numPr>
          <w:ilvl w:val="0"/>
          <w:numId w:val="3"/>
        </w:numPr>
        <w:spacing w:line="360" w:lineRule="auto"/>
        <w:jc w:val="both"/>
        <w:rPr>
          <w:rFonts w:ascii="Arial Nova Light" w:eastAsia="Arial" w:hAnsi="Arial Nova Light"/>
          <w:b/>
          <w:bCs/>
          <w:sz w:val="24"/>
          <w:szCs w:val="24"/>
        </w:rPr>
      </w:pPr>
      <w:r w:rsidRPr="00F34D0D">
        <w:rPr>
          <w:rFonts w:ascii="Arial Nova Light" w:eastAsia="Arial" w:hAnsi="Arial Nova Light"/>
          <w:b/>
          <w:bCs/>
          <w:sz w:val="24"/>
          <w:szCs w:val="24"/>
        </w:rPr>
        <w:t>NO ESTÁ ACREDITADO QUE EL PROGRAMA SOCIAL TUVIERA FINES ELECTORALES.</w:t>
      </w:r>
    </w:p>
    <w:p w14:paraId="63E93E60" w14:textId="7F6BEECA" w:rsidR="009425D3" w:rsidRPr="00F34D0D" w:rsidRDefault="009425D3"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La parte denunciante señala que,</w:t>
      </w:r>
      <w:r w:rsidR="00D4708F" w:rsidRPr="00F34D0D">
        <w:rPr>
          <w:rFonts w:ascii="Arial Nova Light" w:eastAsia="Arial" w:hAnsi="Arial Nova Light"/>
          <w:sz w:val="24"/>
          <w:szCs w:val="24"/>
        </w:rPr>
        <w:t xml:space="preserve"> </w:t>
      </w:r>
      <w:r w:rsidR="00E51655" w:rsidRPr="00F34D0D">
        <w:rPr>
          <w:rFonts w:ascii="Arial Nova Light" w:eastAsia="Arial" w:hAnsi="Arial Nova Light"/>
          <w:sz w:val="24"/>
          <w:szCs w:val="24"/>
        </w:rPr>
        <w:t>en el transcurso del proceso electoral</w:t>
      </w:r>
      <w:r w:rsidRPr="00F34D0D">
        <w:rPr>
          <w:rFonts w:ascii="Arial Nova Light" w:eastAsia="Arial" w:hAnsi="Arial Nova Light"/>
          <w:sz w:val="24"/>
          <w:szCs w:val="24"/>
        </w:rPr>
        <w:t xml:space="preserve"> la Dirección de Desarrollo Social, Económico y Agropecuario del municipio de San Francisco de los Romo </w:t>
      </w:r>
      <w:r w:rsidR="00D4708F" w:rsidRPr="00F34D0D">
        <w:rPr>
          <w:rFonts w:ascii="Arial Nova Light" w:eastAsia="Arial" w:hAnsi="Arial Nova Light"/>
          <w:sz w:val="24"/>
          <w:szCs w:val="24"/>
        </w:rPr>
        <w:t xml:space="preserve">indebidamente </w:t>
      </w:r>
      <w:r w:rsidRPr="00F34D0D">
        <w:rPr>
          <w:rFonts w:ascii="Arial Nova Light" w:eastAsia="Arial" w:hAnsi="Arial Nova Light"/>
          <w:sz w:val="24"/>
          <w:szCs w:val="24"/>
        </w:rPr>
        <w:t>hizo entrega de apoyos económicos a través de cheques como parte del programa “</w:t>
      </w:r>
      <w:r w:rsidRPr="00F34D0D">
        <w:rPr>
          <w:rFonts w:ascii="Arial Nova Light" w:eastAsia="Arial" w:hAnsi="Arial Nova Light"/>
          <w:i/>
          <w:iCs/>
          <w:sz w:val="24"/>
          <w:szCs w:val="24"/>
        </w:rPr>
        <w:t>Pequeños Comerciantes</w:t>
      </w:r>
      <w:r w:rsidRPr="00F34D0D">
        <w:rPr>
          <w:rFonts w:ascii="Arial Nova Light" w:eastAsia="Arial" w:hAnsi="Arial Nova Light"/>
          <w:sz w:val="24"/>
          <w:szCs w:val="24"/>
        </w:rPr>
        <w:t>”, en el auditorio de nombre Guadalupe Posada Aguilar</w:t>
      </w:r>
      <w:r w:rsidR="00D4708F" w:rsidRPr="00F34D0D">
        <w:rPr>
          <w:rFonts w:ascii="Arial Nova Light" w:eastAsia="Arial" w:hAnsi="Arial Nova Light"/>
          <w:sz w:val="24"/>
          <w:szCs w:val="24"/>
        </w:rPr>
        <w:t>.</w:t>
      </w:r>
    </w:p>
    <w:p w14:paraId="0B10056D" w14:textId="460B890F" w:rsidR="009425D3" w:rsidRPr="00F34D0D" w:rsidRDefault="009425D3"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Al respecto,</w:t>
      </w:r>
      <w:r w:rsidR="00031E2E" w:rsidRPr="00F34D0D">
        <w:rPr>
          <w:rFonts w:ascii="Arial Nova Light" w:eastAsia="Arial" w:hAnsi="Arial Nova Light"/>
          <w:sz w:val="24"/>
          <w:szCs w:val="24"/>
        </w:rPr>
        <w:t xml:space="preserve"> a juicio de este Tribunal Electoral </w:t>
      </w:r>
      <w:r w:rsidR="00031E2E" w:rsidRPr="00F34D0D">
        <w:rPr>
          <w:rFonts w:ascii="Arial Nova Light" w:eastAsia="Arial" w:hAnsi="Arial Nova Light"/>
          <w:b/>
          <w:bCs/>
          <w:sz w:val="24"/>
          <w:szCs w:val="24"/>
        </w:rPr>
        <w:t>no se acredita la existencia de la infracción</w:t>
      </w:r>
      <w:r w:rsidR="00031E2E" w:rsidRPr="00F34D0D">
        <w:rPr>
          <w:rFonts w:ascii="Arial Nova Light" w:eastAsia="Arial" w:hAnsi="Arial Nova Light"/>
          <w:sz w:val="24"/>
          <w:szCs w:val="24"/>
        </w:rPr>
        <w:t xml:space="preserve"> denunciada en atención a las siguientes consideraciones:</w:t>
      </w:r>
    </w:p>
    <w:p w14:paraId="27F63260" w14:textId="36ADE8AD" w:rsidR="00031E2E" w:rsidRPr="00F34D0D" w:rsidRDefault="00E51655"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En primera instancia, la</w:t>
      </w:r>
      <w:r w:rsidR="00031E2E" w:rsidRPr="00F34D0D">
        <w:rPr>
          <w:rFonts w:ascii="Arial Nova Light" w:eastAsia="Arial" w:hAnsi="Arial Nova Light"/>
          <w:sz w:val="24"/>
          <w:szCs w:val="24"/>
        </w:rPr>
        <w:t xml:space="preserve"> Sala Superior ha sustentado reiteradamente el criterio que la implementación y ejecución de programas sociales no se suspenden con motivo del desarrollo de un proceso electoral local, aún durante </w:t>
      </w:r>
      <w:r w:rsidR="00BF217F" w:rsidRPr="00F34D0D">
        <w:rPr>
          <w:rFonts w:ascii="Arial Nova Light" w:eastAsia="Arial" w:hAnsi="Arial Nova Light"/>
          <w:sz w:val="24"/>
          <w:szCs w:val="24"/>
        </w:rPr>
        <w:t xml:space="preserve">la </w:t>
      </w:r>
      <w:r w:rsidR="00031E2E" w:rsidRPr="00F34D0D">
        <w:rPr>
          <w:rFonts w:ascii="Arial Nova Light" w:eastAsia="Arial" w:hAnsi="Arial Nova Light"/>
          <w:sz w:val="24"/>
          <w:szCs w:val="24"/>
        </w:rPr>
        <w:t>etapa de campaña</w:t>
      </w:r>
      <w:r w:rsidR="00BF217F" w:rsidRPr="00F34D0D">
        <w:rPr>
          <w:rFonts w:ascii="Arial Nova Light" w:eastAsia="Arial" w:hAnsi="Arial Nova Light"/>
          <w:sz w:val="24"/>
          <w:szCs w:val="24"/>
        </w:rPr>
        <w:t>s</w:t>
      </w:r>
      <w:r w:rsidR="00031E2E" w:rsidRPr="00F34D0D">
        <w:rPr>
          <w:rFonts w:ascii="Arial Nova Light" w:eastAsia="Arial" w:hAnsi="Arial Nova Light"/>
          <w:sz w:val="24"/>
          <w:szCs w:val="24"/>
        </w:rPr>
        <w:t>.</w:t>
      </w:r>
    </w:p>
    <w:p w14:paraId="57D1B02C" w14:textId="62D1F4EB" w:rsidR="00031E2E" w:rsidRPr="00F34D0D" w:rsidRDefault="00031E2E"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lastRenderedPageBreak/>
        <w:t xml:space="preserve">Lo anterior es así, pues el numeral 134 de la CPEUM no tiene por objeto impedir que los servidores públicos realicen actos que por su propia naturaleza deben efectuar en los tres </w:t>
      </w:r>
      <w:proofErr w:type="spellStart"/>
      <w:r w:rsidRPr="00F34D0D">
        <w:rPr>
          <w:rFonts w:ascii="Arial Nova Light" w:eastAsia="Arial" w:hAnsi="Arial Nova Light"/>
          <w:sz w:val="24"/>
          <w:szCs w:val="24"/>
        </w:rPr>
        <w:t>ordenes</w:t>
      </w:r>
      <w:proofErr w:type="spellEnd"/>
      <w:r w:rsidRPr="00F34D0D">
        <w:rPr>
          <w:rFonts w:ascii="Arial Nova Light" w:eastAsia="Arial" w:hAnsi="Arial Nova Light"/>
          <w:sz w:val="24"/>
          <w:szCs w:val="24"/>
        </w:rPr>
        <w:t xml:space="preserve"> y funciones de gobierno.</w:t>
      </w:r>
    </w:p>
    <w:p w14:paraId="2BADC47F" w14:textId="476C6ABE" w:rsidR="00031E2E" w:rsidRPr="00F34D0D" w:rsidRDefault="00031E2E"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Así, en el Código Electoral </w:t>
      </w:r>
      <w:r w:rsidR="000E2B51" w:rsidRPr="00F34D0D">
        <w:rPr>
          <w:rFonts w:ascii="Arial Nova Light" w:eastAsia="Arial" w:hAnsi="Arial Nova Light"/>
          <w:sz w:val="24"/>
          <w:szCs w:val="24"/>
        </w:rPr>
        <w:t xml:space="preserve">de igual manera se establece la prohibición de la utilización de los programas sociales con propósitos electorales, sin embargo, no existe la obligación de suspender los programas durante el desarrollo de los procesos electorales. </w:t>
      </w:r>
    </w:p>
    <w:p w14:paraId="09331121" w14:textId="428D03D4" w:rsidR="000E2B51" w:rsidRPr="00F34D0D" w:rsidRDefault="000E2B51"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Bajo tales consideraciones, es de explorado derecho que los programas sociales son mecanismos institucionales de naturaleza prioritaria que abonan al ejercicio de derechos que garanticen una mejor calidad de vida a las personas que los reciben, atendiendo rubros como la salud, alimentación, empleo, vivienda, bienestar, seguridad social, activación económica, entre otros.</w:t>
      </w:r>
    </w:p>
    <w:p w14:paraId="43EFCA63" w14:textId="517255DF" w:rsidR="009F5652" w:rsidRPr="00F34D0D" w:rsidRDefault="009F5652" w:rsidP="00F34D0D">
      <w:pPr>
        <w:pStyle w:val="NormalWeb"/>
        <w:shd w:val="clear" w:color="auto" w:fill="FFFFFF"/>
        <w:spacing w:before="0" w:beforeAutospacing="0" w:after="0" w:afterAutospacing="0" w:line="360" w:lineRule="auto"/>
        <w:jc w:val="both"/>
        <w:rPr>
          <w:rFonts w:ascii="Arial Nova Light" w:eastAsia="Arial" w:hAnsi="Arial Nova Light" w:cstheme="minorBidi"/>
        </w:rPr>
      </w:pPr>
      <w:r w:rsidRPr="00F34D0D">
        <w:rPr>
          <w:rFonts w:ascii="Arial Nova Light" w:eastAsia="Arial" w:hAnsi="Arial Nova Light" w:cstheme="minorBidi"/>
        </w:rPr>
        <w:t>Cabe destacar</w:t>
      </w:r>
      <w:r w:rsidR="00BF217F" w:rsidRPr="00F34D0D">
        <w:rPr>
          <w:rFonts w:ascii="Arial Nova Light" w:eastAsia="Arial" w:hAnsi="Arial Nova Light" w:cstheme="minorBidi"/>
        </w:rPr>
        <w:t xml:space="preserve">, </w:t>
      </w:r>
      <w:r w:rsidRPr="00F34D0D">
        <w:rPr>
          <w:rFonts w:ascii="Arial Nova Light" w:eastAsia="Arial" w:hAnsi="Arial Nova Light" w:cstheme="minorBidi"/>
        </w:rPr>
        <w:t>que el Tribunal Electoral ha fijado</w:t>
      </w:r>
      <w:r w:rsidR="00BF217F" w:rsidRPr="00F34D0D">
        <w:rPr>
          <w:rFonts w:ascii="Arial Nova Light" w:eastAsia="Arial" w:hAnsi="Arial Nova Light" w:cstheme="minorBidi"/>
        </w:rPr>
        <w:t xml:space="preserve"> </w:t>
      </w:r>
      <w:r w:rsidRPr="00F34D0D">
        <w:rPr>
          <w:rFonts w:ascii="Arial Nova Light" w:eastAsia="Arial" w:hAnsi="Arial Nova Light" w:cstheme="minorBidi"/>
        </w:rPr>
        <w:t>la </w:t>
      </w:r>
      <w:r w:rsidRPr="00F34D0D">
        <w:rPr>
          <w:rFonts w:ascii="Arial Nova Light" w:eastAsia="Arial" w:hAnsi="Arial Nova Light" w:cstheme="minorBidi"/>
          <w:b/>
          <w:bCs/>
        </w:rPr>
        <w:t>jurisprudencia 19/2019</w:t>
      </w:r>
      <w:bookmarkStart w:id="11" w:name="_ftnref21"/>
      <w:bookmarkEnd w:id="11"/>
      <w:r w:rsidRPr="00F34D0D">
        <w:rPr>
          <w:rFonts w:ascii="Arial Nova Light" w:eastAsia="Arial" w:hAnsi="Arial Nova Light" w:cstheme="minorBidi"/>
        </w:rPr>
        <w:t xml:space="preserve"> de </w:t>
      </w:r>
      <w:r w:rsidR="00BF217F" w:rsidRPr="00F34D0D">
        <w:rPr>
          <w:rFonts w:ascii="Arial Nova Light" w:eastAsia="Arial" w:hAnsi="Arial Nova Light" w:cstheme="minorBidi"/>
        </w:rPr>
        <w:t>rubro</w:t>
      </w:r>
      <w:r w:rsidRPr="00F34D0D">
        <w:rPr>
          <w:rFonts w:ascii="Arial Nova Light" w:eastAsia="Arial" w:hAnsi="Arial Nova Light" w:cstheme="minorBidi"/>
        </w:rPr>
        <w:t>: </w:t>
      </w:r>
      <w:r w:rsidRPr="00F34D0D">
        <w:rPr>
          <w:rFonts w:ascii="Arial Nova Light" w:eastAsia="Arial" w:hAnsi="Arial Nova Light" w:cstheme="minorBidi"/>
          <w:b/>
          <w:bCs/>
          <w:i/>
          <w:iCs/>
        </w:rPr>
        <w:t>“</w:t>
      </w:r>
      <w:hyperlink r:id="rId8" w:anchor="19/2019" w:history="1">
        <w:r w:rsidRPr="00F34D0D">
          <w:rPr>
            <w:rFonts w:ascii="Arial Nova Light" w:eastAsia="Arial" w:hAnsi="Arial Nova Light" w:cstheme="minorBidi"/>
            <w:b/>
            <w:bCs/>
            <w:i/>
            <w:iCs/>
          </w:rPr>
          <w:t>PROGRAMAS SOCIALES. SUS BENEFICIOS NO PUEDEN SER ENTREGADOS EN EVENTOS MASIVOS O EN MODALIDADES QUE AFECTEN EL PRINCIPIO DE EQUIDAD EN LA CONTIENDA ELECTORAL</w:t>
        </w:r>
      </w:hyperlink>
      <w:r w:rsidRPr="00F34D0D">
        <w:rPr>
          <w:rFonts w:ascii="Arial Nova Light" w:eastAsia="Arial" w:hAnsi="Arial Nova Light" w:cstheme="minorBidi"/>
          <w:b/>
          <w:bCs/>
          <w:i/>
          <w:iCs/>
        </w:rPr>
        <w:t>”</w:t>
      </w:r>
      <w:r w:rsidRPr="00F34D0D">
        <w:rPr>
          <w:rFonts w:ascii="Arial Nova Light" w:eastAsia="Arial" w:hAnsi="Arial Nova Light" w:cstheme="minorBidi"/>
        </w:rPr>
        <w:t>.</w:t>
      </w:r>
    </w:p>
    <w:p w14:paraId="61342223" w14:textId="77777777" w:rsidR="009F5652" w:rsidRPr="00F34D0D" w:rsidRDefault="009F5652" w:rsidP="00F34D0D">
      <w:pPr>
        <w:pStyle w:val="NormalWeb"/>
        <w:shd w:val="clear" w:color="auto" w:fill="FFFFFF"/>
        <w:spacing w:before="0" w:beforeAutospacing="0" w:after="0" w:afterAutospacing="0" w:line="360" w:lineRule="auto"/>
        <w:jc w:val="both"/>
        <w:rPr>
          <w:rFonts w:ascii="Arial Nova Light" w:eastAsia="Arial" w:hAnsi="Arial Nova Light" w:cstheme="minorBidi"/>
        </w:rPr>
      </w:pPr>
      <w:r w:rsidRPr="00F34D0D">
        <w:rPr>
          <w:rFonts w:ascii="Arial Nova Light" w:eastAsia="Arial" w:hAnsi="Arial Nova Light" w:cstheme="minorBidi"/>
        </w:rPr>
        <w:t> </w:t>
      </w:r>
    </w:p>
    <w:p w14:paraId="36D8B508" w14:textId="5C38228D" w:rsidR="009F5652" w:rsidRPr="00F34D0D" w:rsidRDefault="009F5652" w:rsidP="00F34D0D">
      <w:pPr>
        <w:pStyle w:val="NormalWeb"/>
        <w:shd w:val="clear" w:color="auto" w:fill="FFFFFF"/>
        <w:spacing w:before="0" w:beforeAutospacing="0" w:after="0" w:afterAutospacing="0" w:line="360" w:lineRule="auto"/>
        <w:jc w:val="both"/>
        <w:rPr>
          <w:rFonts w:ascii="Arial Nova Light" w:eastAsia="Arial" w:hAnsi="Arial Nova Light" w:cstheme="minorBidi"/>
          <w:u w:val="single"/>
        </w:rPr>
      </w:pPr>
      <w:r w:rsidRPr="00F34D0D">
        <w:rPr>
          <w:rFonts w:ascii="Arial Nova Light" w:eastAsia="Arial" w:hAnsi="Arial Nova Light" w:cstheme="minorBidi"/>
        </w:rPr>
        <w:t>En dicho criterio jurisprudencial se estableció que en principio, no existe el deber específico de suspender la entrega de los beneficios de los programas sociales durante las campañas electorales, debido a su finalidad, sin embargo, atendiendo a los principios de imparcialidad, equidad y neutralidad que deben observarse en los procesos electorales</w:t>
      </w:r>
      <w:r w:rsidRPr="00F34D0D">
        <w:rPr>
          <w:rFonts w:ascii="Arial Nova Light" w:eastAsia="Arial" w:hAnsi="Arial Nova Light" w:cstheme="minorBidi"/>
          <w:u w:val="single"/>
        </w:rPr>
        <w:t>, los beneficios de los programas sociales no pueden ser entregados en eventos masivos o en modalidades que afecten el principio de equidad en la contienda electoral, toda vez que las autoridades tienen un especial deber de cuidado para que dichos beneficios sean entregados, de tal manera, que no generen un impacto negativo o se pongan en riesgo los referidos principios.</w:t>
      </w:r>
    </w:p>
    <w:p w14:paraId="709262D9" w14:textId="77777777" w:rsidR="00F5692D" w:rsidRPr="00F34D0D" w:rsidRDefault="00F5692D" w:rsidP="00F34D0D">
      <w:pPr>
        <w:pStyle w:val="NormalWeb"/>
        <w:shd w:val="clear" w:color="auto" w:fill="FFFFFF"/>
        <w:spacing w:before="0" w:beforeAutospacing="0" w:after="0" w:afterAutospacing="0" w:line="360" w:lineRule="auto"/>
        <w:jc w:val="both"/>
        <w:rPr>
          <w:rFonts w:ascii="Arial Nova Light" w:eastAsia="Arial" w:hAnsi="Arial Nova Light" w:cstheme="minorBidi"/>
        </w:rPr>
      </w:pPr>
    </w:p>
    <w:p w14:paraId="7DA5045B" w14:textId="1BC035CD" w:rsidR="000E2B51" w:rsidRPr="00F34D0D" w:rsidRDefault="000E2B51"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Por lo tanto, resulta claro que en la normativa electoral y en la propia CPEUM </w:t>
      </w:r>
      <w:r w:rsidRPr="00155412">
        <w:rPr>
          <w:rFonts w:ascii="Arial Nova Light" w:eastAsia="Arial" w:hAnsi="Arial Nova Light"/>
          <w:sz w:val="24"/>
          <w:szCs w:val="24"/>
          <w:u w:val="single"/>
        </w:rPr>
        <w:t>no está prohibida</w:t>
      </w:r>
      <w:r w:rsidRPr="00F34D0D">
        <w:rPr>
          <w:rFonts w:ascii="Arial Nova Light" w:eastAsia="Arial" w:hAnsi="Arial Nova Light"/>
          <w:sz w:val="24"/>
          <w:szCs w:val="24"/>
        </w:rPr>
        <w:t xml:space="preserve"> la implementación y/o ejecución de programas sociales durante el desarrollo de los procesos electorales.</w:t>
      </w:r>
    </w:p>
    <w:p w14:paraId="6740811D" w14:textId="48C2E899" w:rsidR="00D4708F" w:rsidRPr="00F34D0D" w:rsidRDefault="00D4708F"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En atención a lo descrito, el programa social denominado “Pequeños Comerciantes” se llevó a cabo en un contexto de legalidad, pues no debía suspenderse so pretexto del desarrollo del proceso electoral, en razón a que no existe norma en la que se prevea la obligación de suspender este tipo de actividades.</w:t>
      </w:r>
    </w:p>
    <w:p w14:paraId="7C452C01" w14:textId="77777777" w:rsidR="00F5692D" w:rsidRPr="00F34D0D" w:rsidRDefault="00DB1600"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lastRenderedPageBreak/>
        <w:t xml:space="preserve">En adición, si bien los programas sociales no pueden ser entregados en eventos masivos, en este caso, de la propia oficialía electoral ofertada por la parte denunciante, no se desprenden elementos que hagan suponer a esta autoridad jurisdiccional que la entrega del apoyo “Pequeños Comerciantes” se haya suscitado de manera exponencial. </w:t>
      </w:r>
    </w:p>
    <w:p w14:paraId="00CFF9D9" w14:textId="322CD070" w:rsidR="00C07688" w:rsidRPr="00F34D0D" w:rsidRDefault="00DB1600"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En ese orden de ideas, el </w:t>
      </w:r>
      <w:proofErr w:type="gramStart"/>
      <w:r w:rsidRPr="00F34D0D">
        <w:rPr>
          <w:rFonts w:ascii="Arial Nova Light" w:eastAsia="Arial" w:hAnsi="Arial Nova Light"/>
          <w:sz w:val="24"/>
          <w:szCs w:val="24"/>
        </w:rPr>
        <w:t>Secretario Técnico</w:t>
      </w:r>
      <w:proofErr w:type="gramEnd"/>
      <w:r w:rsidRPr="00F34D0D">
        <w:rPr>
          <w:rFonts w:ascii="Arial Nova Light" w:eastAsia="Arial" w:hAnsi="Arial Nova Light"/>
          <w:sz w:val="24"/>
          <w:szCs w:val="24"/>
        </w:rPr>
        <w:t xml:space="preserve"> al dar fe de hechos del acto denunciado, únicamente certificó la presencia de cinco personas que dijeron </w:t>
      </w:r>
      <w:r w:rsidRPr="00F34D0D">
        <w:rPr>
          <w:rFonts w:ascii="Arial Nova Light" w:eastAsia="Arial" w:hAnsi="Arial Nova Light"/>
          <w:i/>
          <w:iCs/>
          <w:sz w:val="24"/>
          <w:szCs w:val="24"/>
        </w:rPr>
        <w:t>no ser responsables del evento</w:t>
      </w:r>
      <w:r w:rsidRPr="00F34D0D">
        <w:rPr>
          <w:rFonts w:ascii="Arial Nova Light" w:eastAsia="Arial" w:hAnsi="Arial Nova Light"/>
          <w:sz w:val="24"/>
          <w:szCs w:val="24"/>
        </w:rPr>
        <w:t xml:space="preserve"> y de una adicional que se identificó como el </w:t>
      </w:r>
      <w:r w:rsidRPr="00F34D0D">
        <w:rPr>
          <w:rFonts w:ascii="Arial Nova Light" w:eastAsia="Arial" w:hAnsi="Arial Nova Light"/>
          <w:i/>
          <w:iCs/>
          <w:sz w:val="24"/>
          <w:szCs w:val="24"/>
        </w:rPr>
        <w:t>Director de Desarrollo Social del Municipio de San Francisco de los Romo</w:t>
      </w:r>
      <w:r w:rsidRPr="00F34D0D">
        <w:rPr>
          <w:rFonts w:ascii="Arial Nova Light" w:eastAsia="Arial" w:hAnsi="Arial Nova Light"/>
          <w:sz w:val="24"/>
          <w:szCs w:val="24"/>
        </w:rPr>
        <w:t xml:space="preserve">, </w:t>
      </w:r>
      <w:r w:rsidR="00C07688" w:rsidRPr="00F34D0D">
        <w:rPr>
          <w:rFonts w:ascii="Arial Nova Light" w:eastAsia="Arial" w:hAnsi="Arial Nova Light"/>
          <w:sz w:val="24"/>
          <w:szCs w:val="24"/>
        </w:rPr>
        <w:t>cuestión por lo cual</w:t>
      </w:r>
      <w:r w:rsidRPr="00F34D0D">
        <w:rPr>
          <w:rFonts w:ascii="Arial Nova Light" w:eastAsia="Arial" w:hAnsi="Arial Nova Light"/>
          <w:sz w:val="24"/>
          <w:szCs w:val="24"/>
        </w:rPr>
        <w:t>, no es posible advertir un</w:t>
      </w:r>
      <w:r w:rsidR="00C07688" w:rsidRPr="00F34D0D">
        <w:rPr>
          <w:rFonts w:ascii="Arial Nova Light" w:eastAsia="Arial" w:hAnsi="Arial Nova Light"/>
          <w:sz w:val="24"/>
          <w:szCs w:val="24"/>
        </w:rPr>
        <w:t xml:space="preserve"> posible</w:t>
      </w:r>
      <w:r w:rsidRPr="00F34D0D">
        <w:rPr>
          <w:rFonts w:ascii="Arial Nova Light" w:eastAsia="Arial" w:hAnsi="Arial Nova Light"/>
          <w:sz w:val="24"/>
          <w:szCs w:val="24"/>
        </w:rPr>
        <w:t xml:space="preserve"> acto masivo en el contexto del desarrollo del programa social controvertido.</w:t>
      </w:r>
    </w:p>
    <w:p w14:paraId="1360ACEA" w14:textId="0E9C5ADF" w:rsidR="00F00ADE" w:rsidRPr="00F34D0D" w:rsidRDefault="00F00ADE" w:rsidP="00F34D0D">
      <w:pPr>
        <w:spacing w:line="360" w:lineRule="auto"/>
        <w:jc w:val="both"/>
        <w:rPr>
          <w:rFonts w:ascii="Arial Nova Light" w:eastAsia="Arial" w:hAnsi="Arial Nova Light"/>
          <w:b/>
          <w:bCs/>
          <w:sz w:val="24"/>
          <w:szCs w:val="24"/>
        </w:rPr>
      </w:pPr>
      <w:r w:rsidRPr="00F34D0D">
        <w:rPr>
          <w:rFonts w:ascii="Arial Nova Light" w:eastAsia="Arial" w:hAnsi="Arial Nova Light"/>
          <w:b/>
          <w:bCs/>
          <w:sz w:val="24"/>
          <w:szCs w:val="24"/>
        </w:rPr>
        <w:t xml:space="preserve">NO ES POSIBLE ACREDITAR </w:t>
      </w:r>
      <w:r w:rsidR="00C45AD3" w:rsidRPr="00F34D0D">
        <w:rPr>
          <w:rFonts w:ascii="Arial Nova Light" w:eastAsia="Arial" w:hAnsi="Arial Nova Light"/>
          <w:b/>
          <w:bCs/>
          <w:sz w:val="24"/>
          <w:szCs w:val="24"/>
        </w:rPr>
        <w:t>UNA</w:t>
      </w:r>
      <w:r w:rsidRPr="00F34D0D">
        <w:rPr>
          <w:rFonts w:ascii="Arial Nova Light" w:eastAsia="Arial" w:hAnsi="Arial Nova Light"/>
          <w:b/>
          <w:bCs/>
          <w:sz w:val="24"/>
          <w:szCs w:val="24"/>
        </w:rPr>
        <w:t xml:space="preserve"> ENTREGA</w:t>
      </w:r>
      <w:r w:rsidR="00B16F04" w:rsidRPr="00F34D0D">
        <w:rPr>
          <w:rFonts w:ascii="Arial Nova Light" w:eastAsia="Arial" w:hAnsi="Arial Nova Light"/>
          <w:b/>
          <w:bCs/>
          <w:sz w:val="24"/>
          <w:szCs w:val="24"/>
        </w:rPr>
        <w:t xml:space="preserve"> INDEBIDA</w:t>
      </w:r>
      <w:r w:rsidRPr="00F34D0D">
        <w:rPr>
          <w:rFonts w:ascii="Arial Nova Light" w:eastAsia="Arial" w:hAnsi="Arial Nova Light"/>
          <w:b/>
          <w:bCs/>
          <w:sz w:val="24"/>
          <w:szCs w:val="24"/>
        </w:rPr>
        <w:t xml:space="preserve"> DE RECURSOS PÚBLICO</w:t>
      </w:r>
      <w:r w:rsidR="00350116" w:rsidRPr="00F34D0D">
        <w:rPr>
          <w:rFonts w:ascii="Arial Nova Light" w:eastAsia="Arial" w:hAnsi="Arial Nova Light"/>
          <w:b/>
          <w:bCs/>
          <w:sz w:val="24"/>
          <w:szCs w:val="24"/>
        </w:rPr>
        <w:t>S</w:t>
      </w:r>
      <w:r w:rsidR="003E7CBF" w:rsidRPr="00F34D0D">
        <w:rPr>
          <w:rFonts w:ascii="Arial Nova Light" w:eastAsia="Arial" w:hAnsi="Arial Nova Light"/>
          <w:b/>
          <w:bCs/>
          <w:sz w:val="24"/>
          <w:szCs w:val="24"/>
        </w:rPr>
        <w:t>.</w:t>
      </w:r>
    </w:p>
    <w:p w14:paraId="08A9E551" w14:textId="0BD38664" w:rsidR="00F00ADE" w:rsidRPr="00F34D0D" w:rsidRDefault="00350116"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La parte denunciante </w:t>
      </w:r>
      <w:r w:rsidR="00F00ADE" w:rsidRPr="00F34D0D">
        <w:rPr>
          <w:rFonts w:ascii="Arial Nova Light" w:eastAsia="Arial" w:hAnsi="Arial Nova Light"/>
          <w:sz w:val="24"/>
          <w:szCs w:val="24"/>
        </w:rPr>
        <w:t>manifiesta que dichas acciones</w:t>
      </w:r>
      <w:r w:rsidRPr="00F34D0D">
        <w:rPr>
          <w:rFonts w:ascii="Arial Nova Light" w:eastAsia="Arial" w:hAnsi="Arial Nova Light"/>
          <w:sz w:val="24"/>
          <w:szCs w:val="24"/>
        </w:rPr>
        <w:t xml:space="preserve"> – entrega del programa social -</w:t>
      </w:r>
      <w:r w:rsidR="00F00ADE" w:rsidRPr="00F34D0D">
        <w:rPr>
          <w:rFonts w:ascii="Arial Nova Light" w:eastAsia="Arial" w:hAnsi="Arial Nova Light"/>
          <w:sz w:val="24"/>
          <w:szCs w:val="24"/>
        </w:rPr>
        <w:t xml:space="preserve"> fueron un mensaje previo a las campañas electorales, obteniendo un beneficio directo hacia la candidatura</w:t>
      </w:r>
      <w:r w:rsidRPr="00F34D0D">
        <w:rPr>
          <w:rFonts w:ascii="Arial Nova Light" w:eastAsia="Arial" w:hAnsi="Arial Nova Light"/>
          <w:sz w:val="24"/>
          <w:szCs w:val="24"/>
        </w:rPr>
        <w:t xml:space="preserve"> </w:t>
      </w:r>
      <w:r w:rsidR="00F00ADE" w:rsidRPr="00F34D0D">
        <w:rPr>
          <w:rFonts w:ascii="Arial Nova Light" w:eastAsia="Arial" w:hAnsi="Arial Nova Light"/>
          <w:sz w:val="24"/>
          <w:szCs w:val="24"/>
        </w:rPr>
        <w:t>denunciada.</w:t>
      </w:r>
    </w:p>
    <w:p w14:paraId="4CD76C6A" w14:textId="78222089" w:rsidR="00350116" w:rsidRPr="00F34D0D" w:rsidRDefault="00350116"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Al respecto, este Tribunal Electoral advierte que, de las pruebas que obran en autos no se acredita, en forma alguna, que la ejecución </w:t>
      </w:r>
      <w:r w:rsidR="007A1A12" w:rsidRPr="00F34D0D">
        <w:rPr>
          <w:rFonts w:ascii="Arial Nova Light" w:eastAsia="Arial" w:hAnsi="Arial Nova Light"/>
          <w:sz w:val="24"/>
          <w:szCs w:val="24"/>
        </w:rPr>
        <w:t>del programa social “Pequeños Comerciantes” por parte de la Dirección de Desarrollo Social, Económico y Agropecuario haya implicado una entrega de recursos públicos condicionada al voto en favor de la candidata denunciada.</w:t>
      </w:r>
    </w:p>
    <w:p w14:paraId="733A82E7" w14:textId="618D4D40" w:rsidR="00443B4B" w:rsidRPr="00F34D0D" w:rsidRDefault="007A1A12"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Lo anterior es así, puesto que</w:t>
      </w:r>
      <w:r w:rsidR="00155412">
        <w:rPr>
          <w:rFonts w:ascii="Arial Nova Light" w:eastAsia="Arial" w:hAnsi="Arial Nova Light"/>
          <w:sz w:val="24"/>
          <w:szCs w:val="24"/>
        </w:rPr>
        <w:t xml:space="preserve">, </w:t>
      </w:r>
      <w:r w:rsidRPr="00155412">
        <w:rPr>
          <w:rFonts w:ascii="Arial Nova Light" w:eastAsia="Arial" w:hAnsi="Arial Nova Light"/>
          <w:i/>
          <w:iCs/>
          <w:sz w:val="24"/>
          <w:szCs w:val="24"/>
        </w:rPr>
        <w:t>de los hechos denunciados</w:t>
      </w:r>
      <w:r w:rsidR="00155412">
        <w:rPr>
          <w:rFonts w:ascii="Arial Nova Light" w:eastAsia="Arial" w:hAnsi="Arial Nova Light"/>
          <w:sz w:val="24"/>
          <w:szCs w:val="24"/>
        </w:rPr>
        <w:t>,</w:t>
      </w:r>
      <w:r w:rsidRPr="00F34D0D">
        <w:rPr>
          <w:rFonts w:ascii="Arial Nova Light" w:eastAsia="Arial" w:hAnsi="Arial Nova Light"/>
          <w:sz w:val="24"/>
          <w:szCs w:val="24"/>
        </w:rPr>
        <w:t xml:space="preserve"> no se desprende que haya mediado el nombre, imagen o elemento alguno que relacione a la candidata denunciada con la entrega del programa social en cuestión. </w:t>
      </w:r>
    </w:p>
    <w:p w14:paraId="5E8730A7" w14:textId="7870AABB" w:rsidR="00C07688" w:rsidRPr="00F34D0D" w:rsidRDefault="007A1A12"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Asimismo, no está probado que </w:t>
      </w:r>
      <w:r w:rsidR="00E83564">
        <w:rPr>
          <w:rFonts w:ascii="Arial Nova Light" w:eastAsia="Arial" w:hAnsi="Arial Nova Light"/>
          <w:sz w:val="24"/>
          <w:szCs w:val="24"/>
        </w:rPr>
        <w:t xml:space="preserve">tanto </w:t>
      </w:r>
      <w:r w:rsidR="00B16F04" w:rsidRPr="00F34D0D">
        <w:rPr>
          <w:rFonts w:ascii="Arial Nova Light" w:eastAsia="Arial" w:hAnsi="Arial Nova Light"/>
          <w:sz w:val="24"/>
          <w:szCs w:val="24"/>
        </w:rPr>
        <w:t>a las</w:t>
      </w:r>
      <w:r w:rsidR="00E83564">
        <w:rPr>
          <w:rFonts w:ascii="Arial Nova Light" w:eastAsia="Arial" w:hAnsi="Arial Nova Light"/>
          <w:sz w:val="24"/>
          <w:szCs w:val="24"/>
        </w:rPr>
        <w:t xml:space="preserve"> ciudadanas como a los</w:t>
      </w:r>
      <w:r w:rsidR="00B16F04" w:rsidRPr="00F34D0D">
        <w:rPr>
          <w:rFonts w:ascii="Arial Nova Light" w:eastAsia="Arial" w:hAnsi="Arial Nova Light"/>
          <w:sz w:val="24"/>
          <w:szCs w:val="24"/>
        </w:rPr>
        <w:t xml:space="preserve"> ciudadanos </w:t>
      </w:r>
      <w:r w:rsidR="00E83564">
        <w:rPr>
          <w:rFonts w:ascii="Arial Nova Light" w:eastAsia="Arial" w:hAnsi="Arial Nova Light"/>
          <w:sz w:val="24"/>
          <w:szCs w:val="24"/>
        </w:rPr>
        <w:t xml:space="preserve">a quienes presuntamente se les benefició, </w:t>
      </w:r>
      <w:r w:rsidR="00B16F04" w:rsidRPr="00F34D0D">
        <w:rPr>
          <w:rFonts w:ascii="Arial Nova Light" w:eastAsia="Arial" w:hAnsi="Arial Nova Light"/>
          <w:sz w:val="24"/>
          <w:szCs w:val="24"/>
        </w:rPr>
        <w:t xml:space="preserve">se les haya condicionado el apoyo en razón a temas electorales como </w:t>
      </w:r>
      <w:r w:rsidR="00443B4B" w:rsidRPr="00F34D0D">
        <w:rPr>
          <w:rFonts w:ascii="Arial Nova Light" w:eastAsia="Arial" w:hAnsi="Arial Nova Light"/>
          <w:sz w:val="24"/>
          <w:szCs w:val="24"/>
        </w:rPr>
        <w:t xml:space="preserve">tal y como lo </w:t>
      </w:r>
      <w:r w:rsidR="00B16F04" w:rsidRPr="00F34D0D">
        <w:rPr>
          <w:rFonts w:ascii="Arial Nova Light" w:eastAsia="Arial" w:hAnsi="Arial Nova Light"/>
          <w:sz w:val="24"/>
          <w:szCs w:val="24"/>
        </w:rPr>
        <w:t>señala el denunciante</w:t>
      </w:r>
      <w:r w:rsidR="00443B4B" w:rsidRPr="00F34D0D">
        <w:rPr>
          <w:rFonts w:ascii="Arial Nova Light" w:eastAsia="Arial" w:hAnsi="Arial Nova Light"/>
          <w:sz w:val="24"/>
          <w:szCs w:val="24"/>
        </w:rPr>
        <w:t xml:space="preserve">. </w:t>
      </w:r>
    </w:p>
    <w:p w14:paraId="62F27CA5" w14:textId="2ACE90C0" w:rsidR="00DB1600" w:rsidRPr="00F34D0D" w:rsidRDefault="00E83564" w:rsidP="00F34D0D">
      <w:pPr>
        <w:spacing w:line="360" w:lineRule="auto"/>
        <w:jc w:val="both"/>
        <w:rPr>
          <w:rFonts w:ascii="Arial Nova Light" w:eastAsia="Arial" w:hAnsi="Arial Nova Light"/>
          <w:sz w:val="24"/>
          <w:szCs w:val="24"/>
        </w:rPr>
      </w:pPr>
      <w:r>
        <w:rPr>
          <w:rFonts w:ascii="Arial Nova Light" w:eastAsia="Arial" w:hAnsi="Arial Nova Light"/>
          <w:sz w:val="24"/>
          <w:szCs w:val="24"/>
        </w:rPr>
        <w:t>Sumado a lo anterior</w:t>
      </w:r>
      <w:r w:rsidR="00443B4B" w:rsidRPr="00F34D0D">
        <w:rPr>
          <w:rFonts w:ascii="Arial Nova Light" w:eastAsia="Arial" w:hAnsi="Arial Nova Light"/>
          <w:sz w:val="24"/>
          <w:szCs w:val="24"/>
        </w:rPr>
        <w:t xml:space="preserve">, la propia oficialía electoral </w:t>
      </w:r>
      <w:r w:rsidR="004616F9" w:rsidRPr="00F34D0D">
        <w:rPr>
          <w:rFonts w:ascii="Arial Nova Light" w:eastAsia="Arial" w:hAnsi="Arial Nova Light"/>
          <w:sz w:val="24"/>
          <w:szCs w:val="24"/>
        </w:rPr>
        <w:t>ofertada por e</w:t>
      </w:r>
      <w:r w:rsidR="00C07688" w:rsidRPr="00F34D0D">
        <w:rPr>
          <w:rFonts w:ascii="Arial Nova Light" w:eastAsia="Arial" w:hAnsi="Arial Nova Light"/>
          <w:sz w:val="24"/>
          <w:szCs w:val="24"/>
        </w:rPr>
        <w:t>l</w:t>
      </w:r>
      <w:r w:rsidR="004616F9" w:rsidRPr="00F34D0D">
        <w:rPr>
          <w:rFonts w:ascii="Arial Nova Light" w:eastAsia="Arial" w:hAnsi="Arial Nova Light"/>
          <w:sz w:val="24"/>
          <w:szCs w:val="24"/>
        </w:rPr>
        <w:t xml:space="preserve"> denunciante </w:t>
      </w:r>
      <w:r w:rsidR="00443B4B" w:rsidRPr="00F34D0D">
        <w:rPr>
          <w:rFonts w:ascii="Arial Nova Light" w:eastAsia="Arial" w:hAnsi="Arial Nova Light"/>
          <w:sz w:val="24"/>
          <w:szCs w:val="24"/>
        </w:rPr>
        <w:t xml:space="preserve">da fe de hechos en razón a que en una mampara ubicada en el recinto donde se llevó a cabo la actividad denunciada, se puede apreciar la leyenda </w:t>
      </w:r>
      <w:r w:rsidR="004616F9" w:rsidRPr="00F34D0D">
        <w:rPr>
          <w:rFonts w:ascii="Arial Nova Light" w:eastAsia="Arial" w:hAnsi="Arial Nova Light"/>
          <w:i/>
          <w:iCs/>
          <w:sz w:val="24"/>
          <w:szCs w:val="24"/>
        </w:rPr>
        <w:t>“este programa es ajeno a cualquier partido político y queda prohibido el uso para fines distintos a los establecidos en el programa”</w:t>
      </w:r>
      <w:r w:rsidR="004616F9" w:rsidRPr="00F34D0D">
        <w:rPr>
          <w:rFonts w:ascii="Arial Nova Light" w:eastAsia="Arial" w:hAnsi="Arial Nova Light"/>
          <w:sz w:val="24"/>
          <w:szCs w:val="24"/>
        </w:rPr>
        <w:t>, cuestión que denota la naturaleza apartidista e imparcial de la entrega del referido apoyo.</w:t>
      </w:r>
    </w:p>
    <w:p w14:paraId="63CBC3D2" w14:textId="6CDD4636" w:rsidR="00B16F04" w:rsidRPr="00F34D0D" w:rsidRDefault="00B16F04"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Por tanto, ante la falta de elementos de convicción fehaciente, se concluye que no es posible determinar la entrega de recursos públicos </w:t>
      </w:r>
      <w:r w:rsidR="004616F9" w:rsidRPr="00F34D0D">
        <w:rPr>
          <w:rFonts w:ascii="Arial Nova Light" w:eastAsia="Arial" w:hAnsi="Arial Nova Light"/>
          <w:sz w:val="24"/>
          <w:szCs w:val="24"/>
        </w:rPr>
        <w:t>en favor de la candidata denunciada</w:t>
      </w:r>
      <w:r w:rsidRPr="00F34D0D">
        <w:rPr>
          <w:rFonts w:ascii="Arial Nova Light" w:eastAsia="Arial" w:hAnsi="Arial Nova Light"/>
          <w:sz w:val="24"/>
          <w:szCs w:val="24"/>
        </w:rPr>
        <w:t>.</w:t>
      </w:r>
    </w:p>
    <w:p w14:paraId="226A097F" w14:textId="7142DD51" w:rsidR="00B16F04" w:rsidRPr="00F34D0D" w:rsidRDefault="00B16F04" w:rsidP="00F34D0D">
      <w:pPr>
        <w:spacing w:line="360" w:lineRule="auto"/>
        <w:jc w:val="both"/>
        <w:rPr>
          <w:rFonts w:ascii="Arial Nova Light" w:eastAsia="Arial" w:hAnsi="Arial Nova Light"/>
          <w:b/>
          <w:bCs/>
          <w:sz w:val="24"/>
          <w:szCs w:val="24"/>
        </w:rPr>
      </w:pPr>
      <w:r w:rsidRPr="00F34D0D">
        <w:rPr>
          <w:rFonts w:ascii="Arial Nova Light" w:eastAsia="Arial" w:hAnsi="Arial Nova Light"/>
          <w:b/>
          <w:bCs/>
          <w:sz w:val="24"/>
          <w:szCs w:val="24"/>
        </w:rPr>
        <w:lastRenderedPageBreak/>
        <w:t>LA AMPLIACIÓN DEL PROGRAMA SOCIAL POR SI MISMA NO CONSTITUYE UNA IRREGULARIDAD.</w:t>
      </w:r>
    </w:p>
    <w:p w14:paraId="119EEF22" w14:textId="472897E9" w:rsidR="00F00ADE" w:rsidRPr="00F34D0D" w:rsidRDefault="00B16F04"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El promovente señala que el programa social controvertido </w:t>
      </w:r>
      <w:r w:rsidR="00F00ADE" w:rsidRPr="00F34D0D">
        <w:rPr>
          <w:rFonts w:ascii="Arial Nova Light" w:eastAsia="Arial" w:hAnsi="Arial Nova Light"/>
          <w:sz w:val="24"/>
          <w:szCs w:val="24"/>
        </w:rPr>
        <w:t>incumpl</w:t>
      </w:r>
      <w:r w:rsidRPr="00F34D0D">
        <w:rPr>
          <w:rFonts w:ascii="Arial Nova Light" w:eastAsia="Arial" w:hAnsi="Arial Nova Light"/>
          <w:sz w:val="24"/>
          <w:szCs w:val="24"/>
        </w:rPr>
        <w:t>ió</w:t>
      </w:r>
      <w:r w:rsidR="00F00ADE" w:rsidRPr="00F34D0D">
        <w:rPr>
          <w:rFonts w:ascii="Arial Nova Light" w:eastAsia="Arial" w:hAnsi="Arial Nova Light"/>
          <w:sz w:val="24"/>
          <w:szCs w:val="24"/>
        </w:rPr>
        <w:t xml:space="preserve"> con las reglas operativas del mismo</w:t>
      </w:r>
      <w:r w:rsidRPr="00F34D0D">
        <w:rPr>
          <w:rFonts w:ascii="Arial Nova Light" w:eastAsia="Arial" w:hAnsi="Arial Nova Light"/>
          <w:sz w:val="24"/>
          <w:szCs w:val="24"/>
        </w:rPr>
        <w:t xml:space="preserve"> al hacer</w:t>
      </w:r>
      <w:r w:rsidR="00F00ADE" w:rsidRPr="00F34D0D">
        <w:rPr>
          <w:rFonts w:ascii="Arial Nova Light" w:eastAsia="Arial" w:hAnsi="Arial Nova Light"/>
          <w:sz w:val="24"/>
          <w:szCs w:val="24"/>
        </w:rPr>
        <w:t xml:space="preserve"> entrega del apoyo en fecha distinta a la establecida.</w:t>
      </w:r>
    </w:p>
    <w:p w14:paraId="7B58A061" w14:textId="71C3188F" w:rsidR="00B16F04" w:rsidRPr="00F34D0D" w:rsidRDefault="00B16F04"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Así pues, una vez establecido que los programas sociales no están prohibidos en el desarrollo de un proceso electoral y que no fue posible acreditar la indebida entrega de recursos públicos, resulta necesario señalar que la ampliación de beneficiarios de “Pequeños Comerciantes” no conlleva propósitos electorales.</w:t>
      </w:r>
    </w:p>
    <w:p w14:paraId="69AE7D27" w14:textId="5EBBD67D" w:rsidR="00DB1600" w:rsidRPr="00F34D0D" w:rsidRDefault="00B16F04"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En ese sentido, </w:t>
      </w:r>
      <w:r w:rsidR="004616F9" w:rsidRPr="00F34D0D">
        <w:rPr>
          <w:rFonts w:ascii="Arial Nova Light" w:eastAsia="Arial" w:hAnsi="Arial Nova Light"/>
          <w:sz w:val="24"/>
          <w:szCs w:val="24"/>
        </w:rPr>
        <w:t xml:space="preserve">si bien, se tiene acreditado que el programa fue ampliado, ello por </w:t>
      </w:r>
      <w:proofErr w:type="spellStart"/>
      <w:r w:rsidR="004616F9" w:rsidRPr="00F34D0D">
        <w:rPr>
          <w:rFonts w:ascii="Arial Nova Light" w:eastAsia="Arial" w:hAnsi="Arial Nova Light"/>
          <w:sz w:val="24"/>
          <w:szCs w:val="24"/>
        </w:rPr>
        <w:t>si</w:t>
      </w:r>
      <w:proofErr w:type="spellEnd"/>
      <w:r w:rsidR="004616F9" w:rsidRPr="00F34D0D">
        <w:rPr>
          <w:rFonts w:ascii="Arial Nova Light" w:eastAsia="Arial" w:hAnsi="Arial Nova Light"/>
          <w:sz w:val="24"/>
          <w:szCs w:val="24"/>
        </w:rPr>
        <w:t xml:space="preserve"> mismo no está prohibido, y de ninguna manera tiene como consecuencia suponer que </w:t>
      </w:r>
      <w:r w:rsidR="00DB1600" w:rsidRPr="00F34D0D">
        <w:rPr>
          <w:rFonts w:ascii="Arial Nova Light" w:eastAsia="Arial" w:hAnsi="Arial Nova Light"/>
          <w:sz w:val="24"/>
          <w:szCs w:val="24"/>
        </w:rPr>
        <w:t xml:space="preserve">esto </w:t>
      </w:r>
      <w:r w:rsidR="004616F9" w:rsidRPr="00F34D0D">
        <w:rPr>
          <w:rFonts w:ascii="Arial Nova Light" w:eastAsia="Arial" w:hAnsi="Arial Nova Light"/>
          <w:sz w:val="24"/>
          <w:szCs w:val="24"/>
        </w:rPr>
        <w:t>influyó en la voluntad ciudadana para inclinarse por una opción política en específico.</w:t>
      </w:r>
    </w:p>
    <w:p w14:paraId="712FD36A" w14:textId="09B87312" w:rsidR="004616F9" w:rsidRPr="00F34D0D" w:rsidRDefault="00DB1600" w:rsidP="00F34D0D">
      <w:pPr>
        <w:spacing w:line="360" w:lineRule="auto"/>
        <w:jc w:val="both"/>
        <w:rPr>
          <w:rFonts w:ascii="Arial Nova Light" w:eastAsia="Arial" w:hAnsi="Arial Nova Light"/>
          <w:i/>
          <w:iCs/>
          <w:sz w:val="24"/>
          <w:szCs w:val="24"/>
        </w:rPr>
      </w:pPr>
      <w:r w:rsidRPr="00F34D0D">
        <w:rPr>
          <w:rFonts w:ascii="Arial Nova Light" w:eastAsia="Arial" w:hAnsi="Arial Nova Light"/>
          <w:sz w:val="24"/>
          <w:szCs w:val="24"/>
        </w:rPr>
        <w:t>Además</w:t>
      </w:r>
      <w:r w:rsidR="00C07688" w:rsidRPr="00F34D0D">
        <w:rPr>
          <w:rFonts w:ascii="Arial Nova Light" w:eastAsia="Arial" w:hAnsi="Arial Nova Light"/>
          <w:sz w:val="24"/>
          <w:szCs w:val="24"/>
        </w:rPr>
        <w:t xml:space="preserve">, de los autos que obran en el expediente, se advierte que la persona que se identificó como el encargado del evento denunciado, hizo hincapié a que </w:t>
      </w:r>
      <w:r w:rsidR="00C07688" w:rsidRPr="00F34D0D">
        <w:rPr>
          <w:rFonts w:ascii="Arial Nova Light" w:eastAsia="Arial" w:hAnsi="Arial Nova Light"/>
          <w:i/>
          <w:iCs/>
          <w:sz w:val="24"/>
          <w:szCs w:val="24"/>
        </w:rPr>
        <w:t>“ya había dado aviso al Instituto Estatal Electoral, pero que como aún le faltó gente por hacer entrega es que aún estaba entregando apoyos a las personas rezagadas, y que en ese momento aún le faltaban setenta y cinco personas”.</w:t>
      </w:r>
    </w:p>
    <w:p w14:paraId="18B6A365" w14:textId="6B2EF17D" w:rsidR="00C07688" w:rsidRPr="00F34D0D" w:rsidRDefault="00C07688" w:rsidP="00F34D0D">
      <w:pPr>
        <w:spacing w:line="360" w:lineRule="auto"/>
        <w:jc w:val="both"/>
        <w:rPr>
          <w:rFonts w:ascii="Arial Nova Light" w:eastAsia="Arial" w:hAnsi="Arial Nova Light"/>
          <w:sz w:val="24"/>
          <w:szCs w:val="24"/>
        </w:rPr>
      </w:pPr>
      <w:r w:rsidRPr="00F34D0D">
        <w:rPr>
          <w:rFonts w:ascii="Arial Nova Light" w:eastAsia="Arial" w:hAnsi="Arial Nova Light"/>
          <w:sz w:val="24"/>
          <w:szCs w:val="24"/>
        </w:rPr>
        <w:t>Así, con base en lo anterior, este Tribunal Electoral estima que no existen elemento</w:t>
      </w:r>
      <w:r w:rsidR="002049A5">
        <w:rPr>
          <w:rFonts w:ascii="Arial Nova Light" w:eastAsia="Arial" w:hAnsi="Arial Nova Light"/>
          <w:sz w:val="24"/>
          <w:szCs w:val="24"/>
        </w:rPr>
        <w:t>s</w:t>
      </w:r>
      <w:r w:rsidRPr="00F34D0D">
        <w:rPr>
          <w:rFonts w:ascii="Arial Nova Light" w:eastAsia="Arial" w:hAnsi="Arial Nova Light"/>
          <w:sz w:val="24"/>
          <w:szCs w:val="24"/>
        </w:rPr>
        <w:t xml:space="preserve"> suficientes a partir de los cuales se acreditara que la ampliación del programa fue con el propósito de influir en las preferencias electorales.</w:t>
      </w:r>
    </w:p>
    <w:p w14:paraId="7F8FAA36" w14:textId="04B621F8" w:rsidR="001E7A67" w:rsidRPr="00F34D0D" w:rsidRDefault="00406B74" w:rsidP="00F34D0D">
      <w:pPr>
        <w:tabs>
          <w:tab w:val="left" w:pos="284"/>
        </w:tabs>
        <w:spacing w:line="360" w:lineRule="auto"/>
        <w:jc w:val="both"/>
        <w:rPr>
          <w:rFonts w:ascii="Arial Nova Light" w:eastAsia="Arial" w:hAnsi="Arial Nova Light"/>
          <w:sz w:val="24"/>
          <w:szCs w:val="24"/>
        </w:rPr>
      </w:pPr>
      <w:r w:rsidRPr="00F34D0D">
        <w:rPr>
          <w:rFonts w:ascii="Arial Nova Light" w:eastAsia="Arial" w:hAnsi="Arial Nova Light"/>
          <w:sz w:val="24"/>
          <w:szCs w:val="24"/>
        </w:rPr>
        <w:t xml:space="preserve">Por lo tanto, </w:t>
      </w:r>
      <w:r w:rsidR="00C07688" w:rsidRPr="00F34D0D">
        <w:rPr>
          <w:rFonts w:ascii="Arial Nova Light" w:eastAsia="Arial" w:hAnsi="Arial Nova Light"/>
          <w:sz w:val="24"/>
          <w:szCs w:val="24"/>
        </w:rPr>
        <w:t xml:space="preserve">se </w:t>
      </w:r>
      <w:r w:rsidRPr="00F34D0D">
        <w:rPr>
          <w:rFonts w:ascii="Arial Nova Light" w:eastAsia="Arial" w:hAnsi="Arial Nova Light"/>
          <w:sz w:val="24"/>
          <w:szCs w:val="24"/>
        </w:rPr>
        <w:t>determina inexistente las</w:t>
      </w:r>
      <w:r w:rsidR="0032158F" w:rsidRPr="00F34D0D">
        <w:rPr>
          <w:rFonts w:ascii="Arial Nova Light" w:eastAsia="Arial" w:hAnsi="Arial Nova Light"/>
          <w:sz w:val="24"/>
          <w:szCs w:val="24"/>
        </w:rPr>
        <w:t xml:space="preserve"> conductas</w:t>
      </w:r>
      <w:r w:rsidRPr="00F34D0D">
        <w:rPr>
          <w:rFonts w:ascii="Arial Nova Light" w:eastAsia="Arial" w:hAnsi="Arial Nova Light"/>
          <w:sz w:val="24"/>
          <w:szCs w:val="24"/>
        </w:rPr>
        <w:t xml:space="preserve"> denunciadas por </w:t>
      </w:r>
      <w:r w:rsidR="00C07688" w:rsidRPr="00F34D0D">
        <w:rPr>
          <w:rFonts w:ascii="Arial Nova Light" w:eastAsia="Arial" w:hAnsi="Arial Nova Light"/>
          <w:sz w:val="24"/>
          <w:szCs w:val="24"/>
        </w:rPr>
        <w:t xml:space="preserve">la Coalición “Por Aguascalientes” </w:t>
      </w:r>
      <w:r w:rsidRPr="00F34D0D">
        <w:rPr>
          <w:rFonts w:ascii="Arial Nova Light" w:eastAsia="Arial" w:hAnsi="Arial Nova Light"/>
          <w:sz w:val="24"/>
          <w:szCs w:val="24"/>
        </w:rPr>
        <w:t xml:space="preserve">en contra de la C. Margarita Soto Gallegos y </w:t>
      </w:r>
      <w:r w:rsidR="00FB2062" w:rsidRPr="00F34D0D">
        <w:rPr>
          <w:rFonts w:ascii="Arial Nova Light" w:eastAsia="Arial" w:hAnsi="Arial Nova Light"/>
          <w:sz w:val="24"/>
          <w:szCs w:val="24"/>
        </w:rPr>
        <w:t xml:space="preserve">por ende no le es atribuible la responsabilidad por culpa </w:t>
      </w:r>
      <w:r w:rsidR="00FB2062" w:rsidRPr="00F34D0D">
        <w:rPr>
          <w:rFonts w:ascii="Arial Nova Light" w:eastAsia="Arial" w:hAnsi="Arial Nova Light"/>
          <w:i/>
          <w:iCs/>
          <w:sz w:val="24"/>
          <w:szCs w:val="24"/>
        </w:rPr>
        <w:t>in vigilando</w:t>
      </w:r>
      <w:r w:rsidR="00FB2062" w:rsidRPr="00F34D0D">
        <w:rPr>
          <w:rFonts w:ascii="Arial Nova Light" w:eastAsia="Arial" w:hAnsi="Arial Nova Light"/>
          <w:sz w:val="24"/>
          <w:szCs w:val="24"/>
        </w:rPr>
        <w:t xml:space="preserve"> al</w:t>
      </w:r>
      <w:r w:rsidRPr="00F34D0D">
        <w:rPr>
          <w:rFonts w:ascii="Arial Nova Light" w:eastAsia="Arial" w:hAnsi="Arial Nova Light"/>
          <w:sz w:val="24"/>
          <w:szCs w:val="24"/>
        </w:rPr>
        <w:t xml:space="preserve"> PRI</w:t>
      </w:r>
      <w:r w:rsidR="00FB2062" w:rsidRPr="00F34D0D">
        <w:rPr>
          <w:rFonts w:ascii="Arial Nova Light" w:eastAsia="Arial" w:hAnsi="Arial Nova Light"/>
          <w:sz w:val="24"/>
          <w:szCs w:val="24"/>
        </w:rPr>
        <w:t xml:space="preserve"> que denuncia el quejoso</w:t>
      </w:r>
      <w:r w:rsidR="00C07688" w:rsidRPr="00F34D0D">
        <w:rPr>
          <w:rFonts w:ascii="Arial Nova Light" w:eastAsia="Arial" w:hAnsi="Arial Nova Light"/>
          <w:sz w:val="24"/>
          <w:szCs w:val="24"/>
        </w:rPr>
        <w:t>.</w:t>
      </w:r>
    </w:p>
    <w:bookmarkEnd w:id="0"/>
    <w:p w14:paraId="6E8A7777" w14:textId="77777777" w:rsidR="006E7BAE" w:rsidRPr="00F34D0D" w:rsidRDefault="00E14CF9" w:rsidP="00F34D0D">
      <w:pPr>
        <w:spacing w:after="0" w:line="360" w:lineRule="auto"/>
        <w:jc w:val="both"/>
        <w:rPr>
          <w:rFonts w:ascii="Arial Nova Light" w:hAnsi="Arial Nova Light" w:cs="Arial"/>
          <w:sz w:val="24"/>
          <w:szCs w:val="24"/>
        </w:rPr>
      </w:pPr>
      <w:r w:rsidRPr="00F34D0D">
        <w:rPr>
          <w:rFonts w:ascii="Arial Nova Light" w:hAnsi="Arial Nova Light" w:cs="Arial"/>
          <w:b/>
          <w:sz w:val="24"/>
          <w:szCs w:val="24"/>
        </w:rPr>
        <w:t xml:space="preserve">11. </w:t>
      </w:r>
      <w:r w:rsidR="006E7BAE" w:rsidRPr="00F34D0D">
        <w:rPr>
          <w:rFonts w:ascii="Arial Nova Light" w:hAnsi="Arial Nova Light" w:cs="Arial"/>
          <w:b/>
          <w:sz w:val="24"/>
          <w:szCs w:val="24"/>
        </w:rPr>
        <w:t xml:space="preserve">RESOLUTIVOS. </w:t>
      </w:r>
    </w:p>
    <w:p w14:paraId="5115FFDF" w14:textId="77777777" w:rsidR="00221697" w:rsidRPr="00F34D0D" w:rsidRDefault="00221697" w:rsidP="00F34D0D">
      <w:pPr>
        <w:pStyle w:val="NormalWeb"/>
        <w:spacing w:before="0" w:beforeAutospacing="0" w:after="0" w:afterAutospacing="0" w:line="360" w:lineRule="auto"/>
        <w:contextualSpacing/>
        <w:mirrorIndents/>
        <w:jc w:val="both"/>
        <w:rPr>
          <w:rFonts w:ascii="Arial Nova Light" w:hAnsi="Arial Nova Light" w:cs="Arial"/>
          <w:b/>
        </w:rPr>
      </w:pPr>
    </w:p>
    <w:p w14:paraId="540600BA" w14:textId="3B9A293D" w:rsidR="00605E98" w:rsidRPr="00F34D0D" w:rsidRDefault="0031614B" w:rsidP="00F34D0D">
      <w:pPr>
        <w:pStyle w:val="NormalWeb"/>
        <w:spacing w:before="0" w:beforeAutospacing="0" w:after="0" w:afterAutospacing="0" w:line="360" w:lineRule="auto"/>
        <w:contextualSpacing/>
        <w:mirrorIndents/>
        <w:jc w:val="both"/>
        <w:rPr>
          <w:rFonts w:ascii="Arial Nova Light" w:eastAsia="Arial" w:hAnsi="Arial Nova Light" w:cs="Arial"/>
          <w:spacing w:val="4"/>
        </w:rPr>
      </w:pPr>
      <w:r w:rsidRPr="00F34D0D">
        <w:rPr>
          <w:rFonts w:ascii="Arial Nova Light" w:eastAsia="Arial" w:hAnsi="Arial Nova Light" w:cs="Arial"/>
          <w:b/>
          <w:bCs/>
          <w:spacing w:val="4"/>
        </w:rPr>
        <w:t>PRIMERO</w:t>
      </w:r>
      <w:r w:rsidR="006E7BAE" w:rsidRPr="00F34D0D">
        <w:rPr>
          <w:rFonts w:ascii="Arial Nova Light" w:eastAsia="Arial" w:hAnsi="Arial Nova Light" w:cs="Arial"/>
          <w:b/>
          <w:bCs/>
          <w:spacing w:val="4"/>
        </w:rPr>
        <w:t>.</w:t>
      </w:r>
      <w:r w:rsidR="006E7BAE" w:rsidRPr="00F34D0D">
        <w:rPr>
          <w:rFonts w:ascii="Arial Nova Light" w:eastAsia="Arial" w:hAnsi="Arial Nova Light" w:cs="Arial"/>
          <w:spacing w:val="4"/>
        </w:rPr>
        <w:t xml:space="preserve"> </w:t>
      </w:r>
      <w:r w:rsidRPr="00F34D0D">
        <w:rPr>
          <w:rFonts w:ascii="Arial Nova Light" w:eastAsia="Arial" w:hAnsi="Arial Nova Light" w:cs="Arial"/>
          <w:spacing w:val="4"/>
        </w:rPr>
        <w:t>Se declara</w:t>
      </w:r>
      <w:r w:rsidR="00FB2062" w:rsidRPr="00F34D0D">
        <w:rPr>
          <w:rFonts w:ascii="Arial Nova Light" w:eastAsia="Arial" w:hAnsi="Arial Nova Light" w:cs="Arial"/>
          <w:spacing w:val="4"/>
        </w:rPr>
        <w:t xml:space="preserve"> la</w:t>
      </w:r>
      <w:r w:rsidRPr="00F34D0D">
        <w:rPr>
          <w:rFonts w:ascii="Arial Nova Light" w:eastAsia="Arial" w:hAnsi="Arial Nova Light" w:cs="Arial"/>
          <w:spacing w:val="4"/>
        </w:rPr>
        <w:t xml:space="preserve"> </w:t>
      </w:r>
      <w:r w:rsidR="00FB2062" w:rsidRPr="00F34D0D">
        <w:rPr>
          <w:rFonts w:ascii="Arial Nova Light" w:eastAsia="Arial" w:hAnsi="Arial Nova Light" w:cs="Arial"/>
          <w:b/>
          <w:bCs/>
          <w:spacing w:val="4"/>
        </w:rPr>
        <w:t>inexistencia</w:t>
      </w:r>
      <w:r w:rsidR="00FB2062" w:rsidRPr="00F34D0D">
        <w:rPr>
          <w:rFonts w:ascii="Arial Nova Light" w:eastAsia="Arial" w:hAnsi="Arial Nova Light" w:cs="Arial"/>
          <w:spacing w:val="4"/>
        </w:rPr>
        <w:t xml:space="preserve"> de la conducta consistente en </w:t>
      </w:r>
      <w:r w:rsidR="00F5692D" w:rsidRPr="00F34D0D">
        <w:rPr>
          <w:rFonts w:ascii="Arial Nova Light" w:eastAsia="Arial" w:hAnsi="Arial Nova Light" w:cs="Arial"/>
          <w:spacing w:val="4"/>
        </w:rPr>
        <w:t>uso indebido de programas sociales</w:t>
      </w:r>
      <w:r w:rsidR="00402B02" w:rsidRPr="00F34D0D">
        <w:rPr>
          <w:rFonts w:ascii="Arial Nova Light" w:eastAsia="Arial" w:hAnsi="Arial Nova Light" w:cs="Arial"/>
          <w:spacing w:val="4"/>
        </w:rPr>
        <w:t xml:space="preserve">, </w:t>
      </w:r>
      <w:r w:rsidRPr="00F34D0D">
        <w:rPr>
          <w:rFonts w:ascii="Arial Nova Light" w:eastAsia="Arial" w:hAnsi="Arial Nova Light" w:cs="Arial"/>
          <w:spacing w:val="4"/>
        </w:rPr>
        <w:t>denunciad</w:t>
      </w:r>
      <w:r w:rsidR="00211454" w:rsidRPr="00F34D0D">
        <w:rPr>
          <w:rFonts w:ascii="Arial Nova Light" w:eastAsia="Arial" w:hAnsi="Arial Nova Light" w:cs="Arial"/>
          <w:spacing w:val="4"/>
        </w:rPr>
        <w:t>a</w:t>
      </w:r>
      <w:r w:rsidRPr="00F34D0D">
        <w:rPr>
          <w:rFonts w:ascii="Arial Nova Light" w:eastAsia="Arial" w:hAnsi="Arial Nova Light" w:cs="Arial"/>
          <w:spacing w:val="4"/>
        </w:rPr>
        <w:t xml:space="preserve"> por el P</w:t>
      </w:r>
      <w:r w:rsidR="00C71C67" w:rsidRPr="00F34D0D">
        <w:rPr>
          <w:rFonts w:ascii="Arial Nova Light" w:eastAsia="Arial" w:hAnsi="Arial Nova Light" w:cs="Arial"/>
          <w:spacing w:val="4"/>
        </w:rPr>
        <w:t>AN</w:t>
      </w:r>
      <w:r w:rsidR="00402B02" w:rsidRPr="00F34D0D">
        <w:rPr>
          <w:rFonts w:ascii="Arial Nova Light" w:eastAsia="Arial" w:hAnsi="Arial Nova Light" w:cs="Arial"/>
          <w:spacing w:val="4"/>
        </w:rPr>
        <w:t xml:space="preserve"> </w:t>
      </w:r>
      <w:r w:rsidR="00096D6C" w:rsidRPr="00F34D0D">
        <w:rPr>
          <w:rFonts w:ascii="Arial Nova Light" w:eastAsia="Arial" w:hAnsi="Arial Nova Light" w:cs="Arial"/>
          <w:spacing w:val="4"/>
        </w:rPr>
        <w:t xml:space="preserve">en contra </w:t>
      </w:r>
      <w:r w:rsidR="00211454" w:rsidRPr="00F34D0D">
        <w:rPr>
          <w:rFonts w:ascii="Arial Nova Light" w:eastAsia="Arial" w:hAnsi="Arial Nova Light" w:cs="Arial"/>
          <w:spacing w:val="4"/>
        </w:rPr>
        <w:t xml:space="preserve">de la C. </w:t>
      </w:r>
      <w:r w:rsidR="001E23EE" w:rsidRPr="00F34D0D">
        <w:rPr>
          <w:rFonts w:ascii="Arial Nova Light" w:eastAsia="Arial" w:hAnsi="Arial Nova Light" w:cs="Arial"/>
          <w:spacing w:val="4"/>
        </w:rPr>
        <w:t xml:space="preserve">Margarita Gallegos Soto </w:t>
      </w:r>
      <w:r w:rsidR="00211454" w:rsidRPr="00F34D0D">
        <w:rPr>
          <w:rFonts w:ascii="Arial Nova Light" w:eastAsia="Arial" w:hAnsi="Arial Nova Light" w:cs="Arial"/>
          <w:spacing w:val="4"/>
        </w:rPr>
        <w:t xml:space="preserve">en su calidad de </w:t>
      </w:r>
      <w:r w:rsidR="00F5692D" w:rsidRPr="00F34D0D">
        <w:rPr>
          <w:rFonts w:ascii="Arial Nova Light" w:eastAsia="Arial" w:hAnsi="Arial Nova Light" w:cs="Arial"/>
          <w:spacing w:val="4"/>
        </w:rPr>
        <w:t xml:space="preserve">entonces </w:t>
      </w:r>
      <w:r w:rsidR="00211454" w:rsidRPr="00F34D0D">
        <w:rPr>
          <w:rFonts w:ascii="Arial Nova Light" w:eastAsia="Arial" w:hAnsi="Arial Nova Light" w:cs="Arial"/>
          <w:spacing w:val="4"/>
        </w:rPr>
        <w:t xml:space="preserve">candidata a la Presidencia Municipal de </w:t>
      </w:r>
      <w:r w:rsidR="001E23EE" w:rsidRPr="00F34D0D">
        <w:rPr>
          <w:rFonts w:ascii="Arial Nova Light" w:eastAsia="Arial" w:hAnsi="Arial Nova Light" w:cs="Arial"/>
          <w:spacing w:val="4"/>
        </w:rPr>
        <w:t>San Francisco de los Romo</w:t>
      </w:r>
      <w:r w:rsidR="00096D6C" w:rsidRPr="00F34D0D">
        <w:rPr>
          <w:rFonts w:ascii="Arial Nova Light" w:eastAsia="Arial" w:hAnsi="Arial Nova Light" w:cs="Arial"/>
          <w:spacing w:val="4"/>
        </w:rPr>
        <w:t xml:space="preserve">. </w:t>
      </w:r>
    </w:p>
    <w:p w14:paraId="4872A627" w14:textId="227B8983" w:rsidR="00211454" w:rsidRPr="00F34D0D" w:rsidRDefault="0031614B" w:rsidP="00F34D0D">
      <w:pPr>
        <w:pStyle w:val="NormalWeb"/>
        <w:spacing w:line="360" w:lineRule="auto"/>
        <w:mirrorIndents/>
        <w:jc w:val="both"/>
        <w:rPr>
          <w:rFonts w:ascii="Arial Nova Light" w:eastAsia="Arial" w:hAnsi="Arial Nova Light" w:cs="Arial"/>
          <w:spacing w:val="4"/>
        </w:rPr>
      </w:pPr>
      <w:r w:rsidRPr="00F34D0D">
        <w:rPr>
          <w:rFonts w:ascii="Arial Nova Light" w:eastAsia="Arial" w:hAnsi="Arial Nova Light" w:cs="Arial"/>
          <w:b/>
          <w:bCs/>
          <w:spacing w:val="4"/>
        </w:rPr>
        <w:t>SEGUNDO.</w:t>
      </w:r>
      <w:r w:rsidRPr="00F34D0D">
        <w:rPr>
          <w:rFonts w:ascii="Arial Nova Light" w:eastAsia="Arial" w:hAnsi="Arial Nova Light" w:cs="Arial"/>
          <w:spacing w:val="4"/>
        </w:rPr>
        <w:t xml:space="preserve"> Se declara la inexistencia</w:t>
      </w:r>
      <w:r w:rsidR="00211454" w:rsidRPr="00F34D0D">
        <w:rPr>
          <w:rFonts w:ascii="Arial Nova Light" w:eastAsia="Arial" w:hAnsi="Arial Nova Light" w:cs="Arial"/>
          <w:spacing w:val="4"/>
        </w:rPr>
        <w:t xml:space="preserve"> de</w:t>
      </w:r>
      <w:r w:rsidRPr="00F34D0D">
        <w:rPr>
          <w:rFonts w:ascii="Arial Nova Light" w:eastAsia="Arial" w:hAnsi="Arial Nova Light" w:cs="Arial"/>
          <w:spacing w:val="4"/>
        </w:rPr>
        <w:t xml:space="preserve"> </w:t>
      </w:r>
      <w:r w:rsidR="00096D6C" w:rsidRPr="00F34D0D">
        <w:rPr>
          <w:rFonts w:ascii="Arial Nova Light" w:eastAsia="Arial" w:hAnsi="Arial Nova Light" w:cs="Arial"/>
          <w:spacing w:val="4"/>
        </w:rPr>
        <w:t xml:space="preserve">la </w:t>
      </w:r>
      <w:r w:rsidR="00300CD4" w:rsidRPr="00F34D0D">
        <w:rPr>
          <w:rFonts w:ascii="Arial Nova Light" w:eastAsia="Arial" w:hAnsi="Arial Nova Light" w:cs="Arial"/>
          <w:spacing w:val="4"/>
        </w:rPr>
        <w:t>infracción consistente en</w:t>
      </w:r>
      <w:r w:rsidR="00096D6C" w:rsidRPr="00F34D0D">
        <w:rPr>
          <w:rFonts w:ascii="Arial Nova Light" w:eastAsia="Arial" w:hAnsi="Arial Nova Light" w:cs="Arial"/>
          <w:spacing w:val="4"/>
        </w:rPr>
        <w:t xml:space="preserve"> </w:t>
      </w:r>
      <w:r w:rsidRPr="00F34D0D">
        <w:rPr>
          <w:rFonts w:ascii="Arial Nova Light" w:eastAsia="Arial" w:hAnsi="Arial Nova Light" w:cs="Arial"/>
          <w:spacing w:val="4"/>
        </w:rPr>
        <w:t xml:space="preserve">culpa </w:t>
      </w:r>
      <w:r w:rsidRPr="00F34D0D">
        <w:rPr>
          <w:rFonts w:ascii="Arial Nova Light" w:eastAsia="Arial" w:hAnsi="Arial Nova Light" w:cs="Arial"/>
          <w:i/>
          <w:iCs/>
          <w:spacing w:val="4"/>
        </w:rPr>
        <w:t>in vigilando</w:t>
      </w:r>
      <w:r w:rsidRPr="00F34D0D">
        <w:rPr>
          <w:rFonts w:ascii="Arial Nova Light" w:eastAsia="Arial" w:hAnsi="Arial Nova Light" w:cs="Arial"/>
          <w:spacing w:val="4"/>
        </w:rPr>
        <w:t xml:space="preserve"> atribuida a</w:t>
      </w:r>
      <w:r w:rsidR="00FB2062" w:rsidRPr="00F34D0D">
        <w:rPr>
          <w:rFonts w:ascii="Arial Nova Light" w:eastAsia="Arial" w:hAnsi="Arial Nova Light" w:cs="Arial"/>
          <w:spacing w:val="4"/>
        </w:rPr>
        <w:t>l Partido Revolucionario Institucional</w:t>
      </w:r>
      <w:r w:rsidR="00C71C67" w:rsidRPr="00F34D0D">
        <w:rPr>
          <w:rFonts w:ascii="Arial Nova Light" w:eastAsia="Arial" w:hAnsi="Arial Nova Light" w:cs="Arial"/>
          <w:spacing w:val="4"/>
        </w:rPr>
        <w:t xml:space="preserve">. </w:t>
      </w:r>
    </w:p>
    <w:p w14:paraId="2F13162E" w14:textId="0B676AB5" w:rsidR="006E7BAE" w:rsidRPr="00F34D0D" w:rsidRDefault="00300CD4" w:rsidP="00F34D0D">
      <w:pPr>
        <w:pStyle w:val="NormalWeb"/>
        <w:spacing w:line="360" w:lineRule="auto"/>
        <w:mirrorIndents/>
        <w:jc w:val="both"/>
        <w:rPr>
          <w:rFonts w:ascii="Arial Nova Light" w:eastAsia="Arial" w:hAnsi="Arial Nova Light" w:cs="Arial"/>
          <w:spacing w:val="4"/>
        </w:rPr>
      </w:pPr>
      <w:r w:rsidRPr="00F34D0D">
        <w:rPr>
          <w:rFonts w:ascii="Arial Nova Light" w:eastAsia="Arial" w:hAnsi="Arial Nova Light" w:cs="Arial"/>
          <w:b/>
          <w:bCs/>
          <w:spacing w:val="4"/>
        </w:rPr>
        <w:lastRenderedPageBreak/>
        <w:t>NOTIFÍQUESE</w:t>
      </w:r>
      <w:r w:rsidR="00267A65" w:rsidRPr="00F34D0D">
        <w:rPr>
          <w:rFonts w:ascii="Arial Nova Light" w:eastAsia="Arial" w:hAnsi="Arial Nova Light" w:cs="Arial"/>
          <w:spacing w:val="4"/>
        </w:rPr>
        <w:t>.</w:t>
      </w:r>
      <w:r w:rsidR="006E7BAE" w:rsidRPr="00F34D0D">
        <w:rPr>
          <w:rFonts w:ascii="Arial Nova Light" w:eastAsia="Arial" w:hAnsi="Arial Nova Light" w:cs="Arial"/>
          <w:spacing w:val="4"/>
        </w:rPr>
        <w:t xml:space="preserve"> </w:t>
      </w:r>
    </w:p>
    <w:p w14:paraId="612D80A8" w14:textId="78802F62" w:rsidR="006E7BAE" w:rsidRPr="00F34D0D" w:rsidRDefault="006E7BAE" w:rsidP="00F34D0D">
      <w:pPr>
        <w:pStyle w:val="NormalWeb"/>
        <w:spacing w:line="360" w:lineRule="auto"/>
        <w:contextualSpacing/>
        <w:mirrorIndents/>
        <w:jc w:val="both"/>
        <w:rPr>
          <w:rFonts w:ascii="Arial Nova Light" w:eastAsia="Arial" w:hAnsi="Arial Nova Light" w:cs="Arial"/>
          <w:spacing w:val="4"/>
        </w:rPr>
      </w:pPr>
      <w:r w:rsidRPr="00F34D0D">
        <w:rPr>
          <w:rFonts w:ascii="Arial Nova Light" w:eastAsia="Arial" w:hAnsi="Arial Nova Light" w:cs="Arial"/>
          <w:spacing w:val="4"/>
        </w:rPr>
        <w:t xml:space="preserve">Así lo resolvió el Tribunal Electoral del Estado de Aguascalientes, por </w:t>
      </w:r>
      <w:r w:rsidR="006C124E">
        <w:rPr>
          <w:rFonts w:ascii="Arial Nova Light" w:eastAsia="Arial" w:hAnsi="Arial Nova Light" w:cs="Arial"/>
          <w:b/>
          <w:bCs/>
          <w:spacing w:val="4"/>
        </w:rPr>
        <w:t>unanimidad</w:t>
      </w:r>
      <w:r w:rsidRPr="00F34D0D">
        <w:rPr>
          <w:rFonts w:ascii="Arial Nova Light" w:eastAsia="Arial" w:hAnsi="Arial Nova Light" w:cs="Arial"/>
          <w:spacing w:val="4"/>
        </w:rPr>
        <w:t xml:space="preserve"> de votos de la Magistrada y Magistrados que lo integran, ante el </w:t>
      </w:r>
      <w:proofErr w:type="gramStart"/>
      <w:r w:rsidRPr="00F34D0D">
        <w:rPr>
          <w:rFonts w:ascii="Arial Nova Light" w:eastAsia="Arial" w:hAnsi="Arial Nova Light" w:cs="Arial"/>
          <w:spacing w:val="4"/>
        </w:rPr>
        <w:t>Secretario General</w:t>
      </w:r>
      <w:proofErr w:type="gramEnd"/>
      <w:r w:rsidRPr="00F34D0D">
        <w:rPr>
          <w:rFonts w:ascii="Arial Nova Light" w:eastAsia="Arial" w:hAnsi="Arial Nova Light" w:cs="Arial"/>
          <w:spacing w:val="4"/>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7E2D77" w:rsidRPr="00222482" w14:paraId="62E63E3A" w14:textId="77777777" w:rsidTr="00CA2990">
        <w:trPr>
          <w:trHeight w:val="2136"/>
        </w:trPr>
        <w:tc>
          <w:tcPr>
            <w:tcW w:w="9118" w:type="dxa"/>
            <w:gridSpan w:val="2"/>
          </w:tcPr>
          <w:p w14:paraId="3D5739DB" w14:textId="26FEF259"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2" w:name="_Hlk68778058"/>
            <w:bookmarkEnd w:id="1"/>
            <w:r w:rsidRPr="00222482">
              <w:rPr>
                <w:rFonts w:ascii="Arial Nova Light" w:eastAsia="Arial Nova" w:hAnsi="Arial Nova Light" w:cs="Arial Nova"/>
                <w:b/>
                <w:sz w:val="24"/>
                <w:szCs w:val="24"/>
              </w:rPr>
              <w:t>MAGISTRADA PRESIDENTA</w:t>
            </w:r>
          </w:p>
          <w:p w14:paraId="56534AF8"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46FDFB6"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7E2D77" w:rsidRPr="00222482" w14:paraId="5F0C9B6D" w14:textId="77777777" w:rsidTr="00CA2990">
        <w:tc>
          <w:tcPr>
            <w:tcW w:w="4558" w:type="dxa"/>
          </w:tcPr>
          <w:p w14:paraId="35EE339A" w14:textId="1DA40A70"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0E3E7071"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C6C5C32"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419A608"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57035FC4" w14:textId="393136D1"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377DBA65"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D648683"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48936EA"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7E2D77" w:rsidRPr="00222482" w14:paraId="251E2221" w14:textId="77777777" w:rsidTr="00CA2990">
        <w:tc>
          <w:tcPr>
            <w:tcW w:w="9118" w:type="dxa"/>
            <w:gridSpan w:val="2"/>
          </w:tcPr>
          <w:p w14:paraId="01B39E6F" w14:textId="3010B862"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2D1C923" w14:textId="77777777" w:rsidR="007E2D77" w:rsidRPr="00222482" w:rsidRDefault="007E2D77"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2"/>
    </w:tbl>
    <w:p w14:paraId="02FBF517" w14:textId="7B4EDFED" w:rsidR="00867367" w:rsidRDefault="00867367" w:rsidP="00F34D0D">
      <w:pPr>
        <w:pStyle w:val="NormalWeb"/>
        <w:spacing w:line="360" w:lineRule="auto"/>
        <w:contextualSpacing/>
        <w:mirrorIndents/>
        <w:rPr>
          <w:rFonts w:ascii="Arial Nova Light" w:hAnsi="Arial Nova Light" w:cs="Arial"/>
          <w:b/>
        </w:rPr>
      </w:pPr>
    </w:p>
    <w:p w14:paraId="1BF18308" w14:textId="549F0054" w:rsidR="007E2D77" w:rsidRDefault="007E2D77" w:rsidP="00F34D0D">
      <w:pPr>
        <w:pStyle w:val="NormalWeb"/>
        <w:spacing w:line="360" w:lineRule="auto"/>
        <w:contextualSpacing/>
        <w:mirrorIndents/>
        <w:rPr>
          <w:rFonts w:ascii="Arial Nova Light" w:hAnsi="Arial Nova Light" w:cs="Arial"/>
          <w:b/>
        </w:rPr>
      </w:pPr>
    </w:p>
    <w:p w14:paraId="72DC6C02" w14:textId="0D286C3C" w:rsidR="007E2D77" w:rsidRDefault="007E2D77" w:rsidP="00F34D0D">
      <w:pPr>
        <w:pStyle w:val="NormalWeb"/>
        <w:spacing w:line="360" w:lineRule="auto"/>
        <w:contextualSpacing/>
        <w:mirrorIndents/>
        <w:rPr>
          <w:rFonts w:ascii="Arial Nova Light" w:hAnsi="Arial Nova Light" w:cs="Arial"/>
          <w:b/>
        </w:rPr>
      </w:pPr>
    </w:p>
    <w:p w14:paraId="62CCF5AA" w14:textId="6BF9599D" w:rsidR="007E2D77" w:rsidRDefault="007E2D77" w:rsidP="00F34D0D">
      <w:pPr>
        <w:pStyle w:val="NormalWeb"/>
        <w:spacing w:line="360" w:lineRule="auto"/>
        <w:contextualSpacing/>
        <w:mirrorIndents/>
        <w:rPr>
          <w:rFonts w:ascii="Arial Nova Light" w:hAnsi="Arial Nova Light" w:cs="Arial"/>
          <w:b/>
        </w:rPr>
      </w:pPr>
    </w:p>
    <w:p w14:paraId="57EFDA97" w14:textId="77777777" w:rsidR="007E2D77" w:rsidRDefault="007E2D77" w:rsidP="00F34D0D">
      <w:pPr>
        <w:pStyle w:val="NormalWeb"/>
        <w:spacing w:line="360" w:lineRule="auto"/>
        <w:contextualSpacing/>
        <w:mirrorIndents/>
        <w:rPr>
          <w:rFonts w:ascii="Arial Nova Light" w:hAnsi="Arial Nova Light" w:cs="Arial"/>
          <w:b/>
        </w:rPr>
      </w:pPr>
    </w:p>
    <w:p w14:paraId="0084A83E" w14:textId="7C370C11" w:rsidR="006C124E" w:rsidRDefault="006C124E" w:rsidP="00F34D0D">
      <w:pPr>
        <w:pStyle w:val="NormalWeb"/>
        <w:spacing w:line="360" w:lineRule="auto"/>
        <w:contextualSpacing/>
        <w:mirrorIndents/>
        <w:rPr>
          <w:rFonts w:ascii="Arial Nova Light" w:hAnsi="Arial Nova Light" w:cs="Arial"/>
          <w:b/>
        </w:rPr>
      </w:pPr>
    </w:p>
    <w:p w14:paraId="66D6D532" w14:textId="5ABDCFA1" w:rsidR="006C124E" w:rsidRDefault="006C124E" w:rsidP="00F34D0D">
      <w:pPr>
        <w:pStyle w:val="NormalWeb"/>
        <w:spacing w:line="360" w:lineRule="auto"/>
        <w:contextualSpacing/>
        <w:mirrorIndents/>
        <w:rPr>
          <w:rFonts w:ascii="Arial Nova Light" w:hAnsi="Arial Nova Light" w:cs="Arial"/>
          <w:b/>
        </w:rPr>
      </w:pPr>
    </w:p>
    <w:p w14:paraId="3ED345FB" w14:textId="4A3076A4" w:rsidR="006C124E" w:rsidRDefault="006C124E" w:rsidP="00F34D0D">
      <w:pPr>
        <w:pStyle w:val="NormalWeb"/>
        <w:spacing w:line="360" w:lineRule="auto"/>
        <w:contextualSpacing/>
        <w:mirrorIndents/>
        <w:rPr>
          <w:rFonts w:ascii="Arial Nova Light" w:hAnsi="Arial Nova Light" w:cs="Arial"/>
          <w:b/>
        </w:rPr>
      </w:pPr>
    </w:p>
    <w:p w14:paraId="40443DDB" w14:textId="1505D0F4" w:rsidR="006C124E" w:rsidRDefault="006C124E" w:rsidP="00F34D0D">
      <w:pPr>
        <w:pStyle w:val="NormalWeb"/>
        <w:spacing w:line="360" w:lineRule="auto"/>
        <w:contextualSpacing/>
        <w:mirrorIndents/>
        <w:rPr>
          <w:rFonts w:ascii="Arial Nova Light" w:hAnsi="Arial Nova Light" w:cs="Arial"/>
          <w:b/>
        </w:rPr>
      </w:pPr>
    </w:p>
    <w:p w14:paraId="1B2DE4AE" w14:textId="4AAA97FD" w:rsidR="006C124E" w:rsidRDefault="006C124E" w:rsidP="00F34D0D">
      <w:pPr>
        <w:pStyle w:val="NormalWeb"/>
        <w:spacing w:line="360" w:lineRule="auto"/>
        <w:contextualSpacing/>
        <w:mirrorIndents/>
        <w:rPr>
          <w:rFonts w:ascii="Arial Nova Light" w:hAnsi="Arial Nova Light" w:cs="Arial"/>
          <w:b/>
        </w:rPr>
      </w:pPr>
    </w:p>
    <w:p w14:paraId="0D95A845" w14:textId="41650CFF" w:rsidR="006C124E" w:rsidRDefault="006C124E" w:rsidP="00F34D0D">
      <w:pPr>
        <w:pStyle w:val="NormalWeb"/>
        <w:spacing w:line="360" w:lineRule="auto"/>
        <w:contextualSpacing/>
        <w:mirrorIndents/>
        <w:rPr>
          <w:rFonts w:ascii="Arial Nova Light" w:hAnsi="Arial Nova Light" w:cs="Arial"/>
          <w:b/>
        </w:rPr>
      </w:pPr>
    </w:p>
    <w:p w14:paraId="5CB079BD" w14:textId="793B1F19" w:rsidR="006C124E" w:rsidRDefault="006C124E" w:rsidP="00F34D0D">
      <w:pPr>
        <w:pStyle w:val="NormalWeb"/>
        <w:spacing w:line="360" w:lineRule="auto"/>
        <w:contextualSpacing/>
        <w:mirrorIndents/>
        <w:rPr>
          <w:rFonts w:ascii="Arial Nova Light" w:hAnsi="Arial Nova Light" w:cs="Arial"/>
          <w:b/>
        </w:rPr>
      </w:pPr>
    </w:p>
    <w:p w14:paraId="6C25014F" w14:textId="62B01E05" w:rsidR="006C124E" w:rsidRDefault="006C124E" w:rsidP="00F34D0D">
      <w:pPr>
        <w:pStyle w:val="NormalWeb"/>
        <w:spacing w:line="360" w:lineRule="auto"/>
        <w:contextualSpacing/>
        <w:mirrorIndents/>
        <w:rPr>
          <w:rFonts w:ascii="Arial Nova Light" w:hAnsi="Arial Nova Light" w:cs="Arial"/>
          <w:b/>
        </w:rPr>
      </w:pPr>
    </w:p>
    <w:p w14:paraId="197C9C6E" w14:textId="5C89F00A" w:rsidR="006C124E" w:rsidRDefault="006C124E" w:rsidP="00F34D0D">
      <w:pPr>
        <w:pStyle w:val="NormalWeb"/>
        <w:spacing w:line="360" w:lineRule="auto"/>
        <w:contextualSpacing/>
        <w:mirrorIndents/>
        <w:rPr>
          <w:rFonts w:ascii="Arial Nova Light" w:hAnsi="Arial Nova Light" w:cs="Arial"/>
          <w:b/>
        </w:rPr>
      </w:pPr>
    </w:p>
    <w:p w14:paraId="234747BF" w14:textId="77777777" w:rsidR="006C124E" w:rsidRPr="00E84983" w:rsidRDefault="006C124E" w:rsidP="006C124E">
      <w:pPr>
        <w:jc w:val="both"/>
        <w:rPr>
          <w:rFonts w:ascii="Arial Nova Light" w:eastAsia="Arial Nova" w:hAnsi="Arial Nova Light" w:cs="Arial Nova"/>
          <w:b/>
        </w:rPr>
      </w:pPr>
      <w:bookmarkStart w:id="13" w:name="_Hlk69898943"/>
      <w:r w:rsidRPr="00E84983">
        <w:rPr>
          <w:rFonts w:ascii="Arial Nova Light" w:eastAsia="Arial Nova" w:hAnsi="Arial Nova Light" w:cs="Arial Nova"/>
          <w:b/>
        </w:rPr>
        <w:lastRenderedPageBreak/>
        <w:t>ANEXO ÚNICO</w:t>
      </w:r>
    </w:p>
    <w:p w14:paraId="00982C8D" w14:textId="77777777" w:rsidR="006C124E" w:rsidRPr="00E84983" w:rsidRDefault="006C124E" w:rsidP="006C124E">
      <w:pPr>
        <w:jc w:val="both"/>
        <w:rPr>
          <w:rFonts w:ascii="Arial Nova Light" w:eastAsia="Arial Nova" w:hAnsi="Arial Nova Light" w:cs="Arial Nova"/>
          <w:b/>
        </w:rPr>
      </w:pPr>
    </w:p>
    <w:p w14:paraId="68F1DF9B" w14:textId="77777777" w:rsidR="006C124E" w:rsidRPr="00E84983" w:rsidRDefault="006C124E" w:rsidP="006C124E">
      <w:pPr>
        <w:numPr>
          <w:ilvl w:val="0"/>
          <w:numId w:val="16"/>
        </w:numPr>
        <w:pBdr>
          <w:top w:val="nil"/>
          <w:left w:val="nil"/>
          <w:bottom w:val="nil"/>
          <w:right w:val="nil"/>
          <w:between w:val="nil"/>
        </w:pBdr>
        <w:spacing w:after="160" w:line="259" w:lineRule="auto"/>
        <w:rPr>
          <w:rFonts w:ascii="Arial Nova Light" w:eastAsia="Arial Nova" w:hAnsi="Arial Nova Light" w:cs="Arial Nova"/>
        </w:rPr>
      </w:pPr>
      <w:r w:rsidRPr="00E84983">
        <w:rPr>
          <w:rFonts w:ascii="Arial Nova Light" w:eastAsia="Arial Nova" w:hAnsi="Arial Nova Light" w:cs="Arial Nova"/>
          <w:b/>
        </w:rPr>
        <w:t xml:space="preserve">PRUEBAS ADMITIDAS POR </w:t>
      </w:r>
      <w:r>
        <w:rPr>
          <w:rFonts w:ascii="Arial Nova Light" w:eastAsia="Arial Nova" w:hAnsi="Arial Nova Light" w:cs="Arial Nova"/>
          <w:b/>
        </w:rPr>
        <w:t>EL</w:t>
      </w:r>
      <w:r w:rsidRPr="00E84983">
        <w:rPr>
          <w:rFonts w:ascii="Arial Nova Light" w:eastAsia="Arial Nova" w:hAnsi="Arial Nova Light" w:cs="Arial Nova"/>
          <w:b/>
        </w:rPr>
        <w:t xml:space="preserve"> DENUNCIANTE.</w:t>
      </w: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969"/>
        <w:gridCol w:w="3402"/>
      </w:tblGrid>
      <w:tr w:rsidR="006C124E" w:rsidRPr="00CA4AD6" w14:paraId="5FB46989" w14:textId="77777777" w:rsidTr="00A466CE">
        <w:trPr>
          <w:trHeight w:val="425"/>
        </w:trPr>
        <w:tc>
          <w:tcPr>
            <w:tcW w:w="2547" w:type="dxa"/>
            <w:shd w:val="clear" w:color="auto" w:fill="7F7F7F" w:themeFill="text1" w:themeFillTint="80"/>
          </w:tcPr>
          <w:p w14:paraId="221C3AF7"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PRUEBA</w:t>
            </w:r>
          </w:p>
        </w:tc>
        <w:tc>
          <w:tcPr>
            <w:tcW w:w="3969" w:type="dxa"/>
            <w:shd w:val="clear" w:color="auto" w:fill="7F7F7F" w:themeFill="text1" w:themeFillTint="80"/>
          </w:tcPr>
          <w:p w14:paraId="300EEC20"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CONSISTENTE EN</w:t>
            </w:r>
          </w:p>
        </w:tc>
        <w:tc>
          <w:tcPr>
            <w:tcW w:w="3402" w:type="dxa"/>
            <w:shd w:val="clear" w:color="auto" w:fill="7F7F7F" w:themeFill="text1" w:themeFillTint="80"/>
          </w:tcPr>
          <w:p w14:paraId="47854BA9"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VALORACIÓN</w:t>
            </w:r>
          </w:p>
        </w:tc>
      </w:tr>
      <w:tr w:rsidR="006C124E" w:rsidRPr="00CA4AD6" w14:paraId="51A12570" w14:textId="77777777" w:rsidTr="00A466CE">
        <w:trPr>
          <w:trHeight w:val="885"/>
        </w:trPr>
        <w:tc>
          <w:tcPr>
            <w:tcW w:w="2547" w:type="dxa"/>
            <w:shd w:val="clear" w:color="auto" w:fill="D9D9D9" w:themeFill="background1" w:themeFillShade="D9"/>
          </w:tcPr>
          <w:p w14:paraId="27419020" w14:textId="77777777" w:rsidR="006C124E" w:rsidRPr="00E84983" w:rsidRDefault="006C124E" w:rsidP="00A466CE">
            <w:pPr>
              <w:ind w:right="36"/>
              <w:jc w:val="both"/>
              <w:rPr>
                <w:rFonts w:ascii="Arial Nova Light" w:eastAsia="Arial Nova" w:hAnsi="Arial Nova Light" w:cs="Arial Nova"/>
                <w:b/>
                <w:bCs/>
                <w:sz w:val="16"/>
                <w:szCs w:val="16"/>
              </w:rPr>
            </w:pPr>
            <w:r>
              <w:rPr>
                <w:rFonts w:ascii="Arial Nova Light" w:eastAsia="Arial Nova" w:hAnsi="Arial Nova Light" w:cs="Arial Nova"/>
                <w:b/>
                <w:bCs/>
                <w:sz w:val="16"/>
                <w:szCs w:val="16"/>
              </w:rPr>
              <w:t>1</w:t>
            </w:r>
            <w:r w:rsidRPr="00E84983">
              <w:rPr>
                <w:rFonts w:ascii="Arial Nova Light" w:eastAsia="Arial Nova" w:hAnsi="Arial Nova Light" w:cs="Arial Nova"/>
                <w:b/>
                <w:bCs/>
                <w:sz w:val="16"/>
                <w:szCs w:val="16"/>
              </w:rPr>
              <w:t>. DOCUMENTAL PÚBLICA</w:t>
            </w:r>
          </w:p>
          <w:p w14:paraId="1942EFEC" w14:textId="77777777" w:rsidR="006C124E" w:rsidRPr="00E84983" w:rsidRDefault="006C124E" w:rsidP="00A466CE">
            <w:pPr>
              <w:ind w:right="36"/>
              <w:jc w:val="both"/>
              <w:rPr>
                <w:rFonts w:ascii="Arial Nova Light" w:eastAsia="Arial Nova" w:hAnsi="Arial Nova Light" w:cs="Arial Nova"/>
                <w:sz w:val="16"/>
                <w:szCs w:val="16"/>
              </w:rPr>
            </w:pPr>
          </w:p>
          <w:p w14:paraId="37FAF179" w14:textId="77777777" w:rsidR="006C124E" w:rsidRPr="00E84983" w:rsidRDefault="006C124E" w:rsidP="00A466CE">
            <w:pPr>
              <w:ind w:right="36"/>
              <w:jc w:val="both"/>
              <w:rPr>
                <w:rFonts w:ascii="Arial Nova Light" w:eastAsia="Arial Nova" w:hAnsi="Arial Nova Light" w:cs="Arial Nova"/>
                <w:sz w:val="16"/>
                <w:szCs w:val="16"/>
              </w:rPr>
            </w:pPr>
            <w:r w:rsidRPr="00E84983">
              <w:rPr>
                <w:rFonts w:ascii="Arial Nova Light" w:eastAsia="Arial Nova" w:hAnsi="Arial Nova Light" w:cs="Arial Nova"/>
                <w:sz w:val="16"/>
                <w:szCs w:val="16"/>
              </w:rPr>
              <w:t>Actuación de la Oficialía Electoral con número de clave IEE/OE/</w:t>
            </w:r>
            <w:r>
              <w:rPr>
                <w:rFonts w:ascii="Arial Nova Light" w:eastAsia="Arial Nova" w:hAnsi="Arial Nova Light" w:cs="Arial Nova"/>
                <w:sz w:val="16"/>
                <w:szCs w:val="16"/>
              </w:rPr>
              <w:t>SFR/156</w:t>
            </w:r>
            <w:r w:rsidRPr="00E84983">
              <w:rPr>
                <w:rFonts w:ascii="Arial Nova Light" w:eastAsia="Arial Nova" w:hAnsi="Arial Nova Light" w:cs="Arial Nova"/>
                <w:sz w:val="16"/>
                <w:szCs w:val="16"/>
              </w:rPr>
              <w:t xml:space="preserve">/2021 signada por </w:t>
            </w:r>
            <w:r>
              <w:rPr>
                <w:rFonts w:ascii="Arial Nova Light" w:eastAsia="Arial Nova" w:hAnsi="Arial Nova Light" w:cs="Arial Nova"/>
                <w:sz w:val="16"/>
                <w:szCs w:val="16"/>
              </w:rPr>
              <w:t>el Lic. Ernesto González Fernández.</w:t>
            </w:r>
          </w:p>
        </w:tc>
        <w:tc>
          <w:tcPr>
            <w:tcW w:w="3969" w:type="dxa"/>
            <w:shd w:val="clear" w:color="auto" w:fill="D9D9D9" w:themeFill="background1" w:themeFillShade="D9"/>
          </w:tcPr>
          <w:p w14:paraId="310E8666" w14:textId="77777777" w:rsidR="006C124E" w:rsidRDefault="006C124E" w:rsidP="00A466CE">
            <w:pPr>
              <w:jc w:val="both"/>
              <w:rPr>
                <w:rFonts w:ascii="Arial Nova Light" w:eastAsia="Arial Nova" w:hAnsi="Arial Nova Light" w:cs="Arial Nova"/>
                <w:sz w:val="16"/>
                <w:szCs w:val="16"/>
              </w:rPr>
            </w:pPr>
            <w:r w:rsidRPr="00E84983">
              <w:rPr>
                <w:rFonts w:ascii="Arial Nova Light" w:eastAsia="Arial Nova" w:hAnsi="Arial Nova Light" w:cs="Arial Nova"/>
                <w:sz w:val="16"/>
                <w:szCs w:val="16"/>
              </w:rPr>
              <w:t>Copia certificada del Acta de Oficialía Electoral en la que certifica la existencia</w:t>
            </w:r>
            <w:r>
              <w:rPr>
                <w:rFonts w:ascii="Arial Nova Light" w:eastAsia="Arial Nova" w:hAnsi="Arial Nova Light" w:cs="Arial Nova"/>
                <w:sz w:val="16"/>
                <w:szCs w:val="16"/>
              </w:rPr>
              <w:t xml:space="preserve"> de </w:t>
            </w:r>
            <w:r w:rsidRPr="00384DE8">
              <w:rPr>
                <w:rFonts w:ascii="Arial Nova Light" w:eastAsia="Arial Nova" w:hAnsi="Arial Nova Light" w:cs="Arial Nova"/>
                <w:sz w:val="16"/>
                <w:szCs w:val="16"/>
              </w:rPr>
              <w:t>la entrega de apoyos económicos apersonas por parte del Municipio de San Francisco de los Romo en un auditorio, dentro del periodo de campañas electorales y bajo un programa de apoyo de nombre “PEQUEÑOS COMERCIANTES”</w:t>
            </w:r>
            <w:r>
              <w:rPr>
                <w:rFonts w:ascii="Arial Nova Light" w:eastAsia="Arial Nova" w:hAnsi="Arial Nova Light" w:cs="Arial Nova"/>
                <w:sz w:val="16"/>
                <w:szCs w:val="16"/>
              </w:rPr>
              <w:t>, con fecha veinte de mayo.</w:t>
            </w:r>
          </w:p>
          <w:p w14:paraId="1546CFEC" w14:textId="77777777" w:rsidR="006C124E" w:rsidRDefault="006C124E" w:rsidP="00A466CE">
            <w:pPr>
              <w:jc w:val="both"/>
              <w:rPr>
                <w:rFonts w:ascii="Arial Nova Light" w:eastAsia="Arial Nova" w:hAnsi="Arial Nova Light" w:cs="Arial Nova"/>
                <w:sz w:val="16"/>
                <w:szCs w:val="16"/>
              </w:rPr>
            </w:pPr>
          </w:p>
          <w:p w14:paraId="58A3548B" w14:textId="77777777" w:rsidR="006C124E" w:rsidRPr="00E84983" w:rsidRDefault="006C124E" w:rsidP="00A466CE">
            <w:pPr>
              <w:jc w:val="both"/>
              <w:rPr>
                <w:rFonts w:ascii="Arial Nova Light" w:hAnsi="Arial Nova Light"/>
                <w:bCs/>
                <w:i/>
                <w:iCs/>
                <w:sz w:val="16"/>
                <w:szCs w:val="16"/>
              </w:rPr>
            </w:pPr>
            <w:r>
              <w:rPr>
                <w:rFonts w:ascii="Arial Nova Light" w:eastAsia="Arial Nova" w:hAnsi="Arial Nova Light" w:cs="Arial Nova"/>
                <w:sz w:val="16"/>
                <w:szCs w:val="16"/>
              </w:rPr>
              <w:t xml:space="preserve"> </w:t>
            </w:r>
          </w:p>
        </w:tc>
        <w:tc>
          <w:tcPr>
            <w:tcW w:w="3402" w:type="dxa"/>
            <w:shd w:val="clear" w:color="auto" w:fill="D9D9D9" w:themeFill="background1" w:themeFillShade="D9"/>
          </w:tcPr>
          <w:p w14:paraId="0CEF4119" w14:textId="77777777" w:rsidR="006C124E" w:rsidRPr="00E84983" w:rsidRDefault="006C124E" w:rsidP="00A466CE">
            <w:pPr>
              <w:ind w:right="36"/>
              <w:jc w:val="both"/>
              <w:rPr>
                <w:rFonts w:ascii="Arial Nova Light" w:eastAsia="Arial Nova" w:hAnsi="Arial Nova Light" w:cs="Arial Nova"/>
                <w:sz w:val="16"/>
                <w:szCs w:val="16"/>
              </w:rPr>
            </w:pPr>
            <w:r w:rsidRPr="00E84983">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6C124E" w:rsidRPr="00CA4AD6" w14:paraId="3F1A1052" w14:textId="77777777" w:rsidTr="00A466CE">
        <w:trPr>
          <w:trHeight w:val="885"/>
        </w:trPr>
        <w:tc>
          <w:tcPr>
            <w:tcW w:w="9918" w:type="dxa"/>
            <w:gridSpan w:val="3"/>
            <w:shd w:val="clear" w:color="auto" w:fill="D9D9D9" w:themeFill="background1" w:themeFillShade="D9"/>
          </w:tcPr>
          <w:p w14:paraId="2E260CDC" w14:textId="77777777" w:rsidR="006C124E" w:rsidRPr="00AE5EEB" w:rsidRDefault="006C124E" w:rsidP="00A466CE">
            <w:pPr>
              <w:ind w:right="36"/>
              <w:jc w:val="both"/>
              <w:rPr>
                <w:rFonts w:ascii="Arial Nova Light" w:eastAsia="Arial Nova" w:hAnsi="Arial Nova Light" w:cs="Arial Nova"/>
                <w:sz w:val="16"/>
                <w:szCs w:val="16"/>
              </w:rPr>
            </w:pPr>
            <w:r w:rsidRPr="008B099B">
              <w:rPr>
                <w:rFonts w:ascii="Arial Nova Light" w:eastAsia="Arial Nova" w:hAnsi="Arial Nova Light" w:cs="Arial Nova"/>
                <w:noProof/>
                <w:sz w:val="16"/>
                <w:szCs w:val="16"/>
              </w:rPr>
              <w:drawing>
                <wp:anchor distT="0" distB="0" distL="114300" distR="114300" simplePos="0" relativeHeight="251659264" behindDoc="0" locked="0" layoutInCell="1" allowOverlap="1" wp14:anchorId="2CEB290D" wp14:editId="549293AA">
                  <wp:simplePos x="0" y="0"/>
                  <wp:positionH relativeFrom="column">
                    <wp:posOffset>1863090</wp:posOffset>
                  </wp:positionH>
                  <wp:positionV relativeFrom="paragraph">
                    <wp:posOffset>193675</wp:posOffset>
                  </wp:positionV>
                  <wp:extent cx="1933575" cy="1345565"/>
                  <wp:effectExtent l="0" t="0" r="9525" b="698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anchor>
              </w:drawing>
            </w:r>
            <w:r w:rsidRPr="00AE5EEB">
              <w:rPr>
                <w:rFonts w:ascii="Arial Nova Light" w:eastAsia="Arial Nova" w:hAnsi="Arial Nova Light" w:cs="Arial Nova"/>
                <w:sz w:val="16"/>
                <w:szCs w:val="16"/>
              </w:rPr>
              <w:t>Así mismo anexa las siguientes fotografías:</w:t>
            </w:r>
          </w:p>
          <w:p w14:paraId="04C81F3B" w14:textId="77777777" w:rsidR="006C124E" w:rsidRDefault="006C124E" w:rsidP="00A466CE">
            <w:pPr>
              <w:ind w:right="36"/>
              <w:jc w:val="both"/>
              <w:rPr>
                <w:rFonts w:ascii="Arial Nova Light" w:eastAsia="Arial Nova" w:hAnsi="Arial Nova Light" w:cs="Arial Nova"/>
                <w:sz w:val="16"/>
                <w:szCs w:val="16"/>
              </w:rPr>
            </w:pPr>
            <w:r w:rsidRPr="008B099B">
              <w:rPr>
                <w:rFonts w:ascii="Arial Nova Light" w:eastAsia="Arial Nova" w:hAnsi="Arial Nova Light" w:cs="Arial Nova"/>
                <w:bCs/>
                <w:noProof/>
                <w:sz w:val="16"/>
                <w:szCs w:val="16"/>
              </w:rPr>
              <w:drawing>
                <wp:anchor distT="0" distB="0" distL="114300" distR="114300" simplePos="0" relativeHeight="251660288" behindDoc="0" locked="0" layoutInCell="1" allowOverlap="1" wp14:anchorId="1637C697" wp14:editId="74CA3C8F">
                  <wp:simplePos x="0" y="0"/>
                  <wp:positionH relativeFrom="column">
                    <wp:posOffset>1871980</wp:posOffset>
                  </wp:positionH>
                  <wp:positionV relativeFrom="paragraph">
                    <wp:posOffset>1852295</wp:posOffset>
                  </wp:positionV>
                  <wp:extent cx="1914525" cy="1441450"/>
                  <wp:effectExtent l="0" t="0" r="9525" b="635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5EEB">
              <w:rPr>
                <w:rFonts w:ascii="Arial Nova Light" w:eastAsia="Arial Nova" w:hAnsi="Arial Nova Light" w:cs="Arial Nova"/>
                <w:sz w:val="16"/>
                <w:szCs w:val="16"/>
              </w:rPr>
              <w:t>Se describe del lugar a certificar el ubicado de un inmueble en el cual al fondo se aprecia tres mesas tipo tablones cubiertas con mantel de color rojo, las cuales los dos extremos se observan solas y la del medio se encuentran 5 personas, misma que al preguntarles se identifican como los encargados del programa,</w:t>
            </w:r>
          </w:p>
          <w:p w14:paraId="0C62BC9B" w14:textId="77777777" w:rsidR="006C124E" w:rsidRDefault="006C124E" w:rsidP="00A466CE">
            <w:pPr>
              <w:jc w:val="both"/>
              <w:rPr>
                <w:rFonts w:ascii="Arial Nova Light" w:eastAsia="Arial Nova" w:hAnsi="Arial Nova Light" w:cs="Arial Nova"/>
                <w:bCs/>
                <w:sz w:val="16"/>
                <w:szCs w:val="16"/>
              </w:rPr>
            </w:pPr>
            <w:r w:rsidRPr="008B099B">
              <w:rPr>
                <w:rFonts w:ascii="Arial Nova Light" w:eastAsia="Arial Nova" w:hAnsi="Arial Nova Light" w:cs="Arial Nova"/>
                <w:bCs/>
                <w:sz w:val="16"/>
                <w:szCs w:val="16"/>
              </w:rPr>
              <w:t xml:space="preserve">Asimismo en la parte de atrás </w:t>
            </w:r>
            <w:r>
              <w:rPr>
                <w:rFonts w:ascii="Arial Nova Light" w:eastAsia="Arial Nova" w:hAnsi="Arial Nova Light" w:cs="Arial Nova"/>
                <w:bCs/>
                <w:sz w:val="16"/>
                <w:szCs w:val="16"/>
              </w:rPr>
              <w:t>s</w:t>
            </w:r>
            <w:r w:rsidRPr="008B099B">
              <w:rPr>
                <w:rFonts w:ascii="Arial Nova Light" w:eastAsia="Arial Nova" w:hAnsi="Arial Nova Light" w:cs="Arial Nova"/>
                <w:bCs/>
                <w:sz w:val="16"/>
                <w:szCs w:val="16"/>
              </w:rPr>
              <w:t>e aprecia una mampara de aproximadamente metro y medio y por un metro 10 la cual en un fondo blanco se aprecian las en la parte superior izquierda un logotipo y en la parte central de la misma las palabras “</w:t>
            </w:r>
            <w:r w:rsidRPr="008B099B">
              <w:rPr>
                <w:rFonts w:ascii="Arial Nova Light" w:eastAsia="Arial Nova" w:hAnsi="Arial Nova Light" w:cs="Arial Nova"/>
                <w:bCs/>
                <w:i/>
                <w:iCs/>
                <w:sz w:val="16"/>
                <w:szCs w:val="16"/>
              </w:rPr>
              <w:t>DIRECCIÓN DE DESARROLLO SOCIAL, ECONOMICO Y  AGROPECUARIO”</w:t>
            </w:r>
            <w:r w:rsidRPr="008B099B">
              <w:rPr>
                <w:rFonts w:ascii="Arial Nova Light" w:eastAsia="Arial Nova" w:hAnsi="Arial Nova Light" w:cs="Arial Nova"/>
                <w:bCs/>
                <w:sz w:val="16"/>
                <w:szCs w:val="16"/>
              </w:rPr>
              <w:t xml:space="preserve"> ,en la parte superior de abajo Se aprecia la leyenda “  entrega de apoyos del programa, “</w:t>
            </w:r>
            <w:r w:rsidRPr="008B099B">
              <w:rPr>
                <w:rFonts w:ascii="Arial Nova Light" w:eastAsia="Arial Nova" w:hAnsi="Arial Nova Light" w:cs="Arial Nova"/>
                <w:bCs/>
                <w:i/>
                <w:iCs/>
                <w:sz w:val="16"/>
                <w:szCs w:val="16"/>
              </w:rPr>
              <w:t>PEQUEÑOS COMERCIANTES</w:t>
            </w:r>
            <w:r w:rsidRPr="008B099B">
              <w:rPr>
                <w:rFonts w:ascii="Arial Nova Light" w:eastAsia="Arial Nova" w:hAnsi="Arial Nova Light" w:cs="Arial Nova"/>
                <w:bCs/>
                <w:sz w:val="16"/>
                <w:szCs w:val="16"/>
              </w:rPr>
              <w:t xml:space="preserve">”,   de bajos </w:t>
            </w:r>
            <w:r>
              <w:rPr>
                <w:rFonts w:ascii="Arial Nova Light" w:eastAsia="Arial Nova" w:hAnsi="Arial Nova Light" w:cs="Arial Nova"/>
                <w:bCs/>
                <w:sz w:val="16"/>
                <w:szCs w:val="16"/>
              </w:rPr>
              <w:t>d</w:t>
            </w:r>
            <w:r w:rsidRPr="008B099B">
              <w:rPr>
                <w:rFonts w:ascii="Arial Nova Light" w:eastAsia="Arial Nova" w:hAnsi="Arial Nova Light" w:cs="Arial Nova"/>
                <w:bCs/>
                <w:sz w:val="16"/>
                <w:szCs w:val="16"/>
              </w:rPr>
              <w:t xml:space="preserve">e esta leyenda se aprecia un conjunto de cuatro fotografías en las cuales se visualizan a diversas personas </w:t>
            </w:r>
            <w:r>
              <w:rPr>
                <w:rFonts w:ascii="Arial Nova Light" w:eastAsia="Arial Nova" w:hAnsi="Arial Nova Light" w:cs="Arial Nova"/>
                <w:bCs/>
                <w:sz w:val="16"/>
                <w:szCs w:val="16"/>
              </w:rPr>
              <w:t xml:space="preserve"> y debajo de ella s</w:t>
            </w:r>
            <w:r w:rsidRPr="008B099B">
              <w:rPr>
                <w:rFonts w:ascii="Arial Nova Light" w:eastAsia="Arial Nova" w:hAnsi="Arial Nova Light" w:cs="Arial Nova"/>
                <w:bCs/>
                <w:sz w:val="16"/>
                <w:szCs w:val="16"/>
              </w:rPr>
              <w:t>e aprecia la</w:t>
            </w:r>
            <w:r>
              <w:rPr>
                <w:rFonts w:ascii="Arial Nova Light" w:eastAsia="Arial Nova" w:hAnsi="Arial Nova Light" w:cs="Arial Nova"/>
                <w:bCs/>
                <w:sz w:val="16"/>
                <w:szCs w:val="16"/>
              </w:rPr>
              <w:t xml:space="preserve"> siguiente </w:t>
            </w:r>
            <w:r w:rsidRPr="008B099B">
              <w:rPr>
                <w:rFonts w:ascii="Arial Nova Light" w:eastAsia="Arial Nova" w:hAnsi="Arial Nova Light" w:cs="Arial Nova"/>
                <w:bCs/>
                <w:sz w:val="16"/>
                <w:szCs w:val="16"/>
              </w:rPr>
              <w:t xml:space="preserve"> leyenda</w:t>
            </w:r>
            <w:r>
              <w:rPr>
                <w:rFonts w:ascii="Arial Nova Light" w:eastAsia="Arial Nova" w:hAnsi="Arial Nova Light" w:cs="Arial Nova"/>
                <w:bCs/>
                <w:sz w:val="16"/>
                <w:szCs w:val="16"/>
              </w:rPr>
              <w:t>:</w:t>
            </w:r>
          </w:p>
          <w:p w14:paraId="42EA3331" w14:textId="77777777" w:rsidR="006C124E" w:rsidRDefault="006C124E" w:rsidP="00A466CE">
            <w:pPr>
              <w:jc w:val="both"/>
              <w:rPr>
                <w:rFonts w:ascii="Arial Nova Light" w:eastAsia="Arial Nova" w:hAnsi="Arial Nova Light" w:cs="Arial Nova"/>
                <w:bCs/>
                <w:sz w:val="16"/>
                <w:szCs w:val="16"/>
              </w:rPr>
            </w:pPr>
          </w:p>
          <w:p w14:paraId="2DBAB113" w14:textId="77777777" w:rsidR="006C124E" w:rsidRPr="008B099B" w:rsidRDefault="006C124E" w:rsidP="00A466CE">
            <w:pPr>
              <w:jc w:val="both"/>
              <w:rPr>
                <w:rFonts w:ascii="Arial Nova Light" w:eastAsia="Arial Nova" w:hAnsi="Arial Nova Light" w:cs="Arial Nova"/>
                <w:bCs/>
                <w:sz w:val="16"/>
                <w:szCs w:val="16"/>
              </w:rPr>
            </w:pPr>
            <w:r w:rsidRPr="008B099B">
              <w:rPr>
                <w:rFonts w:ascii="Arial Nova Light" w:eastAsia="Arial Nova" w:hAnsi="Arial Nova Light" w:cs="Arial Nova"/>
                <w:bCs/>
                <w:sz w:val="16"/>
                <w:szCs w:val="16"/>
              </w:rPr>
              <w:t xml:space="preserve"> “</w:t>
            </w:r>
            <w:r w:rsidRPr="008B099B">
              <w:rPr>
                <w:rFonts w:ascii="Arial Nova Light" w:eastAsia="Arial Nova" w:hAnsi="Arial Nova Light" w:cs="Arial Nova"/>
                <w:bCs/>
                <w:i/>
                <w:iCs/>
                <w:sz w:val="16"/>
                <w:szCs w:val="16"/>
              </w:rPr>
              <w:t xml:space="preserve">Este es público ajeno a cualquier Partido Político </w:t>
            </w:r>
            <w:r>
              <w:rPr>
                <w:rFonts w:ascii="Arial Nova Light" w:eastAsia="Arial Nova" w:hAnsi="Arial Nova Light" w:cs="Arial Nova"/>
                <w:bCs/>
                <w:i/>
                <w:iCs/>
                <w:sz w:val="16"/>
                <w:szCs w:val="16"/>
              </w:rPr>
              <w:t>q</w:t>
            </w:r>
            <w:r w:rsidRPr="008B099B">
              <w:rPr>
                <w:rFonts w:ascii="Arial Nova Light" w:eastAsia="Arial Nova" w:hAnsi="Arial Nova Light" w:cs="Arial Nova"/>
                <w:bCs/>
                <w:i/>
                <w:iCs/>
                <w:sz w:val="16"/>
                <w:szCs w:val="16"/>
              </w:rPr>
              <w:t>ueda prohibido el uso para fines distintos a los establecidos en el programa</w:t>
            </w:r>
            <w:r w:rsidRPr="008B099B">
              <w:rPr>
                <w:rFonts w:ascii="Arial Nova Light" w:eastAsia="Arial Nova" w:hAnsi="Arial Nova Light" w:cs="Arial Nova"/>
                <w:bCs/>
                <w:sz w:val="16"/>
                <w:szCs w:val="16"/>
              </w:rPr>
              <w:t>”.</w:t>
            </w:r>
          </w:p>
          <w:p w14:paraId="6E27EA4F" w14:textId="77777777" w:rsidR="006C124E" w:rsidRPr="008B099B" w:rsidRDefault="006C124E" w:rsidP="00A466CE">
            <w:pPr>
              <w:jc w:val="both"/>
              <w:rPr>
                <w:rFonts w:ascii="Arial Nova Light" w:eastAsia="Arial Nova" w:hAnsi="Arial Nova Light" w:cs="Arial Nova"/>
                <w:bCs/>
                <w:sz w:val="16"/>
                <w:szCs w:val="16"/>
              </w:rPr>
            </w:pPr>
          </w:p>
          <w:p w14:paraId="0C54D2B0" w14:textId="77777777" w:rsidR="006C124E" w:rsidRPr="009A0D0F" w:rsidRDefault="006C124E" w:rsidP="00A466CE">
            <w:pPr>
              <w:jc w:val="both"/>
              <w:rPr>
                <w:rFonts w:ascii="Arial Nova Light" w:eastAsia="Arial Nova" w:hAnsi="Arial Nova Light" w:cs="Arial Nova"/>
                <w:bCs/>
                <w:sz w:val="16"/>
                <w:szCs w:val="16"/>
              </w:rPr>
            </w:pPr>
            <w:r w:rsidRPr="008B099B">
              <w:rPr>
                <w:rFonts w:ascii="Arial Nova Light" w:eastAsia="Arial Nova" w:hAnsi="Arial Nova Light" w:cs="Arial Nova"/>
                <w:bCs/>
                <w:sz w:val="16"/>
                <w:szCs w:val="16"/>
              </w:rPr>
              <w:t xml:space="preserve">Después certifica que la persona llamada Fernando Ríos Negrete se identificó como De Desarrollo Social del Municipio de San Francisco de los Romo y además manifestó que ya había avisado el Instituto Estatal Electoral pero que como un le falta gente por hacer entrega es que aún estaba entregando apoyos a las personas rezagadas y que en ese momento aún le faltaban 75 personas por ambos días, </w:t>
            </w:r>
            <w:r w:rsidRPr="009A0D0F">
              <w:rPr>
                <w:rFonts w:ascii="Arial Nova Light" w:eastAsia="Arial Nova" w:hAnsi="Arial Nova Light" w:cs="Arial Nova"/>
                <w:bCs/>
                <w:sz w:val="16"/>
                <w:szCs w:val="16"/>
              </w:rPr>
              <w:t>el total del padrón</w:t>
            </w:r>
            <w:r>
              <w:rPr>
                <w:rFonts w:ascii="Arial Nova Light" w:eastAsia="Arial Nova" w:hAnsi="Arial Nova Light" w:cs="Arial Nova"/>
                <w:bCs/>
                <w:sz w:val="16"/>
                <w:szCs w:val="16"/>
              </w:rPr>
              <w:t>.</w:t>
            </w:r>
          </w:p>
          <w:p w14:paraId="2D235253" w14:textId="77777777" w:rsidR="006C124E" w:rsidRPr="00E84983" w:rsidRDefault="006C124E" w:rsidP="00A466CE">
            <w:pPr>
              <w:ind w:right="36"/>
              <w:jc w:val="both"/>
              <w:rPr>
                <w:rFonts w:ascii="Arial Nova Light" w:eastAsia="Arial Nova" w:hAnsi="Arial Nova Light" w:cs="Arial Nova"/>
                <w:sz w:val="16"/>
                <w:szCs w:val="16"/>
              </w:rPr>
            </w:pPr>
          </w:p>
        </w:tc>
      </w:tr>
      <w:tr w:rsidR="006C124E" w:rsidRPr="00CA4AD6" w14:paraId="2CA099FC" w14:textId="77777777" w:rsidTr="00A466CE">
        <w:trPr>
          <w:trHeight w:val="885"/>
        </w:trPr>
        <w:tc>
          <w:tcPr>
            <w:tcW w:w="2547" w:type="dxa"/>
          </w:tcPr>
          <w:p w14:paraId="65F0EF48" w14:textId="77777777" w:rsidR="006C124E" w:rsidRPr="00E84983" w:rsidRDefault="006C124E" w:rsidP="00A466CE">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2</w:t>
            </w:r>
            <w:r w:rsidRPr="00E84983">
              <w:rPr>
                <w:rFonts w:ascii="Arial Nova Light" w:eastAsia="Arial Nova" w:hAnsi="Arial Nova Light" w:cs="Arial Nova"/>
                <w:b/>
                <w:bCs/>
                <w:sz w:val="18"/>
                <w:szCs w:val="18"/>
              </w:rPr>
              <w:t>. PRESUNCIONAL LEGAL Y HUMANA</w:t>
            </w:r>
          </w:p>
        </w:tc>
        <w:tc>
          <w:tcPr>
            <w:tcW w:w="3969" w:type="dxa"/>
          </w:tcPr>
          <w:p w14:paraId="671880A9" w14:textId="77777777" w:rsidR="006C124E" w:rsidRPr="00A34533" w:rsidRDefault="006C124E" w:rsidP="00A466CE">
            <w:pPr>
              <w:ind w:right="36"/>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Todo lo que por su contenido y alcance favorezca a sus intereses.</w:t>
            </w:r>
          </w:p>
        </w:tc>
        <w:tc>
          <w:tcPr>
            <w:tcW w:w="3402" w:type="dxa"/>
          </w:tcPr>
          <w:p w14:paraId="320CB5A0" w14:textId="77777777" w:rsidR="006C124E" w:rsidRPr="00A34533" w:rsidRDefault="006C124E" w:rsidP="00A466CE">
            <w:pPr>
              <w:ind w:right="36"/>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6C124E" w:rsidRPr="00A34533" w14:paraId="29D5AB13" w14:textId="77777777" w:rsidTr="00A466CE">
        <w:trPr>
          <w:trHeight w:val="885"/>
        </w:trPr>
        <w:tc>
          <w:tcPr>
            <w:tcW w:w="2547" w:type="dxa"/>
          </w:tcPr>
          <w:p w14:paraId="284030BD" w14:textId="77777777" w:rsidR="006C124E" w:rsidRPr="00E84983" w:rsidRDefault="006C124E" w:rsidP="00A466CE">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3</w:t>
            </w:r>
            <w:r w:rsidRPr="00E84983">
              <w:rPr>
                <w:rFonts w:ascii="Arial Nova Light" w:eastAsia="Arial Nova" w:hAnsi="Arial Nova Light" w:cs="Arial Nova"/>
                <w:b/>
                <w:bCs/>
                <w:sz w:val="18"/>
                <w:szCs w:val="18"/>
              </w:rPr>
              <w:t>. INSTRUMENTAL DE ACTUACIONES</w:t>
            </w:r>
          </w:p>
        </w:tc>
        <w:tc>
          <w:tcPr>
            <w:tcW w:w="3969" w:type="dxa"/>
          </w:tcPr>
          <w:p w14:paraId="419A947B" w14:textId="77777777" w:rsidR="006C124E" w:rsidRPr="00A34533" w:rsidRDefault="006C124E" w:rsidP="00A466CE">
            <w:pPr>
              <w:ind w:right="36"/>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Todo lo que por su contenido y alcance favorezca a sus intereses.</w:t>
            </w:r>
          </w:p>
        </w:tc>
        <w:tc>
          <w:tcPr>
            <w:tcW w:w="3402" w:type="dxa"/>
          </w:tcPr>
          <w:p w14:paraId="623F1A02" w14:textId="77777777" w:rsidR="006C124E" w:rsidRPr="00A34533" w:rsidRDefault="006C124E" w:rsidP="00A466CE">
            <w:pPr>
              <w:ind w:right="36"/>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0510C468" w14:textId="77777777" w:rsidR="006C124E" w:rsidRDefault="006C124E" w:rsidP="006C124E">
      <w:pPr>
        <w:pBdr>
          <w:top w:val="nil"/>
          <w:left w:val="nil"/>
          <w:bottom w:val="nil"/>
          <w:right w:val="nil"/>
          <w:between w:val="nil"/>
        </w:pBdr>
        <w:spacing w:after="160" w:line="259" w:lineRule="auto"/>
        <w:jc w:val="both"/>
        <w:rPr>
          <w:rFonts w:ascii="Arial Nova Light" w:eastAsia="Arial Nova" w:hAnsi="Arial Nova Light" w:cs="Arial Nova"/>
          <w:b/>
          <w:bCs/>
        </w:rPr>
      </w:pPr>
    </w:p>
    <w:p w14:paraId="6F4B8EB6" w14:textId="77777777" w:rsidR="006C124E" w:rsidRPr="006322FC" w:rsidRDefault="006C124E" w:rsidP="006C124E">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r w:rsidRPr="004712CC">
        <w:rPr>
          <w:rFonts w:ascii="Arial Nova Light" w:eastAsia="Arial Nova" w:hAnsi="Arial Nova Light" w:cs="Arial Nova"/>
          <w:b/>
          <w:bCs/>
        </w:rPr>
        <w:t xml:space="preserve">2. PRUEBAS ADMITIDAS POR </w:t>
      </w:r>
      <w:r>
        <w:rPr>
          <w:rFonts w:ascii="Arial Nova Light" w:eastAsia="Arial Nova" w:hAnsi="Arial Nova Light" w:cs="Arial Nova"/>
          <w:b/>
          <w:bCs/>
        </w:rPr>
        <w:t>LA DENUNCIADA C. MARGARITA GALLEGOS SOTO.</w:t>
      </w:r>
    </w:p>
    <w:tbl>
      <w:tblPr>
        <w:tblW w:w="994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53"/>
        <w:gridCol w:w="3837"/>
        <w:gridCol w:w="3554"/>
      </w:tblGrid>
      <w:tr w:rsidR="006C124E" w:rsidRPr="00CA4AD6" w14:paraId="4C458E72" w14:textId="77777777" w:rsidTr="00A466CE">
        <w:trPr>
          <w:trHeight w:val="347"/>
        </w:trPr>
        <w:tc>
          <w:tcPr>
            <w:tcW w:w="2553" w:type="dxa"/>
            <w:shd w:val="clear" w:color="auto" w:fill="7F7F7F" w:themeFill="text1" w:themeFillTint="80"/>
          </w:tcPr>
          <w:p w14:paraId="40AEE084"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PRUEBA</w:t>
            </w:r>
          </w:p>
        </w:tc>
        <w:tc>
          <w:tcPr>
            <w:tcW w:w="3837" w:type="dxa"/>
            <w:shd w:val="clear" w:color="auto" w:fill="7F7F7F" w:themeFill="text1" w:themeFillTint="80"/>
          </w:tcPr>
          <w:p w14:paraId="0FE8004C"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CONSISTENTE EN</w:t>
            </w:r>
          </w:p>
        </w:tc>
        <w:tc>
          <w:tcPr>
            <w:tcW w:w="3554" w:type="dxa"/>
            <w:shd w:val="clear" w:color="auto" w:fill="7F7F7F" w:themeFill="text1" w:themeFillTint="80"/>
          </w:tcPr>
          <w:p w14:paraId="52601D01"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VALORACIÓN</w:t>
            </w:r>
          </w:p>
        </w:tc>
      </w:tr>
      <w:tr w:rsidR="006C124E" w:rsidRPr="00CA4AD6" w14:paraId="4FC821FB" w14:textId="77777777" w:rsidTr="00A466CE">
        <w:trPr>
          <w:trHeight w:val="723"/>
        </w:trPr>
        <w:tc>
          <w:tcPr>
            <w:tcW w:w="2553" w:type="dxa"/>
            <w:shd w:val="clear" w:color="auto" w:fill="D9D9D9" w:themeFill="background1" w:themeFillShade="D9"/>
          </w:tcPr>
          <w:p w14:paraId="23769883" w14:textId="77777777" w:rsidR="006C124E" w:rsidRPr="00E84983" w:rsidRDefault="006C124E" w:rsidP="00A466CE">
            <w:pPr>
              <w:spacing w:line="360" w:lineRule="auto"/>
              <w:ind w:right="36"/>
              <w:jc w:val="both"/>
              <w:rPr>
                <w:rFonts w:ascii="Arial Nova Light" w:eastAsia="Arial Nova" w:hAnsi="Arial Nova Light" w:cs="Arial Nova"/>
                <w:b/>
                <w:bCs/>
                <w:sz w:val="18"/>
                <w:szCs w:val="18"/>
              </w:rPr>
            </w:pPr>
            <w:r w:rsidRPr="00E84983">
              <w:rPr>
                <w:rFonts w:ascii="Arial Nova Light" w:eastAsia="Arial Nova" w:hAnsi="Arial Nova Light" w:cs="Arial Nova"/>
                <w:b/>
                <w:bCs/>
                <w:sz w:val="18"/>
                <w:szCs w:val="18"/>
              </w:rPr>
              <w:t>1. PRESUNCIONAL LEGAL Y HUMANA</w:t>
            </w:r>
          </w:p>
        </w:tc>
        <w:tc>
          <w:tcPr>
            <w:tcW w:w="3837" w:type="dxa"/>
            <w:shd w:val="clear" w:color="auto" w:fill="D9D9D9" w:themeFill="background1" w:themeFillShade="D9"/>
          </w:tcPr>
          <w:p w14:paraId="17C59F0D" w14:textId="77777777" w:rsidR="006C124E" w:rsidRPr="006322FC" w:rsidRDefault="006C124E" w:rsidP="00A466CE">
            <w:pPr>
              <w:ind w:right="36"/>
              <w:jc w:val="both"/>
              <w:rPr>
                <w:rFonts w:ascii="Arial Nova Light" w:eastAsia="Arial Nova" w:hAnsi="Arial Nova Light" w:cs="Arial Nova"/>
                <w:sz w:val="18"/>
                <w:szCs w:val="18"/>
              </w:rPr>
            </w:pPr>
            <w:r w:rsidRPr="006322FC">
              <w:rPr>
                <w:rFonts w:ascii="Arial Nova Light" w:eastAsia="Arial Nova" w:hAnsi="Arial Nova Light" w:cs="Arial Nova"/>
                <w:sz w:val="18"/>
                <w:szCs w:val="18"/>
              </w:rPr>
              <w:t>Todo lo que por su contenido y alcance favorezca a sus intereses.</w:t>
            </w:r>
          </w:p>
        </w:tc>
        <w:tc>
          <w:tcPr>
            <w:tcW w:w="3554" w:type="dxa"/>
            <w:shd w:val="clear" w:color="auto" w:fill="D9D9D9" w:themeFill="background1" w:themeFillShade="D9"/>
          </w:tcPr>
          <w:p w14:paraId="137377D0" w14:textId="77777777" w:rsidR="006C124E" w:rsidRPr="006322FC" w:rsidRDefault="006C124E" w:rsidP="00A466CE">
            <w:pPr>
              <w:ind w:right="36"/>
              <w:jc w:val="both"/>
              <w:rPr>
                <w:rFonts w:ascii="Arial Nova Light" w:eastAsia="Arial Nova" w:hAnsi="Arial Nova Light" w:cs="Arial Nova"/>
                <w:sz w:val="18"/>
                <w:szCs w:val="18"/>
              </w:rPr>
            </w:pPr>
            <w:r w:rsidRPr="006322FC">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6C124E" w:rsidRPr="00CA4AD6" w14:paraId="3A04C420" w14:textId="77777777" w:rsidTr="00A466CE">
        <w:trPr>
          <w:trHeight w:val="723"/>
        </w:trPr>
        <w:tc>
          <w:tcPr>
            <w:tcW w:w="2553" w:type="dxa"/>
            <w:shd w:val="clear" w:color="auto" w:fill="D9D9D9" w:themeFill="background1" w:themeFillShade="D9"/>
          </w:tcPr>
          <w:p w14:paraId="4BCC7599" w14:textId="77777777" w:rsidR="006C124E" w:rsidRPr="006322FC" w:rsidRDefault="006C124E" w:rsidP="00A466CE">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b/>
                <w:bCs/>
                <w:sz w:val="18"/>
                <w:szCs w:val="18"/>
              </w:rPr>
              <w:t>2</w:t>
            </w:r>
            <w:r w:rsidRPr="00E84983">
              <w:rPr>
                <w:rFonts w:ascii="Arial Nova Light" w:eastAsia="Arial Nova" w:hAnsi="Arial Nova Light" w:cs="Arial Nova"/>
                <w:b/>
                <w:bCs/>
                <w:sz w:val="18"/>
                <w:szCs w:val="18"/>
              </w:rPr>
              <w:t>. INSTRUMENTAL DE ACTUACIONES</w:t>
            </w:r>
          </w:p>
        </w:tc>
        <w:tc>
          <w:tcPr>
            <w:tcW w:w="3837" w:type="dxa"/>
            <w:shd w:val="clear" w:color="auto" w:fill="D9D9D9" w:themeFill="background1" w:themeFillShade="D9"/>
          </w:tcPr>
          <w:p w14:paraId="7DC83922" w14:textId="77777777" w:rsidR="006C124E" w:rsidRPr="006322FC" w:rsidRDefault="006C124E" w:rsidP="00A466CE">
            <w:pPr>
              <w:ind w:right="36"/>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Todo lo que por su contenido y alcance favorezca a sus intereses.</w:t>
            </w:r>
          </w:p>
        </w:tc>
        <w:tc>
          <w:tcPr>
            <w:tcW w:w="3554" w:type="dxa"/>
            <w:shd w:val="clear" w:color="auto" w:fill="D9D9D9" w:themeFill="background1" w:themeFillShade="D9"/>
          </w:tcPr>
          <w:p w14:paraId="0544C34B" w14:textId="77777777" w:rsidR="006C124E" w:rsidRPr="006322FC" w:rsidRDefault="006C124E" w:rsidP="00A466CE">
            <w:pPr>
              <w:ind w:right="36"/>
              <w:jc w:val="both"/>
              <w:rPr>
                <w:rFonts w:ascii="Arial Nova Light" w:eastAsia="Arial Nova" w:hAnsi="Arial Nova Light" w:cs="Arial Nova"/>
                <w:sz w:val="18"/>
                <w:szCs w:val="18"/>
              </w:rPr>
            </w:pPr>
            <w:r w:rsidRPr="00A34533">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63E4DC16" w14:textId="77777777" w:rsidR="006C124E" w:rsidRDefault="006C124E" w:rsidP="006C124E">
      <w:pPr>
        <w:jc w:val="both"/>
        <w:rPr>
          <w:rFonts w:ascii="Arial Nova Light" w:eastAsia="Arial Nova" w:hAnsi="Arial Nova Light" w:cs="Arial Nova"/>
          <w:b/>
        </w:rPr>
      </w:pPr>
    </w:p>
    <w:p w14:paraId="5DDC1760" w14:textId="77777777" w:rsidR="006C124E" w:rsidRDefault="006C124E" w:rsidP="006C124E">
      <w:pPr>
        <w:jc w:val="both"/>
        <w:rPr>
          <w:rFonts w:ascii="Arial Nova Light" w:eastAsia="Arial Nova" w:hAnsi="Arial Nova Light" w:cs="Arial Nova"/>
          <w:b/>
        </w:rPr>
      </w:pPr>
    </w:p>
    <w:p w14:paraId="5F79A07B" w14:textId="77777777" w:rsidR="006C124E" w:rsidRPr="00E16A74" w:rsidRDefault="006C124E" w:rsidP="006C124E">
      <w:pPr>
        <w:jc w:val="both"/>
        <w:rPr>
          <w:rFonts w:ascii="Arial Nova Light" w:eastAsia="Arial Nova" w:hAnsi="Arial Nova Light" w:cs="Arial Nova"/>
          <w:b/>
        </w:rPr>
      </w:pPr>
      <w:r>
        <w:rPr>
          <w:rFonts w:ascii="Arial Nova Light" w:eastAsia="Arial Nova" w:hAnsi="Arial Nova Light" w:cs="Arial Nova"/>
          <w:b/>
        </w:rPr>
        <w:t xml:space="preserve">3. PRUEBAS OFRECIDAS POR </w:t>
      </w:r>
      <w:r w:rsidRPr="00E16A74">
        <w:rPr>
          <w:rFonts w:ascii="Arial Nova Light" w:eastAsia="Arial Nova" w:hAnsi="Arial Nova Light" w:cs="Arial Nova"/>
          <w:b/>
        </w:rPr>
        <w:t>LA AUTORIDAD SUSTANCIADORA.</w:t>
      </w:r>
    </w:p>
    <w:p w14:paraId="580E6A05" w14:textId="77777777" w:rsidR="006C124E" w:rsidRDefault="006C124E" w:rsidP="006C124E">
      <w:pPr>
        <w:jc w:val="both"/>
        <w:rPr>
          <w:rFonts w:ascii="Arial Nova Light" w:eastAsia="Arial Nova" w:hAnsi="Arial Nova Light" w:cs="Arial Nova"/>
          <w:b/>
          <w:sz w:val="24"/>
          <w:szCs w:val="24"/>
        </w:rPr>
      </w:pP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969"/>
        <w:gridCol w:w="3402"/>
      </w:tblGrid>
      <w:tr w:rsidR="006C124E" w:rsidRPr="00CA4AD6" w14:paraId="3876617A" w14:textId="77777777" w:rsidTr="00A466CE">
        <w:trPr>
          <w:trHeight w:val="425"/>
        </w:trPr>
        <w:tc>
          <w:tcPr>
            <w:tcW w:w="2547" w:type="dxa"/>
            <w:shd w:val="clear" w:color="auto" w:fill="7F7F7F" w:themeFill="text1" w:themeFillTint="80"/>
          </w:tcPr>
          <w:p w14:paraId="3C062BC4"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PRUEBA</w:t>
            </w:r>
          </w:p>
        </w:tc>
        <w:tc>
          <w:tcPr>
            <w:tcW w:w="3969" w:type="dxa"/>
            <w:shd w:val="clear" w:color="auto" w:fill="7F7F7F" w:themeFill="text1" w:themeFillTint="80"/>
          </w:tcPr>
          <w:p w14:paraId="53C9D1E6"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CONSISTENTE EN</w:t>
            </w:r>
          </w:p>
        </w:tc>
        <w:tc>
          <w:tcPr>
            <w:tcW w:w="3402" w:type="dxa"/>
            <w:shd w:val="clear" w:color="auto" w:fill="7F7F7F" w:themeFill="text1" w:themeFillTint="80"/>
          </w:tcPr>
          <w:p w14:paraId="00863A47" w14:textId="77777777" w:rsidR="006C124E" w:rsidRPr="006322FC" w:rsidRDefault="006C124E" w:rsidP="00A466CE">
            <w:pPr>
              <w:spacing w:line="360" w:lineRule="auto"/>
              <w:ind w:right="36"/>
              <w:jc w:val="center"/>
              <w:rPr>
                <w:rFonts w:ascii="Arial Nova Light" w:eastAsia="Arial Nova" w:hAnsi="Arial Nova Light" w:cs="Arial Nova"/>
                <w:b/>
                <w:bCs/>
              </w:rPr>
            </w:pPr>
            <w:r w:rsidRPr="006322FC">
              <w:rPr>
                <w:rFonts w:ascii="Arial Nova Light" w:eastAsia="Arial Nova" w:hAnsi="Arial Nova Light" w:cs="Arial Nova"/>
                <w:b/>
                <w:bCs/>
              </w:rPr>
              <w:t>VALORACIÓN</w:t>
            </w:r>
          </w:p>
        </w:tc>
      </w:tr>
      <w:tr w:rsidR="006C124E" w:rsidRPr="00CA4AD6" w14:paraId="76FBAD79" w14:textId="77777777" w:rsidTr="00A466CE">
        <w:trPr>
          <w:trHeight w:val="885"/>
        </w:trPr>
        <w:tc>
          <w:tcPr>
            <w:tcW w:w="2547" w:type="dxa"/>
            <w:shd w:val="clear" w:color="auto" w:fill="D9D9D9" w:themeFill="background1" w:themeFillShade="D9"/>
          </w:tcPr>
          <w:p w14:paraId="30865B31" w14:textId="77777777" w:rsidR="006C124E" w:rsidRPr="00E84983" w:rsidRDefault="006C124E" w:rsidP="00A466CE">
            <w:pPr>
              <w:ind w:right="36"/>
              <w:jc w:val="both"/>
              <w:rPr>
                <w:rFonts w:ascii="Arial Nova Light" w:eastAsia="Arial Nova" w:hAnsi="Arial Nova Light" w:cs="Arial Nova"/>
                <w:b/>
                <w:bCs/>
                <w:sz w:val="16"/>
                <w:szCs w:val="16"/>
              </w:rPr>
            </w:pPr>
            <w:r>
              <w:rPr>
                <w:rFonts w:ascii="Arial Nova Light" w:eastAsia="Arial Nova" w:hAnsi="Arial Nova Light" w:cs="Arial Nova"/>
                <w:b/>
                <w:bCs/>
                <w:sz w:val="16"/>
                <w:szCs w:val="16"/>
              </w:rPr>
              <w:t>1</w:t>
            </w:r>
            <w:r w:rsidRPr="00E84983">
              <w:rPr>
                <w:rFonts w:ascii="Arial Nova Light" w:eastAsia="Arial Nova" w:hAnsi="Arial Nova Light" w:cs="Arial Nova"/>
                <w:b/>
                <w:bCs/>
                <w:sz w:val="16"/>
                <w:szCs w:val="16"/>
              </w:rPr>
              <w:t>. DOCUMENTAL PÚBLICA</w:t>
            </w:r>
          </w:p>
          <w:p w14:paraId="2D652BE3" w14:textId="77777777" w:rsidR="006C124E" w:rsidRPr="00E84983" w:rsidRDefault="006C124E" w:rsidP="00A466CE">
            <w:pPr>
              <w:ind w:right="36"/>
              <w:jc w:val="both"/>
              <w:rPr>
                <w:rFonts w:ascii="Arial Nova Light" w:eastAsia="Arial Nova" w:hAnsi="Arial Nova Light" w:cs="Arial Nova"/>
                <w:sz w:val="16"/>
                <w:szCs w:val="16"/>
              </w:rPr>
            </w:pPr>
          </w:p>
          <w:p w14:paraId="1D516913" w14:textId="77777777" w:rsidR="006C124E" w:rsidRPr="00E84983" w:rsidRDefault="006C124E" w:rsidP="00A466CE">
            <w:pPr>
              <w:ind w:right="36"/>
              <w:jc w:val="both"/>
              <w:rPr>
                <w:rFonts w:ascii="Arial Nova Light" w:eastAsia="Arial Nova" w:hAnsi="Arial Nova Light" w:cs="Arial Nova"/>
                <w:sz w:val="16"/>
                <w:szCs w:val="16"/>
              </w:rPr>
            </w:pPr>
            <w:r w:rsidRPr="00E84983">
              <w:rPr>
                <w:rFonts w:ascii="Arial Nova Light" w:eastAsia="Arial Nova" w:hAnsi="Arial Nova Light" w:cs="Arial Nova"/>
                <w:sz w:val="16"/>
                <w:szCs w:val="16"/>
              </w:rPr>
              <w:t xml:space="preserve">Actuación de la Oficialía Electoral con número de clave </w:t>
            </w:r>
            <w:r w:rsidRPr="00E84983">
              <w:rPr>
                <w:rFonts w:ascii="Arial Nova Light" w:eastAsia="Arial Nova" w:hAnsi="Arial Nova Light" w:cs="Arial Nova"/>
                <w:sz w:val="16"/>
                <w:szCs w:val="16"/>
              </w:rPr>
              <w:lastRenderedPageBreak/>
              <w:t>IEE/OE/</w:t>
            </w:r>
            <w:r>
              <w:rPr>
                <w:rFonts w:ascii="Arial Nova Light" w:eastAsia="Arial Nova" w:hAnsi="Arial Nova Light" w:cs="Arial Nova"/>
                <w:sz w:val="16"/>
                <w:szCs w:val="16"/>
              </w:rPr>
              <w:t>SFR/156</w:t>
            </w:r>
            <w:r w:rsidRPr="00E84983">
              <w:rPr>
                <w:rFonts w:ascii="Arial Nova Light" w:eastAsia="Arial Nova" w:hAnsi="Arial Nova Light" w:cs="Arial Nova"/>
                <w:sz w:val="16"/>
                <w:szCs w:val="16"/>
              </w:rPr>
              <w:t xml:space="preserve">/2021 signada por </w:t>
            </w:r>
            <w:r>
              <w:rPr>
                <w:rFonts w:ascii="Arial Nova Light" w:eastAsia="Arial Nova" w:hAnsi="Arial Nova Light" w:cs="Arial Nova"/>
                <w:sz w:val="16"/>
                <w:szCs w:val="16"/>
              </w:rPr>
              <w:t>el Lic. Ernesto González Fernández.</w:t>
            </w:r>
          </w:p>
        </w:tc>
        <w:tc>
          <w:tcPr>
            <w:tcW w:w="3969" w:type="dxa"/>
            <w:shd w:val="clear" w:color="auto" w:fill="D9D9D9" w:themeFill="background1" w:themeFillShade="D9"/>
          </w:tcPr>
          <w:p w14:paraId="5738CDED" w14:textId="77777777" w:rsidR="006C124E" w:rsidRDefault="006C124E" w:rsidP="00A466CE">
            <w:pPr>
              <w:jc w:val="both"/>
              <w:rPr>
                <w:rFonts w:ascii="Arial Nova Light" w:eastAsia="Arial Nova" w:hAnsi="Arial Nova Light" w:cs="Arial Nova"/>
                <w:sz w:val="16"/>
                <w:szCs w:val="16"/>
              </w:rPr>
            </w:pPr>
            <w:r w:rsidRPr="00E84983">
              <w:rPr>
                <w:rFonts w:ascii="Arial Nova Light" w:eastAsia="Arial Nova" w:hAnsi="Arial Nova Light" w:cs="Arial Nova"/>
                <w:sz w:val="16"/>
                <w:szCs w:val="16"/>
              </w:rPr>
              <w:lastRenderedPageBreak/>
              <w:t>Copia certificada del Acta de Oficialía Electoral en la que certifica la existencia</w:t>
            </w:r>
            <w:r>
              <w:rPr>
                <w:rFonts w:ascii="Arial Nova Light" w:eastAsia="Arial Nova" w:hAnsi="Arial Nova Light" w:cs="Arial Nova"/>
                <w:sz w:val="16"/>
                <w:szCs w:val="16"/>
              </w:rPr>
              <w:t xml:space="preserve"> de </w:t>
            </w:r>
            <w:r w:rsidRPr="00384DE8">
              <w:rPr>
                <w:rFonts w:ascii="Arial Nova Light" w:eastAsia="Arial Nova" w:hAnsi="Arial Nova Light" w:cs="Arial Nova"/>
                <w:sz w:val="16"/>
                <w:szCs w:val="16"/>
              </w:rPr>
              <w:t xml:space="preserve">la entrega de apoyos económicos apersonas por parte del Municipio de San Francisco de los Romo en un auditorio, dentro del periodo de campañas electorales y bajo un programa </w:t>
            </w:r>
            <w:r w:rsidRPr="00384DE8">
              <w:rPr>
                <w:rFonts w:ascii="Arial Nova Light" w:eastAsia="Arial Nova" w:hAnsi="Arial Nova Light" w:cs="Arial Nova"/>
                <w:sz w:val="16"/>
                <w:szCs w:val="16"/>
              </w:rPr>
              <w:lastRenderedPageBreak/>
              <w:t>de apoyo de nombre “PEQUEÑOS COMERCIANTES”</w:t>
            </w:r>
            <w:r>
              <w:rPr>
                <w:rFonts w:ascii="Arial Nova Light" w:eastAsia="Arial Nova" w:hAnsi="Arial Nova Light" w:cs="Arial Nova"/>
                <w:sz w:val="16"/>
                <w:szCs w:val="16"/>
              </w:rPr>
              <w:t>, con fecha veinte de mayo.</w:t>
            </w:r>
          </w:p>
          <w:p w14:paraId="3940D6A3" w14:textId="77777777" w:rsidR="006C124E" w:rsidRDefault="006C124E" w:rsidP="00A466CE">
            <w:pPr>
              <w:jc w:val="both"/>
              <w:rPr>
                <w:rFonts w:ascii="Arial Nova Light" w:eastAsia="Arial Nova" w:hAnsi="Arial Nova Light" w:cs="Arial Nova"/>
                <w:sz w:val="16"/>
                <w:szCs w:val="16"/>
              </w:rPr>
            </w:pPr>
          </w:p>
          <w:p w14:paraId="07770761" w14:textId="77777777" w:rsidR="006C124E" w:rsidRPr="00E84983" w:rsidRDefault="006C124E" w:rsidP="00A466CE">
            <w:pPr>
              <w:jc w:val="both"/>
              <w:rPr>
                <w:rFonts w:ascii="Arial Nova Light" w:hAnsi="Arial Nova Light"/>
                <w:bCs/>
                <w:i/>
                <w:iCs/>
                <w:sz w:val="16"/>
                <w:szCs w:val="16"/>
              </w:rPr>
            </w:pPr>
            <w:r>
              <w:rPr>
                <w:rFonts w:ascii="Arial Nova Light" w:eastAsia="Arial Nova" w:hAnsi="Arial Nova Light" w:cs="Arial Nova"/>
                <w:sz w:val="16"/>
                <w:szCs w:val="16"/>
              </w:rPr>
              <w:t xml:space="preserve"> </w:t>
            </w:r>
          </w:p>
        </w:tc>
        <w:tc>
          <w:tcPr>
            <w:tcW w:w="3402" w:type="dxa"/>
            <w:shd w:val="clear" w:color="auto" w:fill="D9D9D9" w:themeFill="background1" w:themeFillShade="D9"/>
          </w:tcPr>
          <w:p w14:paraId="7C62D7BF" w14:textId="77777777" w:rsidR="006C124E" w:rsidRPr="00E84983" w:rsidRDefault="006C124E" w:rsidP="00A466CE">
            <w:pPr>
              <w:ind w:right="36"/>
              <w:jc w:val="both"/>
              <w:rPr>
                <w:rFonts w:ascii="Arial Nova Light" w:eastAsia="Arial Nova" w:hAnsi="Arial Nova Light" w:cs="Arial Nova"/>
                <w:sz w:val="16"/>
                <w:szCs w:val="16"/>
              </w:rPr>
            </w:pPr>
            <w:r w:rsidRPr="00E84983">
              <w:rPr>
                <w:rFonts w:ascii="Arial Nova Light" w:eastAsia="Arial Nova" w:hAnsi="Arial Nova Light" w:cs="Arial Nova"/>
                <w:sz w:val="16"/>
                <w:szCs w:val="16"/>
              </w:rPr>
              <w:lastRenderedPageBreak/>
              <w:t xml:space="preserve">Conforme a lo previsto en los artículos 255, fracción I, 256 y 308, fracción I, del Código Electoral, adquiere eficacia probatoria plena en cuanto a la autenticidad de su existencia, al haber sido emitida y realizada por una </w:t>
            </w:r>
            <w:r w:rsidRPr="00E84983">
              <w:rPr>
                <w:rFonts w:ascii="Arial Nova Light" w:eastAsia="Arial Nova" w:hAnsi="Arial Nova Light" w:cs="Arial Nova"/>
                <w:sz w:val="16"/>
                <w:szCs w:val="16"/>
              </w:rPr>
              <w:lastRenderedPageBreak/>
              <w:t>autoridad en ejercicio de sus funciones, dada su naturaleza y contenido.</w:t>
            </w:r>
          </w:p>
        </w:tc>
      </w:tr>
      <w:tr w:rsidR="006C124E" w:rsidRPr="00CA4AD6" w14:paraId="2101B560" w14:textId="77777777" w:rsidTr="00A466CE">
        <w:trPr>
          <w:trHeight w:val="885"/>
        </w:trPr>
        <w:tc>
          <w:tcPr>
            <w:tcW w:w="9918" w:type="dxa"/>
            <w:gridSpan w:val="3"/>
            <w:shd w:val="clear" w:color="auto" w:fill="D9D9D9" w:themeFill="background1" w:themeFillShade="D9"/>
          </w:tcPr>
          <w:p w14:paraId="303AFB29" w14:textId="77777777" w:rsidR="006C124E" w:rsidRPr="00AE5EEB" w:rsidRDefault="006C124E" w:rsidP="00A466CE">
            <w:pPr>
              <w:ind w:right="36"/>
              <w:jc w:val="both"/>
              <w:rPr>
                <w:rFonts w:ascii="Arial Nova Light" w:eastAsia="Arial Nova" w:hAnsi="Arial Nova Light" w:cs="Arial Nova"/>
                <w:sz w:val="16"/>
                <w:szCs w:val="16"/>
              </w:rPr>
            </w:pPr>
            <w:r w:rsidRPr="008B099B">
              <w:rPr>
                <w:rFonts w:ascii="Arial Nova Light" w:eastAsia="Arial Nova" w:hAnsi="Arial Nova Light" w:cs="Arial Nova"/>
                <w:noProof/>
                <w:sz w:val="16"/>
                <w:szCs w:val="16"/>
              </w:rPr>
              <w:lastRenderedPageBreak/>
              <w:drawing>
                <wp:anchor distT="0" distB="0" distL="114300" distR="114300" simplePos="0" relativeHeight="251661312" behindDoc="0" locked="0" layoutInCell="1" allowOverlap="1" wp14:anchorId="0D823283" wp14:editId="56D8891B">
                  <wp:simplePos x="0" y="0"/>
                  <wp:positionH relativeFrom="column">
                    <wp:posOffset>1863090</wp:posOffset>
                  </wp:positionH>
                  <wp:positionV relativeFrom="paragraph">
                    <wp:posOffset>193675</wp:posOffset>
                  </wp:positionV>
                  <wp:extent cx="1933575" cy="1345565"/>
                  <wp:effectExtent l="0" t="0" r="9525"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anchor>
              </w:drawing>
            </w:r>
            <w:r w:rsidRPr="00AE5EEB">
              <w:rPr>
                <w:rFonts w:ascii="Arial Nova Light" w:eastAsia="Arial Nova" w:hAnsi="Arial Nova Light" w:cs="Arial Nova"/>
                <w:sz w:val="16"/>
                <w:szCs w:val="16"/>
              </w:rPr>
              <w:t>Así mismo anexa las siguientes fotografías:</w:t>
            </w:r>
          </w:p>
          <w:p w14:paraId="61C225A4" w14:textId="77777777" w:rsidR="006C124E" w:rsidRDefault="006C124E" w:rsidP="00A466CE">
            <w:pPr>
              <w:ind w:right="36"/>
              <w:jc w:val="both"/>
              <w:rPr>
                <w:rFonts w:ascii="Arial Nova Light" w:eastAsia="Arial Nova" w:hAnsi="Arial Nova Light" w:cs="Arial Nova"/>
                <w:sz w:val="16"/>
                <w:szCs w:val="16"/>
              </w:rPr>
            </w:pPr>
            <w:r w:rsidRPr="008B099B">
              <w:rPr>
                <w:rFonts w:ascii="Arial Nova Light" w:eastAsia="Arial Nova" w:hAnsi="Arial Nova Light" w:cs="Arial Nova"/>
                <w:bCs/>
                <w:noProof/>
                <w:sz w:val="16"/>
                <w:szCs w:val="16"/>
              </w:rPr>
              <w:drawing>
                <wp:anchor distT="0" distB="0" distL="114300" distR="114300" simplePos="0" relativeHeight="251662336" behindDoc="0" locked="0" layoutInCell="1" allowOverlap="1" wp14:anchorId="4C10AF84" wp14:editId="372A4B92">
                  <wp:simplePos x="0" y="0"/>
                  <wp:positionH relativeFrom="column">
                    <wp:posOffset>1871980</wp:posOffset>
                  </wp:positionH>
                  <wp:positionV relativeFrom="paragraph">
                    <wp:posOffset>1852295</wp:posOffset>
                  </wp:positionV>
                  <wp:extent cx="1914525" cy="1441450"/>
                  <wp:effectExtent l="0" t="0" r="9525" b="635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5EEB">
              <w:rPr>
                <w:rFonts w:ascii="Arial Nova Light" w:eastAsia="Arial Nova" w:hAnsi="Arial Nova Light" w:cs="Arial Nova"/>
                <w:sz w:val="16"/>
                <w:szCs w:val="16"/>
              </w:rPr>
              <w:t>Se describe del lugar a certificar el ubicado de un inmueble en el cual al fondo se aprecia tres mesas tipo tablones cubiertas con mantel de color rojo, las cuales los dos extremos se observan solas y la del medio se encuentran 5 personas, misma que al preguntarles se identifican como los encargados del programa,</w:t>
            </w:r>
          </w:p>
          <w:p w14:paraId="702AE4EF" w14:textId="4E1F52DE" w:rsidR="006C124E" w:rsidRDefault="006C124E" w:rsidP="00A466CE">
            <w:pPr>
              <w:jc w:val="both"/>
              <w:rPr>
                <w:rFonts w:ascii="Arial Nova Light" w:eastAsia="Arial Nova" w:hAnsi="Arial Nova Light" w:cs="Arial Nova"/>
                <w:bCs/>
                <w:sz w:val="16"/>
                <w:szCs w:val="16"/>
              </w:rPr>
            </w:pPr>
            <w:r w:rsidRPr="008B099B">
              <w:rPr>
                <w:rFonts w:ascii="Arial Nova Light" w:eastAsia="Arial Nova" w:hAnsi="Arial Nova Light" w:cs="Arial Nova"/>
                <w:bCs/>
                <w:sz w:val="16"/>
                <w:szCs w:val="16"/>
              </w:rPr>
              <w:t xml:space="preserve">Asimismo en la parte de atrás </w:t>
            </w:r>
            <w:r>
              <w:rPr>
                <w:rFonts w:ascii="Arial Nova Light" w:eastAsia="Arial Nova" w:hAnsi="Arial Nova Light" w:cs="Arial Nova"/>
                <w:bCs/>
                <w:sz w:val="16"/>
                <w:szCs w:val="16"/>
              </w:rPr>
              <w:t>s</w:t>
            </w:r>
            <w:r w:rsidRPr="008B099B">
              <w:rPr>
                <w:rFonts w:ascii="Arial Nova Light" w:eastAsia="Arial Nova" w:hAnsi="Arial Nova Light" w:cs="Arial Nova"/>
                <w:bCs/>
                <w:sz w:val="16"/>
                <w:szCs w:val="16"/>
              </w:rPr>
              <w:t>e aprecia una mampara de aproximadamente metro y medio y por un metro 10 la cual en un fondo blanco se aprecian las en la parte superior izquierda un logotipo y en la parte central de la misma las palabras “</w:t>
            </w:r>
            <w:r w:rsidRPr="008B099B">
              <w:rPr>
                <w:rFonts w:ascii="Arial Nova Light" w:eastAsia="Arial Nova" w:hAnsi="Arial Nova Light" w:cs="Arial Nova"/>
                <w:bCs/>
                <w:i/>
                <w:iCs/>
                <w:sz w:val="16"/>
                <w:szCs w:val="16"/>
              </w:rPr>
              <w:t>DIRECCIÓN DE DESARROLLO SOCIAL, ECONÓMICO Y  AGROPECUARIO”</w:t>
            </w:r>
            <w:r w:rsidRPr="008B099B">
              <w:rPr>
                <w:rFonts w:ascii="Arial Nova Light" w:eastAsia="Arial Nova" w:hAnsi="Arial Nova Light" w:cs="Arial Nova"/>
                <w:bCs/>
                <w:sz w:val="16"/>
                <w:szCs w:val="16"/>
              </w:rPr>
              <w:t xml:space="preserve"> ,en la parte superior de abajo Se aprecia la leyenda “  entrega de apoyos del programa, “</w:t>
            </w:r>
            <w:r w:rsidRPr="008B099B">
              <w:rPr>
                <w:rFonts w:ascii="Arial Nova Light" w:eastAsia="Arial Nova" w:hAnsi="Arial Nova Light" w:cs="Arial Nova"/>
                <w:bCs/>
                <w:i/>
                <w:iCs/>
                <w:sz w:val="16"/>
                <w:szCs w:val="16"/>
              </w:rPr>
              <w:t>PEQUEÑOS COMERCIANTES</w:t>
            </w:r>
            <w:r w:rsidRPr="008B099B">
              <w:rPr>
                <w:rFonts w:ascii="Arial Nova Light" w:eastAsia="Arial Nova" w:hAnsi="Arial Nova Light" w:cs="Arial Nova"/>
                <w:bCs/>
                <w:sz w:val="16"/>
                <w:szCs w:val="16"/>
              </w:rPr>
              <w:t xml:space="preserve">”,   de bajos </w:t>
            </w:r>
            <w:r>
              <w:rPr>
                <w:rFonts w:ascii="Arial Nova Light" w:eastAsia="Arial Nova" w:hAnsi="Arial Nova Light" w:cs="Arial Nova"/>
                <w:bCs/>
                <w:sz w:val="16"/>
                <w:szCs w:val="16"/>
              </w:rPr>
              <w:t>d</w:t>
            </w:r>
            <w:r w:rsidRPr="008B099B">
              <w:rPr>
                <w:rFonts w:ascii="Arial Nova Light" w:eastAsia="Arial Nova" w:hAnsi="Arial Nova Light" w:cs="Arial Nova"/>
                <w:bCs/>
                <w:sz w:val="16"/>
                <w:szCs w:val="16"/>
              </w:rPr>
              <w:t xml:space="preserve">e esta leyenda se aprecia un conjunto de cuatro fotografías en las cuales se visualizan a diversas personas </w:t>
            </w:r>
            <w:r>
              <w:rPr>
                <w:rFonts w:ascii="Arial Nova Light" w:eastAsia="Arial Nova" w:hAnsi="Arial Nova Light" w:cs="Arial Nova"/>
                <w:bCs/>
                <w:sz w:val="16"/>
                <w:szCs w:val="16"/>
              </w:rPr>
              <w:t xml:space="preserve"> y debajo de ella s</w:t>
            </w:r>
            <w:r w:rsidRPr="008B099B">
              <w:rPr>
                <w:rFonts w:ascii="Arial Nova Light" w:eastAsia="Arial Nova" w:hAnsi="Arial Nova Light" w:cs="Arial Nova"/>
                <w:bCs/>
                <w:sz w:val="16"/>
                <w:szCs w:val="16"/>
              </w:rPr>
              <w:t>e aprecia la</w:t>
            </w:r>
            <w:r>
              <w:rPr>
                <w:rFonts w:ascii="Arial Nova Light" w:eastAsia="Arial Nova" w:hAnsi="Arial Nova Light" w:cs="Arial Nova"/>
                <w:bCs/>
                <w:sz w:val="16"/>
                <w:szCs w:val="16"/>
              </w:rPr>
              <w:t xml:space="preserve"> siguiente </w:t>
            </w:r>
            <w:r w:rsidRPr="008B099B">
              <w:rPr>
                <w:rFonts w:ascii="Arial Nova Light" w:eastAsia="Arial Nova" w:hAnsi="Arial Nova Light" w:cs="Arial Nova"/>
                <w:bCs/>
                <w:sz w:val="16"/>
                <w:szCs w:val="16"/>
              </w:rPr>
              <w:t xml:space="preserve"> leyenda</w:t>
            </w:r>
            <w:r>
              <w:rPr>
                <w:rFonts w:ascii="Arial Nova Light" w:eastAsia="Arial Nova" w:hAnsi="Arial Nova Light" w:cs="Arial Nova"/>
                <w:bCs/>
                <w:sz w:val="16"/>
                <w:szCs w:val="16"/>
              </w:rPr>
              <w:t>:</w:t>
            </w:r>
          </w:p>
          <w:p w14:paraId="389D954B" w14:textId="77777777" w:rsidR="006C124E" w:rsidRDefault="006C124E" w:rsidP="00A466CE">
            <w:pPr>
              <w:jc w:val="both"/>
              <w:rPr>
                <w:rFonts w:ascii="Arial Nova Light" w:eastAsia="Arial Nova" w:hAnsi="Arial Nova Light" w:cs="Arial Nova"/>
                <w:bCs/>
                <w:sz w:val="16"/>
                <w:szCs w:val="16"/>
              </w:rPr>
            </w:pPr>
          </w:p>
          <w:p w14:paraId="10752A74" w14:textId="77777777" w:rsidR="006C124E" w:rsidRPr="008B099B" w:rsidRDefault="006C124E" w:rsidP="00A466CE">
            <w:pPr>
              <w:jc w:val="both"/>
              <w:rPr>
                <w:rFonts w:ascii="Arial Nova Light" w:eastAsia="Arial Nova" w:hAnsi="Arial Nova Light" w:cs="Arial Nova"/>
                <w:bCs/>
                <w:sz w:val="16"/>
                <w:szCs w:val="16"/>
              </w:rPr>
            </w:pPr>
            <w:r w:rsidRPr="008B099B">
              <w:rPr>
                <w:rFonts w:ascii="Arial Nova Light" w:eastAsia="Arial Nova" w:hAnsi="Arial Nova Light" w:cs="Arial Nova"/>
                <w:bCs/>
                <w:sz w:val="16"/>
                <w:szCs w:val="16"/>
              </w:rPr>
              <w:t xml:space="preserve"> “</w:t>
            </w:r>
            <w:r w:rsidRPr="008B099B">
              <w:rPr>
                <w:rFonts w:ascii="Arial Nova Light" w:eastAsia="Arial Nova" w:hAnsi="Arial Nova Light" w:cs="Arial Nova"/>
                <w:bCs/>
                <w:i/>
                <w:iCs/>
                <w:sz w:val="16"/>
                <w:szCs w:val="16"/>
              </w:rPr>
              <w:t xml:space="preserve">Este es público ajeno a cualquier Partido Político </w:t>
            </w:r>
            <w:r>
              <w:rPr>
                <w:rFonts w:ascii="Arial Nova Light" w:eastAsia="Arial Nova" w:hAnsi="Arial Nova Light" w:cs="Arial Nova"/>
                <w:bCs/>
                <w:i/>
                <w:iCs/>
                <w:sz w:val="16"/>
                <w:szCs w:val="16"/>
              </w:rPr>
              <w:t>q</w:t>
            </w:r>
            <w:r w:rsidRPr="008B099B">
              <w:rPr>
                <w:rFonts w:ascii="Arial Nova Light" w:eastAsia="Arial Nova" w:hAnsi="Arial Nova Light" w:cs="Arial Nova"/>
                <w:bCs/>
                <w:i/>
                <w:iCs/>
                <w:sz w:val="16"/>
                <w:szCs w:val="16"/>
              </w:rPr>
              <w:t>ueda prohibido el uso para fines distintos a los establecidos en el programa</w:t>
            </w:r>
            <w:r w:rsidRPr="008B099B">
              <w:rPr>
                <w:rFonts w:ascii="Arial Nova Light" w:eastAsia="Arial Nova" w:hAnsi="Arial Nova Light" w:cs="Arial Nova"/>
                <w:bCs/>
                <w:sz w:val="16"/>
                <w:szCs w:val="16"/>
              </w:rPr>
              <w:t>”.</w:t>
            </w:r>
          </w:p>
          <w:p w14:paraId="79EA4D33" w14:textId="77777777" w:rsidR="006C124E" w:rsidRPr="008B099B" w:rsidRDefault="006C124E" w:rsidP="00A466CE">
            <w:pPr>
              <w:jc w:val="both"/>
              <w:rPr>
                <w:rFonts w:ascii="Arial Nova Light" w:eastAsia="Arial Nova" w:hAnsi="Arial Nova Light" w:cs="Arial Nova"/>
                <w:bCs/>
                <w:sz w:val="16"/>
                <w:szCs w:val="16"/>
              </w:rPr>
            </w:pPr>
          </w:p>
          <w:p w14:paraId="2CA08C0C" w14:textId="77777777" w:rsidR="006C124E" w:rsidRPr="009A0D0F" w:rsidRDefault="006C124E" w:rsidP="00A466CE">
            <w:pPr>
              <w:jc w:val="both"/>
              <w:rPr>
                <w:rFonts w:ascii="Arial Nova Light" w:eastAsia="Arial Nova" w:hAnsi="Arial Nova Light" w:cs="Arial Nova"/>
                <w:bCs/>
                <w:sz w:val="16"/>
                <w:szCs w:val="16"/>
              </w:rPr>
            </w:pPr>
            <w:r w:rsidRPr="008B099B">
              <w:rPr>
                <w:rFonts w:ascii="Arial Nova Light" w:eastAsia="Arial Nova" w:hAnsi="Arial Nova Light" w:cs="Arial Nova"/>
                <w:bCs/>
                <w:sz w:val="16"/>
                <w:szCs w:val="16"/>
              </w:rPr>
              <w:t xml:space="preserve">Después certifica que la persona llamada Fernando Ríos Negrete se identificó como De Desarrollo Social del Municipio de San Francisco de los Romo y además manifestó que ya había avisado el Instituto Estatal Electoral pero que como un le falta gente por hacer entrega es que aún estaba entregando apoyos a las personas rezagadas y que en ese momento aún le faltaban 75 personas por ambos días, </w:t>
            </w:r>
            <w:r w:rsidRPr="009A0D0F">
              <w:rPr>
                <w:rFonts w:ascii="Arial Nova Light" w:eastAsia="Arial Nova" w:hAnsi="Arial Nova Light" w:cs="Arial Nova"/>
                <w:bCs/>
                <w:sz w:val="16"/>
                <w:szCs w:val="16"/>
              </w:rPr>
              <w:t>el total del padrón</w:t>
            </w:r>
            <w:r>
              <w:rPr>
                <w:rFonts w:ascii="Arial Nova Light" w:eastAsia="Arial Nova" w:hAnsi="Arial Nova Light" w:cs="Arial Nova"/>
                <w:bCs/>
                <w:sz w:val="16"/>
                <w:szCs w:val="16"/>
              </w:rPr>
              <w:t>.</w:t>
            </w:r>
          </w:p>
          <w:p w14:paraId="26297F34" w14:textId="77777777" w:rsidR="006C124E" w:rsidRPr="00E84983" w:rsidRDefault="006C124E" w:rsidP="00A466CE">
            <w:pPr>
              <w:ind w:right="36"/>
              <w:jc w:val="both"/>
              <w:rPr>
                <w:rFonts w:ascii="Arial Nova Light" w:eastAsia="Arial Nova" w:hAnsi="Arial Nova Light" w:cs="Arial Nova"/>
                <w:sz w:val="16"/>
                <w:szCs w:val="16"/>
              </w:rPr>
            </w:pPr>
          </w:p>
        </w:tc>
      </w:tr>
    </w:tbl>
    <w:p w14:paraId="5997E24A" w14:textId="77777777" w:rsidR="006C124E" w:rsidRPr="00CA4AD6" w:rsidRDefault="006C124E" w:rsidP="006C124E">
      <w:pPr>
        <w:jc w:val="both"/>
        <w:rPr>
          <w:rFonts w:ascii="Arial Nova Light" w:eastAsia="Arial Nova" w:hAnsi="Arial Nova Light" w:cs="Arial Nova"/>
          <w:b/>
          <w:sz w:val="24"/>
          <w:szCs w:val="24"/>
        </w:rPr>
      </w:pPr>
    </w:p>
    <w:p w14:paraId="32D1167D" w14:textId="0C89DD4F" w:rsidR="006C124E" w:rsidRPr="006C124E" w:rsidRDefault="006C124E" w:rsidP="006C12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8"/>
          <w:szCs w:val="18"/>
        </w:rPr>
      </w:pPr>
      <w:r w:rsidRPr="006C124E">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dieciséis de junio de dos mil veintiuno, dentro del Procedimiento Especial Sancionador identificado con la clave TEEA-PES-075/2021; el cual consta de dieciséis páginas, incluida la presente. </w:t>
      </w:r>
      <w:r w:rsidRPr="006C124E">
        <w:rPr>
          <w:rFonts w:ascii="Arial Nova Light" w:eastAsia="Arial Nova" w:hAnsi="Arial Nova Light" w:cs="Arial Nova"/>
          <w:b/>
          <w:bCs/>
          <w:sz w:val="18"/>
          <w:szCs w:val="18"/>
        </w:rPr>
        <w:t>Conste</w:t>
      </w:r>
      <w:r w:rsidRPr="006C124E">
        <w:rPr>
          <w:rFonts w:ascii="Arial Nova Light" w:eastAsia="Arial Nova" w:hAnsi="Arial Nova Light" w:cs="Arial Nova"/>
          <w:sz w:val="18"/>
          <w:szCs w:val="18"/>
        </w:rPr>
        <w:t xml:space="preserve">. </w:t>
      </w:r>
      <w:bookmarkEnd w:id="13"/>
    </w:p>
    <w:sectPr w:rsidR="006C124E" w:rsidRPr="006C124E" w:rsidSect="002F73B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EBEA4" w14:textId="77777777" w:rsidR="009D796A" w:rsidRDefault="009D796A" w:rsidP="006E7BAE">
      <w:pPr>
        <w:spacing w:after="0" w:line="240" w:lineRule="auto"/>
      </w:pPr>
      <w:r>
        <w:separator/>
      </w:r>
    </w:p>
  </w:endnote>
  <w:endnote w:type="continuationSeparator" w:id="0">
    <w:p w14:paraId="37C62335" w14:textId="77777777" w:rsidR="009D796A" w:rsidRDefault="009D796A"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FA07" w14:textId="77777777" w:rsidR="00D85394" w:rsidRDefault="00D853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4CEA" w14:textId="77777777" w:rsidR="00D85394" w:rsidRDefault="00D853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44A4" w14:textId="77777777" w:rsidR="00D85394" w:rsidRDefault="00D853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F8066" w14:textId="77777777" w:rsidR="009D796A" w:rsidRDefault="009D796A" w:rsidP="006E7BAE">
      <w:pPr>
        <w:spacing w:after="0" w:line="240" w:lineRule="auto"/>
      </w:pPr>
      <w:r>
        <w:separator/>
      </w:r>
    </w:p>
  </w:footnote>
  <w:footnote w:type="continuationSeparator" w:id="0">
    <w:p w14:paraId="2FA134D9" w14:textId="77777777" w:rsidR="009D796A" w:rsidRDefault="009D796A" w:rsidP="006E7BAE">
      <w:pPr>
        <w:spacing w:after="0" w:line="240" w:lineRule="auto"/>
      </w:pPr>
      <w:r>
        <w:continuationSeparator/>
      </w:r>
    </w:p>
  </w:footnote>
  <w:footnote w:id="1">
    <w:p w14:paraId="59C3B511" w14:textId="304CDC0C" w:rsidR="00BC492C" w:rsidRPr="00750994" w:rsidRDefault="00BC492C">
      <w:pPr>
        <w:pStyle w:val="Textonotapie"/>
        <w:rPr>
          <w:rFonts w:ascii="Arial Nova Light" w:hAnsi="Arial Nova Light"/>
          <w:sz w:val="16"/>
          <w:szCs w:val="16"/>
        </w:rPr>
      </w:pPr>
      <w:r w:rsidRPr="00750994">
        <w:rPr>
          <w:rStyle w:val="Refdenotaalpie"/>
          <w:rFonts w:ascii="Arial Nova Light" w:hAnsi="Arial Nova Light"/>
          <w:sz w:val="16"/>
          <w:szCs w:val="16"/>
        </w:rPr>
        <w:footnoteRef/>
      </w:r>
      <w:r w:rsidRPr="00750994">
        <w:rPr>
          <w:rFonts w:ascii="Arial Nova Light" w:hAnsi="Arial Nova Light"/>
          <w:sz w:val="16"/>
          <w:szCs w:val="16"/>
        </w:rPr>
        <w:t xml:space="preserve"> Partido Revolucionario Institucional en lo sucesivo PRI.</w:t>
      </w:r>
    </w:p>
  </w:footnote>
  <w:footnote w:id="2">
    <w:p w14:paraId="046C7CA9" w14:textId="2FFE52BB" w:rsidR="001319AC" w:rsidRPr="00750994" w:rsidRDefault="001319AC">
      <w:pPr>
        <w:pStyle w:val="Textonotapie"/>
        <w:rPr>
          <w:rFonts w:ascii="Arial Nova Light" w:hAnsi="Arial Nova Light"/>
          <w:sz w:val="16"/>
          <w:szCs w:val="16"/>
        </w:rPr>
      </w:pPr>
      <w:r w:rsidRPr="00750994">
        <w:rPr>
          <w:rStyle w:val="Refdenotaalpie"/>
          <w:rFonts w:ascii="Arial Nova Light" w:hAnsi="Arial Nova Light"/>
          <w:sz w:val="16"/>
          <w:szCs w:val="16"/>
        </w:rPr>
        <w:footnoteRef/>
      </w:r>
      <w:r w:rsidRPr="00750994">
        <w:rPr>
          <w:rFonts w:ascii="Arial Nova Light" w:hAnsi="Arial Nova Light"/>
          <w:sz w:val="16"/>
          <w:szCs w:val="16"/>
        </w:rPr>
        <w:t xml:space="preserve"> Encargado de Despacho de la Secretaría de Estudio, en lo sucesivo </w:t>
      </w:r>
      <w:proofErr w:type="gramStart"/>
      <w:r w:rsidRPr="00750994">
        <w:rPr>
          <w:rFonts w:ascii="Arial Nova Light" w:hAnsi="Arial Nova Light"/>
          <w:sz w:val="16"/>
          <w:szCs w:val="16"/>
        </w:rPr>
        <w:t>Secretario</w:t>
      </w:r>
      <w:proofErr w:type="gramEnd"/>
      <w:r w:rsidRPr="00750994">
        <w:rPr>
          <w:rFonts w:ascii="Arial Nova Light" w:hAnsi="Arial Nova Light"/>
          <w:sz w:val="16"/>
          <w:szCs w:val="16"/>
        </w:rPr>
        <w:t xml:space="preserve"> de Estudio.</w:t>
      </w:r>
    </w:p>
  </w:footnote>
  <w:footnote w:id="3">
    <w:p w14:paraId="32EF8DF4" w14:textId="19F476DE" w:rsidR="0049575D" w:rsidRPr="00750994" w:rsidRDefault="0049575D">
      <w:pPr>
        <w:pStyle w:val="Textonotapie"/>
        <w:rPr>
          <w:rFonts w:ascii="Arial Nova Light" w:hAnsi="Arial Nova Light"/>
          <w:sz w:val="16"/>
          <w:szCs w:val="16"/>
        </w:rPr>
      </w:pPr>
      <w:r w:rsidRPr="00750994">
        <w:rPr>
          <w:rStyle w:val="Refdenotaalpie"/>
          <w:rFonts w:ascii="Arial Nova Light" w:hAnsi="Arial Nova Light"/>
          <w:sz w:val="16"/>
          <w:szCs w:val="16"/>
        </w:rPr>
        <w:footnoteRef/>
      </w:r>
      <w:r w:rsidRPr="00750994">
        <w:rPr>
          <w:rFonts w:ascii="Arial Nova Light" w:hAnsi="Arial Nova Light"/>
          <w:sz w:val="16"/>
          <w:szCs w:val="16"/>
        </w:rPr>
        <w:t xml:space="preserve">  Instituto Estatal Electoral de Aguascalientes, en lo sucesivo IEE.</w:t>
      </w:r>
    </w:p>
  </w:footnote>
  <w:footnote w:id="4">
    <w:p w14:paraId="63AF1B7A" w14:textId="68CA0F9F" w:rsidR="001319AC" w:rsidRPr="00750994" w:rsidRDefault="001319AC" w:rsidP="00876CD6">
      <w:pPr>
        <w:pStyle w:val="Textonotapie"/>
        <w:jc w:val="both"/>
        <w:rPr>
          <w:rFonts w:ascii="Arial Nova Light" w:hAnsi="Arial Nova Light"/>
          <w:sz w:val="16"/>
          <w:szCs w:val="16"/>
          <w:lang w:val="es-ES"/>
        </w:rPr>
      </w:pPr>
    </w:p>
    <w:p w14:paraId="216AA562" w14:textId="4FBE1114" w:rsidR="001319AC" w:rsidRPr="00750994" w:rsidRDefault="001319AC">
      <w:pPr>
        <w:pStyle w:val="Textonotapie"/>
        <w:rPr>
          <w:rFonts w:ascii="Arial Nova Light" w:hAnsi="Arial Nova Light"/>
          <w:sz w:val="16"/>
          <w:szCs w:val="16"/>
        </w:rPr>
      </w:pPr>
    </w:p>
  </w:footnote>
  <w:footnote w:id="5">
    <w:p w14:paraId="781C8251" w14:textId="27F2BAE6" w:rsidR="00D43FE5" w:rsidRPr="00750994" w:rsidRDefault="00D43FE5">
      <w:pPr>
        <w:pStyle w:val="Textonotapie"/>
        <w:rPr>
          <w:rFonts w:ascii="Arial Nova Light" w:hAnsi="Arial Nova Light"/>
          <w:sz w:val="16"/>
          <w:szCs w:val="16"/>
        </w:rPr>
      </w:pPr>
      <w:r w:rsidRPr="00750994">
        <w:rPr>
          <w:rStyle w:val="Refdenotaalpie"/>
          <w:rFonts w:ascii="Arial Nova Light" w:hAnsi="Arial Nova Light"/>
          <w:sz w:val="16"/>
          <w:szCs w:val="16"/>
        </w:rPr>
        <w:footnoteRef/>
      </w:r>
      <w:r w:rsidRPr="00750994">
        <w:rPr>
          <w:rFonts w:ascii="Arial Nova Light" w:hAnsi="Arial Nova Light"/>
          <w:sz w:val="16"/>
          <w:szCs w:val="16"/>
        </w:rPr>
        <w:t xml:space="preserve"> </w:t>
      </w:r>
      <w:r w:rsidR="00717F73" w:rsidRPr="00750994">
        <w:rPr>
          <w:rFonts w:ascii="Arial Nova Light" w:hAnsi="Arial Nova Light"/>
          <w:sz w:val="16"/>
          <w:szCs w:val="16"/>
        </w:rPr>
        <w:t>Coalición Por Aguascalientes en los sucesivo Coalición.</w:t>
      </w:r>
    </w:p>
  </w:footnote>
  <w:footnote w:id="6">
    <w:p w14:paraId="2E36BF7F" w14:textId="582EC3AD" w:rsidR="001319AC" w:rsidRPr="00750994" w:rsidRDefault="001319AC">
      <w:pPr>
        <w:pStyle w:val="Textonotapie"/>
        <w:rPr>
          <w:rFonts w:ascii="Arial Nova Light" w:hAnsi="Arial Nova Light"/>
          <w:sz w:val="16"/>
          <w:szCs w:val="16"/>
        </w:rPr>
      </w:pPr>
      <w:r w:rsidRPr="00750994">
        <w:rPr>
          <w:rStyle w:val="Refdenotaalpie"/>
          <w:rFonts w:ascii="Arial Nova Light" w:hAnsi="Arial Nova Light"/>
          <w:sz w:val="16"/>
          <w:szCs w:val="16"/>
        </w:rPr>
        <w:footnoteRef/>
      </w:r>
      <w:r w:rsidRPr="00750994">
        <w:rPr>
          <w:rFonts w:ascii="Arial Nova Light" w:hAnsi="Arial Nova Light"/>
          <w:sz w:val="16"/>
          <w:szCs w:val="16"/>
        </w:rPr>
        <w:t xml:space="preserve"> </w:t>
      </w:r>
      <w:r w:rsidRPr="00750994">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3BB553D7" w14:textId="77777777" w:rsidR="00750994" w:rsidRPr="00750994" w:rsidRDefault="00750994" w:rsidP="00750994">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sz w:val="16"/>
          <w:szCs w:val="16"/>
        </w:rPr>
      </w:pPr>
      <w:r w:rsidRPr="00750994">
        <w:rPr>
          <w:rStyle w:val="Refdenotaalpie"/>
          <w:rFonts w:ascii="Arial Nova Light" w:hAnsi="Arial Nova Light"/>
          <w:sz w:val="16"/>
          <w:szCs w:val="16"/>
        </w:rPr>
        <w:footnoteRef/>
      </w:r>
      <w:r w:rsidRPr="00750994">
        <w:rPr>
          <w:rFonts w:ascii="Arial Nova Light" w:hAnsi="Arial Nova Light"/>
          <w:sz w:val="16"/>
          <w:szCs w:val="16"/>
        </w:rPr>
        <w:t xml:space="preserve"> </w:t>
      </w:r>
      <w:r w:rsidRPr="00750994">
        <w:rPr>
          <w:rFonts w:ascii="Arial Nova Light" w:eastAsia="Arial" w:hAnsi="Arial Nova Light"/>
          <w:sz w:val="16"/>
          <w:szCs w:val="16"/>
        </w:rPr>
        <w:t>SCM-JRC-5/2021</w:t>
      </w:r>
    </w:p>
    <w:p w14:paraId="4FD97D81" w14:textId="365E2DDB" w:rsidR="00750994" w:rsidRPr="00750994" w:rsidRDefault="00750994">
      <w:pPr>
        <w:pStyle w:val="Textonotapie"/>
        <w:rPr>
          <w:rFonts w:ascii="Arial Nova Light" w:hAnsi="Arial Nova Light"/>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BB70" w14:textId="71099643" w:rsidR="00D85394" w:rsidRDefault="00D85394">
    <w:pPr>
      <w:pStyle w:val="Encabezado"/>
    </w:pPr>
    <w:r>
      <w:rPr>
        <w:noProof/>
      </w:rPr>
      <w:pict w14:anchorId="6B13C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744188"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8F22730" w:rsidR="001319AC" w:rsidRDefault="00D85394" w:rsidP="00266F24">
    <w:pPr>
      <w:pStyle w:val="Encabezado"/>
      <w:jc w:val="center"/>
      <w:rPr>
        <w:rFonts w:ascii="Arial" w:hAnsi="Arial" w:cs="Arial"/>
        <w:b/>
        <w:sz w:val="18"/>
        <w:szCs w:val="18"/>
      </w:rPr>
    </w:pPr>
    <w:r>
      <w:rPr>
        <w:noProof/>
      </w:rPr>
      <w:pict w14:anchorId="1910EA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744189"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1319AC">
      <w:rPr>
        <w:rFonts w:ascii="Arial" w:hAnsi="Arial" w:cs="Arial"/>
        <w:b/>
        <w:sz w:val="18"/>
        <w:szCs w:val="18"/>
      </w:rPr>
      <w:t xml:space="preserve">                                                               </w:t>
    </w:r>
  </w:p>
  <w:p w14:paraId="794FCC07" w14:textId="77777777" w:rsidR="001319AC" w:rsidRDefault="001319AC"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319AC" w:rsidRPr="00A46BD3" w:rsidRDefault="009D796A"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319AC"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BDB10" w14:textId="3B4D7C44" w:rsidR="00D85394" w:rsidRDefault="00D85394">
    <w:pPr>
      <w:pStyle w:val="Encabezado"/>
    </w:pPr>
    <w:r>
      <w:rPr>
        <w:noProof/>
      </w:rPr>
      <w:pict w14:anchorId="0D8B7D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744187"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1" w15:restartNumberingAfterBreak="0">
    <w:nsid w:val="103A4138"/>
    <w:multiLevelType w:val="multilevel"/>
    <w:tmpl w:val="5FD4A46A"/>
    <w:lvl w:ilvl="0">
      <w:start w:val="3"/>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C576A0D"/>
    <w:multiLevelType w:val="multilevel"/>
    <w:tmpl w:val="90105FD8"/>
    <w:lvl w:ilvl="0">
      <w:start w:val="1"/>
      <w:numFmt w:val="upperRoman"/>
      <w:lvlText w:val="%1."/>
      <w:lvlJc w:val="left"/>
      <w:pPr>
        <w:ind w:left="1080" w:hanging="72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712090"/>
    <w:multiLevelType w:val="hybridMultilevel"/>
    <w:tmpl w:val="99CA4F3A"/>
    <w:lvl w:ilvl="0" w:tplc="D0DACA9E">
      <w:start w:val="1"/>
      <w:numFmt w:val="lowerLetter"/>
      <w:lvlText w:val="%1)"/>
      <w:lvlJc w:val="left"/>
      <w:pPr>
        <w:ind w:left="786"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33B71FE6"/>
    <w:multiLevelType w:val="multilevel"/>
    <w:tmpl w:val="71C04980"/>
    <w:lvl w:ilvl="0">
      <w:start w:val="7"/>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6"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8"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BD25A6"/>
    <w:multiLevelType w:val="hybridMultilevel"/>
    <w:tmpl w:val="B8B47B7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698445D6"/>
    <w:multiLevelType w:val="hybridMultilevel"/>
    <w:tmpl w:val="E80247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3" w15:restartNumberingAfterBreak="0">
    <w:nsid w:val="71B91580"/>
    <w:multiLevelType w:val="hybridMultilevel"/>
    <w:tmpl w:val="208604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5" w15:restartNumberingAfterBreak="0">
    <w:nsid w:val="7A66730A"/>
    <w:multiLevelType w:val="hybridMultilevel"/>
    <w:tmpl w:val="30A69D24"/>
    <w:lvl w:ilvl="0" w:tplc="9F9476F0">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7"/>
  </w:num>
  <w:num w:numId="2">
    <w:abstractNumId w:val="6"/>
  </w:num>
  <w:num w:numId="3">
    <w:abstractNumId w:val="11"/>
  </w:num>
  <w:num w:numId="4">
    <w:abstractNumId w:val="0"/>
  </w:num>
  <w:num w:numId="5">
    <w:abstractNumId w:val="10"/>
  </w:num>
  <w:num w:numId="6">
    <w:abstractNumId w:val="8"/>
  </w:num>
  <w:num w:numId="7">
    <w:abstractNumId w:val="12"/>
  </w:num>
  <w:num w:numId="8">
    <w:abstractNumId w:val="3"/>
  </w:num>
  <w:num w:numId="9">
    <w:abstractNumId w:val="5"/>
  </w:num>
  <w:num w:numId="10">
    <w:abstractNumId w:val="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15"/>
  </w:num>
  <w:num w:numId="15">
    <w:abstractNumId w:val="13"/>
  </w:num>
  <w:num w:numId="1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043"/>
    <w:rsid w:val="00003C4B"/>
    <w:rsid w:val="000078A9"/>
    <w:rsid w:val="00011EB7"/>
    <w:rsid w:val="000132D7"/>
    <w:rsid w:val="0001596B"/>
    <w:rsid w:val="0001696F"/>
    <w:rsid w:val="000175A2"/>
    <w:rsid w:val="000230B4"/>
    <w:rsid w:val="00024512"/>
    <w:rsid w:val="00025422"/>
    <w:rsid w:val="000304C2"/>
    <w:rsid w:val="00031370"/>
    <w:rsid w:val="00031E2E"/>
    <w:rsid w:val="00033A4C"/>
    <w:rsid w:val="00035050"/>
    <w:rsid w:val="00037A75"/>
    <w:rsid w:val="00037CA8"/>
    <w:rsid w:val="0004094B"/>
    <w:rsid w:val="00040E88"/>
    <w:rsid w:val="00043D4B"/>
    <w:rsid w:val="00043EC7"/>
    <w:rsid w:val="000455E6"/>
    <w:rsid w:val="00045BA4"/>
    <w:rsid w:val="00050737"/>
    <w:rsid w:val="00051060"/>
    <w:rsid w:val="0005109B"/>
    <w:rsid w:val="0005154F"/>
    <w:rsid w:val="00051DCA"/>
    <w:rsid w:val="00056289"/>
    <w:rsid w:val="00057880"/>
    <w:rsid w:val="00061962"/>
    <w:rsid w:val="00063150"/>
    <w:rsid w:val="00063290"/>
    <w:rsid w:val="000650F2"/>
    <w:rsid w:val="0006538C"/>
    <w:rsid w:val="000660EB"/>
    <w:rsid w:val="00066524"/>
    <w:rsid w:val="0007287C"/>
    <w:rsid w:val="00073110"/>
    <w:rsid w:val="00075A5F"/>
    <w:rsid w:val="000830F1"/>
    <w:rsid w:val="00083C73"/>
    <w:rsid w:val="00083FA2"/>
    <w:rsid w:val="00084B60"/>
    <w:rsid w:val="0008614F"/>
    <w:rsid w:val="00087085"/>
    <w:rsid w:val="000876BE"/>
    <w:rsid w:val="00092110"/>
    <w:rsid w:val="00092B25"/>
    <w:rsid w:val="00092E5F"/>
    <w:rsid w:val="00096130"/>
    <w:rsid w:val="000963AC"/>
    <w:rsid w:val="00096D6C"/>
    <w:rsid w:val="0009719F"/>
    <w:rsid w:val="000975C6"/>
    <w:rsid w:val="00097782"/>
    <w:rsid w:val="000A03F5"/>
    <w:rsid w:val="000A1934"/>
    <w:rsid w:val="000A2310"/>
    <w:rsid w:val="000A2B39"/>
    <w:rsid w:val="000A364F"/>
    <w:rsid w:val="000A4C4A"/>
    <w:rsid w:val="000A4E7B"/>
    <w:rsid w:val="000A7331"/>
    <w:rsid w:val="000A7521"/>
    <w:rsid w:val="000B02FC"/>
    <w:rsid w:val="000B11E2"/>
    <w:rsid w:val="000B3B26"/>
    <w:rsid w:val="000B43FC"/>
    <w:rsid w:val="000B456C"/>
    <w:rsid w:val="000B4A8C"/>
    <w:rsid w:val="000B4D46"/>
    <w:rsid w:val="000B7195"/>
    <w:rsid w:val="000C0F9B"/>
    <w:rsid w:val="000C245C"/>
    <w:rsid w:val="000C2F5B"/>
    <w:rsid w:val="000C3D4E"/>
    <w:rsid w:val="000C5EB8"/>
    <w:rsid w:val="000C73B0"/>
    <w:rsid w:val="000C7C9A"/>
    <w:rsid w:val="000D2A10"/>
    <w:rsid w:val="000D4118"/>
    <w:rsid w:val="000D6EBE"/>
    <w:rsid w:val="000E2B51"/>
    <w:rsid w:val="000E3E42"/>
    <w:rsid w:val="000E73A2"/>
    <w:rsid w:val="000F2A07"/>
    <w:rsid w:val="000F3FAD"/>
    <w:rsid w:val="000F7CD5"/>
    <w:rsid w:val="00102E54"/>
    <w:rsid w:val="00105433"/>
    <w:rsid w:val="00106DFA"/>
    <w:rsid w:val="00114CD2"/>
    <w:rsid w:val="001152A8"/>
    <w:rsid w:val="0011700C"/>
    <w:rsid w:val="001226DA"/>
    <w:rsid w:val="00125347"/>
    <w:rsid w:val="00125D90"/>
    <w:rsid w:val="00126815"/>
    <w:rsid w:val="001318FA"/>
    <w:rsid w:val="001319AC"/>
    <w:rsid w:val="00133916"/>
    <w:rsid w:val="00136FE4"/>
    <w:rsid w:val="00137C59"/>
    <w:rsid w:val="001406BF"/>
    <w:rsid w:val="00140C6F"/>
    <w:rsid w:val="00142A49"/>
    <w:rsid w:val="0014565C"/>
    <w:rsid w:val="00145E78"/>
    <w:rsid w:val="001463C8"/>
    <w:rsid w:val="00146DF3"/>
    <w:rsid w:val="00147E63"/>
    <w:rsid w:val="0015078A"/>
    <w:rsid w:val="00152E05"/>
    <w:rsid w:val="001542F3"/>
    <w:rsid w:val="00155412"/>
    <w:rsid w:val="0015657F"/>
    <w:rsid w:val="00156D2F"/>
    <w:rsid w:val="00164198"/>
    <w:rsid w:val="0016499E"/>
    <w:rsid w:val="00164F55"/>
    <w:rsid w:val="00165BBA"/>
    <w:rsid w:val="00171623"/>
    <w:rsid w:val="00173BAD"/>
    <w:rsid w:val="00177D47"/>
    <w:rsid w:val="001818F0"/>
    <w:rsid w:val="0018285D"/>
    <w:rsid w:val="001853D7"/>
    <w:rsid w:val="0018589B"/>
    <w:rsid w:val="00187859"/>
    <w:rsid w:val="00187EF4"/>
    <w:rsid w:val="00187F95"/>
    <w:rsid w:val="00191164"/>
    <w:rsid w:val="001A16E1"/>
    <w:rsid w:val="001A3276"/>
    <w:rsid w:val="001A35FE"/>
    <w:rsid w:val="001A372B"/>
    <w:rsid w:val="001A4D49"/>
    <w:rsid w:val="001A53F5"/>
    <w:rsid w:val="001A7D64"/>
    <w:rsid w:val="001B16D8"/>
    <w:rsid w:val="001B748C"/>
    <w:rsid w:val="001C0847"/>
    <w:rsid w:val="001C1236"/>
    <w:rsid w:val="001C1BCC"/>
    <w:rsid w:val="001C3E69"/>
    <w:rsid w:val="001C46E8"/>
    <w:rsid w:val="001C7723"/>
    <w:rsid w:val="001D1F62"/>
    <w:rsid w:val="001D38B3"/>
    <w:rsid w:val="001D7E06"/>
    <w:rsid w:val="001E0D21"/>
    <w:rsid w:val="001E23DB"/>
    <w:rsid w:val="001E23EE"/>
    <w:rsid w:val="001E2E1F"/>
    <w:rsid w:val="001E47CD"/>
    <w:rsid w:val="001E53C9"/>
    <w:rsid w:val="001E58E4"/>
    <w:rsid w:val="001E6B36"/>
    <w:rsid w:val="001E7A67"/>
    <w:rsid w:val="001F05C2"/>
    <w:rsid w:val="001F090B"/>
    <w:rsid w:val="001F270F"/>
    <w:rsid w:val="001F54CA"/>
    <w:rsid w:val="001F7969"/>
    <w:rsid w:val="002012E7"/>
    <w:rsid w:val="00202A61"/>
    <w:rsid w:val="00202AAC"/>
    <w:rsid w:val="00203795"/>
    <w:rsid w:val="0020393C"/>
    <w:rsid w:val="002044F0"/>
    <w:rsid w:val="002049A5"/>
    <w:rsid w:val="00211454"/>
    <w:rsid w:val="00213481"/>
    <w:rsid w:val="00213C8C"/>
    <w:rsid w:val="00215848"/>
    <w:rsid w:val="00221697"/>
    <w:rsid w:val="00222B8C"/>
    <w:rsid w:val="002238B6"/>
    <w:rsid w:val="00224420"/>
    <w:rsid w:val="0022461D"/>
    <w:rsid w:val="00224786"/>
    <w:rsid w:val="002256F3"/>
    <w:rsid w:val="002258C2"/>
    <w:rsid w:val="00225B25"/>
    <w:rsid w:val="0023025D"/>
    <w:rsid w:val="002302D0"/>
    <w:rsid w:val="0023085C"/>
    <w:rsid w:val="002317F0"/>
    <w:rsid w:val="00233F72"/>
    <w:rsid w:val="002344AC"/>
    <w:rsid w:val="0023569C"/>
    <w:rsid w:val="002374AB"/>
    <w:rsid w:val="0023793C"/>
    <w:rsid w:val="002429D1"/>
    <w:rsid w:val="00252954"/>
    <w:rsid w:val="00254FC7"/>
    <w:rsid w:val="002557B6"/>
    <w:rsid w:val="00260A83"/>
    <w:rsid w:val="00262DE8"/>
    <w:rsid w:val="002641E6"/>
    <w:rsid w:val="002669F7"/>
    <w:rsid w:val="00266F24"/>
    <w:rsid w:val="002677A1"/>
    <w:rsid w:val="00267A65"/>
    <w:rsid w:val="00267D86"/>
    <w:rsid w:val="00270A40"/>
    <w:rsid w:val="00272A19"/>
    <w:rsid w:val="00273ED8"/>
    <w:rsid w:val="00275283"/>
    <w:rsid w:val="00276198"/>
    <w:rsid w:val="00277BF7"/>
    <w:rsid w:val="0028045D"/>
    <w:rsid w:val="00283553"/>
    <w:rsid w:val="00284E63"/>
    <w:rsid w:val="002866E3"/>
    <w:rsid w:val="002867E5"/>
    <w:rsid w:val="00286BC4"/>
    <w:rsid w:val="0029078C"/>
    <w:rsid w:val="00293E7B"/>
    <w:rsid w:val="0029481E"/>
    <w:rsid w:val="00295AF3"/>
    <w:rsid w:val="00296111"/>
    <w:rsid w:val="00297EB1"/>
    <w:rsid w:val="002A355E"/>
    <w:rsid w:val="002A6388"/>
    <w:rsid w:val="002A7382"/>
    <w:rsid w:val="002B17BC"/>
    <w:rsid w:val="002B2290"/>
    <w:rsid w:val="002B292E"/>
    <w:rsid w:val="002B2EFF"/>
    <w:rsid w:val="002B3B87"/>
    <w:rsid w:val="002B441F"/>
    <w:rsid w:val="002B5A1D"/>
    <w:rsid w:val="002C484E"/>
    <w:rsid w:val="002C5275"/>
    <w:rsid w:val="002D04BC"/>
    <w:rsid w:val="002D0D77"/>
    <w:rsid w:val="002D180C"/>
    <w:rsid w:val="002D2113"/>
    <w:rsid w:val="002D24C7"/>
    <w:rsid w:val="002D3A7A"/>
    <w:rsid w:val="002D443B"/>
    <w:rsid w:val="002D455D"/>
    <w:rsid w:val="002D4F04"/>
    <w:rsid w:val="002E0366"/>
    <w:rsid w:val="002E0A89"/>
    <w:rsid w:val="002E1C3A"/>
    <w:rsid w:val="002E257E"/>
    <w:rsid w:val="002E3D73"/>
    <w:rsid w:val="002E47EA"/>
    <w:rsid w:val="002E5527"/>
    <w:rsid w:val="002E68EF"/>
    <w:rsid w:val="002E792F"/>
    <w:rsid w:val="002F0A8C"/>
    <w:rsid w:val="002F26FE"/>
    <w:rsid w:val="002F2A40"/>
    <w:rsid w:val="002F73B6"/>
    <w:rsid w:val="00300CD4"/>
    <w:rsid w:val="00300EE8"/>
    <w:rsid w:val="00300F1A"/>
    <w:rsid w:val="003023CC"/>
    <w:rsid w:val="0030340F"/>
    <w:rsid w:val="00303BB1"/>
    <w:rsid w:val="003044DD"/>
    <w:rsid w:val="00305373"/>
    <w:rsid w:val="00305FF2"/>
    <w:rsid w:val="00306003"/>
    <w:rsid w:val="00306A1F"/>
    <w:rsid w:val="00310D31"/>
    <w:rsid w:val="00311628"/>
    <w:rsid w:val="0031614B"/>
    <w:rsid w:val="003163B6"/>
    <w:rsid w:val="0032158F"/>
    <w:rsid w:val="00321E45"/>
    <w:rsid w:val="00322F08"/>
    <w:rsid w:val="00323D85"/>
    <w:rsid w:val="00326547"/>
    <w:rsid w:val="00326D9A"/>
    <w:rsid w:val="003300FF"/>
    <w:rsid w:val="003319D7"/>
    <w:rsid w:val="00332724"/>
    <w:rsid w:val="00332C78"/>
    <w:rsid w:val="003340DC"/>
    <w:rsid w:val="00334CA5"/>
    <w:rsid w:val="003355E8"/>
    <w:rsid w:val="00335E40"/>
    <w:rsid w:val="00336B78"/>
    <w:rsid w:val="003400E2"/>
    <w:rsid w:val="003407C0"/>
    <w:rsid w:val="003435D3"/>
    <w:rsid w:val="0034421C"/>
    <w:rsid w:val="003458DA"/>
    <w:rsid w:val="00345E00"/>
    <w:rsid w:val="00350116"/>
    <w:rsid w:val="00351A68"/>
    <w:rsid w:val="00351C17"/>
    <w:rsid w:val="0035211A"/>
    <w:rsid w:val="003534DB"/>
    <w:rsid w:val="00354DE0"/>
    <w:rsid w:val="003615D6"/>
    <w:rsid w:val="00361FC6"/>
    <w:rsid w:val="0036302E"/>
    <w:rsid w:val="003639A1"/>
    <w:rsid w:val="0036514D"/>
    <w:rsid w:val="00365AC2"/>
    <w:rsid w:val="00366285"/>
    <w:rsid w:val="00367E10"/>
    <w:rsid w:val="0037140D"/>
    <w:rsid w:val="0037449A"/>
    <w:rsid w:val="003749FF"/>
    <w:rsid w:val="00375B40"/>
    <w:rsid w:val="00381124"/>
    <w:rsid w:val="003827D7"/>
    <w:rsid w:val="00384F13"/>
    <w:rsid w:val="003863A3"/>
    <w:rsid w:val="00387655"/>
    <w:rsid w:val="00390810"/>
    <w:rsid w:val="003916E7"/>
    <w:rsid w:val="0039320C"/>
    <w:rsid w:val="00393C32"/>
    <w:rsid w:val="00394CD4"/>
    <w:rsid w:val="003A0591"/>
    <w:rsid w:val="003A3806"/>
    <w:rsid w:val="003A3C77"/>
    <w:rsid w:val="003A51C1"/>
    <w:rsid w:val="003A6510"/>
    <w:rsid w:val="003A6C09"/>
    <w:rsid w:val="003B1B9D"/>
    <w:rsid w:val="003B2610"/>
    <w:rsid w:val="003B2BE8"/>
    <w:rsid w:val="003B46D3"/>
    <w:rsid w:val="003B7773"/>
    <w:rsid w:val="003C0CC4"/>
    <w:rsid w:val="003C138A"/>
    <w:rsid w:val="003C2CEE"/>
    <w:rsid w:val="003C56E7"/>
    <w:rsid w:val="003C5822"/>
    <w:rsid w:val="003C6A1D"/>
    <w:rsid w:val="003D0AE5"/>
    <w:rsid w:val="003D1DD2"/>
    <w:rsid w:val="003D2B34"/>
    <w:rsid w:val="003D2FEC"/>
    <w:rsid w:val="003D35B6"/>
    <w:rsid w:val="003D3CEA"/>
    <w:rsid w:val="003D6632"/>
    <w:rsid w:val="003D68B4"/>
    <w:rsid w:val="003E20F3"/>
    <w:rsid w:val="003E496B"/>
    <w:rsid w:val="003E628B"/>
    <w:rsid w:val="003E69AF"/>
    <w:rsid w:val="003E7CBF"/>
    <w:rsid w:val="003F0271"/>
    <w:rsid w:val="003F0392"/>
    <w:rsid w:val="003F05F0"/>
    <w:rsid w:val="003F588A"/>
    <w:rsid w:val="00402B02"/>
    <w:rsid w:val="004030D5"/>
    <w:rsid w:val="0040471F"/>
    <w:rsid w:val="00405396"/>
    <w:rsid w:val="00405AD8"/>
    <w:rsid w:val="00405B31"/>
    <w:rsid w:val="0040635C"/>
    <w:rsid w:val="00406B74"/>
    <w:rsid w:val="00411E56"/>
    <w:rsid w:val="00417D49"/>
    <w:rsid w:val="00420FC2"/>
    <w:rsid w:val="004262AF"/>
    <w:rsid w:val="00426437"/>
    <w:rsid w:val="00430764"/>
    <w:rsid w:val="0043233C"/>
    <w:rsid w:val="004332AD"/>
    <w:rsid w:val="004337AE"/>
    <w:rsid w:val="0044132F"/>
    <w:rsid w:val="00443B4B"/>
    <w:rsid w:val="00443E6D"/>
    <w:rsid w:val="00444A58"/>
    <w:rsid w:val="00452BC7"/>
    <w:rsid w:val="00453A14"/>
    <w:rsid w:val="00455E75"/>
    <w:rsid w:val="00456122"/>
    <w:rsid w:val="00457B2C"/>
    <w:rsid w:val="00457C44"/>
    <w:rsid w:val="004616F9"/>
    <w:rsid w:val="00461B0C"/>
    <w:rsid w:val="00463345"/>
    <w:rsid w:val="004637EB"/>
    <w:rsid w:val="00463CBA"/>
    <w:rsid w:val="00470A3E"/>
    <w:rsid w:val="0047376E"/>
    <w:rsid w:val="004742F8"/>
    <w:rsid w:val="00474C66"/>
    <w:rsid w:val="004777D9"/>
    <w:rsid w:val="00481758"/>
    <w:rsid w:val="00482A4E"/>
    <w:rsid w:val="00482A87"/>
    <w:rsid w:val="00483D52"/>
    <w:rsid w:val="00486107"/>
    <w:rsid w:val="00486138"/>
    <w:rsid w:val="0049175E"/>
    <w:rsid w:val="004923DC"/>
    <w:rsid w:val="00493C94"/>
    <w:rsid w:val="00493F68"/>
    <w:rsid w:val="00494236"/>
    <w:rsid w:val="00494AF5"/>
    <w:rsid w:val="0049575D"/>
    <w:rsid w:val="004971AA"/>
    <w:rsid w:val="004A0D22"/>
    <w:rsid w:val="004A0E73"/>
    <w:rsid w:val="004A18DE"/>
    <w:rsid w:val="004A3A09"/>
    <w:rsid w:val="004A52DE"/>
    <w:rsid w:val="004A6252"/>
    <w:rsid w:val="004A6CA4"/>
    <w:rsid w:val="004B2882"/>
    <w:rsid w:val="004B33AD"/>
    <w:rsid w:val="004B4CF4"/>
    <w:rsid w:val="004B600A"/>
    <w:rsid w:val="004B6767"/>
    <w:rsid w:val="004C51CF"/>
    <w:rsid w:val="004C51D9"/>
    <w:rsid w:val="004D148B"/>
    <w:rsid w:val="004D5F8D"/>
    <w:rsid w:val="004D7C81"/>
    <w:rsid w:val="004E006F"/>
    <w:rsid w:val="004E08A7"/>
    <w:rsid w:val="004E14B4"/>
    <w:rsid w:val="004E3D1A"/>
    <w:rsid w:val="004F03F0"/>
    <w:rsid w:val="004F2605"/>
    <w:rsid w:val="004F33A6"/>
    <w:rsid w:val="004F4EFC"/>
    <w:rsid w:val="004F5965"/>
    <w:rsid w:val="004F5D1E"/>
    <w:rsid w:val="004F5EC7"/>
    <w:rsid w:val="004F693C"/>
    <w:rsid w:val="00500D6B"/>
    <w:rsid w:val="00501790"/>
    <w:rsid w:val="005018DF"/>
    <w:rsid w:val="00501A2F"/>
    <w:rsid w:val="0050245C"/>
    <w:rsid w:val="00502736"/>
    <w:rsid w:val="005027C4"/>
    <w:rsid w:val="00503F1D"/>
    <w:rsid w:val="00506D5E"/>
    <w:rsid w:val="005072FD"/>
    <w:rsid w:val="00511284"/>
    <w:rsid w:val="0051243B"/>
    <w:rsid w:val="005149E1"/>
    <w:rsid w:val="00521AF0"/>
    <w:rsid w:val="005224E8"/>
    <w:rsid w:val="00525D35"/>
    <w:rsid w:val="00525D3F"/>
    <w:rsid w:val="005270BD"/>
    <w:rsid w:val="00527A06"/>
    <w:rsid w:val="005316CE"/>
    <w:rsid w:val="0053371E"/>
    <w:rsid w:val="005349BB"/>
    <w:rsid w:val="00534E47"/>
    <w:rsid w:val="00537AFE"/>
    <w:rsid w:val="00537ED5"/>
    <w:rsid w:val="005408CC"/>
    <w:rsid w:val="00540A99"/>
    <w:rsid w:val="00541B9F"/>
    <w:rsid w:val="00543171"/>
    <w:rsid w:val="00543A29"/>
    <w:rsid w:val="005457FA"/>
    <w:rsid w:val="00545811"/>
    <w:rsid w:val="005467A9"/>
    <w:rsid w:val="00551821"/>
    <w:rsid w:val="0055230D"/>
    <w:rsid w:val="00552C50"/>
    <w:rsid w:val="005541B4"/>
    <w:rsid w:val="00555F38"/>
    <w:rsid w:val="00556A09"/>
    <w:rsid w:val="00556CCA"/>
    <w:rsid w:val="00556F50"/>
    <w:rsid w:val="00557029"/>
    <w:rsid w:val="00557EF2"/>
    <w:rsid w:val="00563421"/>
    <w:rsid w:val="005645FC"/>
    <w:rsid w:val="0056499F"/>
    <w:rsid w:val="00564CF4"/>
    <w:rsid w:val="00565B29"/>
    <w:rsid w:val="005676FA"/>
    <w:rsid w:val="005705AA"/>
    <w:rsid w:val="0057065F"/>
    <w:rsid w:val="00573E99"/>
    <w:rsid w:val="005745E6"/>
    <w:rsid w:val="005748D4"/>
    <w:rsid w:val="005751EA"/>
    <w:rsid w:val="0057556B"/>
    <w:rsid w:val="00577E10"/>
    <w:rsid w:val="00580987"/>
    <w:rsid w:val="00581AF0"/>
    <w:rsid w:val="00582036"/>
    <w:rsid w:val="005822CF"/>
    <w:rsid w:val="00582474"/>
    <w:rsid w:val="00583353"/>
    <w:rsid w:val="005836D9"/>
    <w:rsid w:val="00583F48"/>
    <w:rsid w:val="005854F0"/>
    <w:rsid w:val="00585CD7"/>
    <w:rsid w:val="005865D2"/>
    <w:rsid w:val="005866EB"/>
    <w:rsid w:val="00590345"/>
    <w:rsid w:val="00591B92"/>
    <w:rsid w:val="00591CA4"/>
    <w:rsid w:val="00592488"/>
    <w:rsid w:val="005953AF"/>
    <w:rsid w:val="00597C1B"/>
    <w:rsid w:val="005A4FD6"/>
    <w:rsid w:val="005B0CB6"/>
    <w:rsid w:val="005B0D39"/>
    <w:rsid w:val="005B1C54"/>
    <w:rsid w:val="005B2782"/>
    <w:rsid w:val="005B29CD"/>
    <w:rsid w:val="005B468C"/>
    <w:rsid w:val="005B5CB5"/>
    <w:rsid w:val="005B7D94"/>
    <w:rsid w:val="005C0BE0"/>
    <w:rsid w:val="005C1261"/>
    <w:rsid w:val="005C1952"/>
    <w:rsid w:val="005C246D"/>
    <w:rsid w:val="005C4A73"/>
    <w:rsid w:val="005C5354"/>
    <w:rsid w:val="005D14A9"/>
    <w:rsid w:val="005D31BE"/>
    <w:rsid w:val="005D41FF"/>
    <w:rsid w:val="005D4D23"/>
    <w:rsid w:val="005D6E6B"/>
    <w:rsid w:val="005E1242"/>
    <w:rsid w:val="005E149E"/>
    <w:rsid w:val="005E1A5E"/>
    <w:rsid w:val="005E1F57"/>
    <w:rsid w:val="005E533F"/>
    <w:rsid w:val="005E5342"/>
    <w:rsid w:val="005E7429"/>
    <w:rsid w:val="005F0497"/>
    <w:rsid w:val="005F5090"/>
    <w:rsid w:val="005F6C82"/>
    <w:rsid w:val="00603CE0"/>
    <w:rsid w:val="006042EF"/>
    <w:rsid w:val="00605E98"/>
    <w:rsid w:val="00611223"/>
    <w:rsid w:val="00612E0E"/>
    <w:rsid w:val="00616AE7"/>
    <w:rsid w:val="00616C11"/>
    <w:rsid w:val="006171E0"/>
    <w:rsid w:val="00617B07"/>
    <w:rsid w:val="00620688"/>
    <w:rsid w:val="0062102E"/>
    <w:rsid w:val="00621D1A"/>
    <w:rsid w:val="006244FF"/>
    <w:rsid w:val="006257C1"/>
    <w:rsid w:val="00627161"/>
    <w:rsid w:val="00630CD3"/>
    <w:rsid w:val="006322F4"/>
    <w:rsid w:val="006324FD"/>
    <w:rsid w:val="00633124"/>
    <w:rsid w:val="00634379"/>
    <w:rsid w:val="00634486"/>
    <w:rsid w:val="006362FA"/>
    <w:rsid w:val="0063632A"/>
    <w:rsid w:val="0064225A"/>
    <w:rsid w:val="0064307E"/>
    <w:rsid w:val="00644026"/>
    <w:rsid w:val="00644C11"/>
    <w:rsid w:val="00651221"/>
    <w:rsid w:val="0065160F"/>
    <w:rsid w:val="00652E22"/>
    <w:rsid w:val="00653727"/>
    <w:rsid w:val="0065492A"/>
    <w:rsid w:val="00655BDE"/>
    <w:rsid w:val="00657220"/>
    <w:rsid w:val="00660D7B"/>
    <w:rsid w:val="00664B9C"/>
    <w:rsid w:val="00665115"/>
    <w:rsid w:val="006654E5"/>
    <w:rsid w:val="0067016C"/>
    <w:rsid w:val="00670930"/>
    <w:rsid w:val="006734C9"/>
    <w:rsid w:val="0067636F"/>
    <w:rsid w:val="006830F5"/>
    <w:rsid w:val="00683B8C"/>
    <w:rsid w:val="0068547E"/>
    <w:rsid w:val="0069018E"/>
    <w:rsid w:val="00690AD7"/>
    <w:rsid w:val="00694334"/>
    <w:rsid w:val="00696083"/>
    <w:rsid w:val="006963CD"/>
    <w:rsid w:val="006A1D9F"/>
    <w:rsid w:val="006A334A"/>
    <w:rsid w:val="006A388A"/>
    <w:rsid w:val="006A3A19"/>
    <w:rsid w:val="006A47E3"/>
    <w:rsid w:val="006A4B35"/>
    <w:rsid w:val="006A529D"/>
    <w:rsid w:val="006A78B5"/>
    <w:rsid w:val="006A7A70"/>
    <w:rsid w:val="006B0BB4"/>
    <w:rsid w:val="006B0CED"/>
    <w:rsid w:val="006B7D21"/>
    <w:rsid w:val="006C124E"/>
    <w:rsid w:val="006C159B"/>
    <w:rsid w:val="006C5CE5"/>
    <w:rsid w:val="006C7E06"/>
    <w:rsid w:val="006D04CC"/>
    <w:rsid w:val="006D1EC7"/>
    <w:rsid w:val="006D2F99"/>
    <w:rsid w:val="006D5783"/>
    <w:rsid w:val="006D6EE3"/>
    <w:rsid w:val="006D7549"/>
    <w:rsid w:val="006D76B0"/>
    <w:rsid w:val="006E0E7E"/>
    <w:rsid w:val="006E2CAB"/>
    <w:rsid w:val="006E4E82"/>
    <w:rsid w:val="006E50A0"/>
    <w:rsid w:val="006E51D6"/>
    <w:rsid w:val="006E775C"/>
    <w:rsid w:val="006E7BAE"/>
    <w:rsid w:val="006F0435"/>
    <w:rsid w:val="006F358F"/>
    <w:rsid w:val="006F3CD3"/>
    <w:rsid w:val="006F3E42"/>
    <w:rsid w:val="006F68C9"/>
    <w:rsid w:val="00705322"/>
    <w:rsid w:val="00707195"/>
    <w:rsid w:val="007075AA"/>
    <w:rsid w:val="00707E25"/>
    <w:rsid w:val="007116DB"/>
    <w:rsid w:val="007151DA"/>
    <w:rsid w:val="007169D9"/>
    <w:rsid w:val="00717339"/>
    <w:rsid w:val="00717F73"/>
    <w:rsid w:val="0072332D"/>
    <w:rsid w:val="007260DC"/>
    <w:rsid w:val="00726DE1"/>
    <w:rsid w:val="00732F6C"/>
    <w:rsid w:val="00734108"/>
    <w:rsid w:val="00736379"/>
    <w:rsid w:val="007368C7"/>
    <w:rsid w:val="007372D5"/>
    <w:rsid w:val="00737B2C"/>
    <w:rsid w:val="00740A52"/>
    <w:rsid w:val="00740DB7"/>
    <w:rsid w:val="0074175E"/>
    <w:rsid w:val="00741844"/>
    <w:rsid w:val="00742399"/>
    <w:rsid w:val="00743492"/>
    <w:rsid w:val="00743B8E"/>
    <w:rsid w:val="0074505A"/>
    <w:rsid w:val="0074646E"/>
    <w:rsid w:val="00750994"/>
    <w:rsid w:val="00751BC3"/>
    <w:rsid w:val="0075366B"/>
    <w:rsid w:val="00755707"/>
    <w:rsid w:val="00756BDC"/>
    <w:rsid w:val="00756E61"/>
    <w:rsid w:val="00757B5E"/>
    <w:rsid w:val="00762963"/>
    <w:rsid w:val="00763AB5"/>
    <w:rsid w:val="00765227"/>
    <w:rsid w:val="00767D15"/>
    <w:rsid w:val="00770204"/>
    <w:rsid w:val="0077234A"/>
    <w:rsid w:val="0077370A"/>
    <w:rsid w:val="00774037"/>
    <w:rsid w:val="007750FA"/>
    <w:rsid w:val="00776320"/>
    <w:rsid w:val="0077665A"/>
    <w:rsid w:val="00776A2E"/>
    <w:rsid w:val="0078281C"/>
    <w:rsid w:val="00783C1C"/>
    <w:rsid w:val="00784932"/>
    <w:rsid w:val="0078543A"/>
    <w:rsid w:val="00785D3A"/>
    <w:rsid w:val="00787333"/>
    <w:rsid w:val="00787DE0"/>
    <w:rsid w:val="0079319E"/>
    <w:rsid w:val="0079515C"/>
    <w:rsid w:val="00797A1E"/>
    <w:rsid w:val="00797A2F"/>
    <w:rsid w:val="007A0CB1"/>
    <w:rsid w:val="007A10C6"/>
    <w:rsid w:val="007A1A12"/>
    <w:rsid w:val="007A3944"/>
    <w:rsid w:val="007A7A95"/>
    <w:rsid w:val="007B3094"/>
    <w:rsid w:val="007B6746"/>
    <w:rsid w:val="007B6C2A"/>
    <w:rsid w:val="007B7291"/>
    <w:rsid w:val="007B7297"/>
    <w:rsid w:val="007B7739"/>
    <w:rsid w:val="007C1C4B"/>
    <w:rsid w:val="007C3085"/>
    <w:rsid w:val="007C34FA"/>
    <w:rsid w:val="007C405C"/>
    <w:rsid w:val="007C42F4"/>
    <w:rsid w:val="007C5278"/>
    <w:rsid w:val="007C60AE"/>
    <w:rsid w:val="007D065B"/>
    <w:rsid w:val="007D18C0"/>
    <w:rsid w:val="007D42AA"/>
    <w:rsid w:val="007D44DA"/>
    <w:rsid w:val="007D6C13"/>
    <w:rsid w:val="007D7A10"/>
    <w:rsid w:val="007E0F9E"/>
    <w:rsid w:val="007E214E"/>
    <w:rsid w:val="007E2D77"/>
    <w:rsid w:val="007E4E4C"/>
    <w:rsid w:val="007E6951"/>
    <w:rsid w:val="007F06AE"/>
    <w:rsid w:val="007F65AA"/>
    <w:rsid w:val="007F7CF9"/>
    <w:rsid w:val="007F7FA9"/>
    <w:rsid w:val="00801389"/>
    <w:rsid w:val="00803626"/>
    <w:rsid w:val="008052C7"/>
    <w:rsid w:val="00806505"/>
    <w:rsid w:val="0080679A"/>
    <w:rsid w:val="00807046"/>
    <w:rsid w:val="00807FA3"/>
    <w:rsid w:val="00813E94"/>
    <w:rsid w:val="008143D9"/>
    <w:rsid w:val="00815A6E"/>
    <w:rsid w:val="00816F15"/>
    <w:rsid w:val="008212DD"/>
    <w:rsid w:val="00821AAF"/>
    <w:rsid w:val="00822FF5"/>
    <w:rsid w:val="00825276"/>
    <w:rsid w:val="00831AD8"/>
    <w:rsid w:val="00832124"/>
    <w:rsid w:val="008349B8"/>
    <w:rsid w:val="008360A7"/>
    <w:rsid w:val="00837ACB"/>
    <w:rsid w:val="008405B3"/>
    <w:rsid w:val="0084217E"/>
    <w:rsid w:val="0084269E"/>
    <w:rsid w:val="008428A8"/>
    <w:rsid w:val="00845CAA"/>
    <w:rsid w:val="00845EE9"/>
    <w:rsid w:val="00846EB2"/>
    <w:rsid w:val="00847A4A"/>
    <w:rsid w:val="00851D0C"/>
    <w:rsid w:val="00851F11"/>
    <w:rsid w:val="00851F37"/>
    <w:rsid w:val="00853FE6"/>
    <w:rsid w:val="0085481C"/>
    <w:rsid w:val="00854E5A"/>
    <w:rsid w:val="0085522A"/>
    <w:rsid w:val="0085522E"/>
    <w:rsid w:val="00855C16"/>
    <w:rsid w:val="00855C83"/>
    <w:rsid w:val="008569BC"/>
    <w:rsid w:val="008569E3"/>
    <w:rsid w:val="00860608"/>
    <w:rsid w:val="00862FCF"/>
    <w:rsid w:val="00867367"/>
    <w:rsid w:val="00867AAD"/>
    <w:rsid w:val="00872428"/>
    <w:rsid w:val="00872E2F"/>
    <w:rsid w:val="00872FC7"/>
    <w:rsid w:val="00873A6E"/>
    <w:rsid w:val="00873B6D"/>
    <w:rsid w:val="0087439B"/>
    <w:rsid w:val="0087593B"/>
    <w:rsid w:val="0087682B"/>
    <w:rsid w:val="00876CD6"/>
    <w:rsid w:val="00877EDD"/>
    <w:rsid w:val="0088048E"/>
    <w:rsid w:val="00886532"/>
    <w:rsid w:val="00886F7A"/>
    <w:rsid w:val="00891D2F"/>
    <w:rsid w:val="008921D7"/>
    <w:rsid w:val="00893127"/>
    <w:rsid w:val="00893CD8"/>
    <w:rsid w:val="0089400C"/>
    <w:rsid w:val="00895912"/>
    <w:rsid w:val="008A2501"/>
    <w:rsid w:val="008A6AFC"/>
    <w:rsid w:val="008A6CD5"/>
    <w:rsid w:val="008A7C84"/>
    <w:rsid w:val="008B0F8D"/>
    <w:rsid w:val="008B121F"/>
    <w:rsid w:val="008B1670"/>
    <w:rsid w:val="008B745B"/>
    <w:rsid w:val="008B75DB"/>
    <w:rsid w:val="008C0056"/>
    <w:rsid w:val="008C4771"/>
    <w:rsid w:val="008C4C71"/>
    <w:rsid w:val="008C5AE8"/>
    <w:rsid w:val="008D0FE0"/>
    <w:rsid w:val="008D129C"/>
    <w:rsid w:val="008D3718"/>
    <w:rsid w:val="008D4506"/>
    <w:rsid w:val="008D509F"/>
    <w:rsid w:val="008D6E50"/>
    <w:rsid w:val="008E035E"/>
    <w:rsid w:val="008E0C25"/>
    <w:rsid w:val="008E300E"/>
    <w:rsid w:val="008E5CCD"/>
    <w:rsid w:val="008E64F6"/>
    <w:rsid w:val="008F0F96"/>
    <w:rsid w:val="008F14C4"/>
    <w:rsid w:val="008F1C7D"/>
    <w:rsid w:val="008F2A6F"/>
    <w:rsid w:val="008F2E52"/>
    <w:rsid w:val="008F3C85"/>
    <w:rsid w:val="008F6FF9"/>
    <w:rsid w:val="009010FE"/>
    <w:rsid w:val="00902F29"/>
    <w:rsid w:val="009035DC"/>
    <w:rsid w:val="00906413"/>
    <w:rsid w:val="00906FB7"/>
    <w:rsid w:val="00910CDF"/>
    <w:rsid w:val="00911439"/>
    <w:rsid w:val="0091145C"/>
    <w:rsid w:val="00911475"/>
    <w:rsid w:val="009114F0"/>
    <w:rsid w:val="00912567"/>
    <w:rsid w:val="009132C7"/>
    <w:rsid w:val="009138C1"/>
    <w:rsid w:val="00915A1F"/>
    <w:rsid w:val="00915D57"/>
    <w:rsid w:val="00916A65"/>
    <w:rsid w:val="0091722C"/>
    <w:rsid w:val="009204DD"/>
    <w:rsid w:val="009217BD"/>
    <w:rsid w:val="009219EB"/>
    <w:rsid w:val="009227AE"/>
    <w:rsid w:val="009238FB"/>
    <w:rsid w:val="00927ACD"/>
    <w:rsid w:val="00927FA0"/>
    <w:rsid w:val="009307B7"/>
    <w:rsid w:val="00930AD9"/>
    <w:rsid w:val="00932540"/>
    <w:rsid w:val="00936B11"/>
    <w:rsid w:val="00941105"/>
    <w:rsid w:val="00941E4D"/>
    <w:rsid w:val="009425D3"/>
    <w:rsid w:val="00945CCF"/>
    <w:rsid w:val="00950D06"/>
    <w:rsid w:val="00951EF0"/>
    <w:rsid w:val="0095387A"/>
    <w:rsid w:val="009560D4"/>
    <w:rsid w:val="009617DF"/>
    <w:rsid w:val="009617E2"/>
    <w:rsid w:val="009618B7"/>
    <w:rsid w:val="00964F24"/>
    <w:rsid w:val="00965BB1"/>
    <w:rsid w:val="00965DAC"/>
    <w:rsid w:val="009702F9"/>
    <w:rsid w:val="009706D2"/>
    <w:rsid w:val="00977821"/>
    <w:rsid w:val="0098044D"/>
    <w:rsid w:val="0098073F"/>
    <w:rsid w:val="0098095F"/>
    <w:rsid w:val="0098200B"/>
    <w:rsid w:val="00983003"/>
    <w:rsid w:val="00984EE7"/>
    <w:rsid w:val="009858DC"/>
    <w:rsid w:val="00985AB6"/>
    <w:rsid w:val="0098697A"/>
    <w:rsid w:val="00986E77"/>
    <w:rsid w:val="009918CC"/>
    <w:rsid w:val="00992C5C"/>
    <w:rsid w:val="00993F43"/>
    <w:rsid w:val="00994AF3"/>
    <w:rsid w:val="009960E2"/>
    <w:rsid w:val="00996556"/>
    <w:rsid w:val="009A15CF"/>
    <w:rsid w:val="009A1D32"/>
    <w:rsid w:val="009A20F6"/>
    <w:rsid w:val="009A28D2"/>
    <w:rsid w:val="009A3E6F"/>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D796A"/>
    <w:rsid w:val="009E0B8C"/>
    <w:rsid w:val="009E49CF"/>
    <w:rsid w:val="009E70F7"/>
    <w:rsid w:val="009F126C"/>
    <w:rsid w:val="009F352B"/>
    <w:rsid w:val="009F35C6"/>
    <w:rsid w:val="009F3FDA"/>
    <w:rsid w:val="009F5218"/>
    <w:rsid w:val="009F5652"/>
    <w:rsid w:val="009F7B5A"/>
    <w:rsid w:val="00A05D4D"/>
    <w:rsid w:val="00A05EAB"/>
    <w:rsid w:val="00A0782C"/>
    <w:rsid w:val="00A11A31"/>
    <w:rsid w:val="00A16346"/>
    <w:rsid w:val="00A1729F"/>
    <w:rsid w:val="00A21844"/>
    <w:rsid w:val="00A22284"/>
    <w:rsid w:val="00A22541"/>
    <w:rsid w:val="00A26591"/>
    <w:rsid w:val="00A26AA8"/>
    <w:rsid w:val="00A30BA9"/>
    <w:rsid w:val="00A30BDC"/>
    <w:rsid w:val="00A30D24"/>
    <w:rsid w:val="00A31543"/>
    <w:rsid w:val="00A34899"/>
    <w:rsid w:val="00A358EC"/>
    <w:rsid w:val="00A370FE"/>
    <w:rsid w:val="00A404D1"/>
    <w:rsid w:val="00A412EB"/>
    <w:rsid w:val="00A41DA9"/>
    <w:rsid w:val="00A42B04"/>
    <w:rsid w:val="00A43BCF"/>
    <w:rsid w:val="00A44577"/>
    <w:rsid w:val="00A44B1F"/>
    <w:rsid w:val="00A461B1"/>
    <w:rsid w:val="00A47BE8"/>
    <w:rsid w:val="00A50877"/>
    <w:rsid w:val="00A51B9A"/>
    <w:rsid w:val="00A5320E"/>
    <w:rsid w:val="00A53EE3"/>
    <w:rsid w:val="00A57A78"/>
    <w:rsid w:val="00A57B55"/>
    <w:rsid w:val="00A61F93"/>
    <w:rsid w:val="00A63C3F"/>
    <w:rsid w:val="00A63F71"/>
    <w:rsid w:val="00A65391"/>
    <w:rsid w:val="00A66028"/>
    <w:rsid w:val="00A70196"/>
    <w:rsid w:val="00A7131A"/>
    <w:rsid w:val="00A80BC3"/>
    <w:rsid w:val="00A81335"/>
    <w:rsid w:val="00A81633"/>
    <w:rsid w:val="00A81A56"/>
    <w:rsid w:val="00A82A83"/>
    <w:rsid w:val="00A840B1"/>
    <w:rsid w:val="00A84151"/>
    <w:rsid w:val="00A86C63"/>
    <w:rsid w:val="00A905E1"/>
    <w:rsid w:val="00A95649"/>
    <w:rsid w:val="00A97893"/>
    <w:rsid w:val="00AA0A48"/>
    <w:rsid w:val="00AA3571"/>
    <w:rsid w:val="00AA5931"/>
    <w:rsid w:val="00AA597A"/>
    <w:rsid w:val="00AA5ECF"/>
    <w:rsid w:val="00AA5FAA"/>
    <w:rsid w:val="00AB19C8"/>
    <w:rsid w:val="00AB1D2F"/>
    <w:rsid w:val="00AB443B"/>
    <w:rsid w:val="00AB5009"/>
    <w:rsid w:val="00AB5383"/>
    <w:rsid w:val="00AB68C9"/>
    <w:rsid w:val="00AB7A9A"/>
    <w:rsid w:val="00AC02C0"/>
    <w:rsid w:val="00AC12E0"/>
    <w:rsid w:val="00AC16E8"/>
    <w:rsid w:val="00AC2A06"/>
    <w:rsid w:val="00AC339E"/>
    <w:rsid w:val="00AC54D7"/>
    <w:rsid w:val="00AC5CCE"/>
    <w:rsid w:val="00AC640C"/>
    <w:rsid w:val="00AC66A4"/>
    <w:rsid w:val="00AC6B20"/>
    <w:rsid w:val="00AC6B80"/>
    <w:rsid w:val="00AC6DD7"/>
    <w:rsid w:val="00AC71AF"/>
    <w:rsid w:val="00AD7053"/>
    <w:rsid w:val="00AD7A1F"/>
    <w:rsid w:val="00AE4E0D"/>
    <w:rsid w:val="00AE65D3"/>
    <w:rsid w:val="00AE73EB"/>
    <w:rsid w:val="00AE7C2D"/>
    <w:rsid w:val="00AF013D"/>
    <w:rsid w:val="00AF0DCA"/>
    <w:rsid w:val="00AF1348"/>
    <w:rsid w:val="00AF201E"/>
    <w:rsid w:val="00AF226C"/>
    <w:rsid w:val="00AF52AA"/>
    <w:rsid w:val="00AF57B4"/>
    <w:rsid w:val="00AF5D8C"/>
    <w:rsid w:val="00AF7E86"/>
    <w:rsid w:val="00B007A3"/>
    <w:rsid w:val="00B05CCE"/>
    <w:rsid w:val="00B075E7"/>
    <w:rsid w:val="00B117A1"/>
    <w:rsid w:val="00B11AE3"/>
    <w:rsid w:val="00B16430"/>
    <w:rsid w:val="00B16F04"/>
    <w:rsid w:val="00B2061F"/>
    <w:rsid w:val="00B2084D"/>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1F66"/>
    <w:rsid w:val="00B44F65"/>
    <w:rsid w:val="00B45322"/>
    <w:rsid w:val="00B46C61"/>
    <w:rsid w:val="00B507EE"/>
    <w:rsid w:val="00B55683"/>
    <w:rsid w:val="00B559B4"/>
    <w:rsid w:val="00B562BF"/>
    <w:rsid w:val="00B563B1"/>
    <w:rsid w:val="00B573FA"/>
    <w:rsid w:val="00B61CDA"/>
    <w:rsid w:val="00B62B2F"/>
    <w:rsid w:val="00B64ABA"/>
    <w:rsid w:val="00B65F04"/>
    <w:rsid w:val="00B668D4"/>
    <w:rsid w:val="00B67658"/>
    <w:rsid w:val="00B67E22"/>
    <w:rsid w:val="00B7267D"/>
    <w:rsid w:val="00B72B36"/>
    <w:rsid w:val="00B7397E"/>
    <w:rsid w:val="00B74253"/>
    <w:rsid w:val="00B7593C"/>
    <w:rsid w:val="00B8552B"/>
    <w:rsid w:val="00B85C4B"/>
    <w:rsid w:val="00B864B0"/>
    <w:rsid w:val="00B87F12"/>
    <w:rsid w:val="00B936D9"/>
    <w:rsid w:val="00B94792"/>
    <w:rsid w:val="00B95133"/>
    <w:rsid w:val="00B95D63"/>
    <w:rsid w:val="00BA5A3C"/>
    <w:rsid w:val="00BA709B"/>
    <w:rsid w:val="00BB357F"/>
    <w:rsid w:val="00BC0261"/>
    <w:rsid w:val="00BC0C50"/>
    <w:rsid w:val="00BC35EB"/>
    <w:rsid w:val="00BC492C"/>
    <w:rsid w:val="00BC4936"/>
    <w:rsid w:val="00BC5B3A"/>
    <w:rsid w:val="00BC6157"/>
    <w:rsid w:val="00BC65F6"/>
    <w:rsid w:val="00BC6816"/>
    <w:rsid w:val="00BC7AC9"/>
    <w:rsid w:val="00BD0B3D"/>
    <w:rsid w:val="00BD1803"/>
    <w:rsid w:val="00BD7068"/>
    <w:rsid w:val="00BD707F"/>
    <w:rsid w:val="00BE068B"/>
    <w:rsid w:val="00BE2175"/>
    <w:rsid w:val="00BE2335"/>
    <w:rsid w:val="00BE2B0C"/>
    <w:rsid w:val="00BE3A75"/>
    <w:rsid w:val="00BE4B66"/>
    <w:rsid w:val="00BE643E"/>
    <w:rsid w:val="00BE6570"/>
    <w:rsid w:val="00BE6772"/>
    <w:rsid w:val="00BE6A69"/>
    <w:rsid w:val="00BF217F"/>
    <w:rsid w:val="00BF22D8"/>
    <w:rsid w:val="00BF2D31"/>
    <w:rsid w:val="00BF4639"/>
    <w:rsid w:val="00BF47A8"/>
    <w:rsid w:val="00BF4E8A"/>
    <w:rsid w:val="00BF6944"/>
    <w:rsid w:val="00BF699B"/>
    <w:rsid w:val="00BF780A"/>
    <w:rsid w:val="00BF7F8B"/>
    <w:rsid w:val="00C0388E"/>
    <w:rsid w:val="00C03B3A"/>
    <w:rsid w:val="00C045B4"/>
    <w:rsid w:val="00C06C71"/>
    <w:rsid w:val="00C06E3D"/>
    <w:rsid w:val="00C07688"/>
    <w:rsid w:val="00C1160A"/>
    <w:rsid w:val="00C13612"/>
    <w:rsid w:val="00C14563"/>
    <w:rsid w:val="00C15960"/>
    <w:rsid w:val="00C16C13"/>
    <w:rsid w:val="00C17D35"/>
    <w:rsid w:val="00C21617"/>
    <w:rsid w:val="00C21D73"/>
    <w:rsid w:val="00C24DA3"/>
    <w:rsid w:val="00C2542F"/>
    <w:rsid w:val="00C255A3"/>
    <w:rsid w:val="00C26EC3"/>
    <w:rsid w:val="00C27738"/>
    <w:rsid w:val="00C27742"/>
    <w:rsid w:val="00C30016"/>
    <w:rsid w:val="00C31B64"/>
    <w:rsid w:val="00C324B7"/>
    <w:rsid w:val="00C32C0B"/>
    <w:rsid w:val="00C32FEF"/>
    <w:rsid w:val="00C34D9E"/>
    <w:rsid w:val="00C34DCC"/>
    <w:rsid w:val="00C35002"/>
    <w:rsid w:val="00C35864"/>
    <w:rsid w:val="00C408EA"/>
    <w:rsid w:val="00C450B6"/>
    <w:rsid w:val="00C45AD3"/>
    <w:rsid w:val="00C5077C"/>
    <w:rsid w:val="00C5122A"/>
    <w:rsid w:val="00C53C6F"/>
    <w:rsid w:val="00C53DB7"/>
    <w:rsid w:val="00C54F16"/>
    <w:rsid w:val="00C55D9B"/>
    <w:rsid w:val="00C55E62"/>
    <w:rsid w:val="00C5604C"/>
    <w:rsid w:val="00C5624D"/>
    <w:rsid w:val="00C57516"/>
    <w:rsid w:val="00C63AE0"/>
    <w:rsid w:val="00C63F37"/>
    <w:rsid w:val="00C64F27"/>
    <w:rsid w:val="00C66F14"/>
    <w:rsid w:val="00C71C67"/>
    <w:rsid w:val="00C738F5"/>
    <w:rsid w:val="00C740F1"/>
    <w:rsid w:val="00C77683"/>
    <w:rsid w:val="00C8202C"/>
    <w:rsid w:val="00C82E00"/>
    <w:rsid w:val="00C84602"/>
    <w:rsid w:val="00C853BE"/>
    <w:rsid w:val="00C857B8"/>
    <w:rsid w:val="00C86C14"/>
    <w:rsid w:val="00C92479"/>
    <w:rsid w:val="00C92BF8"/>
    <w:rsid w:val="00C933F5"/>
    <w:rsid w:val="00C95AC0"/>
    <w:rsid w:val="00C963B2"/>
    <w:rsid w:val="00C96986"/>
    <w:rsid w:val="00C97461"/>
    <w:rsid w:val="00CA21BF"/>
    <w:rsid w:val="00CA61C5"/>
    <w:rsid w:val="00CA62D7"/>
    <w:rsid w:val="00CA74F6"/>
    <w:rsid w:val="00CA7624"/>
    <w:rsid w:val="00CB203D"/>
    <w:rsid w:val="00CB2BAF"/>
    <w:rsid w:val="00CB561A"/>
    <w:rsid w:val="00CB7FAD"/>
    <w:rsid w:val="00CC01AE"/>
    <w:rsid w:val="00CC47ED"/>
    <w:rsid w:val="00CC4A31"/>
    <w:rsid w:val="00CC4B7B"/>
    <w:rsid w:val="00CC52F8"/>
    <w:rsid w:val="00CD1535"/>
    <w:rsid w:val="00CD15EF"/>
    <w:rsid w:val="00CD18EA"/>
    <w:rsid w:val="00CD43F7"/>
    <w:rsid w:val="00CD5A9D"/>
    <w:rsid w:val="00CE2AF4"/>
    <w:rsid w:val="00CE381F"/>
    <w:rsid w:val="00CE63A8"/>
    <w:rsid w:val="00CE7265"/>
    <w:rsid w:val="00CF5380"/>
    <w:rsid w:val="00D00A43"/>
    <w:rsid w:val="00D01738"/>
    <w:rsid w:val="00D02DA3"/>
    <w:rsid w:val="00D037E3"/>
    <w:rsid w:val="00D049CA"/>
    <w:rsid w:val="00D11081"/>
    <w:rsid w:val="00D1160B"/>
    <w:rsid w:val="00D124AE"/>
    <w:rsid w:val="00D145CF"/>
    <w:rsid w:val="00D15515"/>
    <w:rsid w:val="00D16180"/>
    <w:rsid w:val="00D24258"/>
    <w:rsid w:val="00D25BCC"/>
    <w:rsid w:val="00D2733B"/>
    <w:rsid w:val="00D30372"/>
    <w:rsid w:val="00D30780"/>
    <w:rsid w:val="00D313D2"/>
    <w:rsid w:val="00D3248E"/>
    <w:rsid w:val="00D32687"/>
    <w:rsid w:val="00D33606"/>
    <w:rsid w:val="00D342BD"/>
    <w:rsid w:val="00D35573"/>
    <w:rsid w:val="00D37097"/>
    <w:rsid w:val="00D40C59"/>
    <w:rsid w:val="00D40EEF"/>
    <w:rsid w:val="00D42266"/>
    <w:rsid w:val="00D43BA8"/>
    <w:rsid w:val="00D43FE5"/>
    <w:rsid w:val="00D44A0F"/>
    <w:rsid w:val="00D44B43"/>
    <w:rsid w:val="00D4708F"/>
    <w:rsid w:val="00D47B34"/>
    <w:rsid w:val="00D51ABF"/>
    <w:rsid w:val="00D532BD"/>
    <w:rsid w:val="00D55A2F"/>
    <w:rsid w:val="00D567BA"/>
    <w:rsid w:val="00D570E5"/>
    <w:rsid w:val="00D60D3B"/>
    <w:rsid w:val="00D622DB"/>
    <w:rsid w:val="00D62367"/>
    <w:rsid w:val="00D6531F"/>
    <w:rsid w:val="00D66AAD"/>
    <w:rsid w:val="00D70472"/>
    <w:rsid w:val="00D71229"/>
    <w:rsid w:val="00D71C7D"/>
    <w:rsid w:val="00D72F7B"/>
    <w:rsid w:val="00D738E8"/>
    <w:rsid w:val="00D76283"/>
    <w:rsid w:val="00D80394"/>
    <w:rsid w:val="00D810CE"/>
    <w:rsid w:val="00D85394"/>
    <w:rsid w:val="00D86A9F"/>
    <w:rsid w:val="00D914C8"/>
    <w:rsid w:val="00D914E4"/>
    <w:rsid w:val="00D94DC6"/>
    <w:rsid w:val="00D95B4B"/>
    <w:rsid w:val="00D96B74"/>
    <w:rsid w:val="00D96B98"/>
    <w:rsid w:val="00D97340"/>
    <w:rsid w:val="00DA0A6E"/>
    <w:rsid w:val="00DA1540"/>
    <w:rsid w:val="00DA53DC"/>
    <w:rsid w:val="00DA7A17"/>
    <w:rsid w:val="00DB1600"/>
    <w:rsid w:val="00DB2D55"/>
    <w:rsid w:val="00DB5ED2"/>
    <w:rsid w:val="00DB64B4"/>
    <w:rsid w:val="00DC0133"/>
    <w:rsid w:val="00DC40C3"/>
    <w:rsid w:val="00DC64F2"/>
    <w:rsid w:val="00DD18F6"/>
    <w:rsid w:val="00DD4C38"/>
    <w:rsid w:val="00DD6AAB"/>
    <w:rsid w:val="00DD7877"/>
    <w:rsid w:val="00DD7A0B"/>
    <w:rsid w:val="00DD7C83"/>
    <w:rsid w:val="00DE120A"/>
    <w:rsid w:val="00DE120F"/>
    <w:rsid w:val="00DE1305"/>
    <w:rsid w:val="00DE1343"/>
    <w:rsid w:val="00DE162F"/>
    <w:rsid w:val="00DE42B6"/>
    <w:rsid w:val="00DE63A9"/>
    <w:rsid w:val="00DE63AF"/>
    <w:rsid w:val="00DE7626"/>
    <w:rsid w:val="00DF0D40"/>
    <w:rsid w:val="00DF323C"/>
    <w:rsid w:val="00DF3C22"/>
    <w:rsid w:val="00DF5BF7"/>
    <w:rsid w:val="00DF651C"/>
    <w:rsid w:val="00DF73EA"/>
    <w:rsid w:val="00E037DB"/>
    <w:rsid w:val="00E03B54"/>
    <w:rsid w:val="00E04E8E"/>
    <w:rsid w:val="00E06C8D"/>
    <w:rsid w:val="00E116E3"/>
    <w:rsid w:val="00E12012"/>
    <w:rsid w:val="00E12F72"/>
    <w:rsid w:val="00E13438"/>
    <w:rsid w:val="00E149A8"/>
    <w:rsid w:val="00E14CF9"/>
    <w:rsid w:val="00E157FB"/>
    <w:rsid w:val="00E15CB5"/>
    <w:rsid w:val="00E20AA3"/>
    <w:rsid w:val="00E2275A"/>
    <w:rsid w:val="00E2314F"/>
    <w:rsid w:val="00E23CC9"/>
    <w:rsid w:val="00E23E22"/>
    <w:rsid w:val="00E24A6C"/>
    <w:rsid w:val="00E24FE5"/>
    <w:rsid w:val="00E250D8"/>
    <w:rsid w:val="00E26592"/>
    <w:rsid w:val="00E26C64"/>
    <w:rsid w:val="00E319ED"/>
    <w:rsid w:val="00E37691"/>
    <w:rsid w:val="00E449EC"/>
    <w:rsid w:val="00E5104D"/>
    <w:rsid w:val="00E51655"/>
    <w:rsid w:val="00E55490"/>
    <w:rsid w:val="00E56972"/>
    <w:rsid w:val="00E617DC"/>
    <w:rsid w:val="00E61AFC"/>
    <w:rsid w:val="00E61DE7"/>
    <w:rsid w:val="00E61F50"/>
    <w:rsid w:val="00E62BC3"/>
    <w:rsid w:val="00E63A9E"/>
    <w:rsid w:val="00E64F28"/>
    <w:rsid w:val="00E6610C"/>
    <w:rsid w:val="00E66387"/>
    <w:rsid w:val="00E6675B"/>
    <w:rsid w:val="00E76F1F"/>
    <w:rsid w:val="00E77082"/>
    <w:rsid w:val="00E77135"/>
    <w:rsid w:val="00E77633"/>
    <w:rsid w:val="00E77B13"/>
    <w:rsid w:val="00E77E6C"/>
    <w:rsid w:val="00E818EB"/>
    <w:rsid w:val="00E83109"/>
    <w:rsid w:val="00E83564"/>
    <w:rsid w:val="00E83DE9"/>
    <w:rsid w:val="00E85318"/>
    <w:rsid w:val="00E863D3"/>
    <w:rsid w:val="00E866BE"/>
    <w:rsid w:val="00E87C70"/>
    <w:rsid w:val="00E87F03"/>
    <w:rsid w:val="00E9074C"/>
    <w:rsid w:val="00E90EF3"/>
    <w:rsid w:val="00E91CDB"/>
    <w:rsid w:val="00E922AB"/>
    <w:rsid w:val="00E92414"/>
    <w:rsid w:val="00E935EC"/>
    <w:rsid w:val="00E944F3"/>
    <w:rsid w:val="00E94513"/>
    <w:rsid w:val="00E95DFE"/>
    <w:rsid w:val="00E963E2"/>
    <w:rsid w:val="00EA170C"/>
    <w:rsid w:val="00EA20CF"/>
    <w:rsid w:val="00EA2386"/>
    <w:rsid w:val="00EA2F17"/>
    <w:rsid w:val="00EA3B07"/>
    <w:rsid w:val="00EA478F"/>
    <w:rsid w:val="00EB0BEF"/>
    <w:rsid w:val="00EB3536"/>
    <w:rsid w:val="00EB68C8"/>
    <w:rsid w:val="00EC1BEC"/>
    <w:rsid w:val="00EC3600"/>
    <w:rsid w:val="00EC475C"/>
    <w:rsid w:val="00EC6FF3"/>
    <w:rsid w:val="00ED1414"/>
    <w:rsid w:val="00ED1584"/>
    <w:rsid w:val="00ED1835"/>
    <w:rsid w:val="00ED1DD2"/>
    <w:rsid w:val="00ED253C"/>
    <w:rsid w:val="00ED3196"/>
    <w:rsid w:val="00ED3F3C"/>
    <w:rsid w:val="00ED4C7E"/>
    <w:rsid w:val="00EE10F6"/>
    <w:rsid w:val="00EE34F0"/>
    <w:rsid w:val="00EE7079"/>
    <w:rsid w:val="00EF38A8"/>
    <w:rsid w:val="00EF6643"/>
    <w:rsid w:val="00EF7659"/>
    <w:rsid w:val="00EF7E6F"/>
    <w:rsid w:val="00EF7E74"/>
    <w:rsid w:val="00F00ADE"/>
    <w:rsid w:val="00F010DC"/>
    <w:rsid w:val="00F0146E"/>
    <w:rsid w:val="00F02AA9"/>
    <w:rsid w:val="00F03D1F"/>
    <w:rsid w:val="00F04977"/>
    <w:rsid w:val="00F05F2D"/>
    <w:rsid w:val="00F07C17"/>
    <w:rsid w:val="00F07E1C"/>
    <w:rsid w:val="00F11A03"/>
    <w:rsid w:val="00F11D9F"/>
    <w:rsid w:val="00F21791"/>
    <w:rsid w:val="00F21C8D"/>
    <w:rsid w:val="00F23AD0"/>
    <w:rsid w:val="00F27389"/>
    <w:rsid w:val="00F276C1"/>
    <w:rsid w:val="00F27B28"/>
    <w:rsid w:val="00F304FA"/>
    <w:rsid w:val="00F30967"/>
    <w:rsid w:val="00F34334"/>
    <w:rsid w:val="00F34588"/>
    <w:rsid w:val="00F34D0D"/>
    <w:rsid w:val="00F3776C"/>
    <w:rsid w:val="00F42802"/>
    <w:rsid w:val="00F50F3C"/>
    <w:rsid w:val="00F513DE"/>
    <w:rsid w:val="00F52695"/>
    <w:rsid w:val="00F53929"/>
    <w:rsid w:val="00F5692D"/>
    <w:rsid w:val="00F56E86"/>
    <w:rsid w:val="00F57928"/>
    <w:rsid w:val="00F57D7F"/>
    <w:rsid w:val="00F621FD"/>
    <w:rsid w:val="00F62CF4"/>
    <w:rsid w:val="00F65F49"/>
    <w:rsid w:val="00F66FCF"/>
    <w:rsid w:val="00F6764E"/>
    <w:rsid w:val="00F76856"/>
    <w:rsid w:val="00F7686D"/>
    <w:rsid w:val="00F76AD5"/>
    <w:rsid w:val="00F77FEA"/>
    <w:rsid w:val="00F80CB2"/>
    <w:rsid w:val="00F80DCB"/>
    <w:rsid w:val="00F81DF3"/>
    <w:rsid w:val="00F83D21"/>
    <w:rsid w:val="00F900CD"/>
    <w:rsid w:val="00F900E3"/>
    <w:rsid w:val="00F90DF6"/>
    <w:rsid w:val="00F91CA5"/>
    <w:rsid w:val="00F9726B"/>
    <w:rsid w:val="00FA1D57"/>
    <w:rsid w:val="00FA36F3"/>
    <w:rsid w:val="00FA3813"/>
    <w:rsid w:val="00FA4207"/>
    <w:rsid w:val="00FA57A1"/>
    <w:rsid w:val="00FA7CE0"/>
    <w:rsid w:val="00FA7F1F"/>
    <w:rsid w:val="00FB2062"/>
    <w:rsid w:val="00FB274F"/>
    <w:rsid w:val="00FB3304"/>
    <w:rsid w:val="00FB3674"/>
    <w:rsid w:val="00FB38AB"/>
    <w:rsid w:val="00FB4130"/>
    <w:rsid w:val="00FB6B84"/>
    <w:rsid w:val="00FB7CCD"/>
    <w:rsid w:val="00FC450E"/>
    <w:rsid w:val="00FC67F1"/>
    <w:rsid w:val="00FD1927"/>
    <w:rsid w:val="00FD3C7A"/>
    <w:rsid w:val="00FD3E8C"/>
    <w:rsid w:val="00FD585D"/>
    <w:rsid w:val="00FE0999"/>
    <w:rsid w:val="00FE2F69"/>
    <w:rsid w:val="00FF217F"/>
    <w:rsid w:val="00FF3551"/>
    <w:rsid w:val="00FF3AA7"/>
    <w:rsid w:val="00FF63E4"/>
    <w:rsid w:val="00FF7C2E"/>
    <w:rsid w:val="00FF7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1">
    <w:name w:val="heading 1"/>
    <w:basedOn w:val="Normal"/>
    <w:next w:val="Normal"/>
    <w:link w:val="Ttulo1Car"/>
    <w:uiPriority w:val="9"/>
    <w:qFormat/>
    <w:rsid w:val="00591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customStyle="1" w:styleId="Ttulo1Car">
    <w:name w:val="Título 1 Car"/>
    <w:basedOn w:val="Fuentedeprrafopredeter"/>
    <w:link w:val="Ttulo1"/>
    <w:uiPriority w:val="9"/>
    <w:rsid w:val="00591CA4"/>
    <w:rPr>
      <w:rFonts w:asciiTheme="majorHAnsi" w:eastAsiaTheme="majorEastAsia" w:hAnsiTheme="majorHAnsi" w:cstheme="majorBidi"/>
      <w:color w:val="2F5496" w:themeColor="accent1" w:themeShade="BF"/>
      <w:sz w:val="32"/>
      <w:szCs w:val="32"/>
      <w:lang w:eastAsia="es-MX"/>
    </w:rPr>
  </w:style>
  <w:style w:type="paragraph" w:styleId="Sinespaciado">
    <w:name w:val="No Spacing"/>
    <w:uiPriority w:val="1"/>
    <w:qFormat/>
    <w:rsid w:val="008A6CD5"/>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5611">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287202698">
      <w:bodyDiv w:val="1"/>
      <w:marLeft w:val="0"/>
      <w:marRight w:val="0"/>
      <w:marTop w:val="0"/>
      <w:marBottom w:val="0"/>
      <w:divBdr>
        <w:top w:val="none" w:sz="0" w:space="0" w:color="auto"/>
        <w:left w:val="none" w:sz="0" w:space="0" w:color="auto"/>
        <w:bottom w:val="none" w:sz="0" w:space="0" w:color="auto"/>
        <w:right w:val="none" w:sz="0" w:space="0" w:color="auto"/>
      </w:divBdr>
    </w:div>
    <w:div w:id="397440409">
      <w:bodyDiv w:val="1"/>
      <w:marLeft w:val="0"/>
      <w:marRight w:val="0"/>
      <w:marTop w:val="0"/>
      <w:marBottom w:val="0"/>
      <w:divBdr>
        <w:top w:val="none" w:sz="0" w:space="0" w:color="auto"/>
        <w:left w:val="none" w:sz="0" w:space="0" w:color="auto"/>
        <w:bottom w:val="none" w:sz="0" w:space="0" w:color="auto"/>
        <w:right w:val="none" w:sz="0" w:space="0" w:color="auto"/>
      </w:divBdr>
    </w:div>
    <w:div w:id="4816999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68097891">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73711676">
      <w:bodyDiv w:val="1"/>
      <w:marLeft w:val="0"/>
      <w:marRight w:val="0"/>
      <w:marTop w:val="0"/>
      <w:marBottom w:val="0"/>
      <w:divBdr>
        <w:top w:val="none" w:sz="0" w:space="0" w:color="auto"/>
        <w:left w:val="none" w:sz="0" w:space="0" w:color="auto"/>
        <w:bottom w:val="none" w:sz="0" w:space="0" w:color="auto"/>
        <w:right w:val="none" w:sz="0" w:space="0" w:color="auto"/>
      </w:divBdr>
    </w:div>
    <w:div w:id="1434933887">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04417148">
      <w:bodyDiv w:val="1"/>
      <w:marLeft w:val="0"/>
      <w:marRight w:val="0"/>
      <w:marTop w:val="0"/>
      <w:marBottom w:val="0"/>
      <w:divBdr>
        <w:top w:val="none" w:sz="0" w:space="0" w:color="auto"/>
        <w:left w:val="none" w:sz="0" w:space="0" w:color="auto"/>
        <w:bottom w:val="none" w:sz="0" w:space="0" w:color="auto"/>
        <w:right w:val="none" w:sz="0" w:space="0" w:color="auto"/>
      </w:divBdr>
    </w:div>
    <w:div w:id="1619291513">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65762859">
      <w:bodyDiv w:val="1"/>
      <w:marLeft w:val="0"/>
      <w:marRight w:val="0"/>
      <w:marTop w:val="0"/>
      <w:marBottom w:val="0"/>
      <w:divBdr>
        <w:top w:val="none" w:sz="0" w:space="0" w:color="auto"/>
        <w:left w:val="none" w:sz="0" w:space="0" w:color="auto"/>
        <w:bottom w:val="none" w:sz="0" w:space="0" w:color="auto"/>
        <w:right w:val="none" w:sz="0" w:space="0" w:color="auto"/>
      </w:divBdr>
    </w:div>
    <w:div w:id="180939556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gob.mx/iuse/media/compilacion/compilacion2.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5093</Words>
  <Characters>28012</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2018-07-05T01:11:00Z</cp:lastPrinted>
  <dcterms:created xsi:type="dcterms:W3CDTF">2021-06-16T19:11:00Z</dcterms:created>
  <dcterms:modified xsi:type="dcterms:W3CDTF">2021-06-16T19:11:00Z</dcterms:modified>
</cp:coreProperties>
</file>