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26710C"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26710C">
        <w:rPr>
          <w:rFonts w:ascii="Arial Nova Light" w:hAnsi="Arial Nova Light" w:cs="Arial"/>
          <w:b/>
          <w:sz w:val="24"/>
          <w:szCs w:val="24"/>
        </w:rPr>
        <w:t>PROCEDIMIENTO ESPECIAL SANCIONADOR.</w:t>
      </w:r>
    </w:p>
    <w:p w14:paraId="0160ACAB" w14:textId="77777777" w:rsidR="003E628B" w:rsidRPr="0026710C"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7444B64A" w:rsidR="006E7BAE" w:rsidRPr="0026710C"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26710C">
        <w:rPr>
          <w:rFonts w:ascii="Arial Nova Light" w:hAnsi="Arial Nova Light" w:cs="Arial"/>
          <w:b/>
          <w:sz w:val="24"/>
          <w:szCs w:val="24"/>
        </w:rPr>
        <w:t xml:space="preserve">EXPEDIENTE: </w:t>
      </w:r>
      <w:r w:rsidRPr="0026710C">
        <w:rPr>
          <w:rFonts w:ascii="Arial Nova Light" w:hAnsi="Arial Nova Light" w:cs="Arial"/>
          <w:sz w:val="24"/>
          <w:szCs w:val="24"/>
        </w:rPr>
        <w:t>TEEA-</w:t>
      </w:r>
      <w:r w:rsidR="00F80CB2" w:rsidRPr="0026710C">
        <w:rPr>
          <w:rFonts w:ascii="Arial Nova Light" w:hAnsi="Arial Nova Light" w:cs="Arial"/>
          <w:sz w:val="24"/>
          <w:szCs w:val="24"/>
        </w:rPr>
        <w:t>PES</w:t>
      </w:r>
      <w:r w:rsidR="00D3248E" w:rsidRPr="0026710C">
        <w:rPr>
          <w:rFonts w:ascii="Arial Nova Light" w:hAnsi="Arial Nova Light" w:cs="Arial"/>
          <w:sz w:val="24"/>
          <w:szCs w:val="24"/>
        </w:rPr>
        <w:t>-</w:t>
      </w:r>
      <w:r w:rsidR="00045E00" w:rsidRPr="0026710C">
        <w:rPr>
          <w:rFonts w:ascii="Arial Nova Light" w:hAnsi="Arial Nova Light" w:cs="Arial"/>
          <w:sz w:val="24"/>
          <w:szCs w:val="24"/>
        </w:rPr>
        <w:t>0</w:t>
      </w:r>
      <w:r w:rsidR="00873F9B" w:rsidRPr="0026710C">
        <w:rPr>
          <w:rFonts w:ascii="Arial Nova Light" w:hAnsi="Arial Nova Light" w:cs="Arial"/>
          <w:sz w:val="24"/>
          <w:szCs w:val="24"/>
        </w:rPr>
        <w:t>66</w:t>
      </w:r>
      <w:r w:rsidRPr="0026710C">
        <w:rPr>
          <w:rFonts w:ascii="Arial Nova Light" w:hAnsi="Arial Nova Light" w:cs="Arial"/>
          <w:sz w:val="24"/>
          <w:szCs w:val="24"/>
        </w:rPr>
        <w:t>/20</w:t>
      </w:r>
      <w:r w:rsidR="00FF63E4" w:rsidRPr="0026710C">
        <w:rPr>
          <w:rFonts w:ascii="Arial Nova Light" w:hAnsi="Arial Nova Light" w:cs="Arial"/>
          <w:sz w:val="24"/>
          <w:szCs w:val="24"/>
        </w:rPr>
        <w:t>21.</w:t>
      </w:r>
    </w:p>
    <w:p w14:paraId="548EB765" w14:textId="557E28BF" w:rsidR="006E7BAE" w:rsidRPr="0026710C"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26710C">
        <w:rPr>
          <w:rFonts w:ascii="Arial Nova Light" w:hAnsi="Arial Nova Light" w:cs="Arial"/>
          <w:b/>
          <w:sz w:val="24"/>
          <w:szCs w:val="24"/>
        </w:rPr>
        <w:t>DENUNCIANTE</w:t>
      </w:r>
      <w:r w:rsidR="006E7BAE" w:rsidRPr="0026710C">
        <w:rPr>
          <w:rFonts w:ascii="Arial Nova Light" w:hAnsi="Arial Nova Light" w:cs="Arial"/>
          <w:b/>
          <w:sz w:val="24"/>
          <w:szCs w:val="24"/>
        </w:rPr>
        <w:t>:</w:t>
      </w:r>
      <w:r w:rsidR="002D04BC" w:rsidRPr="0026710C">
        <w:rPr>
          <w:rFonts w:ascii="Arial Nova Light" w:hAnsi="Arial Nova Light" w:cs="Arial"/>
          <w:b/>
          <w:sz w:val="24"/>
          <w:szCs w:val="24"/>
        </w:rPr>
        <w:t xml:space="preserve"> </w:t>
      </w:r>
      <w:r w:rsidR="00873F9B" w:rsidRPr="0026710C">
        <w:rPr>
          <w:rFonts w:ascii="Arial Nova Light" w:hAnsi="Arial Nova Light" w:cs="Arial"/>
          <w:bCs/>
          <w:sz w:val="24"/>
          <w:szCs w:val="24"/>
        </w:rPr>
        <w:t>C.</w:t>
      </w:r>
      <w:r w:rsidR="00873F9B" w:rsidRPr="0026710C">
        <w:rPr>
          <w:rFonts w:ascii="Arial Nova Light" w:hAnsi="Arial Nova Light" w:cs="Arial"/>
          <w:b/>
          <w:sz w:val="24"/>
          <w:szCs w:val="24"/>
        </w:rPr>
        <w:t xml:space="preserve"> </w:t>
      </w:r>
      <w:r w:rsidR="00873F9B" w:rsidRPr="0026710C">
        <w:rPr>
          <w:rFonts w:ascii="Arial Nova Light" w:hAnsi="Arial Nova Light" w:cs="Arial"/>
          <w:sz w:val="24"/>
          <w:szCs w:val="24"/>
        </w:rPr>
        <w:t>Vladimir Eusebio Lajovich Delgado</w:t>
      </w:r>
      <w:r w:rsidR="00193FE0">
        <w:rPr>
          <w:rFonts w:ascii="Arial Nova Light" w:hAnsi="Arial Nova Light" w:cs="Arial"/>
          <w:sz w:val="24"/>
          <w:szCs w:val="24"/>
        </w:rPr>
        <w:t>, en su calidad de representante del PAN</w:t>
      </w:r>
      <w:r w:rsidR="00193FE0">
        <w:rPr>
          <w:rStyle w:val="Refdenotaalpie"/>
          <w:rFonts w:ascii="Arial Nova Light" w:hAnsi="Arial Nova Light" w:cs="Arial"/>
          <w:sz w:val="24"/>
          <w:szCs w:val="24"/>
        </w:rPr>
        <w:footnoteReference w:id="1"/>
      </w:r>
      <w:r w:rsidR="00D556AB" w:rsidRPr="0026710C">
        <w:rPr>
          <w:rFonts w:ascii="Arial Nova Light" w:hAnsi="Arial Nova Light" w:cs="Arial"/>
          <w:sz w:val="24"/>
          <w:szCs w:val="24"/>
        </w:rPr>
        <w:t>.</w:t>
      </w:r>
    </w:p>
    <w:p w14:paraId="021E8FF6" w14:textId="5F1568FA" w:rsidR="00297EB1" w:rsidRPr="0026710C"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26710C">
        <w:rPr>
          <w:rFonts w:ascii="Arial Nova Light" w:hAnsi="Arial Nova Light" w:cs="Arial"/>
          <w:b/>
          <w:sz w:val="24"/>
          <w:szCs w:val="24"/>
        </w:rPr>
        <w:t>DENUNCIADO</w:t>
      </w:r>
      <w:r w:rsidR="004A3A09" w:rsidRPr="0026710C">
        <w:rPr>
          <w:rFonts w:ascii="Arial Nova Light" w:hAnsi="Arial Nova Light" w:cs="Arial"/>
          <w:b/>
          <w:sz w:val="24"/>
          <w:szCs w:val="24"/>
        </w:rPr>
        <w:t>:</w:t>
      </w:r>
      <w:r w:rsidR="008E0C25" w:rsidRPr="0026710C">
        <w:rPr>
          <w:rFonts w:ascii="Arial Nova Light" w:hAnsi="Arial Nova Light" w:cs="Arial"/>
          <w:b/>
          <w:sz w:val="24"/>
          <w:szCs w:val="24"/>
        </w:rPr>
        <w:t xml:space="preserve"> </w:t>
      </w:r>
      <w:r w:rsidR="00051E35" w:rsidRPr="0026710C">
        <w:rPr>
          <w:rFonts w:ascii="Arial Nova Light" w:hAnsi="Arial Nova Light" w:cs="Arial"/>
          <w:sz w:val="24"/>
          <w:szCs w:val="24"/>
        </w:rPr>
        <w:t xml:space="preserve">C. </w:t>
      </w:r>
      <w:r w:rsidR="00873F9B" w:rsidRPr="0026710C">
        <w:rPr>
          <w:rFonts w:ascii="Arial Nova Light" w:hAnsi="Arial Nova Light" w:cs="Arial"/>
          <w:sz w:val="24"/>
          <w:szCs w:val="24"/>
        </w:rPr>
        <w:t>Eusebio Enrique Delgado Esparza y el PVEM.</w:t>
      </w:r>
    </w:p>
    <w:p w14:paraId="698583EA" w14:textId="5AAFAA16" w:rsidR="006D6EE3" w:rsidRPr="0026710C" w:rsidRDefault="006E7BAE" w:rsidP="00051E35">
      <w:pPr>
        <w:tabs>
          <w:tab w:val="left" w:pos="4536"/>
        </w:tabs>
        <w:spacing w:after="0" w:line="360" w:lineRule="auto"/>
        <w:ind w:left="4536"/>
        <w:contextualSpacing/>
        <w:mirrorIndents/>
        <w:jc w:val="both"/>
        <w:rPr>
          <w:rFonts w:ascii="Arial Nova Light" w:hAnsi="Arial Nova Light" w:cs="Arial"/>
          <w:sz w:val="24"/>
          <w:szCs w:val="24"/>
        </w:rPr>
      </w:pPr>
      <w:r w:rsidRPr="0026710C">
        <w:rPr>
          <w:rFonts w:ascii="Arial Nova Light" w:hAnsi="Arial Nova Light" w:cs="Arial"/>
          <w:b/>
          <w:sz w:val="24"/>
          <w:szCs w:val="24"/>
        </w:rPr>
        <w:t xml:space="preserve">MAGISTRADA PONENTE: </w:t>
      </w:r>
      <w:r w:rsidR="00873F9B" w:rsidRPr="0026710C">
        <w:rPr>
          <w:rFonts w:ascii="Arial Nova Light" w:hAnsi="Arial Nova Light" w:cs="Arial"/>
          <w:sz w:val="24"/>
          <w:szCs w:val="24"/>
        </w:rPr>
        <w:t>Claudia Eloisa Díaz de León González</w:t>
      </w:r>
      <w:r w:rsidRPr="0026710C">
        <w:rPr>
          <w:rFonts w:ascii="Arial Nova Light" w:hAnsi="Arial Nova Light" w:cs="Arial"/>
          <w:sz w:val="24"/>
          <w:szCs w:val="24"/>
        </w:rPr>
        <w:t>.</w:t>
      </w:r>
    </w:p>
    <w:p w14:paraId="4222A704" w14:textId="21C94E63" w:rsidR="006D6EE3" w:rsidRPr="0026710C"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26710C">
        <w:rPr>
          <w:rFonts w:ascii="Arial Nova Light" w:hAnsi="Arial Nova Light" w:cs="Arial"/>
          <w:b/>
          <w:sz w:val="24"/>
          <w:szCs w:val="24"/>
        </w:rPr>
        <w:t>SECRETARI</w:t>
      </w:r>
      <w:r w:rsidR="005C1261" w:rsidRPr="0026710C">
        <w:rPr>
          <w:rFonts w:ascii="Arial Nova Light" w:hAnsi="Arial Nova Light" w:cs="Arial"/>
          <w:b/>
          <w:sz w:val="24"/>
          <w:szCs w:val="24"/>
        </w:rPr>
        <w:t>O</w:t>
      </w:r>
      <w:r w:rsidRPr="0026710C">
        <w:rPr>
          <w:rFonts w:ascii="Arial Nova Light" w:hAnsi="Arial Nova Light" w:cs="Arial"/>
          <w:b/>
          <w:sz w:val="24"/>
          <w:szCs w:val="24"/>
        </w:rPr>
        <w:t xml:space="preserve"> DE ESTUDIO</w:t>
      </w:r>
      <w:r w:rsidR="00174114" w:rsidRPr="0026710C">
        <w:rPr>
          <w:rStyle w:val="Refdenotaalpie"/>
          <w:rFonts w:ascii="Arial Nova Light" w:hAnsi="Arial Nova Light" w:cs="Arial"/>
          <w:b/>
          <w:sz w:val="24"/>
          <w:szCs w:val="24"/>
        </w:rPr>
        <w:footnoteReference w:id="2"/>
      </w:r>
      <w:r w:rsidRPr="0026710C">
        <w:rPr>
          <w:rFonts w:ascii="Arial Nova Light" w:hAnsi="Arial Nova Light" w:cs="Arial"/>
          <w:b/>
          <w:sz w:val="24"/>
          <w:szCs w:val="24"/>
        </w:rPr>
        <w:t xml:space="preserve">: </w:t>
      </w:r>
      <w:r w:rsidR="005C1261" w:rsidRPr="0026710C">
        <w:rPr>
          <w:rFonts w:ascii="Arial Nova Light" w:hAnsi="Arial Nova Light" w:cs="Arial"/>
          <w:sz w:val="24"/>
          <w:szCs w:val="24"/>
        </w:rPr>
        <w:t>Néstor Enrique Rivera López</w:t>
      </w:r>
      <w:r w:rsidR="006D6EE3" w:rsidRPr="0026710C">
        <w:rPr>
          <w:rFonts w:ascii="Arial Nova Light" w:hAnsi="Arial Nova Light" w:cs="Arial"/>
          <w:sz w:val="24"/>
          <w:szCs w:val="24"/>
        </w:rPr>
        <w:t xml:space="preserve">. </w:t>
      </w:r>
    </w:p>
    <w:p w14:paraId="466E0A5C" w14:textId="77777777" w:rsidR="005C1261" w:rsidRPr="0026710C"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2174B993" w:rsidR="006E7BAE" w:rsidRPr="0026710C"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B55397">
        <w:rPr>
          <w:rFonts w:ascii="Arial Nova Light" w:hAnsi="Arial Nova Light" w:cs="Arial"/>
          <w:sz w:val="24"/>
          <w:szCs w:val="24"/>
        </w:rPr>
        <w:t xml:space="preserve">Aguascalientes, Aguascalientes, a </w:t>
      </w:r>
      <w:r w:rsidR="00B55397" w:rsidRPr="00B55397">
        <w:rPr>
          <w:rFonts w:ascii="Arial Nova Light" w:hAnsi="Arial Nova Light" w:cs="Arial"/>
          <w:sz w:val="24"/>
          <w:szCs w:val="24"/>
        </w:rPr>
        <w:t>dieciséis</w:t>
      </w:r>
      <w:r w:rsidR="008B37E8" w:rsidRPr="00B55397">
        <w:rPr>
          <w:rFonts w:ascii="Arial Nova Light" w:hAnsi="Arial Nova Light" w:cs="Arial"/>
          <w:sz w:val="24"/>
          <w:szCs w:val="24"/>
        </w:rPr>
        <w:t xml:space="preserve"> de </w:t>
      </w:r>
      <w:r w:rsidR="001B234F" w:rsidRPr="00B55397">
        <w:rPr>
          <w:rFonts w:ascii="Arial Nova Light" w:hAnsi="Arial Nova Light" w:cs="Arial"/>
          <w:sz w:val="24"/>
          <w:szCs w:val="24"/>
        </w:rPr>
        <w:t>junio</w:t>
      </w:r>
      <w:r w:rsidRPr="00B55397">
        <w:rPr>
          <w:rFonts w:ascii="Arial Nova Light" w:hAnsi="Arial Nova Light" w:cs="Arial"/>
          <w:sz w:val="24"/>
          <w:szCs w:val="24"/>
        </w:rPr>
        <w:t xml:space="preserve"> de dos mil </w:t>
      </w:r>
      <w:r w:rsidR="00FF63E4" w:rsidRPr="00B55397">
        <w:rPr>
          <w:rFonts w:ascii="Arial Nova Light" w:hAnsi="Arial Nova Light" w:cs="Arial"/>
          <w:sz w:val="24"/>
          <w:szCs w:val="24"/>
        </w:rPr>
        <w:t>veintiuno</w:t>
      </w:r>
      <w:r w:rsidRPr="00B55397">
        <w:rPr>
          <w:rFonts w:ascii="Arial Nova Light" w:hAnsi="Arial Nova Light" w:cs="Arial"/>
          <w:sz w:val="24"/>
          <w:szCs w:val="24"/>
        </w:rPr>
        <w:t>.</w:t>
      </w:r>
    </w:p>
    <w:p w14:paraId="6A72ADD8" w14:textId="77777777" w:rsidR="006E7BAE" w:rsidRPr="0026710C"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72E0CCC5" w14:textId="67EB56B3" w:rsidR="00614892" w:rsidRPr="0026710C" w:rsidRDefault="00D57408" w:rsidP="00614892">
      <w:pPr>
        <w:pStyle w:val="NormalWeb"/>
        <w:spacing w:before="0" w:beforeAutospacing="0" w:after="0" w:afterAutospacing="0" w:line="360" w:lineRule="auto"/>
        <w:contextualSpacing/>
        <w:mirrorIndents/>
        <w:jc w:val="both"/>
        <w:rPr>
          <w:rFonts w:ascii="Arial Nova Light" w:hAnsi="Arial Nova Light" w:cs="Arial"/>
        </w:rPr>
      </w:pPr>
      <w:r w:rsidRPr="0026710C">
        <w:rPr>
          <w:rFonts w:ascii="Arial Nova Light" w:hAnsi="Arial Nova Light" w:cs="Arial"/>
          <w:b/>
        </w:rPr>
        <w:t>Sentencia del Tribunal Electoral</w:t>
      </w:r>
      <w:r w:rsidRPr="0026710C">
        <w:rPr>
          <w:rFonts w:ascii="Arial Nova Light" w:hAnsi="Arial Nova Light" w:cs="Arial"/>
          <w:bCs/>
        </w:rPr>
        <w:t xml:space="preserve"> que declara la </w:t>
      </w:r>
      <w:r w:rsidRPr="0026710C">
        <w:rPr>
          <w:rFonts w:ascii="Arial Nova Light" w:hAnsi="Arial Nova Light" w:cs="Arial"/>
          <w:b/>
        </w:rPr>
        <w:t>existencia</w:t>
      </w:r>
      <w:r w:rsidRPr="0026710C">
        <w:rPr>
          <w:rFonts w:ascii="Arial Nova Light" w:hAnsi="Arial Nova Light" w:cs="Arial"/>
          <w:bCs/>
        </w:rPr>
        <w:t xml:space="preserve"> </w:t>
      </w:r>
      <w:r w:rsidR="00614892" w:rsidRPr="0026710C">
        <w:rPr>
          <w:rFonts w:ascii="Arial Nova Light" w:hAnsi="Arial Nova Light" w:cs="Arial"/>
          <w:bCs/>
        </w:rPr>
        <w:t>de la</w:t>
      </w:r>
      <w:r w:rsidR="00614892" w:rsidRPr="0026710C">
        <w:rPr>
          <w:rFonts w:ascii="Arial Nova Light" w:hAnsi="Arial Nova Light" w:cs="Arial"/>
        </w:rPr>
        <w:t xml:space="preserve"> infracción denunciada consistente </w:t>
      </w:r>
      <w:r w:rsidR="00051E35" w:rsidRPr="0026710C">
        <w:rPr>
          <w:rFonts w:ascii="Arial Nova Light" w:hAnsi="Arial Nova Light" w:cs="Arial"/>
        </w:rPr>
        <w:t xml:space="preserve">en </w:t>
      </w:r>
      <w:r w:rsidR="00873F9B" w:rsidRPr="0026710C">
        <w:rPr>
          <w:rFonts w:ascii="Arial Nova Light" w:hAnsi="Arial Nova Light" w:cs="Arial"/>
        </w:rPr>
        <w:t>violaciones a la legislación electoral por la entrega de d</w:t>
      </w:r>
      <w:r w:rsidR="00193FE0">
        <w:rPr>
          <w:rFonts w:ascii="Arial Nova Light" w:hAnsi="Arial Nova Light" w:cs="Arial"/>
        </w:rPr>
        <w:t>á</w:t>
      </w:r>
      <w:r w:rsidR="00873F9B" w:rsidRPr="0026710C">
        <w:rPr>
          <w:rFonts w:ascii="Arial Nova Light" w:hAnsi="Arial Nova Light" w:cs="Arial"/>
        </w:rPr>
        <w:t xml:space="preserve">divas en etapa de campaña, </w:t>
      </w:r>
      <w:r w:rsidR="00614892" w:rsidRPr="0026710C">
        <w:rPr>
          <w:rFonts w:ascii="Arial Nova Light" w:hAnsi="Arial Nova Light" w:cs="Arial"/>
        </w:rPr>
        <w:t>atribuid</w:t>
      </w:r>
      <w:bookmarkStart w:id="3" w:name="_Hlk10393714"/>
      <w:r w:rsidR="00873F9B" w:rsidRPr="0026710C">
        <w:rPr>
          <w:rFonts w:ascii="Arial Nova Light" w:hAnsi="Arial Nova Light" w:cs="Arial"/>
        </w:rPr>
        <w:t xml:space="preserve">a al </w:t>
      </w:r>
      <w:r w:rsidR="00CD2946" w:rsidRPr="0026710C">
        <w:rPr>
          <w:rFonts w:ascii="Arial Nova Light" w:hAnsi="Arial Nova Light" w:cs="Arial"/>
        </w:rPr>
        <w:t xml:space="preserve">C. </w:t>
      </w:r>
      <w:r w:rsidR="00873F9B" w:rsidRPr="0026710C">
        <w:rPr>
          <w:rFonts w:ascii="Arial Nova Light" w:hAnsi="Arial Nova Light" w:cs="Arial"/>
        </w:rPr>
        <w:t>Eusebio Enrique Delgado Esparza</w:t>
      </w:r>
      <w:r w:rsidR="00614892" w:rsidRPr="0026710C">
        <w:rPr>
          <w:rFonts w:ascii="Arial Nova Light" w:hAnsi="Arial Nova Light" w:cs="Arial"/>
        </w:rPr>
        <w:t xml:space="preserve"> en su calidad de </w:t>
      </w:r>
      <w:r w:rsidR="000C7084" w:rsidRPr="0026710C">
        <w:rPr>
          <w:rFonts w:ascii="Arial Nova Light" w:hAnsi="Arial Nova Light" w:cs="Arial"/>
        </w:rPr>
        <w:t xml:space="preserve">entonces </w:t>
      </w:r>
      <w:r w:rsidR="00614892" w:rsidRPr="0026710C">
        <w:rPr>
          <w:rFonts w:ascii="Arial Nova Light" w:hAnsi="Arial Nova Light" w:cs="Arial"/>
        </w:rPr>
        <w:t>candidat</w:t>
      </w:r>
      <w:r w:rsidR="00CD2946" w:rsidRPr="0026710C">
        <w:rPr>
          <w:rFonts w:ascii="Arial Nova Light" w:hAnsi="Arial Nova Light" w:cs="Arial"/>
        </w:rPr>
        <w:t>o</w:t>
      </w:r>
      <w:r w:rsidR="00614892" w:rsidRPr="0026710C">
        <w:rPr>
          <w:rFonts w:ascii="Arial Nova Light" w:hAnsi="Arial Nova Light" w:cs="Arial"/>
        </w:rPr>
        <w:t xml:space="preserve"> a la Presidencia Municipal </w:t>
      </w:r>
      <w:r w:rsidR="00FD3348" w:rsidRPr="0026710C">
        <w:rPr>
          <w:rFonts w:ascii="Arial Nova Light" w:hAnsi="Arial Nova Light" w:cs="Arial"/>
        </w:rPr>
        <w:t xml:space="preserve">de </w:t>
      </w:r>
      <w:r w:rsidR="00873F9B" w:rsidRPr="0026710C">
        <w:rPr>
          <w:rFonts w:ascii="Arial Nova Light" w:hAnsi="Arial Nova Light" w:cs="Arial"/>
        </w:rPr>
        <w:t>Cosío</w:t>
      </w:r>
      <w:r w:rsidR="00614892" w:rsidRPr="0026710C">
        <w:rPr>
          <w:rFonts w:ascii="Arial Nova Light" w:hAnsi="Arial Nova Light" w:cs="Arial"/>
        </w:rPr>
        <w:t xml:space="preserve"> y </w:t>
      </w:r>
      <w:r w:rsidR="00873F9B" w:rsidRPr="0026710C">
        <w:rPr>
          <w:rFonts w:ascii="Arial Nova Light" w:hAnsi="Arial Nova Light" w:cs="Arial"/>
        </w:rPr>
        <w:t>el Partido Verde Ecologista de México</w:t>
      </w:r>
      <w:r w:rsidR="00873F9B" w:rsidRPr="0026710C">
        <w:rPr>
          <w:rStyle w:val="Refdenotaalpie"/>
          <w:rFonts w:ascii="Arial Nova Light" w:hAnsi="Arial Nova Light" w:cs="Arial"/>
        </w:rPr>
        <w:footnoteReference w:id="3"/>
      </w:r>
      <w:r w:rsidR="00873F9B" w:rsidRPr="0026710C">
        <w:rPr>
          <w:rFonts w:ascii="Arial Nova Light" w:hAnsi="Arial Nova Light" w:cs="Arial"/>
        </w:rPr>
        <w:t>.</w:t>
      </w:r>
    </w:p>
    <w:bookmarkEnd w:id="3"/>
    <w:p w14:paraId="022B6EC8" w14:textId="351C9315" w:rsidR="00C71C67" w:rsidRPr="0026710C" w:rsidRDefault="00C71C67"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26710C" w:rsidRDefault="007D6C13" w:rsidP="00445B7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rPr>
      </w:pPr>
      <w:r w:rsidRPr="0026710C">
        <w:rPr>
          <w:rFonts w:ascii="Arial Nova Light" w:hAnsi="Arial Nova Light" w:cs="Arial"/>
          <w:b/>
        </w:rPr>
        <w:t xml:space="preserve">ANTECEDENTES. </w:t>
      </w:r>
      <w:r w:rsidR="00197184" w:rsidRPr="0026710C">
        <w:rPr>
          <w:rFonts w:ascii="Arial Nova Light" w:hAnsi="Arial Nova Light" w:cs="Arial"/>
          <w:bCs/>
        </w:rPr>
        <w:t xml:space="preserve">Todos los hechos sucedieron en el presente año, salvo precisión distinta. </w:t>
      </w:r>
    </w:p>
    <w:p w14:paraId="2298447D" w14:textId="77777777" w:rsidR="007D6C13" w:rsidRPr="0026710C"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71C00A22" w14:textId="6E13F161" w:rsidR="00FD3348" w:rsidRPr="0026710C" w:rsidRDefault="008E0C25" w:rsidP="00FD3348">
      <w:pPr>
        <w:pStyle w:val="NormalWeb"/>
        <w:numPr>
          <w:ilvl w:val="1"/>
          <w:numId w:val="1"/>
        </w:numPr>
        <w:spacing w:after="0" w:line="360" w:lineRule="auto"/>
        <w:contextualSpacing/>
        <w:mirrorIndents/>
        <w:jc w:val="both"/>
        <w:rPr>
          <w:rFonts w:ascii="Arial Nova Light" w:hAnsi="Arial Nova Light" w:cs="Arial"/>
        </w:rPr>
      </w:pPr>
      <w:r w:rsidRPr="0026710C">
        <w:rPr>
          <w:rFonts w:ascii="Arial Nova Light" w:hAnsi="Arial Nova Light" w:cs="Arial"/>
          <w:b/>
        </w:rPr>
        <w:t xml:space="preserve"> </w:t>
      </w:r>
      <w:r w:rsidR="00336B78" w:rsidRPr="0026710C">
        <w:rPr>
          <w:rFonts w:ascii="Arial Nova Light" w:hAnsi="Arial Nova Light" w:cs="Arial"/>
          <w:b/>
        </w:rPr>
        <w:t>P</w:t>
      </w:r>
      <w:r w:rsidRPr="0026710C">
        <w:rPr>
          <w:rFonts w:ascii="Arial Nova Light" w:hAnsi="Arial Nova Light" w:cs="Arial"/>
          <w:b/>
        </w:rPr>
        <w:t xml:space="preserve">roceso </w:t>
      </w:r>
      <w:r w:rsidR="00336B78" w:rsidRPr="0026710C">
        <w:rPr>
          <w:rFonts w:ascii="Arial Nova Light" w:hAnsi="Arial Nova Light" w:cs="Arial"/>
          <w:b/>
        </w:rPr>
        <w:t>E</w:t>
      </w:r>
      <w:r w:rsidRPr="0026710C">
        <w:rPr>
          <w:rFonts w:ascii="Arial Nova Light" w:hAnsi="Arial Nova Light" w:cs="Arial"/>
          <w:b/>
        </w:rPr>
        <w:t xml:space="preserve">lectoral </w:t>
      </w:r>
      <w:r w:rsidR="003E628B" w:rsidRPr="0026710C">
        <w:rPr>
          <w:rFonts w:ascii="Arial Nova Light" w:hAnsi="Arial Nova Light" w:cs="Arial"/>
          <w:b/>
        </w:rPr>
        <w:t>Concurrente Ordinario</w:t>
      </w:r>
      <w:r w:rsidR="00C06C71" w:rsidRPr="0026710C">
        <w:rPr>
          <w:rFonts w:ascii="Arial Nova Light" w:hAnsi="Arial Nova Light" w:cs="Arial"/>
          <w:b/>
        </w:rPr>
        <w:t xml:space="preserve"> </w:t>
      </w:r>
      <w:r w:rsidR="00F07E1C" w:rsidRPr="0026710C">
        <w:rPr>
          <w:rFonts w:ascii="Arial Nova Light" w:hAnsi="Arial Nova Light" w:cs="Arial"/>
          <w:b/>
        </w:rPr>
        <w:t>20</w:t>
      </w:r>
      <w:r w:rsidR="003E628B" w:rsidRPr="0026710C">
        <w:rPr>
          <w:rFonts w:ascii="Arial Nova Light" w:hAnsi="Arial Nova Light" w:cs="Arial"/>
          <w:b/>
        </w:rPr>
        <w:t>20</w:t>
      </w:r>
      <w:r w:rsidR="00F07E1C" w:rsidRPr="0026710C">
        <w:rPr>
          <w:rFonts w:ascii="Arial Nova Light" w:hAnsi="Arial Nova Light" w:cs="Arial"/>
          <w:b/>
        </w:rPr>
        <w:t>-20</w:t>
      </w:r>
      <w:r w:rsidR="003E628B" w:rsidRPr="0026710C">
        <w:rPr>
          <w:rFonts w:ascii="Arial Nova Light" w:hAnsi="Arial Nova Light" w:cs="Arial"/>
          <w:b/>
        </w:rPr>
        <w:t>21</w:t>
      </w:r>
      <w:r w:rsidR="00F07E1C" w:rsidRPr="0026710C">
        <w:rPr>
          <w:rFonts w:ascii="Arial Nova Light" w:hAnsi="Arial Nova Light" w:cs="Arial"/>
          <w:b/>
        </w:rPr>
        <w:t xml:space="preserve">. </w:t>
      </w:r>
      <w:r w:rsidR="00503670" w:rsidRPr="0026710C">
        <w:rPr>
          <w:rFonts w:ascii="Arial Nova Light" w:hAnsi="Arial Nova Light" w:cs="Arial"/>
          <w:b/>
        </w:rPr>
        <w:t xml:space="preserve"> </w:t>
      </w:r>
      <w:r w:rsidR="00FD3348" w:rsidRPr="0026710C">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0E20049C" w14:textId="77777777" w:rsidR="00FD3348" w:rsidRPr="0026710C" w:rsidRDefault="00FD3348" w:rsidP="00FD3348">
      <w:pPr>
        <w:pStyle w:val="NormalWeb"/>
        <w:spacing w:after="0" w:line="360" w:lineRule="auto"/>
        <w:contextualSpacing/>
        <w:mirrorIndents/>
        <w:jc w:val="both"/>
        <w:rPr>
          <w:rFonts w:ascii="Arial Nova Light" w:hAnsi="Arial Nova Light" w:cs="Arial"/>
        </w:rPr>
      </w:pPr>
    </w:p>
    <w:p w14:paraId="2E771F70" w14:textId="3ADEDED1" w:rsidR="00FD3348" w:rsidRPr="0026710C" w:rsidRDefault="00FD3348" w:rsidP="00FD3348">
      <w:pPr>
        <w:pStyle w:val="NormalWeb"/>
        <w:spacing w:after="0"/>
        <w:jc w:val="both"/>
        <w:rPr>
          <w:rFonts w:ascii="Arial Nova Light" w:hAnsi="Arial Nova Light" w:cs="Arial"/>
        </w:rPr>
      </w:pPr>
      <w:r w:rsidRPr="0026710C">
        <w:rPr>
          <w:rFonts w:ascii="Arial Nova Light" w:hAnsi="Arial Nova Light" w:cs="Arial"/>
          <w:bCs/>
        </w:rPr>
        <w:t>P</w:t>
      </w:r>
      <w:r w:rsidRPr="0026710C">
        <w:rPr>
          <w:rFonts w:ascii="Arial Nova Light" w:hAnsi="Arial Nova Light" w:cs="Arial"/>
        </w:rPr>
        <w:t xml:space="preserve">ara el Municipio de </w:t>
      </w:r>
      <w:r w:rsidR="00C765E3" w:rsidRPr="0026710C">
        <w:rPr>
          <w:rFonts w:ascii="Arial Nova Light" w:hAnsi="Arial Nova Light" w:cs="Arial"/>
        </w:rPr>
        <w:t>Cosío</w:t>
      </w:r>
      <w:r w:rsidRPr="0026710C">
        <w:rPr>
          <w:rFonts w:ascii="Arial Nova Light" w:hAnsi="Arial Nova Light" w:cs="Arial"/>
        </w:rPr>
        <w:t xml:space="preserve">, los plazos </w:t>
      </w:r>
      <w:r w:rsidR="000C7084" w:rsidRPr="0026710C">
        <w:rPr>
          <w:rFonts w:ascii="Arial Nova Light" w:hAnsi="Arial Nova Light" w:cs="Arial"/>
        </w:rPr>
        <w:t xml:space="preserve">fueron </w:t>
      </w:r>
      <w:r w:rsidRPr="0026710C">
        <w:rPr>
          <w:rFonts w:ascii="Arial Nova Light" w:hAnsi="Arial Nova Light" w:cs="Arial"/>
        </w:rPr>
        <w:t xml:space="preserve">los siguientes: </w:t>
      </w:r>
    </w:p>
    <w:p w14:paraId="29F22FF2" w14:textId="77777777" w:rsidR="00C765E3" w:rsidRPr="0026710C" w:rsidRDefault="00C765E3" w:rsidP="00C765E3">
      <w:pPr>
        <w:spacing w:before="100" w:beforeAutospacing="1" w:after="100" w:afterAutospacing="1" w:line="360" w:lineRule="auto"/>
        <w:ind w:left="1418" w:hanging="709"/>
        <w:contextualSpacing/>
        <w:mirrorIndents/>
        <w:rPr>
          <w:rFonts w:ascii="Arial Nova Light" w:eastAsia="Times New Roman" w:hAnsi="Arial Nova Light" w:cs="Arial"/>
          <w:i/>
          <w:sz w:val="24"/>
          <w:szCs w:val="24"/>
        </w:rPr>
      </w:pPr>
      <w:r w:rsidRPr="0026710C">
        <w:rPr>
          <w:rFonts w:ascii="Arial Nova Light" w:eastAsia="Times New Roman" w:hAnsi="Arial Nova Light" w:cs="Arial"/>
          <w:b/>
          <w:i/>
          <w:sz w:val="24"/>
          <w:szCs w:val="24"/>
        </w:rPr>
        <w:t>a)</w:t>
      </w:r>
      <w:r w:rsidRPr="0026710C">
        <w:rPr>
          <w:rFonts w:ascii="Arial Nova Light" w:eastAsia="Times New Roman" w:hAnsi="Arial Nova Light" w:cs="Arial"/>
          <w:i/>
          <w:sz w:val="24"/>
          <w:szCs w:val="24"/>
        </w:rPr>
        <w:tab/>
      </w:r>
      <w:r w:rsidRPr="0026710C">
        <w:rPr>
          <w:rFonts w:ascii="Arial Nova Light" w:eastAsia="Times New Roman" w:hAnsi="Arial Nova Light" w:cs="Arial"/>
          <w:b/>
          <w:i/>
          <w:sz w:val="24"/>
          <w:szCs w:val="24"/>
        </w:rPr>
        <w:t>Precampaña</w:t>
      </w:r>
      <w:r w:rsidRPr="0026710C">
        <w:rPr>
          <w:rFonts w:ascii="Arial Nova Light" w:eastAsia="Times New Roman" w:hAnsi="Arial Nova Light" w:cs="Arial"/>
          <w:i/>
          <w:sz w:val="24"/>
          <w:szCs w:val="24"/>
        </w:rPr>
        <w:t>: Del doce al treinta y uno de enero.</w:t>
      </w:r>
    </w:p>
    <w:p w14:paraId="4B262151" w14:textId="77777777" w:rsidR="00C765E3" w:rsidRPr="0026710C" w:rsidRDefault="00C765E3" w:rsidP="00C765E3">
      <w:pPr>
        <w:spacing w:before="100" w:beforeAutospacing="1" w:after="100" w:afterAutospacing="1" w:line="360" w:lineRule="auto"/>
        <w:ind w:left="1418" w:hanging="709"/>
        <w:contextualSpacing/>
        <w:mirrorIndents/>
        <w:rPr>
          <w:rFonts w:ascii="Arial Nova Light" w:eastAsia="Times New Roman" w:hAnsi="Arial Nova Light" w:cs="Arial"/>
          <w:i/>
          <w:sz w:val="24"/>
          <w:szCs w:val="24"/>
        </w:rPr>
      </w:pPr>
      <w:r w:rsidRPr="0026710C">
        <w:rPr>
          <w:rFonts w:ascii="Arial Nova Light" w:eastAsia="Times New Roman" w:hAnsi="Arial Nova Light" w:cs="Arial"/>
          <w:b/>
          <w:i/>
          <w:sz w:val="24"/>
          <w:szCs w:val="24"/>
        </w:rPr>
        <w:t>b)</w:t>
      </w:r>
      <w:r w:rsidRPr="0026710C">
        <w:rPr>
          <w:rFonts w:ascii="Arial Nova Light" w:eastAsia="Times New Roman" w:hAnsi="Arial Nova Light" w:cs="Arial"/>
          <w:i/>
          <w:sz w:val="24"/>
          <w:szCs w:val="24"/>
        </w:rPr>
        <w:tab/>
      </w:r>
      <w:r w:rsidRPr="0026710C">
        <w:rPr>
          <w:rFonts w:ascii="Arial Nova Light" w:eastAsia="Times New Roman" w:hAnsi="Arial Nova Light" w:cs="Arial"/>
          <w:b/>
          <w:i/>
          <w:sz w:val="24"/>
          <w:szCs w:val="24"/>
        </w:rPr>
        <w:t>Campaña</w:t>
      </w:r>
      <w:r w:rsidRPr="0026710C">
        <w:rPr>
          <w:rFonts w:ascii="Arial Nova Light" w:eastAsia="Times New Roman" w:hAnsi="Arial Nova Light" w:cs="Arial"/>
          <w:i/>
          <w:sz w:val="24"/>
          <w:szCs w:val="24"/>
        </w:rPr>
        <w:t>: Del cuatro de mayo al dos de junio.</w:t>
      </w:r>
    </w:p>
    <w:p w14:paraId="10D9086E" w14:textId="77777777" w:rsidR="00C765E3" w:rsidRPr="0026710C" w:rsidRDefault="00C765E3" w:rsidP="00C765E3">
      <w:pPr>
        <w:spacing w:before="100" w:beforeAutospacing="1" w:after="100" w:afterAutospacing="1" w:line="360" w:lineRule="auto"/>
        <w:ind w:left="1418" w:hanging="709"/>
        <w:contextualSpacing/>
        <w:mirrorIndents/>
        <w:rPr>
          <w:rFonts w:ascii="Arial Nova Light" w:eastAsia="Times New Roman" w:hAnsi="Arial Nova Light" w:cs="Arial"/>
          <w:i/>
          <w:sz w:val="24"/>
          <w:szCs w:val="24"/>
        </w:rPr>
      </w:pPr>
      <w:r w:rsidRPr="0026710C">
        <w:rPr>
          <w:rFonts w:ascii="Arial Nova Light" w:eastAsia="Times New Roman" w:hAnsi="Arial Nova Light" w:cs="Arial"/>
          <w:b/>
          <w:i/>
          <w:sz w:val="24"/>
          <w:szCs w:val="24"/>
        </w:rPr>
        <w:t>c)</w:t>
      </w:r>
      <w:r w:rsidRPr="0026710C">
        <w:rPr>
          <w:rFonts w:ascii="Arial Nova Light" w:eastAsia="Times New Roman" w:hAnsi="Arial Nova Light" w:cs="Arial"/>
          <w:i/>
          <w:sz w:val="24"/>
          <w:szCs w:val="24"/>
        </w:rPr>
        <w:tab/>
      </w:r>
      <w:r w:rsidRPr="0026710C">
        <w:rPr>
          <w:rFonts w:ascii="Arial Nova Light" w:eastAsia="Times New Roman" w:hAnsi="Arial Nova Light" w:cs="Arial"/>
          <w:b/>
          <w:i/>
          <w:sz w:val="24"/>
          <w:szCs w:val="24"/>
        </w:rPr>
        <w:t>Veda Electoral</w:t>
      </w:r>
      <w:r w:rsidRPr="0026710C">
        <w:rPr>
          <w:rFonts w:ascii="Arial Nova Light" w:eastAsia="Times New Roman" w:hAnsi="Arial Nova Light" w:cs="Arial"/>
          <w:i/>
          <w:sz w:val="24"/>
          <w:szCs w:val="24"/>
        </w:rPr>
        <w:t xml:space="preserve">: Tres días antes de la Jornada Electoral. </w:t>
      </w:r>
    </w:p>
    <w:p w14:paraId="71251BEE" w14:textId="77777777" w:rsidR="00C765E3" w:rsidRPr="0026710C" w:rsidRDefault="00C765E3" w:rsidP="00C765E3">
      <w:pPr>
        <w:spacing w:before="100" w:beforeAutospacing="1" w:after="100" w:afterAutospacing="1" w:line="360" w:lineRule="auto"/>
        <w:ind w:left="1418" w:hanging="709"/>
        <w:contextualSpacing/>
        <w:mirrorIndents/>
        <w:rPr>
          <w:rFonts w:ascii="Arial Nova Light" w:eastAsia="Times New Roman" w:hAnsi="Arial Nova Light" w:cs="Arial"/>
          <w:i/>
          <w:sz w:val="24"/>
          <w:szCs w:val="24"/>
        </w:rPr>
      </w:pPr>
      <w:r w:rsidRPr="0026710C">
        <w:rPr>
          <w:rFonts w:ascii="Arial Nova Light" w:eastAsia="Times New Roman" w:hAnsi="Arial Nova Light" w:cs="Arial"/>
          <w:b/>
          <w:i/>
          <w:sz w:val="24"/>
          <w:szCs w:val="24"/>
        </w:rPr>
        <w:lastRenderedPageBreak/>
        <w:t>d)</w:t>
      </w:r>
      <w:r w:rsidRPr="0026710C">
        <w:rPr>
          <w:rFonts w:ascii="Arial Nova Light" w:eastAsia="Times New Roman" w:hAnsi="Arial Nova Light" w:cs="Arial"/>
          <w:i/>
          <w:sz w:val="24"/>
          <w:szCs w:val="24"/>
        </w:rPr>
        <w:tab/>
      </w:r>
      <w:r w:rsidRPr="0026710C">
        <w:rPr>
          <w:rFonts w:ascii="Arial Nova Light" w:eastAsia="Times New Roman" w:hAnsi="Arial Nova Light" w:cs="Arial"/>
          <w:b/>
          <w:i/>
          <w:sz w:val="24"/>
          <w:szCs w:val="24"/>
        </w:rPr>
        <w:t>Jornada Electoral</w:t>
      </w:r>
      <w:r w:rsidRPr="0026710C">
        <w:rPr>
          <w:rFonts w:ascii="Arial Nova Light" w:eastAsia="Times New Roman" w:hAnsi="Arial Nova Light" w:cs="Arial"/>
          <w:i/>
          <w:sz w:val="24"/>
          <w:szCs w:val="24"/>
        </w:rPr>
        <w:t>: El día seis de junio.</w:t>
      </w:r>
    </w:p>
    <w:p w14:paraId="7A717C67" w14:textId="601B5E74" w:rsidR="008D0DA4" w:rsidRPr="0026710C" w:rsidRDefault="00106DFA" w:rsidP="00404B81">
      <w:pPr>
        <w:pStyle w:val="NormalWeb"/>
        <w:spacing w:before="0" w:beforeAutospacing="0" w:after="0" w:afterAutospacing="0" w:line="360" w:lineRule="auto"/>
        <w:contextualSpacing/>
        <w:mirrorIndents/>
        <w:jc w:val="both"/>
        <w:rPr>
          <w:rFonts w:ascii="Arial Nova Light" w:hAnsi="Arial Nova Light" w:cs="Arial"/>
        </w:rPr>
      </w:pPr>
      <w:r w:rsidRPr="0026710C">
        <w:rPr>
          <w:rFonts w:ascii="Arial Nova Light" w:hAnsi="Arial Nova Light" w:cs="Arial"/>
          <w:b/>
        </w:rPr>
        <w:t>1.2.</w:t>
      </w:r>
      <w:r w:rsidR="003E628B" w:rsidRPr="0026710C">
        <w:rPr>
          <w:rFonts w:ascii="Arial Nova Light" w:hAnsi="Arial Nova Light" w:cs="Arial"/>
          <w:b/>
        </w:rPr>
        <w:t xml:space="preserve"> </w:t>
      </w:r>
      <w:r w:rsidR="00503670" w:rsidRPr="0026710C">
        <w:rPr>
          <w:rFonts w:ascii="Arial Nova Light" w:hAnsi="Arial Nova Light" w:cs="Arial"/>
          <w:b/>
        </w:rPr>
        <w:t xml:space="preserve">Presentación de la denuncia ante </w:t>
      </w:r>
      <w:r w:rsidR="00FD3348" w:rsidRPr="0026710C">
        <w:rPr>
          <w:rFonts w:ascii="Arial Nova Light" w:hAnsi="Arial Nova Light" w:cs="Arial"/>
          <w:b/>
        </w:rPr>
        <w:t>el Consejo Municipal Electoral del IE</w:t>
      </w:r>
      <w:r w:rsidR="000C7084" w:rsidRPr="0026710C">
        <w:rPr>
          <w:rFonts w:ascii="Arial Nova Light" w:hAnsi="Arial Nova Light" w:cs="Arial"/>
          <w:b/>
        </w:rPr>
        <w:t>E en Cosío</w:t>
      </w:r>
      <w:r w:rsidR="00503670" w:rsidRPr="0026710C">
        <w:rPr>
          <w:rFonts w:ascii="Arial Nova Light" w:hAnsi="Arial Nova Light" w:cs="Arial"/>
          <w:b/>
        </w:rPr>
        <w:t xml:space="preserve"> y radicación. </w:t>
      </w:r>
      <w:r w:rsidR="00503670" w:rsidRPr="0026710C">
        <w:rPr>
          <w:rFonts w:ascii="Arial Nova Light" w:hAnsi="Arial Nova Light" w:cs="Arial"/>
        </w:rPr>
        <w:t xml:space="preserve">El </w:t>
      </w:r>
      <w:r w:rsidR="00FD3348" w:rsidRPr="0026710C">
        <w:rPr>
          <w:rFonts w:ascii="Arial Nova Light" w:hAnsi="Arial Nova Light" w:cs="Arial"/>
        </w:rPr>
        <w:t>veinti</w:t>
      </w:r>
      <w:r w:rsidR="00C765E3" w:rsidRPr="0026710C">
        <w:rPr>
          <w:rFonts w:ascii="Arial Nova Light" w:hAnsi="Arial Nova Light" w:cs="Arial"/>
        </w:rPr>
        <w:t>nueve</w:t>
      </w:r>
      <w:r w:rsidR="00503670" w:rsidRPr="0026710C">
        <w:rPr>
          <w:rFonts w:ascii="Arial Nova Light" w:hAnsi="Arial Nova Light" w:cs="Arial"/>
        </w:rPr>
        <w:t xml:space="preserve"> de </w:t>
      </w:r>
      <w:r w:rsidR="000700AD" w:rsidRPr="0026710C">
        <w:rPr>
          <w:rFonts w:ascii="Arial Nova Light" w:hAnsi="Arial Nova Light" w:cs="Arial"/>
        </w:rPr>
        <w:t>mayo</w:t>
      </w:r>
      <w:r w:rsidR="00503670" w:rsidRPr="0026710C">
        <w:rPr>
          <w:rFonts w:ascii="Arial Nova Light" w:hAnsi="Arial Nova Light" w:cs="Arial"/>
        </w:rPr>
        <w:t xml:space="preserve">, el Partido </w:t>
      </w:r>
      <w:r w:rsidR="00FD3348" w:rsidRPr="0026710C">
        <w:rPr>
          <w:rFonts w:ascii="Arial Nova Light" w:hAnsi="Arial Nova Light" w:cs="Arial"/>
        </w:rPr>
        <w:t>Acción Nacional</w:t>
      </w:r>
      <w:r w:rsidR="00503670" w:rsidRPr="0026710C">
        <w:rPr>
          <w:rFonts w:ascii="Arial Nova Light" w:hAnsi="Arial Nova Light" w:cs="Arial"/>
        </w:rPr>
        <w:t>, por conducto de su representante</w:t>
      </w:r>
      <w:r w:rsidR="00FD3348" w:rsidRPr="0026710C">
        <w:rPr>
          <w:rFonts w:ascii="Arial Nova Light" w:hAnsi="Arial Nova Light" w:cs="Arial"/>
        </w:rPr>
        <w:t xml:space="preserve"> propietario</w:t>
      </w:r>
      <w:r w:rsidR="00503670" w:rsidRPr="0026710C">
        <w:rPr>
          <w:rFonts w:ascii="Arial Nova Light" w:hAnsi="Arial Nova Light" w:cs="Arial"/>
        </w:rPr>
        <w:t xml:space="preserve"> ante </w:t>
      </w:r>
      <w:r w:rsidR="00D67906" w:rsidRPr="0026710C">
        <w:rPr>
          <w:rFonts w:ascii="Arial Nova Light" w:hAnsi="Arial Nova Light" w:cs="Arial"/>
        </w:rPr>
        <w:t xml:space="preserve">el Consejo </w:t>
      </w:r>
      <w:r w:rsidR="00FD3348" w:rsidRPr="0026710C">
        <w:rPr>
          <w:rFonts w:ascii="Arial Nova Light" w:hAnsi="Arial Nova Light" w:cs="Arial"/>
        </w:rPr>
        <w:t xml:space="preserve">Municipal Electoral </w:t>
      </w:r>
      <w:r w:rsidR="00503670" w:rsidRPr="0026710C">
        <w:rPr>
          <w:rFonts w:ascii="Arial Nova Light" w:hAnsi="Arial Nova Light" w:cs="Arial"/>
        </w:rPr>
        <w:t>del IEE</w:t>
      </w:r>
      <w:r w:rsidR="00503670" w:rsidRPr="0026710C">
        <w:rPr>
          <w:rStyle w:val="Refdenotaalpie"/>
          <w:rFonts w:ascii="Arial Nova Light" w:hAnsi="Arial Nova Light" w:cs="Arial"/>
        </w:rPr>
        <w:footnoteReference w:id="4"/>
      </w:r>
      <w:r w:rsidR="00FD3348" w:rsidRPr="0026710C">
        <w:rPr>
          <w:rFonts w:ascii="Arial Nova Light" w:hAnsi="Arial Nova Light" w:cs="Arial"/>
        </w:rPr>
        <w:t xml:space="preserve"> en </w:t>
      </w:r>
      <w:r w:rsidR="00C765E3" w:rsidRPr="0026710C">
        <w:rPr>
          <w:rFonts w:ascii="Arial Nova Light" w:hAnsi="Arial Nova Light" w:cs="Arial"/>
        </w:rPr>
        <w:t>Cosío</w:t>
      </w:r>
      <w:r w:rsidR="00503670" w:rsidRPr="0026710C">
        <w:rPr>
          <w:rFonts w:ascii="Arial Nova Light" w:hAnsi="Arial Nova Light" w:cs="Arial"/>
        </w:rPr>
        <w:t xml:space="preserve">, presentó </w:t>
      </w:r>
      <w:r w:rsidR="00817456" w:rsidRPr="0026710C">
        <w:rPr>
          <w:rFonts w:ascii="Arial Nova Light" w:hAnsi="Arial Nova Light" w:cs="Arial"/>
        </w:rPr>
        <w:t>queja en contra de los denunciados</w:t>
      </w:r>
      <w:r w:rsidR="00D67906" w:rsidRPr="0026710C">
        <w:rPr>
          <w:rFonts w:ascii="Arial Nova Light" w:eastAsia="Arial" w:hAnsi="Arial Nova Light" w:cs="Arial"/>
        </w:rPr>
        <w:t>,</w:t>
      </w:r>
      <w:r w:rsidR="00C765E3" w:rsidRPr="0026710C">
        <w:rPr>
          <w:rFonts w:ascii="Arial Nova Light" w:eastAsia="Arial" w:hAnsi="Arial Nova Light" w:cs="Arial"/>
        </w:rPr>
        <w:t xml:space="preserve"> por presuntas</w:t>
      </w:r>
      <w:r w:rsidR="00D67906" w:rsidRPr="0026710C">
        <w:rPr>
          <w:rFonts w:ascii="Arial Nova Light" w:eastAsia="Arial" w:hAnsi="Arial Nova Light" w:cs="Arial"/>
        </w:rPr>
        <w:t xml:space="preserve"> </w:t>
      </w:r>
      <w:r w:rsidR="00C765E3" w:rsidRPr="0026710C">
        <w:rPr>
          <w:rFonts w:ascii="Arial Nova Light" w:eastAsia="Arial Nova" w:hAnsi="Arial Nova Light" w:cs="Arial Nova"/>
        </w:rPr>
        <w:t>violaciones a la legislación electoral por la entrega de dadivas en etapa de campaña</w:t>
      </w:r>
      <w:r w:rsidR="00404B81">
        <w:rPr>
          <w:rFonts w:ascii="Arial Nova Light" w:eastAsia="Arial Nova" w:hAnsi="Arial Nova Light" w:cs="Arial Nova"/>
        </w:rPr>
        <w:t>, radicándose e</w:t>
      </w:r>
      <w:r w:rsidR="00503670" w:rsidRPr="0026710C">
        <w:rPr>
          <w:rFonts w:ascii="Arial Nova Light" w:hAnsi="Arial Nova Light" w:cs="Arial"/>
        </w:rPr>
        <w:t xml:space="preserve">l </w:t>
      </w:r>
      <w:r w:rsidR="00C765E3" w:rsidRPr="0026710C">
        <w:rPr>
          <w:rFonts w:ascii="Arial Nova Light" w:hAnsi="Arial Nova Light" w:cs="Arial"/>
        </w:rPr>
        <w:t xml:space="preserve">treinta y </w:t>
      </w:r>
      <w:r w:rsidR="00F53D60" w:rsidRPr="0026710C">
        <w:rPr>
          <w:rFonts w:ascii="Arial Nova Light" w:hAnsi="Arial Nova Light" w:cs="Arial"/>
        </w:rPr>
        <w:t>uno de mayo</w:t>
      </w:r>
      <w:r w:rsidR="00503670" w:rsidRPr="0026710C">
        <w:rPr>
          <w:rFonts w:ascii="Arial Nova Light" w:hAnsi="Arial Nova Light" w:cs="Arial"/>
        </w:rPr>
        <w:t>, bajo el número de expediente IEE/PES/</w:t>
      </w:r>
      <w:r w:rsidR="00F53D60" w:rsidRPr="0026710C">
        <w:rPr>
          <w:rFonts w:ascii="Arial Nova Light" w:hAnsi="Arial Nova Light" w:cs="Arial"/>
        </w:rPr>
        <w:t>0</w:t>
      </w:r>
      <w:r w:rsidR="00C765E3" w:rsidRPr="0026710C">
        <w:rPr>
          <w:rFonts w:ascii="Arial Nova Light" w:hAnsi="Arial Nova Light" w:cs="Arial"/>
        </w:rPr>
        <w:t>72</w:t>
      </w:r>
      <w:r w:rsidR="00503670" w:rsidRPr="0026710C">
        <w:rPr>
          <w:rFonts w:ascii="Arial Nova Light" w:hAnsi="Arial Nova Light" w:cs="Arial"/>
        </w:rPr>
        <w:t xml:space="preserve">/2021. </w:t>
      </w:r>
    </w:p>
    <w:p w14:paraId="532A9ABB" w14:textId="77777777" w:rsidR="00C765E3" w:rsidRPr="0026710C" w:rsidRDefault="00C765E3"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38F6FE6" w14:textId="65B82980" w:rsidR="00106DFA" w:rsidRPr="00404B81" w:rsidRDefault="00C765E3" w:rsidP="001A3DF4">
      <w:pPr>
        <w:pStyle w:val="Prrafodelista"/>
        <w:shd w:val="clear" w:color="auto" w:fill="FFFFFF"/>
        <w:tabs>
          <w:tab w:val="left" w:pos="426"/>
        </w:tabs>
        <w:spacing w:after="0" w:line="360" w:lineRule="auto"/>
        <w:ind w:left="0"/>
        <w:jc w:val="both"/>
        <w:rPr>
          <w:rFonts w:ascii="Arial Nova Light" w:eastAsia="Times New Roman" w:hAnsi="Arial Nova Light" w:cs="Arial"/>
          <w:bCs/>
          <w:color w:val="FF0000"/>
          <w:sz w:val="24"/>
          <w:szCs w:val="24"/>
        </w:rPr>
      </w:pPr>
      <w:r w:rsidRPr="0026710C">
        <w:rPr>
          <w:rFonts w:ascii="Arial Nova Light" w:eastAsia="Times New Roman" w:hAnsi="Arial Nova Light" w:cs="Arial"/>
          <w:b/>
          <w:sz w:val="24"/>
          <w:szCs w:val="24"/>
        </w:rPr>
        <w:t xml:space="preserve">1.3. Diligencias para mejor proveer. </w:t>
      </w:r>
      <w:r w:rsidRPr="0026710C">
        <w:rPr>
          <w:rFonts w:ascii="Arial Nova Light" w:eastAsia="Times New Roman" w:hAnsi="Arial Nova Light" w:cs="Arial"/>
          <w:bCs/>
          <w:sz w:val="24"/>
          <w:szCs w:val="24"/>
        </w:rPr>
        <w:t xml:space="preserve">En el mismo proveido del punto anterior, el </w:t>
      </w:r>
      <w:proofErr w:type="gramStart"/>
      <w:r w:rsidRPr="0026710C">
        <w:rPr>
          <w:rFonts w:ascii="Arial Nova Light" w:eastAsia="Times New Roman" w:hAnsi="Arial Nova Light" w:cs="Arial"/>
          <w:bCs/>
          <w:sz w:val="24"/>
          <w:szCs w:val="24"/>
        </w:rPr>
        <w:t>Secretario</w:t>
      </w:r>
      <w:r w:rsidR="00C31130">
        <w:rPr>
          <w:rFonts w:ascii="Arial Nova Light" w:eastAsia="Times New Roman" w:hAnsi="Arial Nova Light" w:cs="Arial"/>
          <w:bCs/>
          <w:sz w:val="24"/>
          <w:szCs w:val="24"/>
        </w:rPr>
        <w:t xml:space="preserve"> </w:t>
      </w:r>
      <w:r w:rsidRPr="0026710C">
        <w:rPr>
          <w:rFonts w:ascii="Arial Nova Light" w:eastAsia="Times New Roman" w:hAnsi="Arial Nova Light" w:cs="Arial"/>
          <w:bCs/>
          <w:sz w:val="24"/>
          <w:szCs w:val="24"/>
        </w:rPr>
        <w:t>Ejecutivo</w:t>
      </w:r>
      <w:proofErr w:type="gramEnd"/>
      <w:r w:rsidRPr="0026710C">
        <w:rPr>
          <w:rFonts w:ascii="Arial Nova Light" w:eastAsia="Times New Roman" w:hAnsi="Arial Nova Light" w:cs="Arial"/>
          <w:bCs/>
          <w:sz w:val="24"/>
          <w:szCs w:val="24"/>
        </w:rPr>
        <w:t xml:space="preserve"> ordenó </w:t>
      </w:r>
      <w:r w:rsidR="00A208C3" w:rsidRPr="0026710C">
        <w:rPr>
          <w:rFonts w:ascii="Arial Nova Light" w:eastAsia="Times New Roman" w:hAnsi="Arial Nova Light" w:cs="Arial"/>
          <w:bCs/>
          <w:sz w:val="24"/>
          <w:szCs w:val="24"/>
        </w:rPr>
        <w:t xml:space="preserve">al Departamento de Oficialía Electoral del IEE </w:t>
      </w:r>
      <w:r w:rsidRPr="0026710C">
        <w:rPr>
          <w:rFonts w:ascii="Arial Nova Light" w:eastAsia="Times New Roman" w:hAnsi="Arial Nova Light" w:cs="Arial"/>
          <w:bCs/>
          <w:sz w:val="24"/>
          <w:szCs w:val="24"/>
        </w:rPr>
        <w:t>certificar la existencia y contenido de tres publicaciones</w:t>
      </w:r>
      <w:r w:rsidR="00844715" w:rsidRPr="0026710C">
        <w:rPr>
          <w:rFonts w:ascii="Arial Nova Light" w:eastAsia="Times New Roman" w:hAnsi="Arial Nova Light" w:cs="Arial"/>
          <w:bCs/>
          <w:sz w:val="24"/>
          <w:szCs w:val="24"/>
        </w:rPr>
        <w:t xml:space="preserve"> en la red social Facebook</w:t>
      </w:r>
      <w:r w:rsidRPr="0026710C">
        <w:rPr>
          <w:rFonts w:ascii="Arial Nova Light" w:eastAsia="Times New Roman" w:hAnsi="Arial Nova Light" w:cs="Arial"/>
          <w:bCs/>
          <w:sz w:val="24"/>
          <w:szCs w:val="24"/>
        </w:rPr>
        <w:t xml:space="preserve"> que refiere el actor en su escrito de queja</w:t>
      </w:r>
      <w:r w:rsidR="00404B81">
        <w:rPr>
          <w:rFonts w:ascii="Arial Nova Light" w:eastAsia="Times New Roman" w:hAnsi="Arial Nova Light" w:cs="Arial"/>
          <w:bCs/>
          <w:sz w:val="24"/>
          <w:szCs w:val="24"/>
        </w:rPr>
        <w:t>.</w:t>
      </w:r>
    </w:p>
    <w:p w14:paraId="1DF96398" w14:textId="77777777" w:rsidR="00A208C3" w:rsidRPr="0026710C" w:rsidRDefault="00A208C3"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0F2E1572" w14:textId="32F507B8" w:rsidR="00404B81" w:rsidRPr="00404B81" w:rsidRDefault="008D0DA4" w:rsidP="00404B81">
      <w:pPr>
        <w:spacing w:line="360" w:lineRule="auto"/>
        <w:jc w:val="both"/>
        <w:rPr>
          <w:rFonts w:ascii="Arial Nova Light" w:eastAsia="Times New Roman" w:hAnsi="Arial Nova Light" w:cs="Arial"/>
          <w:bCs/>
          <w:sz w:val="24"/>
          <w:szCs w:val="24"/>
        </w:rPr>
      </w:pPr>
      <w:r w:rsidRPr="0026710C">
        <w:rPr>
          <w:rFonts w:ascii="Arial Nova Light" w:eastAsia="Times New Roman" w:hAnsi="Arial Nova Light" w:cs="Arial"/>
          <w:b/>
          <w:sz w:val="24"/>
          <w:szCs w:val="24"/>
        </w:rPr>
        <w:t>1.</w:t>
      </w:r>
      <w:r w:rsidR="00A208C3" w:rsidRPr="0026710C">
        <w:rPr>
          <w:rFonts w:ascii="Arial Nova Light" w:eastAsia="Times New Roman" w:hAnsi="Arial Nova Light" w:cs="Arial"/>
          <w:b/>
          <w:sz w:val="24"/>
          <w:szCs w:val="24"/>
        </w:rPr>
        <w:t>4</w:t>
      </w:r>
      <w:r w:rsidRPr="0026710C">
        <w:rPr>
          <w:rFonts w:ascii="Arial Nova Light" w:eastAsia="Times New Roman" w:hAnsi="Arial Nova Light" w:cs="Arial"/>
          <w:b/>
          <w:sz w:val="24"/>
          <w:szCs w:val="24"/>
        </w:rPr>
        <w:t xml:space="preserve">. </w:t>
      </w:r>
      <w:r w:rsidR="00657220" w:rsidRPr="0026710C">
        <w:rPr>
          <w:rFonts w:ascii="Arial Nova Light" w:eastAsia="Times New Roman" w:hAnsi="Arial Nova Light" w:cs="Arial"/>
          <w:b/>
          <w:sz w:val="24"/>
          <w:szCs w:val="24"/>
        </w:rPr>
        <w:t>Admisión de la denuncia</w:t>
      </w:r>
      <w:r w:rsidR="00851F37" w:rsidRPr="0026710C">
        <w:rPr>
          <w:rFonts w:ascii="Arial Nova Light" w:eastAsia="Times New Roman" w:hAnsi="Arial Nova Light" w:cs="Arial"/>
          <w:b/>
          <w:sz w:val="24"/>
          <w:szCs w:val="24"/>
        </w:rPr>
        <w:t>.</w:t>
      </w:r>
      <w:r w:rsidR="00CE7265" w:rsidRPr="0026710C">
        <w:rPr>
          <w:rFonts w:ascii="Arial Nova Light" w:eastAsia="Times New Roman" w:hAnsi="Arial Nova Light" w:cs="Arial"/>
          <w:b/>
          <w:sz w:val="24"/>
          <w:szCs w:val="24"/>
        </w:rPr>
        <w:t xml:space="preserve"> </w:t>
      </w:r>
      <w:r w:rsidR="006674B3" w:rsidRPr="0026710C">
        <w:rPr>
          <w:rFonts w:ascii="Arial Nova Light" w:eastAsia="Times New Roman" w:hAnsi="Arial Nova Light" w:cs="Arial"/>
          <w:bCs/>
          <w:sz w:val="24"/>
          <w:szCs w:val="24"/>
        </w:rPr>
        <w:t xml:space="preserve">El </w:t>
      </w:r>
      <w:r w:rsidR="00A208C3" w:rsidRPr="0026710C">
        <w:rPr>
          <w:rFonts w:ascii="Arial Nova Light" w:eastAsia="Times New Roman" w:hAnsi="Arial Nova Light" w:cs="Arial"/>
          <w:bCs/>
          <w:sz w:val="24"/>
          <w:szCs w:val="24"/>
        </w:rPr>
        <w:t>cuatro de junio</w:t>
      </w:r>
      <w:r w:rsidR="006674B3" w:rsidRPr="0026710C">
        <w:rPr>
          <w:rFonts w:ascii="Arial Nova Light" w:eastAsia="Times New Roman" w:hAnsi="Arial Nova Light" w:cs="Arial"/>
          <w:bCs/>
          <w:sz w:val="24"/>
          <w:szCs w:val="24"/>
        </w:rPr>
        <w:t xml:space="preserve">, </w:t>
      </w:r>
      <w:r w:rsidR="006674B3" w:rsidRPr="0026710C">
        <w:rPr>
          <w:rFonts w:ascii="Arial Nova Light" w:eastAsia="Times New Roman" w:hAnsi="Arial Nova Light" w:cs="Arial"/>
          <w:sz w:val="24"/>
          <w:szCs w:val="24"/>
        </w:rPr>
        <w:t>se</w:t>
      </w:r>
      <w:r w:rsidR="00851F37" w:rsidRPr="0026710C">
        <w:rPr>
          <w:rFonts w:ascii="Arial Nova Light" w:eastAsia="Times New Roman" w:hAnsi="Arial Nova Light" w:cs="Arial"/>
          <w:sz w:val="24"/>
          <w:szCs w:val="24"/>
        </w:rPr>
        <w:t xml:space="preserve"> dictó el acuerdo de admisión</w:t>
      </w:r>
      <w:r w:rsidR="00105433" w:rsidRPr="0026710C">
        <w:rPr>
          <w:rFonts w:ascii="Arial Nova Light" w:eastAsia="Times New Roman" w:hAnsi="Arial Nova Light" w:cs="Arial"/>
          <w:sz w:val="24"/>
          <w:szCs w:val="24"/>
        </w:rPr>
        <w:t>, señalando fecha para la celebración de la Audiencia de Pruebas y Alegatos</w:t>
      </w:r>
      <w:r w:rsidR="00992C5C" w:rsidRPr="0026710C">
        <w:rPr>
          <w:rFonts w:ascii="Arial Nova Light" w:eastAsia="Times New Roman" w:hAnsi="Arial Nova Light" w:cs="Arial"/>
          <w:sz w:val="24"/>
          <w:szCs w:val="24"/>
        </w:rPr>
        <w:t xml:space="preserve">. </w:t>
      </w:r>
      <w:r w:rsidR="00404B81">
        <w:rPr>
          <w:rFonts w:ascii="Arial Nova Light" w:eastAsia="Times New Roman" w:hAnsi="Arial Nova Light" w:cs="Arial"/>
          <w:bCs/>
          <w:sz w:val="24"/>
          <w:szCs w:val="24"/>
        </w:rPr>
        <w:t>A</w:t>
      </w:r>
      <w:r w:rsidR="00404B81" w:rsidRPr="00404B81">
        <w:rPr>
          <w:rFonts w:ascii="Arial Nova Light" w:eastAsia="Times New Roman" w:hAnsi="Arial Nova Light" w:cs="Arial"/>
          <w:bCs/>
          <w:sz w:val="24"/>
          <w:szCs w:val="24"/>
        </w:rPr>
        <w:t xml:space="preserve">sí mismo, propuso a la Comisión de Quejas y Denuncias, la adopción de medidas cautelares, por observar la presencia de menores de edad en los videos adjuntados como probanza, y que fueron </w:t>
      </w:r>
      <w:r w:rsidR="00404B81">
        <w:rPr>
          <w:rFonts w:ascii="Arial Nova Light" w:eastAsia="Times New Roman" w:hAnsi="Arial Nova Light" w:cs="Arial"/>
          <w:bCs/>
          <w:sz w:val="24"/>
          <w:szCs w:val="24"/>
        </w:rPr>
        <w:t xml:space="preserve">aprobadas por tal comisión el siete de junio y </w:t>
      </w:r>
      <w:r w:rsidR="00404B81" w:rsidRPr="00404B81">
        <w:rPr>
          <w:rFonts w:ascii="Arial Nova Light" w:eastAsia="Times New Roman" w:hAnsi="Arial Nova Light" w:cs="Arial"/>
          <w:bCs/>
          <w:sz w:val="24"/>
          <w:szCs w:val="24"/>
        </w:rPr>
        <w:t xml:space="preserve">notificadas </w:t>
      </w:r>
      <w:r w:rsidR="00404B81">
        <w:rPr>
          <w:rFonts w:ascii="Arial Nova Light" w:eastAsia="Times New Roman" w:hAnsi="Arial Nova Light" w:cs="Arial"/>
          <w:bCs/>
          <w:sz w:val="24"/>
          <w:szCs w:val="24"/>
        </w:rPr>
        <w:t xml:space="preserve">al denunciado, </w:t>
      </w:r>
      <w:r w:rsidR="00404B81" w:rsidRPr="00404B81">
        <w:rPr>
          <w:rFonts w:ascii="Arial Nova Light" w:eastAsia="Times New Roman" w:hAnsi="Arial Nova Light" w:cs="Arial"/>
          <w:bCs/>
          <w:sz w:val="24"/>
          <w:szCs w:val="24"/>
        </w:rPr>
        <w:t>e</w:t>
      </w:r>
      <w:r w:rsidR="00404B81">
        <w:rPr>
          <w:rFonts w:ascii="Arial Nova Light" w:eastAsia="Times New Roman" w:hAnsi="Arial Nova Light" w:cs="Arial"/>
          <w:bCs/>
          <w:sz w:val="24"/>
          <w:szCs w:val="24"/>
        </w:rPr>
        <w:t xml:space="preserve">l </w:t>
      </w:r>
      <w:proofErr w:type="spellStart"/>
      <w:r w:rsidR="00404B81">
        <w:rPr>
          <w:rFonts w:ascii="Arial Nova Light" w:eastAsia="Times New Roman" w:hAnsi="Arial Nova Light" w:cs="Arial"/>
          <w:bCs/>
          <w:sz w:val="24"/>
          <w:szCs w:val="24"/>
        </w:rPr>
        <w:t>dia</w:t>
      </w:r>
      <w:proofErr w:type="spellEnd"/>
      <w:r w:rsidR="00404B81">
        <w:rPr>
          <w:rFonts w:ascii="Arial Nova Light" w:eastAsia="Times New Roman" w:hAnsi="Arial Nova Light" w:cs="Arial"/>
          <w:bCs/>
          <w:sz w:val="24"/>
          <w:szCs w:val="24"/>
        </w:rPr>
        <w:t xml:space="preserve"> </w:t>
      </w:r>
      <w:r w:rsidR="00404B81" w:rsidRPr="00404B81">
        <w:rPr>
          <w:rFonts w:ascii="Arial Nova Light" w:eastAsia="Times New Roman" w:hAnsi="Arial Nova Light" w:cs="Arial"/>
          <w:bCs/>
          <w:sz w:val="24"/>
          <w:szCs w:val="24"/>
        </w:rPr>
        <w:t>ocho de junio.</w:t>
      </w:r>
    </w:p>
    <w:p w14:paraId="5B7991A9" w14:textId="77777777" w:rsidR="001F76EF" w:rsidRPr="0026710C" w:rsidRDefault="001F76EF"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1DE383A" w:rsidR="00165BBA" w:rsidRPr="0026710C"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sidRPr="0026710C">
        <w:rPr>
          <w:rFonts w:ascii="Arial Nova Light" w:eastAsia="Times New Roman" w:hAnsi="Arial Nova Light" w:cs="Arial"/>
          <w:b/>
          <w:sz w:val="24"/>
          <w:szCs w:val="24"/>
        </w:rPr>
        <w:t>1.</w:t>
      </w:r>
      <w:r w:rsidR="00A208C3" w:rsidRPr="0026710C">
        <w:rPr>
          <w:rFonts w:ascii="Arial Nova Light" w:eastAsia="Times New Roman" w:hAnsi="Arial Nova Light" w:cs="Arial"/>
          <w:b/>
          <w:sz w:val="24"/>
          <w:szCs w:val="24"/>
        </w:rPr>
        <w:t>5</w:t>
      </w:r>
      <w:r w:rsidRPr="0026710C">
        <w:rPr>
          <w:rFonts w:ascii="Arial Nova Light" w:eastAsia="Times New Roman" w:hAnsi="Arial Nova Light" w:cs="Arial"/>
          <w:b/>
          <w:sz w:val="24"/>
          <w:szCs w:val="24"/>
        </w:rPr>
        <w:t xml:space="preserve">. </w:t>
      </w:r>
      <w:r w:rsidR="000C2F5B" w:rsidRPr="0026710C">
        <w:rPr>
          <w:rFonts w:ascii="Arial Nova Light" w:eastAsia="Times New Roman" w:hAnsi="Arial Nova Light" w:cs="Arial"/>
          <w:b/>
          <w:sz w:val="24"/>
          <w:szCs w:val="24"/>
        </w:rPr>
        <w:t>Integr</w:t>
      </w:r>
      <w:r w:rsidR="00BD1803" w:rsidRPr="0026710C">
        <w:rPr>
          <w:rFonts w:ascii="Arial Nova Light" w:eastAsia="Times New Roman" w:hAnsi="Arial Nova Light" w:cs="Arial"/>
          <w:b/>
          <w:sz w:val="24"/>
          <w:szCs w:val="24"/>
        </w:rPr>
        <w:t xml:space="preserve">ación del expediente </w:t>
      </w:r>
      <w:r w:rsidR="000C2F5B" w:rsidRPr="0026710C">
        <w:rPr>
          <w:rFonts w:ascii="Arial Nova Light" w:eastAsia="Times New Roman" w:hAnsi="Arial Nova Light" w:cs="Arial"/>
          <w:b/>
          <w:sz w:val="24"/>
          <w:szCs w:val="24"/>
        </w:rPr>
        <w:t xml:space="preserve">y remisión al Tribunal. </w:t>
      </w:r>
      <w:r w:rsidR="00851F37" w:rsidRPr="0026710C">
        <w:rPr>
          <w:rFonts w:ascii="Arial Nova Light" w:eastAsia="Times New Roman" w:hAnsi="Arial Nova Light" w:cs="Arial"/>
          <w:sz w:val="24"/>
          <w:szCs w:val="24"/>
        </w:rPr>
        <w:t>E</w:t>
      </w:r>
      <w:r w:rsidR="00DD7877" w:rsidRPr="0026710C">
        <w:rPr>
          <w:rFonts w:ascii="Arial Nova Light" w:eastAsia="Times New Roman" w:hAnsi="Arial Nova Light" w:cs="Arial"/>
          <w:sz w:val="24"/>
          <w:szCs w:val="24"/>
        </w:rPr>
        <w:t xml:space="preserve">n fecha </w:t>
      </w:r>
      <w:r w:rsidR="00A208C3" w:rsidRPr="0026710C">
        <w:rPr>
          <w:rFonts w:ascii="Arial Nova Light" w:eastAsia="Times New Roman" w:hAnsi="Arial Nova Light" w:cs="Arial"/>
          <w:sz w:val="24"/>
          <w:szCs w:val="24"/>
        </w:rPr>
        <w:t>siete de junio</w:t>
      </w:r>
      <w:r w:rsidR="00851F37" w:rsidRPr="0026710C">
        <w:rPr>
          <w:rFonts w:ascii="Arial Nova Light" w:eastAsia="Times New Roman" w:hAnsi="Arial Nova Light" w:cs="Arial"/>
          <w:sz w:val="24"/>
          <w:szCs w:val="24"/>
        </w:rPr>
        <w:t xml:space="preserve">, se celebró la Audiencia de Pruebas y Alegatos, </w:t>
      </w:r>
      <w:r w:rsidR="00C853BE" w:rsidRPr="0026710C">
        <w:rPr>
          <w:rFonts w:ascii="Arial Nova Light" w:eastAsia="Times New Roman" w:hAnsi="Arial Nova Light" w:cs="Arial"/>
          <w:sz w:val="24"/>
          <w:szCs w:val="24"/>
        </w:rPr>
        <w:t xml:space="preserve">y </w:t>
      </w:r>
      <w:r w:rsidR="00B74253" w:rsidRPr="0026710C">
        <w:rPr>
          <w:rFonts w:ascii="Arial Nova Light" w:eastAsia="Times New Roman" w:hAnsi="Arial Nova Light" w:cs="Arial"/>
          <w:sz w:val="24"/>
          <w:szCs w:val="24"/>
        </w:rPr>
        <w:t>una vez desahogada</w:t>
      </w:r>
      <w:r w:rsidR="002D04BC" w:rsidRPr="0026710C">
        <w:rPr>
          <w:rFonts w:ascii="Arial Nova Light" w:eastAsia="Times New Roman" w:hAnsi="Arial Nova Light" w:cs="Arial"/>
          <w:sz w:val="24"/>
          <w:szCs w:val="24"/>
        </w:rPr>
        <w:t>,</w:t>
      </w:r>
      <w:r w:rsidR="00B74253" w:rsidRPr="0026710C">
        <w:rPr>
          <w:rFonts w:ascii="Arial Nova Light" w:eastAsia="Times New Roman" w:hAnsi="Arial Nova Light" w:cs="Arial"/>
          <w:sz w:val="24"/>
          <w:szCs w:val="24"/>
        </w:rPr>
        <w:t xml:space="preserve"> </w:t>
      </w:r>
      <w:r w:rsidR="00851F37" w:rsidRPr="0026710C">
        <w:rPr>
          <w:rFonts w:ascii="Arial Nova Light" w:eastAsia="Times New Roman" w:hAnsi="Arial Nova Light" w:cs="Arial"/>
          <w:sz w:val="24"/>
          <w:szCs w:val="24"/>
        </w:rPr>
        <w:t xml:space="preserve">el Secretario </w:t>
      </w:r>
      <w:r w:rsidR="00852BE4" w:rsidRPr="0026710C">
        <w:rPr>
          <w:rFonts w:ascii="Arial Nova Light" w:eastAsia="Times New Roman" w:hAnsi="Arial Nova Light" w:cs="Arial"/>
          <w:sz w:val="24"/>
          <w:szCs w:val="24"/>
        </w:rPr>
        <w:t xml:space="preserve">Ejecutivo </w:t>
      </w:r>
      <w:r w:rsidR="00C853BE" w:rsidRPr="0026710C">
        <w:rPr>
          <w:rFonts w:ascii="Arial Nova Light" w:eastAsia="Times New Roman" w:hAnsi="Arial Nova Light" w:cs="Arial"/>
          <w:sz w:val="24"/>
          <w:szCs w:val="24"/>
        </w:rPr>
        <w:t xml:space="preserve">al considerar debidamente integrado el expediente </w:t>
      </w:r>
      <w:r w:rsidR="000A60FE" w:rsidRPr="0026710C">
        <w:rPr>
          <w:rFonts w:ascii="Arial Nova Light" w:eastAsia="Times New Roman" w:hAnsi="Arial Nova Light" w:cs="Arial"/>
          <w:bCs/>
          <w:sz w:val="24"/>
          <w:szCs w:val="24"/>
        </w:rPr>
        <w:t>IEE/PES</w:t>
      </w:r>
      <w:r w:rsidR="00106DFA" w:rsidRPr="0026710C">
        <w:rPr>
          <w:rFonts w:ascii="Arial Nova Light" w:eastAsia="Times New Roman" w:hAnsi="Arial Nova Light" w:cs="Arial"/>
          <w:bCs/>
          <w:sz w:val="24"/>
          <w:szCs w:val="24"/>
        </w:rPr>
        <w:t>/</w:t>
      </w:r>
      <w:r w:rsidR="00A208C3" w:rsidRPr="0026710C">
        <w:rPr>
          <w:rFonts w:ascii="Arial Nova Light" w:eastAsia="Times New Roman" w:hAnsi="Arial Nova Light" w:cs="Arial"/>
          <w:bCs/>
          <w:sz w:val="24"/>
          <w:szCs w:val="24"/>
        </w:rPr>
        <w:t>072</w:t>
      </w:r>
      <w:r w:rsidR="00106DFA" w:rsidRPr="0026710C">
        <w:rPr>
          <w:rFonts w:ascii="Arial Nova Light" w:eastAsia="Times New Roman" w:hAnsi="Arial Nova Light" w:cs="Arial"/>
          <w:bCs/>
          <w:sz w:val="24"/>
          <w:szCs w:val="24"/>
        </w:rPr>
        <w:t>/2021</w:t>
      </w:r>
      <w:r w:rsidR="00C853BE" w:rsidRPr="0026710C">
        <w:rPr>
          <w:rFonts w:ascii="Arial Nova Light" w:eastAsia="Times New Roman" w:hAnsi="Arial Nova Light" w:cs="Arial"/>
          <w:sz w:val="24"/>
          <w:szCs w:val="24"/>
        </w:rPr>
        <w:t xml:space="preserve">, </w:t>
      </w:r>
      <w:r w:rsidR="00851F37" w:rsidRPr="0026710C">
        <w:rPr>
          <w:rFonts w:ascii="Arial Nova Light" w:eastAsia="Times New Roman" w:hAnsi="Arial Nova Light" w:cs="Arial"/>
          <w:sz w:val="24"/>
          <w:szCs w:val="24"/>
        </w:rPr>
        <w:t xml:space="preserve">ordenó </w:t>
      </w:r>
      <w:r w:rsidR="00165BBA" w:rsidRPr="0026710C">
        <w:rPr>
          <w:rFonts w:ascii="Arial Nova Light" w:eastAsia="Times New Roman" w:hAnsi="Arial Nova Light" w:cs="Arial"/>
          <w:sz w:val="24"/>
          <w:szCs w:val="24"/>
        </w:rPr>
        <w:t xml:space="preserve">remitirlo </w:t>
      </w:r>
      <w:r w:rsidR="00C853BE" w:rsidRPr="0026710C">
        <w:rPr>
          <w:rFonts w:ascii="Arial Nova Light" w:eastAsia="Times New Roman" w:hAnsi="Arial Nova Light" w:cs="Arial"/>
          <w:sz w:val="24"/>
          <w:szCs w:val="24"/>
        </w:rPr>
        <w:t xml:space="preserve">a este Tribunal, </w:t>
      </w:r>
      <w:r w:rsidR="00106DFA" w:rsidRPr="0026710C">
        <w:rPr>
          <w:rFonts w:ascii="Arial Nova Light" w:eastAsia="Times New Roman" w:hAnsi="Arial Nova Light" w:cs="Arial"/>
          <w:sz w:val="24"/>
          <w:szCs w:val="24"/>
        </w:rPr>
        <w:t>siendo recibido</w:t>
      </w:r>
      <w:r w:rsidR="00DD7877" w:rsidRPr="0026710C">
        <w:rPr>
          <w:rFonts w:ascii="Arial Nova Light" w:eastAsia="Times New Roman" w:hAnsi="Arial Nova Light" w:cs="Arial"/>
          <w:sz w:val="24"/>
          <w:szCs w:val="24"/>
        </w:rPr>
        <w:t xml:space="preserve"> en fecha </w:t>
      </w:r>
      <w:r w:rsidR="00A208C3" w:rsidRPr="0026710C">
        <w:rPr>
          <w:rFonts w:ascii="Arial Nova Light" w:eastAsia="Times New Roman" w:hAnsi="Arial Nova Light" w:cs="Arial"/>
          <w:sz w:val="24"/>
          <w:szCs w:val="24"/>
        </w:rPr>
        <w:t>ocho</w:t>
      </w:r>
      <w:r w:rsidR="00852BE4" w:rsidRPr="0026710C">
        <w:rPr>
          <w:rFonts w:ascii="Arial Nova Light" w:eastAsia="Times New Roman" w:hAnsi="Arial Nova Light" w:cs="Arial"/>
          <w:sz w:val="24"/>
          <w:szCs w:val="24"/>
        </w:rPr>
        <w:t xml:space="preserve"> de junio</w:t>
      </w:r>
      <w:r w:rsidR="00DD7877" w:rsidRPr="0026710C">
        <w:rPr>
          <w:rFonts w:ascii="Arial Nova Light" w:eastAsia="Times New Roman" w:hAnsi="Arial Nova Light" w:cs="Arial"/>
          <w:sz w:val="24"/>
          <w:szCs w:val="24"/>
        </w:rPr>
        <w:t xml:space="preserve">. </w:t>
      </w:r>
    </w:p>
    <w:p w14:paraId="2395EAD3" w14:textId="77777777" w:rsidR="008D0DA4" w:rsidRPr="0026710C"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7D35F74E" w:rsidR="009D340E"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26710C">
        <w:rPr>
          <w:rFonts w:ascii="Arial Nova Light" w:eastAsia="Times New Roman" w:hAnsi="Arial Nova Light" w:cs="Arial"/>
          <w:b/>
          <w:sz w:val="24"/>
          <w:szCs w:val="24"/>
        </w:rPr>
        <w:t>1.</w:t>
      </w:r>
      <w:r w:rsidR="00A208C3" w:rsidRPr="0026710C">
        <w:rPr>
          <w:rFonts w:ascii="Arial Nova Light" w:eastAsia="Times New Roman" w:hAnsi="Arial Nova Light" w:cs="Arial"/>
          <w:b/>
          <w:sz w:val="24"/>
          <w:szCs w:val="24"/>
        </w:rPr>
        <w:t>6</w:t>
      </w:r>
      <w:r w:rsidRPr="0026710C">
        <w:rPr>
          <w:rFonts w:ascii="Arial Nova Light" w:eastAsia="Times New Roman" w:hAnsi="Arial Nova Light" w:cs="Arial"/>
          <w:b/>
          <w:sz w:val="24"/>
          <w:szCs w:val="24"/>
        </w:rPr>
        <w:t xml:space="preserve">. </w:t>
      </w:r>
      <w:r w:rsidR="00657220" w:rsidRPr="0026710C">
        <w:rPr>
          <w:rFonts w:ascii="Arial Nova Light" w:eastAsia="Times New Roman" w:hAnsi="Arial Nova Light" w:cs="Arial"/>
          <w:b/>
          <w:sz w:val="24"/>
          <w:szCs w:val="24"/>
        </w:rPr>
        <w:t xml:space="preserve">Radicación </w:t>
      </w:r>
      <w:r w:rsidR="00BD1803" w:rsidRPr="0026710C">
        <w:rPr>
          <w:rFonts w:ascii="Arial Nova Light" w:eastAsia="Times New Roman" w:hAnsi="Arial Nova Light" w:cs="Arial"/>
          <w:b/>
          <w:sz w:val="24"/>
          <w:szCs w:val="24"/>
        </w:rPr>
        <w:t>del expediente TEEA-PES-</w:t>
      </w:r>
      <w:r w:rsidR="001F3AC7" w:rsidRPr="0026710C">
        <w:rPr>
          <w:rFonts w:ascii="Arial Nova Light" w:eastAsia="Times New Roman" w:hAnsi="Arial Nova Light" w:cs="Arial"/>
          <w:b/>
          <w:sz w:val="24"/>
          <w:szCs w:val="24"/>
        </w:rPr>
        <w:t>0</w:t>
      </w:r>
      <w:r w:rsidR="00A208C3" w:rsidRPr="0026710C">
        <w:rPr>
          <w:rFonts w:ascii="Arial Nova Light" w:eastAsia="Times New Roman" w:hAnsi="Arial Nova Light" w:cs="Arial"/>
          <w:b/>
          <w:sz w:val="24"/>
          <w:szCs w:val="24"/>
        </w:rPr>
        <w:t>66</w:t>
      </w:r>
      <w:r w:rsidR="00DD7877" w:rsidRPr="0026710C">
        <w:rPr>
          <w:rFonts w:ascii="Arial Nova Light" w:eastAsia="Times New Roman" w:hAnsi="Arial Nova Light" w:cs="Arial"/>
          <w:b/>
          <w:sz w:val="24"/>
          <w:szCs w:val="24"/>
        </w:rPr>
        <w:t>/20</w:t>
      </w:r>
      <w:r w:rsidR="00165BBA" w:rsidRPr="0026710C">
        <w:rPr>
          <w:rFonts w:ascii="Arial Nova Light" w:eastAsia="Times New Roman" w:hAnsi="Arial Nova Light" w:cs="Arial"/>
          <w:b/>
          <w:sz w:val="24"/>
          <w:szCs w:val="24"/>
        </w:rPr>
        <w:t>21</w:t>
      </w:r>
      <w:r w:rsidR="00DD7877" w:rsidRPr="0026710C">
        <w:rPr>
          <w:rFonts w:ascii="Arial Nova Light" w:eastAsia="Times New Roman" w:hAnsi="Arial Nova Light" w:cs="Arial"/>
          <w:b/>
          <w:sz w:val="24"/>
          <w:szCs w:val="24"/>
        </w:rPr>
        <w:t xml:space="preserve"> </w:t>
      </w:r>
      <w:r w:rsidR="00657220" w:rsidRPr="0026710C">
        <w:rPr>
          <w:rFonts w:ascii="Arial Nova Light" w:eastAsia="Times New Roman" w:hAnsi="Arial Nova Light" w:cs="Arial"/>
          <w:b/>
          <w:sz w:val="24"/>
          <w:szCs w:val="24"/>
        </w:rPr>
        <w:t xml:space="preserve">y turno a Ponencia. </w:t>
      </w:r>
      <w:r w:rsidR="00165BBA" w:rsidRPr="0026710C">
        <w:rPr>
          <w:rFonts w:ascii="Arial Nova Light" w:eastAsia="Times New Roman" w:hAnsi="Arial Nova Light" w:cs="Arial"/>
          <w:sz w:val="24"/>
          <w:szCs w:val="24"/>
        </w:rPr>
        <w:t xml:space="preserve">Mediante Acuerdo de </w:t>
      </w:r>
      <w:r w:rsidR="00165BBA" w:rsidRPr="00B55397">
        <w:rPr>
          <w:rFonts w:ascii="Arial Nova Light" w:eastAsia="Times New Roman" w:hAnsi="Arial Nova Light" w:cs="Arial"/>
          <w:sz w:val="24"/>
          <w:szCs w:val="24"/>
        </w:rPr>
        <w:t>Turno de Presidencia</w:t>
      </w:r>
      <w:r w:rsidR="00977821" w:rsidRPr="00B55397">
        <w:rPr>
          <w:rFonts w:ascii="Arial Nova Light" w:eastAsia="Times New Roman" w:hAnsi="Arial Nova Light" w:cs="Arial"/>
          <w:sz w:val="24"/>
          <w:szCs w:val="24"/>
        </w:rPr>
        <w:t xml:space="preserve">, en fecha </w:t>
      </w:r>
      <w:r w:rsidR="00844715" w:rsidRPr="00B55397">
        <w:rPr>
          <w:rFonts w:ascii="Arial Nova Light" w:eastAsia="Times New Roman" w:hAnsi="Arial Nova Light" w:cs="Arial"/>
          <w:sz w:val="24"/>
          <w:szCs w:val="24"/>
        </w:rPr>
        <w:t>once</w:t>
      </w:r>
      <w:r w:rsidR="00852BE4" w:rsidRPr="00B55397">
        <w:rPr>
          <w:rFonts w:ascii="Arial Nova Light" w:eastAsia="Times New Roman" w:hAnsi="Arial Nova Light" w:cs="Arial"/>
          <w:sz w:val="24"/>
          <w:szCs w:val="24"/>
        </w:rPr>
        <w:t xml:space="preserve"> de junio </w:t>
      </w:r>
      <w:r w:rsidR="00165BBA" w:rsidRPr="00B55397">
        <w:rPr>
          <w:rFonts w:ascii="Arial Nova Light" w:eastAsia="Times New Roman" w:hAnsi="Arial Nova Light" w:cs="Arial"/>
          <w:sz w:val="24"/>
          <w:szCs w:val="24"/>
        </w:rPr>
        <w:t xml:space="preserve">se </w:t>
      </w:r>
      <w:r w:rsidR="003C6A1D" w:rsidRPr="00B55397">
        <w:rPr>
          <w:rFonts w:ascii="Arial Nova Light" w:eastAsia="Times New Roman" w:hAnsi="Arial Nova Light" w:cs="Arial"/>
          <w:sz w:val="24"/>
          <w:szCs w:val="24"/>
        </w:rPr>
        <w:t>ordenó el registro del asunto en el Libro de</w:t>
      </w:r>
      <w:r w:rsidR="006171E0" w:rsidRPr="0026710C">
        <w:rPr>
          <w:rFonts w:ascii="Arial Nova Light" w:eastAsia="Times New Roman" w:hAnsi="Arial Nova Light" w:cs="Arial"/>
          <w:sz w:val="24"/>
          <w:szCs w:val="24"/>
        </w:rPr>
        <w:t xml:space="preserve"> Gobierno de </w:t>
      </w:r>
      <w:r w:rsidR="003C6A1D" w:rsidRPr="0026710C">
        <w:rPr>
          <w:rFonts w:ascii="Arial Nova Light" w:eastAsia="Times New Roman" w:hAnsi="Arial Nova Light" w:cs="Arial"/>
          <w:sz w:val="24"/>
          <w:szCs w:val="24"/>
        </w:rPr>
        <w:t xml:space="preserve">Procedimientos Especiales Sancionadores, </w:t>
      </w:r>
      <w:r w:rsidR="00DD7877" w:rsidRPr="0026710C">
        <w:rPr>
          <w:rFonts w:ascii="Arial Nova Light" w:eastAsia="Times New Roman" w:hAnsi="Arial Nova Light" w:cs="Arial"/>
          <w:sz w:val="24"/>
          <w:szCs w:val="24"/>
        </w:rPr>
        <w:t xml:space="preserve">al que correspondió el número de expediente </w:t>
      </w:r>
      <w:r w:rsidR="00977821" w:rsidRPr="0026710C">
        <w:rPr>
          <w:rFonts w:ascii="Arial Nova Light" w:eastAsia="Times New Roman" w:hAnsi="Arial Nova Light" w:cs="Arial"/>
          <w:b/>
          <w:sz w:val="24"/>
          <w:szCs w:val="24"/>
        </w:rPr>
        <w:t>TEEA-PES-</w:t>
      </w:r>
      <w:r w:rsidR="001F3AC7" w:rsidRPr="0026710C">
        <w:rPr>
          <w:rFonts w:ascii="Arial Nova Light" w:eastAsia="Times New Roman" w:hAnsi="Arial Nova Light" w:cs="Arial"/>
          <w:b/>
          <w:sz w:val="24"/>
          <w:szCs w:val="24"/>
        </w:rPr>
        <w:t>0</w:t>
      </w:r>
      <w:r w:rsidR="00A208C3" w:rsidRPr="0026710C">
        <w:rPr>
          <w:rFonts w:ascii="Arial Nova Light" w:eastAsia="Times New Roman" w:hAnsi="Arial Nova Light" w:cs="Arial"/>
          <w:b/>
          <w:sz w:val="24"/>
          <w:szCs w:val="24"/>
        </w:rPr>
        <w:t>66</w:t>
      </w:r>
      <w:r w:rsidR="003C6A1D" w:rsidRPr="0026710C">
        <w:rPr>
          <w:rFonts w:ascii="Arial Nova Light" w:eastAsia="Times New Roman" w:hAnsi="Arial Nova Light" w:cs="Arial"/>
          <w:b/>
          <w:sz w:val="24"/>
          <w:szCs w:val="24"/>
        </w:rPr>
        <w:t>/</w:t>
      </w:r>
      <w:r w:rsidR="00D532BD" w:rsidRPr="0026710C">
        <w:rPr>
          <w:rFonts w:ascii="Arial Nova Light" w:eastAsia="Times New Roman" w:hAnsi="Arial Nova Light" w:cs="Arial"/>
          <w:b/>
          <w:sz w:val="24"/>
          <w:szCs w:val="24"/>
        </w:rPr>
        <w:t>20</w:t>
      </w:r>
      <w:r w:rsidR="00A208C3" w:rsidRPr="0026710C">
        <w:rPr>
          <w:rFonts w:ascii="Arial Nova Light" w:eastAsia="Times New Roman" w:hAnsi="Arial Nova Light" w:cs="Arial"/>
          <w:b/>
          <w:sz w:val="24"/>
          <w:szCs w:val="24"/>
        </w:rPr>
        <w:t xml:space="preserve">21 </w:t>
      </w:r>
      <w:r w:rsidR="00DD7877" w:rsidRPr="0026710C">
        <w:rPr>
          <w:rFonts w:ascii="Arial Nova Light" w:eastAsia="Times New Roman" w:hAnsi="Arial Nova Light" w:cs="Arial"/>
          <w:sz w:val="24"/>
          <w:szCs w:val="24"/>
        </w:rPr>
        <w:t xml:space="preserve">y </w:t>
      </w:r>
      <w:r w:rsidR="00165BBA" w:rsidRPr="0026710C">
        <w:rPr>
          <w:rFonts w:ascii="Arial Nova Light" w:eastAsia="Times New Roman" w:hAnsi="Arial Nova Light" w:cs="Arial"/>
          <w:sz w:val="24"/>
          <w:szCs w:val="24"/>
        </w:rPr>
        <w:t>se</w:t>
      </w:r>
      <w:r w:rsidR="00DD7877" w:rsidRPr="0026710C">
        <w:rPr>
          <w:rFonts w:ascii="Arial Nova Light" w:eastAsia="Times New Roman" w:hAnsi="Arial Nova Light" w:cs="Arial"/>
          <w:sz w:val="24"/>
          <w:szCs w:val="24"/>
        </w:rPr>
        <w:t xml:space="preserve"> turnó </w:t>
      </w:r>
      <w:r w:rsidR="003C6A1D" w:rsidRPr="0026710C">
        <w:rPr>
          <w:rFonts w:ascii="Arial Nova Light" w:eastAsia="Times New Roman" w:hAnsi="Arial Nova Light" w:cs="Arial"/>
          <w:sz w:val="24"/>
          <w:szCs w:val="24"/>
        </w:rPr>
        <w:t xml:space="preserve">a la </w:t>
      </w:r>
      <w:r w:rsidR="00B74253" w:rsidRPr="0026710C">
        <w:rPr>
          <w:rFonts w:ascii="Arial Nova Light" w:eastAsia="Times New Roman" w:hAnsi="Arial Nova Light" w:cs="Arial"/>
          <w:sz w:val="24"/>
          <w:szCs w:val="24"/>
        </w:rPr>
        <w:t>P</w:t>
      </w:r>
      <w:r w:rsidR="003C6A1D" w:rsidRPr="0026710C">
        <w:rPr>
          <w:rFonts w:ascii="Arial Nova Light" w:eastAsia="Times New Roman" w:hAnsi="Arial Nova Light" w:cs="Arial"/>
          <w:sz w:val="24"/>
          <w:szCs w:val="24"/>
        </w:rPr>
        <w:t>onencia de la</w:t>
      </w:r>
      <w:r w:rsidR="00165BBA" w:rsidRPr="0026710C">
        <w:rPr>
          <w:rFonts w:ascii="Arial Nova Light" w:eastAsia="Times New Roman" w:hAnsi="Arial Nova Light" w:cs="Arial"/>
          <w:sz w:val="24"/>
          <w:szCs w:val="24"/>
        </w:rPr>
        <w:t xml:space="preserve"> Magistrada Claudia Eloisa Díaz de León González</w:t>
      </w:r>
      <w:r w:rsidR="008F1C7D" w:rsidRPr="0026710C">
        <w:rPr>
          <w:rFonts w:ascii="Arial Nova Light" w:eastAsia="Times New Roman" w:hAnsi="Arial Nova Light" w:cs="Arial"/>
          <w:sz w:val="24"/>
          <w:szCs w:val="24"/>
        </w:rPr>
        <w:t xml:space="preserve">. </w:t>
      </w:r>
    </w:p>
    <w:p w14:paraId="1A5D66E5" w14:textId="0C4126E7" w:rsidR="00C31130" w:rsidRDefault="00C31130"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3A7E18E0" w14:textId="47AA4E73" w:rsidR="00C31130" w:rsidRPr="00C31130" w:rsidRDefault="00C31130"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bCs/>
          <w:sz w:val="24"/>
          <w:szCs w:val="24"/>
        </w:rPr>
        <w:lastRenderedPageBreak/>
        <w:t xml:space="preserve">1.7. Escisión del </w:t>
      </w:r>
      <w:r w:rsidR="00B55397">
        <w:rPr>
          <w:rFonts w:ascii="Arial Nova Light" w:eastAsia="Times New Roman" w:hAnsi="Arial Nova Light" w:cs="Arial"/>
          <w:b/>
          <w:bCs/>
          <w:sz w:val="24"/>
          <w:szCs w:val="24"/>
        </w:rPr>
        <w:t>procedimiento</w:t>
      </w:r>
      <w:r>
        <w:rPr>
          <w:rFonts w:ascii="Arial Nova Light" w:eastAsia="Times New Roman" w:hAnsi="Arial Nova Light" w:cs="Arial"/>
          <w:b/>
          <w:bCs/>
          <w:sz w:val="24"/>
          <w:szCs w:val="24"/>
        </w:rPr>
        <w:t xml:space="preserve">. </w:t>
      </w:r>
      <w:r>
        <w:rPr>
          <w:rFonts w:ascii="Arial Nova Light" w:eastAsia="Times New Roman" w:hAnsi="Arial Nova Light" w:cs="Arial"/>
          <w:sz w:val="24"/>
          <w:szCs w:val="24"/>
        </w:rPr>
        <w:t xml:space="preserve"> </w:t>
      </w:r>
      <w:r w:rsidR="00B55397">
        <w:rPr>
          <w:rFonts w:ascii="Arial Nova Light" w:eastAsia="Times New Roman" w:hAnsi="Arial Nova Light" w:cs="Arial"/>
          <w:sz w:val="24"/>
          <w:szCs w:val="24"/>
        </w:rPr>
        <w:t>El día quince de junio, e</w:t>
      </w:r>
      <w:r>
        <w:rPr>
          <w:rFonts w:ascii="Arial Nova Light" w:eastAsia="Times New Roman" w:hAnsi="Arial Nova Light" w:cs="Arial"/>
          <w:sz w:val="24"/>
          <w:szCs w:val="24"/>
        </w:rPr>
        <w:t>n vista de la aparición de menores de edad en los videos denunciados, por Acuerdo Plenario de esta autoridad, se escinde el procedimiento y se remite a la autoridad instructora, a fin de que proceda conforme a derecho.</w:t>
      </w:r>
    </w:p>
    <w:p w14:paraId="6F8CF789" w14:textId="77777777" w:rsidR="00A208C3" w:rsidRPr="0026710C" w:rsidRDefault="00A208C3"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7B74C" w14:textId="4C6281CC" w:rsidR="00355529" w:rsidRPr="0026710C" w:rsidRDefault="008D0DA4"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r w:rsidRPr="0026710C">
        <w:rPr>
          <w:rFonts w:ascii="Arial Nova Light" w:eastAsia="Times New Roman" w:hAnsi="Arial Nova Light" w:cs="Arial"/>
          <w:b/>
          <w:sz w:val="24"/>
          <w:szCs w:val="24"/>
        </w:rPr>
        <w:t>1.</w:t>
      </w:r>
      <w:r w:rsidR="00A208C3" w:rsidRPr="0026710C">
        <w:rPr>
          <w:rFonts w:ascii="Arial Nova Light" w:eastAsia="Times New Roman" w:hAnsi="Arial Nova Light" w:cs="Arial"/>
          <w:b/>
          <w:sz w:val="24"/>
          <w:szCs w:val="24"/>
        </w:rPr>
        <w:t>7</w:t>
      </w:r>
      <w:r w:rsidRPr="0026710C">
        <w:rPr>
          <w:rFonts w:ascii="Arial Nova Light" w:eastAsia="Times New Roman" w:hAnsi="Arial Nova Light" w:cs="Arial"/>
          <w:b/>
          <w:sz w:val="24"/>
          <w:szCs w:val="24"/>
        </w:rPr>
        <w:t xml:space="preserve">. </w:t>
      </w:r>
      <w:r w:rsidR="00DF651C" w:rsidRPr="0026710C">
        <w:rPr>
          <w:rFonts w:ascii="Arial Nova Light" w:eastAsia="Times New Roman" w:hAnsi="Arial Nova Light" w:cs="Arial"/>
          <w:b/>
          <w:sz w:val="24"/>
          <w:szCs w:val="24"/>
        </w:rPr>
        <w:t>Formulación del Proyecto de Resolución</w:t>
      </w:r>
      <w:r w:rsidR="007260DC" w:rsidRPr="0026710C">
        <w:rPr>
          <w:rFonts w:ascii="Arial Nova Light" w:eastAsia="Times New Roman" w:hAnsi="Arial Nova Light" w:cs="Arial"/>
          <w:b/>
          <w:sz w:val="24"/>
          <w:szCs w:val="24"/>
        </w:rPr>
        <w:t xml:space="preserve">. </w:t>
      </w:r>
      <w:r w:rsidR="00DF651C" w:rsidRPr="0026710C">
        <w:rPr>
          <w:rFonts w:ascii="Arial Nova Light" w:hAnsi="Arial Nova Light" w:cs="Arial"/>
          <w:sz w:val="24"/>
          <w:szCs w:val="24"/>
        </w:rPr>
        <w:t xml:space="preserve">Verificada la debida integración del expediente, no existiendo trámite alguno o diligencia pendiente por realizar, mediante proveído de fecha </w:t>
      </w:r>
      <w:r w:rsidR="00B55397" w:rsidRPr="00B55397">
        <w:rPr>
          <w:rFonts w:ascii="Arial Nova Light" w:hAnsi="Arial Nova Light" w:cs="Arial"/>
          <w:sz w:val="24"/>
          <w:szCs w:val="24"/>
        </w:rPr>
        <w:t>dieciséis</w:t>
      </w:r>
      <w:r w:rsidR="00852BE4" w:rsidRPr="00B55397">
        <w:rPr>
          <w:rFonts w:ascii="Arial Nova Light" w:hAnsi="Arial Nova Light" w:cs="Arial"/>
          <w:sz w:val="24"/>
          <w:szCs w:val="24"/>
        </w:rPr>
        <w:t xml:space="preserve"> de junio</w:t>
      </w:r>
      <w:r w:rsidR="00807FA3" w:rsidRPr="00B55397">
        <w:rPr>
          <w:rFonts w:ascii="Arial Nova Light" w:hAnsi="Arial Nova Light" w:cs="Arial"/>
          <w:sz w:val="24"/>
          <w:szCs w:val="24"/>
        </w:rPr>
        <w:t>,</w:t>
      </w:r>
      <w:r w:rsidR="00977821" w:rsidRPr="00B55397">
        <w:rPr>
          <w:rFonts w:ascii="Arial Nova Light" w:hAnsi="Arial Nova Light" w:cs="Arial"/>
          <w:sz w:val="24"/>
          <w:szCs w:val="24"/>
        </w:rPr>
        <w:t xml:space="preserve"> </w:t>
      </w:r>
      <w:r w:rsidR="00DF651C" w:rsidRPr="00B55397">
        <w:rPr>
          <w:rFonts w:ascii="Arial Nova Light" w:hAnsi="Arial Nova Light" w:cs="Arial"/>
          <w:sz w:val="24"/>
          <w:szCs w:val="24"/>
        </w:rPr>
        <w:t>se ordenó formular el proyecto de resolución y ponerlo a consideración del</w:t>
      </w:r>
      <w:r w:rsidR="00DF651C" w:rsidRPr="0026710C">
        <w:rPr>
          <w:rFonts w:ascii="Arial Nova Light" w:hAnsi="Arial Nova Light" w:cs="Arial"/>
          <w:sz w:val="24"/>
          <w:szCs w:val="24"/>
        </w:rPr>
        <w:t xml:space="preserve"> </w:t>
      </w:r>
      <w:r w:rsidR="00DF651C" w:rsidRPr="00B55397">
        <w:rPr>
          <w:rFonts w:ascii="Arial Nova Light" w:hAnsi="Arial Nova Light" w:cs="Arial"/>
          <w:sz w:val="24"/>
          <w:szCs w:val="24"/>
        </w:rPr>
        <w:t>Pleno, en términos de la fracción IV</w:t>
      </w:r>
      <w:r w:rsidR="008F1C7D" w:rsidRPr="00B55397">
        <w:rPr>
          <w:rFonts w:ascii="Arial Nova Light" w:hAnsi="Arial Nova Light" w:cs="Arial"/>
          <w:sz w:val="24"/>
          <w:szCs w:val="24"/>
        </w:rPr>
        <w:t>,</w:t>
      </w:r>
      <w:r w:rsidR="00DF651C" w:rsidRPr="00B55397">
        <w:rPr>
          <w:rFonts w:ascii="Arial Nova Light" w:hAnsi="Arial Nova Light" w:cs="Arial"/>
          <w:sz w:val="24"/>
          <w:szCs w:val="24"/>
        </w:rPr>
        <w:t xml:space="preserve"> del artículo 274 del Código Electoral.</w:t>
      </w:r>
      <w:r w:rsidR="00DF651C" w:rsidRPr="0026710C">
        <w:rPr>
          <w:rFonts w:ascii="Arial Nova Light" w:hAnsi="Arial Nova Light" w:cs="Arial"/>
          <w:sz w:val="24"/>
          <w:szCs w:val="24"/>
        </w:rPr>
        <w:t xml:space="preserve"> </w:t>
      </w:r>
      <w:bookmarkStart w:id="5" w:name="_Hlk499556802"/>
      <w:bookmarkEnd w:id="2"/>
    </w:p>
    <w:p w14:paraId="57C87CAC" w14:textId="77777777" w:rsidR="00355529" w:rsidRPr="0026710C" w:rsidRDefault="00355529"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12A8D510" w14:textId="2E026F7D" w:rsidR="00165BBA" w:rsidRPr="0026710C" w:rsidRDefault="006E7BAE" w:rsidP="000F0D68">
      <w:pPr>
        <w:pStyle w:val="Prrafodelista"/>
        <w:numPr>
          <w:ilvl w:val="0"/>
          <w:numId w:val="3"/>
        </w:numPr>
        <w:shd w:val="clear" w:color="auto" w:fill="FFFFFF"/>
        <w:tabs>
          <w:tab w:val="left" w:pos="426"/>
        </w:tabs>
        <w:spacing w:after="0" w:line="360" w:lineRule="auto"/>
        <w:ind w:left="0" w:firstLine="0"/>
        <w:mirrorIndents/>
        <w:jc w:val="both"/>
        <w:rPr>
          <w:rFonts w:ascii="Arial Nova Light" w:hAnsi="Arial Nova Light" w:cs="Arial"/>
          <w:sz w:val="24"/>
          <w:szCs w:val="24"/>
        </w:rPr>
      </w:pPr>
      <w:r w:rsidRPr="0026710C">
        <w:rPr>
          <w:rFonts w:ascii="Arial Nova Light" w:hAnsi="Arial Nova Light" w:cs="Arial"/>
          <w:b/>
          <w:sz w:val="24"/>
          <w:szCs w:val="24"/>
        </w:rPr>
        <w:t xml:space="preserve">COMPETENCIA. </w:t>
      </w:r>
      <w:bookmarkEnd w:id="5"/>
      <w:r w:rsidR="00E94532" w:rsidRPr="0026710C">
        <w:rPr>
          <w:rFonts w:ascii="Arial Nova Light" w:hAnsi="Arial Nova Light" w:cs="Arial"/>
          <w:sz w:val="24"/>
          <w:szCs w:val="24"/>
        </w:rPr>
        <w:t>Este Tribunal es competente para resolver el presente procedimiento especial sancionador, porque se denuncia la posible vulneración al artículo 162, último párrafo, del Código Electoral</w:t>
      </w:r>
      <w:r w:rsidR="00E94532" w:rsidRPr="0026710C">
        <w:rPr>
          <w:rFonts w:ascii="Arial Nova Light" w:hAnsi="Arial Nova Light" w:cs="Arial"/>
          <w:sz w:val="24"/>
          <w:szCs w:val="24"/>
          <w:vertAlign w:val="superscript"/>
        </w:rPr>
        <w:footnoteReference w:id="5"/>
      </w:r>
      <w:r w:rsidR="000D2727">
        <w:rPr>
          <w:rFonts w:ascii="Arial Nova Light" w:hAnsi="Arial Nova Light" w:cs="Arial"/>
          <w:sz w:val="24"/>
          <w:szCs w:val="24"/>
        </w:rPr>
        <w:t>,</w:t>
      </w:r>
      <w:r w:rsidR="00E94532" w:rsidRPr="0026710C">
        <w:rPr>
          <w:rFonts w:ascii="Arial Nova Light" w:hAnsi="Arial Nova Light" w:cs="Arial"/>
          <w:sz w:val="24"/>
          <w:szCs w:val="24"/>
        </w:rPr>
        <w:t xml:space="preserve"> respecto a </w:t>
      </w:r>
      <w:r w:rsidR="00265561" w:rsidRPr="0026710C">
        <w:rPr>
          <w:rFonts w:ascii="Arial Nova Light" w:hAnsi="Arial Nova Light" w:cs="Arial"/>
          <w:sz w:val="24"/>
          <w:szCs w:val="24"/>
        </w:rPr>
        <w:t>supuesta coacción del voto</w:t>
      </w:r>
      <w:r w:rsidR="00E94532" w:rsidRPr="0026710C">
        <w:rPr>
          <w:rFonts w:ascii="Arial Nova Light" w:hAnsi="Arial Nova Light" w:cs="Arial"/>
          <w:sz w:val="24"/>
          <w:szCs w:val="24"/>
        </w:rPr>
        <w:t>, vinculada con el actual proceso electoral.</w:t>
      </w:r>
    </w:p>
    <w:p w14:paraId="7417F044" w14:textId="77777777" w:rsidR="00E94532" w:rsidRPr="0026710C" w:rsidRDefault="00E94532" w:rsidP="00E94532">
      <w:pPr>
        <w:pStyle w:val="Prrafodelista"/>
        <w:shd w:val="clear" w:color="auto" w:fill="FFFFFF"/>
        <w:tabs>
          <w:tab w:val="left" w:pos="426"/>
        </w:tabs>
        <w:spacing w:after="0" w:line="360" w:lineRule="auto"/>
        <w:ind w:left="0"/>
        <w:mirrorIndents/>
        <w:jc w:val="both"/>
        <w:rPr>
          <w:rFonts w:ascii="Arial Nova Light" w:hAnsi="Arial Nova Light" w:cs="Arial"/>
          <w:sz w:val="24"/>
          <w:szCs w:val="24"/>
        </w:rPr>
      </w:pPr>
    </w:p>
    <w:p w14:paraId="1E7DDB56" w14:textId="64BB334F" w:rsidR="00165BBA" w:rsidRPr="0026710C"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26710C">
        <w:rPr>
          <w:rFonts w:ascii="Arial Nova Light" w:hAnsi="Arial Nova Light" w:cs="Arial"/>
          <w:sz w:val="24"/>
          <w:szCs w:val="24"/>
        </w:rPr>
        <w:t xml:space="preserve">Lo anterior, además encuentra sustento en la </w:t>
      </w:r>
      <w:r w:rsidRPr="0026710C">
        <w:rPr>
          <w:rFonts w:ascii="Arial Nova Light" w:hAnsi="Arial Nova Light" w:cs="Arial"/>
          <w:b/>
          <w:bCs/>
          <w:sz w:val="24"/>
          <w:szCs w:val="24"/>
        </w:rPr>
        <w:t>jurisprudencia 25/2015</w:t>
      </w:r>
      <w:r w:rsidRPr="0026710C">
        <w:rPr>
          <w:rFonts w:ascii="Arial Nova Light" w:hAnsi="Arial Nova Light" w:cs="Arial"/>
          <w:sz w:val="24"/>
          <w:szCs w:val="24"/>
        </w:rPr>
        <w:t xml:space="preserve">, de rubro: </w:t>
      </w:r>
      <w:r w:rsidRPr="0026710C">
        <w:rPr>
          <w:rFonts w:ascii="Arial Nova Light" w:hAnsi="Arial Nova Light" w:cs="Arial"/>
          <w:b/>
          <w:bCs/>
          <w:sz w:val="24"/>
          <w:szCs w:val="24"/>
        </w:rPr>
        <w:t xml:space="preserve">COMPETENCIA. SISTEMA DE DISTRIBUCIÓN PARA CONOCER, SUSTANCIAR Y RESOLVER PROCEDIMIENTOS SANCIONADORES. </w:t>
      </w:r>
    </w:p>
    <w:p w14:paraId="7610AC7F" w14:textId="77777777" w:rsidR="00265561" w:rsidRPr="0026710C" w:rsidRDefault="00265561" w:rsidP="00265561">
      <w:pPr>
        <w:pBdr>
          <w:top w:val="nil"/>
          <w:left w:val="nil"/>
          <w:bottom w:val="nil"/>
          <w:right w:val="nil"/>
          <w:between w:val="nil"/>
        </w:pBdr>
        <w:tabs>
          <w:tab w:val="left" w:pos="567"/>
        </w:tabs>
        <w:spacing w:after="0" w:line="360" w:lineRule="auto"/>
        <w:ind w:right="36"/>
        <w:jc w:val="both"/>
        <w:rPr>
          <w:rFonts w:ascii="Arial Nova Light" w:hAnsi="Arial Nova Light" w:cs="Arial"/>
          <w:b/>
          <w:sz w:val="24"/>
          <w:szCs w:val="24"/>
        </w:rPr>
      </w:pPr>
    </w:p>
    <w:p w14:paraId="1141CDE2" w14:textId="0F527F0C" w:rsidR="006A3A19" w:rsidRPr="0026710C" w:rsidRDefault="00265561" w:rsidP="0026556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6710C">
        <w:rPr>
          <w:rFonts w:ascii="Arial Nova Light" w:hAnsi="Arial Nova Light" w:cs="Arial"/>
          <w:b/>
          <w:sz w:val="24"/>
          <w:szCs w:val="24"/>
        </w:rPr>
        <w:t xml:space="preserve">3. </w:t>
      </w:r>
      <w:r w:rsidR="00AF538F" w:rsidRPr="0026710C">
        <w:rPr>
          <w:rFonts w:ascii="Arial Nova Light" w:hAnsi="Arial Nova Light" w:cs="Arial"/>
          <w:b/>
          <w:sz w:val="24"/>
          <w:szCs w:val="24"/>
        </w:rPr>
        <w:t>PERSONERÍA</w:t>
      </w:r>
      <w:r w:rsidR="00303BB1" w:rsidRPr="0026710C">
        <w:rPr>
          <w:rFonts w:ascii="Arial Nova Light" w:hAnsi="Arial Nova Light" w:cs="Arial"/>
          <w:b/>
          <w:sz w:val="24"/>
          <w:szCs w:val="24"/>
        </w:rPr>
        <w:t xml:space="preserve">. </w:t>
      </w:r>
      <w:r w:rsidR="006A3A19" w:rsidRPr="0026710C">
        <w:rPr>
          <w:rFonts w:ascii="Arial Nova Light" w:eastAsia="Arial Nova" w:hAnsi="Arial Nova Light" w:cs="Arial Nova"/>
          <w:bCs/>
          <w:sz w:val="24"/>
          <w:szCs w:val="24"/>
        </w:rPr>
        <w:t xml:space="preserve">El C. </w:t>
      </w:r>
      <w:r w:rsidR="00DE5A41" w:rsidRPr="0026710C">
        <w:rPr>
          <w:rFonts w:ascii="Arial Nova Light" w:eastAsia="Arial Nova" w:hAnsi="Arial Nova Light" w:cs="Arial Nova"/>
          <w:bCs/>
          <w:sz w:val="24"/>
          <w:szCs w:val="24"/>
        </w:rPr>
        <w:t>Vladimir Eusebio Lajovich Delgado</w:t>
      </w:r>
      <w:r w:rsidR="006A3A19" w:rsidRPr="0026710C">
        <w:rPr>
          <w:rFonts w:ascii="Arial Nova Light" w:eastAsia="Arial Nova" w:hAnsi="Arial Nova Light" w:cs="Arial Nova"/>
          <w:bCs/>
          <w:sz w:val="24"/>
          <w:szCs w:val="24"/>
        </w:rPr>
        <w:t xml:space="preserve">, tiene reconocida su personalidad en su calidad de representante </w:t>
      </w:r>
      <w:r w:rsidR="003961FF" w:rsidRPr="0026710C">
        <w:rPr>
          <w:rFonts w:ascii="Arial Nova Light" w:eastAsia="Arial Nova" w:hAnsi="Arial Nova Light" w:cs="Arial Nova"/>
          <w:bCs/>
          <w:sz w:val="24"/>
          <w:szCs w:val="24"/>
        </w:rPr>
        <w:t xml:space="preserve">propietario </w:t>
      </w:r>
      <w:r w:rsidR="006A3A19" w:rsidRPr="0026710C">
        <w:rPr>
          <w:rFonts w:ascii="Arial Nova Light" w:eastAsia="Arial Nova" w:hAnsi="Arial Nova Light" w:cs="Arial Nova"/>
          <w:bCs/>
          <w:sz w:val="24"/>
          <w:szCs w:val="24"/>
        </w:rPr>
        <w:t>del</w:t>
      </w:r>
      <w:r w:rsidR="00906516" w:rsidRPr="0026710C">
        <w:rPr>
          <w:rFonts w:ascii="Arial Nova Light" w:eastAsia="Arial Nova" w:hAnsi="Arial Nova Light" w:cs="Arial Nova"/>
          <w:bCs/>
          <w:sz w:val="24"/>
          <w:szCs w:val="24"/>
        </w:rPr>
        <w:t xml:space="preserve"> PAN</w:t>
      </w:r>
      <w:r w:rsidR="006A3A19" w:rsidRPr="0026710C">
        <w:rPr>
          <w:rFonts w:ascii="Arial Nova Light" w:eastAsia="Arial Nova" w:hAnsi="Arial Nova Light" w:cs="Arial Nova"/>
          <w:bCs/>
          <w:sz w:val="24"/>
          <w:szCs w:val="24"/>
        </w:rPr>
        <w:t xml:space="preserve"> ante el</w:t>
      </w:r>
      <w:r w:rsidR="00521684" w:rsidRPr="0026710C">
        <w:rPr>
          <w:rFonts w:ascii="Arial Nova Light" w:eastAsia="Arial Nova" w:hAnsi="Arial Nova Light" w:cs="Arial Nova"/>
          <w:bCs/>
          <w:sz w:val="24"/>
          <w:szCs w:val="24"/>
        </w:rPr>
        <w:t xml:space="preserve"> Consejo Municipal Electoral del IEE en </w:t>
      </w:r>
      <w:r w:rsidR="00DE5A41" w:rsidRPr="0026710C">
        <w:rPr>
          <w:rFonts w:ascii="Arial Nova Light" w:eastAsia="Arial Nova" w:hAnsi="Arial Nova Light" w:cs="Arial Nova"/>
          <w:bCs/>
          <w:sz w:val="24"/>
          <w:szCs w:val="24"/>
        </w:rPr>
        <w:t>Cosío</w:t>
      </w:r>
      <w:r w:rsidR="006A3A19" w:rsidRPr="0026710C">
        <w:rPr>
          <w:rFonts w:ascii="Arial Nova Light" w:eastAsia="Arial Nova" w:hAnsi="Arial Nova Light" w:cs="Arial Nova"/>
          <w:bCs/>
          <w:sz w:val="24"/>
          <w:szCs w:val="24"/>
        </w:rPr>
        <w:t xml:space="preserve">. </w:t>
      </w:r>
    </w:p>
    <w:p w14:paraId="66C98027" w14:textId="77777777" w:rsidR="006A3A19" w:rsidRPr="0026710C"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4A4FCDD" w14:textId="0C74225B" w:rsidR="00265561" w:rsidRPr="0026710C"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710C">
        <w:rPr>
          <w:rFonts w:ascii="Arial Nova Light" w:eastAsia="Arial Nova" w:hAnsi="Arial Nova Light" w:cs="Arial Nova"/>
          <w:sz w:val="24"/>
          <w:szCs w:val="24"/>
        </w:rPr>
        <w:t>Asimismo, el</w:t>
      </w:r>
      <w:r w:rsidR="006A3A19" w:rsidRPr="0026710C">
        <w:rPr>
          <w:rFonts w:ascii="Arial Nova Light" w:eastAsia="Arial Nova" w:hAnsi="Arial Nova Light" w:cs="Arial Nova"/>
          <w:sz w:val="24"/>
          <w:szCs w:val="24"/>
        </w:rPr>
        <w:t xml:space="preserve"> C. </w:t>
      </w:r>
      <w:r w:rsidR="00DE5A41" w:rsidRPr="0026710C">
        <w:rPr>
          <w:rFonts w:ascii="Arial Nova Light" w:hAnsi="Arial Nova Light" w:cs="Arial"/>
          <w:sz w:val="24"/>
          <w:szCs w:val="24"/>
        </w:rPr>
        <w:t>Eusebio Enrique Delgado Esparza</w:t>
      </w:r>
      <w:r w:rsidR="002268B3" w:rsidRPr="0026710C">
        <w:rPr>
          <w:rFonts w:ascii="Arial Nova Light" w:hAnsi="Arial Nova Light" w:cs="Arial"/>
          <w:sz w:val="24"/>
          <w:szCs w:val="24"/>
        </w:rPr>
        <w:t xml:space="preserve">, tiene </w:t>
      </w:r>
      <w:r w:rsidR="006A3A19" w:rsidRPr="0026710C">
        <w:rPr>
          <w:rFonts w:ascii="Arial Nova Light" w:eastAsia="Arial Nova" w:hAnsi="Arial Nova Light" w:cs="Arial Nova"/>
          <w:sz w:val="24"/>
          <w:szCs w:val="24"/>
        </w:rPr>
        <w:t>personalidad reconocida por la autoridad administrativa</w:t>
      </w:r>
      <w:r w:rsidR="0066546D" w:rsidRPr="0026710C">
        <w:rPr>
          <w:rFonts w:ascii="Arial Nova Light" w:eastAsia="Arial Nova" w:hAnsi="Arial Nova Light" w:cs="Arial Nova"/>
          <w:sz w:val="24"/>
          <w:szCs w:val="24"/>
        </w:rPr>
        <w:t xml:space="preserve"> como candidato a la presidencia </w:t>
      </w:r>
      <w:r w:rsidR="00DE5A41" w:rsidRPr="0026710C">
        <w:rPr>
          <w:rFonts w:ascii="Arial Nova Light" w:eastAsia="Arial Nova" w:hAnsi="Arial Nova Light" w:cs="Arial Nova"/>
          <w:sz w:val="24"/>
          <w:szCs w:val="24"/>
        </w:rPr>
        <w:t>m</w:t>
      </w:r>
      <w:r w:rsidR="0066546D" w:rsidRPr="0026710C">
        <w:rPr>
          <w:rFonts w:ascii="Arial Nova Light" w:eastAsia="Arial Nova" w:hAnsi="Arial Nova Light" w:cs="Arial Nova"/>
          <w:sz w:val="24"/>
          <w:szCs w:val="24"/>
        </w:rPr>
        <w:t xml:space="preserve">unicipal de </w:t>
      </w:r>
      <w:r w:rsidR="00DE5A41" w:rsidRPr="0026710C">
        <w:rPr>
          <w:rFonts w:ascii="Arial Nova Light" w:eastAsia="Arial Nova" w:hAnsi="Arial Nova Light" w:cs="Arial Nova"/>
          <w:sz w:val="24"/>
          <w:szCs w:val="24"/>
        </w:rPr>
        <w:t>Cosío</w:t>
      </w:r>
      <w:r w:rsidR="0066546D" w:rsidRPr="0026710C">
        <w:rPr>
          <w:rFonts w:ascii="Arial Nova Light" w:eastAsia="Arial Nova" w:hAnsi="Arial Nova Light" w:cs="Arial Nova"/>
          <w:sz w:val="24"/>
          <w:szCs w:val="24"/>
        </w:rPr>
        <w:t>, po</w:t>
      </w:r>
      <w:r w:rsidR="00906516" w:rsidRPr="0026710C">
        <w:rPr>
          <w:rFonts w:ascii="Arial Nova Light" w:eastAsia="Arial Nova" w:hAnsi="Arial Nova Light" w:cs="Arial Nova"/>
          <w:sz w:val="24"/>
          <w:szCs w:val="24"/>
        </w:rPr>
        <w:t xml:space="preserve">stulado por </w:t>
      </w:r>
      <w:r w:rsidR="00DE5A41" w:rsidRPr="0026710C">
        <w:rPr>
          <w:rFonts w:ascii="Arial Nova Light" w:eastAsia="Arial Nova" w:hAnsi="Arial Nova Light" w:cs="Arial Nova"/>
          <w:sz w:val="24"/>
          <w:szCs w:val="24"/>
        </w:rPr>
        <w:t>el PVEM.</w:t>
      </w:r>
      <w:r w:rsidR="00E3185A" w:rsidRPr="0026710C">
        <w:rPr>
          <w:rFonts w:ascii="Arial Nova Light" w:eastAsia="Arial Nova" w:hAnsi="Arial Nova Light" w:cs="Arial Nova"/>
          <w:sz w:val="24"/>
          <w:szCs w:val="24"/>
        </w:rPr>
        <w:t xml:space="preserve"> </w:t>
      </w:r>
    </w:p>
    <w:p w14:paraId="6CE0A3B6" w14:textId="034A0B11" w:rsidR="00E025A2" w:rsidRPr="0026710C" w:rsidRDefault="00265561" w:rsidP="00265561">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26710C">
        <w:rPr>
          <w:rFonts w:ascii="Arial Nova Light" w:hAnsi="Arial Nova Light" w:cs="Arial"/>
          <w:b/>
        </w:rPr>
        <w:t xml:space="preserve">4. </w:t>
      </w:r>
      <w:r w:rsidR="00DF3C22" w:rsidRPr="0026710C">
        <w:rPr>
          <w:rFonts w:ascii="Arial Nova Light" w:hAnsi="Arial Nova Light" w:cs="Arial"/>
          <w:b/>
        </w:rPr>
        <w:t>HECHOS DENUNCIADOS</w:t>
      </w:r>
      <w:r w:rsidR="00212851" w:rsidRPr="0026710C">
        <w:rPr>
          <w:rFonts w:ascii="Arial Nova Light" w:hAnsi="Arial Nova Light" w:cs="Arial"/>
          <w:b/>
        </w:rPr>
        <w:t xml:space="preserve">, </w:t>
      </w:r>
      <w:r w:rsidR="00DF3C22" w:rsidRPr="0026710C">
        <w:rPr>
          <w:rFonts w:ascii="Arial Nova Light" w:hAnsi="Arial Nova Light" w:cs="Arial"/>
          <w:b/>
        </w:rPr>
        <w:t>DEFENSA</w:t>
      </w:r>
      <w:r w:rsidR="00212851" w:rsidRPr="0026710C">
        <w:rPr>
          <w:rFonts w:ascii="Arial Nova Light" w:hAnsi="Arial Nova Light" w:cs="Arial"/>
          <w:b/>
        </w:rPr>
        <w:t xml:space="preserve"> y ALEGATOS</w:t>
      </w:r>
      <w:r w:rsidR="00511284" w:rsidRPr="0026710C">
        <w:rPr>
          <w:rFonts w:ascii="Arial Nova Light" w:hAnsi="Arial Nova Light" w:cs="Arial"/>
          <w:b/>
        </w:rPr>
        <w:t xml:space="preserve">. </w:t>
      </w:r>
    </w:p>
    <w:p w14:paraId="1619AD72" w14:textId="3C765791" w:rsidR="00BB573F" w:rsidRPr="0026710C" w:rsidRDefault="00A81335" w:rsidP="00965C41">
      <w:pPr>
        <w:pStyle w:val="NormalWeb"/>
        <w:numPr>
          <w:ilvl w:val="1"/>
          <w:numId w:val="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26710C">
        <w:rPr>
          <w:rFonts w:ascii="Arial Nova Light" w:hAnsi="Arial Nova Light" w:cs="Arial"/>
          <w:b/>
        </w:rPr>
        <w:t xml:space="preserve">Denuncia formulada por el </w:t>
      </w:r>
      <w:r w:rsidR="00906516" w:rsidRPr="0026710C">
        <w:rPr>
          <w:rFonts w:ascii="Arial Nova Light" w:hAnsi="Arial Nova Light" w:cs="Arial"/>
          <w:b/>
        </w:rPr>
        <w:t>PAN</w:t>
      </w:r>
      <w:r w:rsidRPr="0026710C">
        <w:rPr>
          <w:rFonts w:ascii="Arial Nova Light" w:hAnsi="Arial Nova Light" w:cs="Arial"/>
          <w:b/>
        </w:rPr>
        <w:t xml:space="preserve">. </w:t>
      </w:r>
      <w:r w:rsidR="00186E78" w:rsidRPr="0026710C">
        <w:rPr>
          <w:rFonts w:ascii="Arial Nova Light" w:hAnsi="Arial Nova Light" w:cs="Arial"/>
          <w:b/>
        </w:rPr>
        <w:t xml:space="preserve">  </w:t>
      </w:r>
      <w:r w:rsidR="00BB573F" w:rsidRPr="0026710C">
        <w:rPr>
          <w:rFonts w:ascii="Arial Nova Light" w:hAnsi="Arial Nova Light" w:cs="Arial"/>
        </w:rPr>
        <w:t>El denunciante,</w:t>
      </w:r>
      <w:r w:rsidR="008A5E69" w:rsidRPr="0026710C">
        <w:rPr>
          <w:rFonts w:ascii="Arial Nova Light" w:hAnsi="Arial Nova Light" w:cs="Arial"/>
        </w:rPr>
        <w:t xml:space="preserve"> </w:t>
      </w:r>
      <w:r w:rsidR="00BB573F" w:rsidRPr="0026710C">
        <w:rPr>
          <w:rFonts w:ascii="Arial Nova Light" w:hAnsi="Arial Nova Light" w:cs="Arial"/>
        </w:rPr>
        <w:t>controvierte</w:t>
      </w:r>
      <w:r w:rsidR="00BB573F" w:rsidRPr="0026710C">
        <w:rPr>
          <w:rFonts w:ascii="Arial Nova Light" w:eastAsia="Arial Nova" w:hAnsi="Arial Nova Light" w:cs="Arial Nova"/>
          <w:bCs/>
          <w:highlight w:val="white"/>
        </w:rPr>
        <w:t xml:space="preserve"> hechos </w:t>
      </w:r>
      <w:r w:rsidR="008908C0" w:rsidRPr="0026710C">
        <w:rPr>
          <w:rFonts w:ascii="Arial Nova Light" w:eastAsia="Arial Nova" w:hAnsi="Arial Nova Light" w:cs="Arial Nova"/>
          <w:bCs/>
          <w:highlight w:val="white"/>
        </w:rPr>
        <w:t>que,</w:t>
      </w:r>
      <w:r w:rsidR="008A5E69" w:rsidRPr="0026710C">
        <w:rPr>
          <w:rFonts w:ascii="Arial Nova Light" w:eastAsia="Arial Nova" w:hAnsi="Arial Nova Light" w:cs="Arial Nova"/>
          <w:highlight w:val="white"/>
        </w:rPr>
        <w:t xml:space="preserve"> a</w:t>
      </w:r>
      <w:r w:rsidR="00BB573F" w:rsidRPr="0026710C">
        <w:rPr>
          <w:rFonts w:ascii="Arial Nova Light" w:eastAsia="Arial Nova" w:hAnsi="Arial Nova Light" w:cs="Arial Nova"/>
          <w:highlight w:val="white"/>
        </w:rPr>
        <w:t xml:space="preserve"> su parecer, constituyen </w:t>
      </w:r>
      <w:r w:rsidR="00906516" w:rsidRPr="0026710C">
        <w:rPr>
          <w:rFonts w:ascii="Arial Nova Light" w:eastAsia="Arial Nova" w:hAnsi="Arial Nova Light" w:cs="Arial Nova"/>
        </w:rPr>
        <w:t>presión al electorado</w:t>
      </w:r>
      <w:r w:rsidR="00844715" w:rsidRPr="0026710C">
        <w:rPr>
          <w:rFonts w:ascii="Arial Nova Light" w:eastAsia="Arial Nova" w:hAnsi="Arial Nova Light" w:cs="Arial Nova"/>
        </w:rPr>
        <w:t xml:space="preserve"> -</w:t>
      </w:r>
      <w:r w:rsidR="0082539F" w:rsidRPr="0026710C">
        <w:rPr>
          <w:rFonts w:ascii="Arial Nova Light" w:eastAsia="Arial Nova" w:hAnsi="Arial Nova Light" w:cs="Arial Nova"/>
          <w:i/>
          <w:iCs/>
        </w:rPr>
        <w:t>coacción del voto</w:t>
      </w:r>
      <w:r w:rsidR="00844715" w:rsidRPr="0026710C">
        <w:rPr>
          <w:rFonts w:ascii="Arial Nova Light" w:eastAsia="Arial Nova" w:hAnsi="Arial Nova Light" w:cs="Arial Nova"/>
          <w:i/>
          <w:iCs/>
        </w:rPr>
        <w:t>-</w:t>
      </w:r>
      <w:r w:rsidR="00906516" w:rsidRPr="0026710C">
        <w:rPr>
          <w:rFonts w:ascii="Arial Nova Light" w:eastAsia="Arial Nova" w:hAnsi="Arial Nova Light" w:cs="Arial Nova"/>
        </w:rPr>
        <w:t xml:space="preserve"> para obtener </w:t>
      </w:r>
      <w:r w:rsidR="008A5E69" w:rsidRPr="0026710C">
        <w:rPr>
          <w:rFonts w:ascii="Arial Nova Light" w:eastAsia="Arial Nova" w:hAnsi="Arial Nova Light" w:cs="Arial Nova"/>
        </w:rPr>
        <w:t xml:space="preserve">el </w:t>
      </w:r>
      <w:r w:rsidR="00DE5A41" w:rsidRPr="0026710C">
        <w:rPr>
          <w:rFonts w:ascii="Arial Nova Light" w:eastAsia="Arial Nova" w:hAnsi="Arial Nova Light" w:cs="Arial Nova"/>
        </w:rPr>
        <w:t>apoyo</w:t>
      </w:r>
      <w:r w:rsidR="008A5E69" w:rsidRPr="0026710C">
        <w:rPr>
          <w:rFonts w:ascii="Arial Nova Light" w:eastAsia="Arial Nova" w:hAnsi="Arial Nova Light" w:cs="Arial Nova"/>
        </w:rPr>
        <w:t xml:space="preserve"> de la ciudadanía</w:t>
      </w:r>
      <w:r w:rsidR="00906516" w:rsidRPr="0026710C">
        <w:rPr>
          <w:rFonts w:ascii="Arial Nova Light" w:eastAsia="Arial Nova" w:hAnsi="Arial Nova Light" w:cs="Arial Nova"/>
        </w:rPr>
        <w:t xml:space="preserve"> </w:t>
      </w:r>
      <w:r w:rsidR="00906516" w:rsidRPr="0026710C">
        <w:rPr>
          <w:rFonts w:ascii="Arial Nova Light" w:eastAsia="Arial Nova" w:hAnsi="Arial Nova Light" w:cs="Arial Nova"/>
        </w:rPr>
        <w:lastRenderedPageBreak/>
        <w:t xml:space="preserve">derivado de la entrega de </w:t>
      </w:r>
      <w:r w:rsidR="00DE5A41" w:rsidRPr="0026710C">
        <w:rPr>
          <w:rFonts w:ascii="Arial Nova Light" w:eastAsia="Arial Nova" w:hAnsi="Arial Nova Light" w:cs="Arial Nova"/>
        </w:rPr>
        <w:t xml:space="preserve">árboles </w:t>
      </w:r>
      <w:r w:rsidR="00844715" w:rsidRPr="0026710C">
        <w:rPr>
          <w:rFonts w:ascii="Arial Nova Light" w:eastAsia="Arial Nova" w:hAnsi="Arial Nova Light" w:cs="Arial Nova"/>
        </w:rPr>
        <w:t>en el</w:t>
      </w:r>
      <w:r w:rsidR="00DE5A41" w:rsidRPr="0026710C">
        <w:rPr>
          <w:rFonts w:ascii="Arial Nova Light" w:eastAsia="Arial Nova" w:hAnsi="Arial Nova Light" w:cs="Arial Nova"/>
        </w:rPr>
        <w:t xml:space="preserve"> municipio de Cosío</w:t>
      </w:r>
      <w:r w:rsidR="008A5E69" w:rsidRPr="0026710C">
        <w:rPr>
          <w:rFonts w:ascii="Arial Nova Light" w:eastAsia="Arial Nova" w:hAnsi="Arial Nova Light" w:cs="Arial Nova"/>
        </w:rPr>
        <w:t>, acción exhibida</w:t>
      </w:r>
      <w:r w:rsidR="00965C41" w:rsidRPr="0026710C">
        <w:rPr>
          <w:rFonts w:ascii="Arial Nova Light" w:eastAsia="Arial Nova" w:hAnsi="Arial Nova Light" w:cs="Arial Nova"/>
        </w:rPr>
        <w:t xml:space="preserve"> en tres videos alojados</w:t>
      </w:r>
      <w:r w:rsidR="008A5E69" w:rsidRPr="0026710C">
        <w:rPr>
          <w:rFonts w:ascii="Arial Nova Light" w:eastAsia="Arial Nova" w:hAnsi="Arial Nova Light" w:cs="Arial Nova"/>
        </w:rPr>
        <w:t xml:space="preserve"> en </w:t>
      </w:r>
      <w:r w:rsidR="00965C41" w:rsidRPr="0026710C">
        <w:rPr>
          <w:rFonts w:ascii="Arial Nova Light" w:eastAsia="Arial Nova" w:hAnsi="Arial Nova Light" w:cs="Arial Nova"/>
        </w:rPr>
        <w:t xml:space="preserve">el perfil </w:t>
      </w:r>
      <w:r w:rsidR="00844715" w:rsidRPr="0026710C">
        <w:rPr>
          <w:rFonts w:ascii="Arial Nova Light" w:eastAsia="Arial Nova" w:hAnsi="Arial Nova Light" w:cs="Arial Nova"/>
        </w:rPr>
        <w:t>de la red social</w:t>
      </w:r>
      <w:r w:rsidR="00965C41" w:rsidRPr="0026710C">
        <w:rPr>
          <w:rFonts w:ascii="Arial Nova Light" w:eastAsia="Arial Nova" w:hAnsi="Arial Nova Light" w:cs="Arial Nova"/>
        </w:rPr>
        <w:t xml:space="preserve"> Facebook del candidato denunciado.</w:t>
      </w:r>
    </w:p>
    <w:p w14:paraId="0CD38F61" w14:textId="2B3043B9" w:rsidR="00965C41" w:rsidRPr="0026710C" w:rsidRDefault="00965C41" w:rsidP="00965C41">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75A2CE9F" w14:textId="036420AA" w:rsidR="00965C41" w:rsidRPr="0026710C" w:rsidRDefault="00965C41" w:rsidP="00965C41">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En ese sentido, el PAN señala que el hecho de que se observara al candidato denunciado en reiteradas ocasiones entregando árboles, presume una transgresión a las reglas de la propaganda electoral</w:t>
      </w:r>
      <w:r w:rsidR="00D87A8E" w:rsidRPr="0026710C">
        <w:rPr>
          <w:rFonts w:ascii="Arial Nova Light" w:hAnsi="Arial Nova Light" w:cs="Arial"/>
          <w:bCs/>
        </w:rPr>
        <w:t>, en especifico a lo dispuesto por el artículo 162 del Código Electoral.</w:t>
      </w:r>
    </w:p>
    <w:p w14:paraId="35B77AE7" w14:textId="5AF2BA9F" w:rsidR="00965C41" w:rsidRPr="0026710C" w:rsidRDefault="00965C41" w:rsidP="00965C41">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CEE4346" w14:textId="61FCD742" w:rsidR="00965C41" w:rsidRPr="0026710C" w:rsidRDefault="00965C41" w:rsidP="00965C41">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Además, hace hincapié que derivado del reparto de </w:t>
      </w:r>
      <w:r w:rsidR="000D2727">
        <w:rPr>
          <w:rFonts w:ascii="Arial Nova Light" w:hAnsi="Arial Nova Light" w:cs="Arial"/>
          <w:bCs/>
        </w:rPr>
        <w:t>á</w:t>
      </w:r>
      <w:r w:rsidRPr="0026710C">
        <w:rPr>
          <w:rFonts w:ascii="Arial Nova Light" w:hAnsi="Arial Nova Light" w:cs="Arial"/>
          <w:bCs/>
        </w:rPr>
        <w:t xml:space="preserve">rboles </w:t>
      </w:r>
      <w:r w:rsidR="00D87A8E" w:rsidRPr="0026710C">
        <w:rPr>
          <w:rFonts w:ascii="Arial Nova Light" w:hAnsi="Arial Nova Light" w:cs="Arial"/>
          <w:bCs/>
        </w:rPr>
        <w:t>se configura un indicio de presión al electorado a efecto de obtener el voto a favor de su candidatura.</w:t>
      </w:r>
    </w:p>
    <w:p w14:paraId="1C2135BA" w14:textId="77777777" w:rsidR="00E025A2" w:rsidRPr="0026710C" w:rsidRDefault="00E025A2"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b/>
          <w:bCs/>
          <w:lang w:eastAsia="en-US"/>
        </w:rPr>
      </w:pPr>
    </w:p>
    <w:p w14:paraId="7751AF1B" w14:textId="572F6AEA" w:rsidR="00481C1B" w:rsidRPr="0026710C" w:rsidRDefault="00CA6ED3" w:rsidP="00D87A8E">
      <w:pPr>
        <w:pStyle w:val="NormalWeb"/>
        <w:numPr>
          <w:ilvl w:val="1"/>
          <w:numId w:val="3"/>
        </w:numPr>
        <w:tabs>
          <w:tab w:val="left" w:pos="426"/>
        </w:tabs>
        <w:spacing w:before="0" w:beforeAutospacing="0" w:after="160" w:afterAutospacing="0" w:line="360" w:lineRule="auto"/>
        <w:ind w:left="0" w:firstLine="0"/>
        <w:contextualSpacing/>
        <w:mirrorIndents/>
        <w:jc w:val="both"/>
        <w:rPr>
          <w:rFonts w:ascii="Arial Nova Light" w:eastAsia="Arial" w:hAnsi="Arial Nova Light" w:cs="Arial"/>
          <w:bCs/>
        </w:rPr>
      </w:pPr>
      <w:r w:rsidRPr="0026710C">
        <w:rPr>
          <w:rFonts w:ascii="Arial Nova Light" w:eastAsia="Arial" w:hAnsi="Arial Nova Light" w:cs="Arial"/>
          <w:b/>
        </w:rPr>
        <w:t xml:space="preserve">Defensa </w:t>
      </w:r>
      <w:r w:rsidR="00D87A8E" w:rsidRPr="0026710C">
        <w:rPr>
          <w:rFonts w:ascii="Arial Nova Light" w:eastAsia="Arial" w:hAnsi="Arial Nova Light" w:cs="Arial"/>
          <w:b/>
        </w:rPr>
        <w:t>del candidato denunciado C. Eusebio Enrique Delgado Esparza y el PVEM</w:t>
      </w:r>
      <w:r w:rsidR="00F519D3" w:rsidRPr="0026710C">
        <w:rPr>
          <w:rFonts w:ascii="Arial Nova Light" w:eastAsia="Arial" w:hAnsi="Arial Nova Light" w:cs="Arial"/>
          <w:b/>
        </w:rPr>
        <w:t xml:space="preserve">. </w:t>
      </w:r>
      <w:r w:rsidRPr="0026710C">
        <w:rPr>
          <w:rFonts w:ascii="Arial Nova Light" w:eastAsia="Arial" w:hAnsi="Arial Nova Light" w:cs="Arial"/>
          <w:b/>
        </w:rPr>
        <w:t xml:space="preserve">  </w:t>
      </w:r>
      <w:r w:rsidR="00E151F5" w:rsidRPr="0026710C">
        <w:rPr>
          <w:rFonts w:ascii="Arial Nova Light" w:hAnsi="Arial Nova Light"/>
        </w:rPr>
        <w:t>D</w:t>
      </w:r>
      <w:r w:rsidR="00D87A8E" w:rsidRPr="0026710C">
        <w:rPr>
          <w:rFonts w:ascii="Arial Nova Light" w:hAnsi="Arial Nova Light"/>
        </w:rPr>
        <w:t>e los escritos de comparecencia y alegatos, se advierte similitud, así, tanto el candidato denunciado como el partido denunciado,</w:t>
      </w:r>
      <w:r w:rsidR="000D2727">
        <w:rPr>
          <w:rFonts w:ascii="Arial Nova Light" w:hAnsi="Arial Nova Light"/>
        </w:rPr>
        <w:t xml:space="preserve"> y</w:t>
      </w:r>
      <w:r w:rsidR="00D87A8E" w:rsidRPr="0026710C">
        <w:rPr>
          <w:rFonts w:ascii="Arial Nova Light" w:hAnsi="Arial Nova Light"/>
        </w:rPr>
        <w:t xml:space="preserve"> exponen:</w:t>
      </w:r>
    </w:p>
    <w:p w14:paraId="03F4E384" w14:textId="7CE7EEEC" w:rsidR="00481C1B" w:rsidRDefault="00481C1B"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
        </w:rPr>
      </w:pPr>
    </w:p>
    <w:p w14:paraId="68C5E16C" w14:textId="01F5D635" w:rsidR="000D2727" w:rsidRPr="000D2727" w:rsidRDefault="000D2727"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r>
        <w:rPr>
          <w:rFonts w:ascii="Arial Nova Light" w:eastAsia="Arial" w:hAnsi="Arial Nova Light" w:cs="Arial"/>
          <w:bCs/>
        </w:rPr>
        <w:t>Admiten como ciertos los hechos denunciados en cuanto a que se hizo una entrega material de árboles.</w:t>
      </w:r>
    </w:p>
    <w:p w14:paraId="248E29D7" w14:textId="77777777" w:rsidR="000D2727" w:rsidRDefault="000D2727"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30DA8DC6" w14:textId="77777777" w:rsidR="000D2727" w:rsidRDefault="00D87A8E"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r w:rsidRPr="0026710C">
        <w:rPr>
          <w:rFonts w:ascii="Arial Nova Light" w:eastAsia="Arial" w:hAnsi="Arial Nova Light" w:cs="Arial"/>
          <w:bCs/>
        </w:rPr>
        <w:t>Que e</w:t>
      </w:r>
      <w:r w:rsidR="00844715" w:rsidRPr="0026710C">
        <w:rPr>
          <w:rFonts w:ascii="Arial Nova Light" w:eastAsia="Arial" w:hAnsi="Arial Nova Light" w:cs="Arial"/>
          <w:bCs/>
        </w:rPr>
        <w:t>l entonces candidato</w:t>
      </w:r>
      <w:r w:rsidRPr="0026710C">
        <w:rPr>
          <w:rFonts w:ascii="Arial Nova Light" w:eastAsia="Arial" w:hAnsi="Arial Nova Light" w:cs="Arial"/>
          <w:bCs/>
        </w:rPr>
        <w:t xml:space="preserve"> no transgredió lo dispuesto por el artículo 162 del Código Electoral, en razón a que</w:t>
      </w:r>
      <w:r w:rsidR="000D2727">
        <w:rPr>
          <w:rFonts w:ascii="Arial Nova Light" w:eastAsia="Arial" w:hAnsi="Arial Nova Light" w:cs="Arial"/>
          <w:bCs/>
        </w:rPr>
        <w:t>, según la Real Academia de la Lengua Española</w:t>
      </w:r>
      <w:r w:rsidRPr="0026710C">
        <w:rPr>
          <w:rFonts w:ascii="Arial Nova Light" w:eastAsia="Arial" w:hAnsi="Arial Nova Light" w:cs="Arial"/>
          <w:bCs/>
        </w:rPr>
        <w:t xml:space="preserve"> árbol,</w:t>
      </w:r>
      <w:r w:rsidR="000D2727">
        <w:rPr>
          <w:rFonts w:ascii="Arial Nova Light" w:eastAsia="Arial" w:hAnsi="Arial Nova Light" w:cs="Arial"/>
          <w:bCs/>
        </w:rPr>
        <w:t xml:space="preserve"> significa: Planta perenne, de tronco leñoso y elevado que se ramifica a cierta altura del suelo.</w:t>
      </w:r>
    </w:p>
    <w:p w14:paraId="6CDF74E0" w14:textId="77777777" w:rsidR="000D2727" w:rsidRDefault="000D2727"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767756FD" w14:textId="4CF47778" w:rsidR="00D87A8E" w:rsidRPr="0026710C" w:rsidRDefault="000D2727"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r>
        <w:rPr>
          <w:rFonts w:ascii="Arial Nova Light" w:eastAsia="Arial" w:hAnsi="Arial Nova Light" w:cs="Arial"/>
          <w:bCs/>
        </w:rPr>
        <w:t>Por eso, un árbol no puede encuadrar como un bien o un servicio, entonces,</w:t>
      </w:r>
      <w:r w:rsidR="00D87A8E" w:rsidRPr="0026710C">
        <w:rPr>
          <w:rFonts w:ascii="Arial Nova Light" w:eastAsia="Arial" w:hAnsi="Arial Nova Light" w:cs="Arial"/>
          <w:bCs/>
        </w:rPr>
        <w:t xml:space="preserve"> a su consideración, no encuadra en las prohibiciones establecidas en el citado precepto normativo.</w:t>
      </w:r>
    </w:p>
    <w:p w14:paraId="660B3941" w14:textId="57A052BF" w:rsidR="00481C1B" w:rsidRPr="0026710C" w:rsidRDefault="00481C1B"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3C9344F3" w14:textId="38DF616A" w:rsidR="00481C1B" w:rsidRPr="0026710C" w:rsidRDefault="00481C1B"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r w:rsidRPr="0026710C">
        <w:rPr>
          <w:rFonts w:ascii="Arial Nova Light" w:eastAsia="Arial" w:hAnsi="Arial Nova Light" w:cs="Arial"/>
          <w:bCs/>
        </w:rPr>
        <w:t>Argumentan, que el regalar un árbol, no es sinónimo de presión para votar por una candidatura, además de que no es un bien oneroso que represente una ganancia económica a quien lo recibe.</w:t>
      </w:r>
    </w:p>
    <w:p w14:paraId="6CA90230" w14:textId="2AC5CDBF" w:rsidR="00481C1B" w:rsidRPr="0026710C" w:rsidRDefault="00481C1B" w:rsidP="00481C1B">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67773284" w14:textId="3C75C492" w:rsidR="00481C1B" w:rsidRPr="0026710C" w:rsidRDefault="00481C1B" w:rsidP="00D87A8E">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r w:rsidRPr="0026710C">
        <w:rPr>
          <w:rFonts w:ascii="Arial Nova Light" w:eastAsia="Arial" w:hAnsi="Arial Nova Light" w:cs="Arial"/>
          <w:bCs/>
        </w:rPr>
        <w:t xml:space="preserve">Finalmente, hacen mención de que con la entrega de </w:t>
      </w:r>
      <w:r w:rsidR="000D2727">
        <w:rPr>
          <w:rFonts w:ascii="Arial Nova Light" w:eastAsia="Arial" w:hAnsi="Arial Nova Light" w:cs="Arial"/>
          <w:bCs/>
        </w:rPr>
        <w:t>á</w:t>
      </w:r>
      <w:r w:rsidRPr="0026710C">
        <w:rPr>
          <w:rFonts w:ascii="Arial Nova Light" w:eastAsia="Arial" w:hAnsi="Arial Nova Light" w:cs="Arial"/>
          <w:bCs/>
        </w:rPr>
        <w:t>rboles no se está presionando al elector para obtener el voto ya que no se está entregando una contraprestación por parte del candidato para que el ciudadano en respuesta le dé su apoyo.</w:t>
      </w:r>
    </w:p>
    <w:p w14:paraId="3CB37D1E" w14:textId="1115925F" w:rsidR="00D87A8E" w:rsidRPr="0026710C" w:rsidRDefault="00D87A8E" w:rsidP="00D87A8E">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433B9EF3" w14:textId="7F8F011D" w:rsidR="00C27742" w:rsidRPr="0026710C" w:rsidRDefault="00C27742" w:rsidP="00445B70">
      <w:pPr>
        <w:pStyle w:val="Prrafodelista"/>
        <w:numPr>
          <w:ilvl w:val="1"/>
          <w:numId w:val="3"/>
        </w:numPr>
        <w:spacing w:after="160" w:line="360" w:lineRule="auto"/>
        <w:ind w:left="0" w:firstLine="0"/>
        <w:jc w:val="both"/>
        <w:rPr>
          <w:rFonts w:ascii="Arial Nova Light" w:eastAsia="Arial Nova" w:hAnsi="Arial Nova Light" w:cs="Arial Nova"/>
          <w:b/>
          <w:sz w:val="24"/>
          <w:szCs w:val="24"/>
        </w:rPr>
      </w:pPr>
      <w:r w:rsidRPr="0026710C">
        <w:rPr>
          <w:rFonts w:ascii="Arial Nova Light" w:hAnsi="Arial Nova Light"/>
          <w:b/>
          <w:bCs/>
          <w:sz w:val="24"/>
          <w:szCs w:val="24"/>
        </w:rPr>
        <w:t>ALEGATOS.</w:t>
      </w:r>
      <w:r w:rsidR="00583515" w:rsidRPr="0026710C">
        <w:rPr>
          <w:rFonts w:ascii="Arial Nova Light" w:hAnsi="Arial Nova Light"/>
          <w:b/>
          <w:bCs/>
          <w:sz w:val="24"/>
          <w:szCs w:val="24"/>
        </w:rPr>
        <w:t xml:space="preserve">  </w:t>
      </w:r>
      <w:r w:rsidRPr="0026710C">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w:t>
      </w:r>
      <w:r w:rsidRPr="0026710C">
        <w:rPr>
          <w:rFonts w:ascii="Arial Nova Light" w:eastAsia="Arial Nova" w:hAnsi="Arial Nova Light" w:cs="Arial Nova"/>
          <w:sz w:val="24"/>
          <w:szCs w:val="24"/>
        </w:rPr>
        <w:lastRenderedPageBreak/>
        <w:t xml:space="preserve">el derecho de formular alegatos, y debe estimarse que este órgano jurisdiccional debe analizarlos al resolver el Procedimiento Especial Sancionador que no ocupa; resulta aplicable la </w:t>
      </w:r>
      <w:r w:rsidRPr="0026710C">
        <w:rPr>
          <w:rFonts w:ascii="Arial Nova Light" w:eastAsia="Arial Nova" w:hAnsi="Arial Nova Light" w:cs="Arial Nova"/>
          <w:b/>
          <w:bCs/>
          <w:sz w:val="24"/>
          <w:szCs w:val="24"/>
        </w:rPr>
        <w:t>jurisprudencia 29/2012</w:t>
      </w:r>
      <w:r w:rsidRPr="0026710C">
        <w:rPr>
          <w:rFonts w:ascii="Arial Nova Light" w:eastAsia="Arial Nova" w:hAnsi="Arial Nova Light" w:cs="Arial Nova"/>
          <w:sz w:val="24"/>
          <w:szCs w:val="24"/>
        </w:rPr>
        <w:t xml:space="preserve"> de rubro: </w:t>
      </w:r>
      <w:r w:rsidRPr="0026710C">
        <w:rPr>
          <w:rFonts w:ascii="Arial Nova Light" w:eastAsia="Arial Nova" w:hAnsi="Arial Nova Light" w:cs="Arial Nova"/>
          <w:b/>
          <w:sz w:val="24"/>
          <w:szCs w:val="24"/>
        </w:rPr>
        <w:t>“ALEGATOS. LA AUTORIDAD ADMINISTRATIVA ELECTORAL DEBE TOMARLOS EN CONSIDERACIÓN AL RESOLVER EL PROCEDIMIENTO ESPECIAL SANCIONADOR”.</w:t>
      </w:r>
      <w:r w:rsidRPr="0026710C">
        <w:rPr>
          <w:rStyle w:val="Refdenotaalpie"/>
          <w:rFonts w:ascii="Arial Nova Light" w:eastAsia="Arial Nova" w:hAnsi="Arial Nova Light" w:cs="Arial Nova"/>
          <w:b/>
          <w:sz w:val="24"/>
          <w:szCs w:val="24"/>
        </w:rPr>
        <w:footnoteReference w:id="6"/>
      </w:r>
    </w:p>
    <w:p w14:paraId="7CE62D8A" w14:textId="318D9AD0" w:rsidR="00481C1B" w:rsidRPr="0026710C" w:rsidRDefault="00481C1B" w:rsidP="00481C1B">
      <w:pPr>
        <w:spacing w:line="360" w:lineRule="auto"/>
        <w:jc w:val="both"/>
        <w:rPr>
          <w:rFonts w:ascii="Arial Nova Light" w:eastAsia="Arial Nova" w:hAnsi="Arial Nova Light" w:cs="Arial Nova"/>
          <w:bCs/>
          <w:sz w:val="24"/>
          <w:szCs w:val="24"/>
        </w:rPr>
      </w:pPr>
      <w:r w:rsidRPr="0026710C">
        <w:rPr>
          <w:rFonts w:ascii="Arial Nova Light" w:eastAsia="Arial Nova" w:hAnsi="Arial Nova Light" w:cs="Arial Nova"/>
          <w:bCs/>
          <w:sz w:val="24"/>
          <w:szCs w:val="24"/>
        </w:rPr>
        <w:t xml:space="preserve">En ese entendido, de las constancias que obran en el expediente y del acta de la audiencia de pruebas y alegatos, tenemos que las partes denunciadas comparecieron por escrito, sin la rendición de alegatos distintos a las manifestaciones vertidas en sus escritos de contestación. </w:t>
      </w:r>
    </w:p>
    <w:p w14:paraId="4C97083E" w14:textId="0FF3825E" w:rsidR="00D4560B" w:rsidRPr="0026710C" w:rsidRDefault="00481C1B" w:rsidP="00481C1B">
      <w:pPr>
        <w:spacing w:line="360" w:lineRule="auto"/>
        <w:jc w:val="both"/>
        <w:rPr>
          <w:rFonts w:ascii="Arial Nova Light" w:eastAsia="Arial Nova" w:hAnsi="Arial Nova Light" w:cs="Arial Nova"/>
          <w:b/>
          <w:bCs/>
          <w:sz w:val="24"/>
          <w:szCs w:val="24"/>
        </w:rPr>
      </w:pPr>
      <w:r w:rsidRPr="0026710C">
        <w:rPr>
          <w:rFonts w:ascii="Arial Nova Light" w:eastAsia="Arial Nova" w:hAnsi="Arial Nova Light" w:cs="Arial Nova"/>
          <w:bCs/>
          <w:sz w:val="24"/>
          <w:szCs w:val="24"/>
        </w:rPr>
        <w:t>En cuanto hace a los alegatos del candidato denunciado y el partido político denunciado. comparecieron por escrito en la audiencia de pruebas y alegatos por lo que se tienen tal y como quedaron asentados en el apartado d</w:t>
      </w:r>
      <w:r w:rsidR="00D4560B" w:rsidRPr="0026710C">
        <w:rPr>
          <w:rFonts w:ascii="Arial Nova Light" w:eastAsia="Arial Nova" w:hAnsi="Arial Nova Light" w:cs="Arial Nova"/>
          <w:bCs/>
          <w:sz w:val="24"/>
          <w:szCs w:val="24"/>
        </w:rPr>
        <w:t>e</w:t>
      </w:r>
      <w:r w:rsidRPr="0026710C">
        <w:rPr>
          <w:rFonts w:ascii="Arial Nova Light" w:eastAsia="Arial Nova" w:hAnsi="Arial Nova Light" w:cs="Arial Nova"/>
          <w:bCs/>
          <w:sz w:val="24"/>
          <w:szCs w:val="24"/>
        </w:rPr>
        <w:t xml:space="preserve"> </w:t>
      </w:r>
      <w:r w:rsidR="00D4560B" w:rsidRPr="0026710C">
        <w:rPr>
          <w:rFonts w:ascii="Arial Nova Light" w:eastAsia="Arial Nova" w:hAnsi="Arial Nova Light" w:cs="Arial Nova"/>
          <w:b/>
          <w:bCs/>
          <w:i/>
          <w:iCs/>
          <w:sz w:val="24"/>
          <w:szCs w:val="24"/>
        </w:rPr>
        <w:t>Defensa del candidato denunciado C. Eusebio Enrique Delgado Esparza y el PVEM</w:t>
      </w:r>
      <w:r w:rsidR="00D4560B" w:rsidRPr="0026710C">
        <w:rPr>
          <w:rFonts w:ascii="Arial Nova Light" w:eastAsia="Arial Nova" w:hAnsi="Arial Nova Light" w:cs="Arial Nova"/>
          <w:b/>
          <w:bCs/>
          <w:sz w:val="24"/>
          <w:szCs w:val="24"/>
        </w:rPr>
        <w:t>.</w:t>
      </w:r>
    </w:p>
    <w:p w14:paraId="5C700139" w14:textId="572C3F0B" w:rsidR="000B11E2" w:rsidRPr="0026710C" w:rsidRDefault="001079E7" w:rsidP="00481C1B">
      <w:pPr>
        <w:spacing w:line="360" w:lineRule="auto"/>
        <w:jc w:val="both"/>
        <w:rPr>
          <w:rFonts w:ascii="Arial Nova Light" w:eastAsia="Arial Nova" w:hAnsi="Arial Nova Light" w:cs="Arial Nova"/>
          <w:sz w:val="24"/>
          <w:szCs w:val="24"/>
        </w:rPr>
      </w:pPr>
      <w:r w:rsidRPr="0026710C">
        <w:rPr>
          <w:rFonts w:ascii="Arial Nova Light" w:eastAsia="Arial" w:hAnsi="Arial Nova Light" w:cs="Arial"/>
          <w:b/>
          <w:sz w:val="24"/>
          <w:szCs w:val="24"/>
        </w:rPr>
        <w:t xml:space="preserve">5. </w:t>
      </w:r>
      <w:r w:rsidR="000B11E2" w:rsidRPr="0026710C">
        <w:rPr>
          <w:rFonts w:ascii="Arial Nova Light" w:hAnsi="Arial Nova Light"/>
          <w:b/>
          <w:bCs/>
          <w:sz w:val="24"/>
          <w:szCs w:val="24"/>
        </w:rPr>
        <w:t>MEDIOS DE CONVICCIÓN.</w:t>
      </w:r>
      <w:r w:rsidR="004440A9" w:rsidRPr="0026710C">
        <w:rPr>
          <w:rFonts w:ascii="Arial Nova Light" w:hAnsi="Arial Nova Light"/>
          <w:b/>
          <w:bCs/>
          <w:sz w:val="24"/>
          <w:szCs w:val="24"/>
        </w:rPr>
        <w:t xml:space="preserve"> </w:t>
      </w:r>
      <w:r w:rsidR="000B11E2" w:rsidRPr="0026710C">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009F843" w14:textId="7AEEF836" w:rsidR="000B11E2" w:rsidRPr="0026710C"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710C">
        <w:rPr>
          <w:rFonts w:ascii="Arial Nova Light" w:eastAsia="Arial Nova" w:hAnsi="Arial Nova Light" w:cs="Arial Nova"/>
          <w:sz w:val="24"/>
          <w:szCs w:val="24"/>
        </w:rPr>
        <w:t xml:space="preserve">En atención a ello, las pruebas aportadas en el presente procedimiento se valoran y se concentran en el </w:t>
      </w:r>
      <w:r w:rsidRPr="0026710C">
        <w:rPr>
          <w:rFonts w:ascii="Arial Nova Light" w:eastAsia="Arial Nova" w:hAnsi="Arial Nova Light" w:cs="Arial Nova"/>
          <w:b/>
          <w:bCs/>
          <w:sz w:val="24"/>
          <w:szCs w:val="24"/>
        </w:rPr>
        <w:t>ANEXO ÚNICO</w:t>
      </w:r>
      <w:r w:rsidRPr="0026710C">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45CB216A" w14:textId="0BA722CC" w:rsidR="00751377" w:rsidRPr="0026710C" w:rsidRDefault="004637EB" w:rsidP="00445B70">
      <w:pPr>
        <w:pStyle w:val="Prrafodelista"/>
        <w:numPr>
          <w:ilvl w:val="0"/>
          <w:numId w:val="5"/>
        </w:numPr>
        <w:pBdr>
          <w:top w:val="nil"/>
          <w:left w:val="nil"/>
          <w:bottom w:val="nil"/>
          <w:right w:val="nil"/>
          <w:between w:val="nil"/>
        </w:pBdr>
        <w:tabs>
          <w:tab w:val="left" w:pos="0"/>
        </w:tabs>
        <w:spacing w:line="360" w:lineRule="auto"/>
        <w:ind w:left="0" w:right="36" w:firstLine="142"/>
        <w:jc w:val="both"/>
        <w:rPr>
          <w:rFonts w:ascii="Arial Nova Light" w:eastAsia="Arial Nova" w:hAnsi="Arial Nova Light" w:cs="Arial Nova"/>
          <w:b/>
          <w:bCs/>
          <w:sz w:val="24"/>
          <w:szCs w:val="24"/>
        </w:rPr>
      </w:pPr>
      <w:r w:rsidRPr="0026710C">
        <w:rPr>
          <w:rFonts w:ascii="Arial Nova Light" w:eastAsia="Arial Nova" w:hAnsi="Arial Nova Light" w:cs="Arial Nova"/>
          <w:b/>
          <w:bCs/>
          <w:sz w:val="24"/>
          <w:szCs w:val="24"/>
        </w:rPr>
        <w:t>PRUEBAS OFRECIDAS POR EL DENUNCIANTE (</w:t>
      </w:r>
      <w:r w:rsidR="00007E44" w:rsidRPr="0026710C">
        <w:rPr>
          <w:rFonts w:ascii="Arial Nova Light" w:eastAsia="Arial Nova" w:hAnsi="Arial Nova Light" w:cs="Arial Nova"/>
          <w:b/>
          <w:bCs/>
          <w:sz w:val="24"/>
          <w:szCs w:val="24"/>
        </w:rPr>
        <w:t>P</w:t>
      </w:r>
      <w:r w:rsidR="00D4560B" w:rsidRPr="0026710C">
        <w:rPr>
          <w:rFonts w:ascii="Arial Nova Light" w:eastAsia="Arial Nova" w:hAnsi="Arial Nova Light" w:cs="Arial Nova"/>
          <w:b/>
          <w:bCs/>
          <w:sz w:val="24"/>
          <w:szCs w:val="24"/>
        </w:rPr>
        <w:t>AN</w:t>
      </w:r>
      <w:r w:rsidRPr="0026710C">
        <w:rPr>
          <w:rFonts w:ascii="Arial Nova Light" w:eastAsia="Arial Nova" w:hAnsi="Arial Nova Light" w:cs="Arial Nova"/>
          <w:b/>
          <w:bCs/>
          <w:sz w:val="24"/>
          <w:szCs w:val="24"/>
        </w:rPr>
        <w:t>).</w:t>
      </w:r>
    </w:p>
    <w:p w14:paraId="242471F6" w14:textId="5C9612AB" w:rsidR="00751377" w:rsidRPr="0026710C" w:rsidRDefault="00401EFA" w:rsidP="00DB4413">
      <w:pPr>
        <w:pStyle w:val="Prrafodelista"/>
        <w:numPr>
          <w:ilvl w:val="0"/>
          <w:numId w:val="4"/>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26710C">
        <w:rPr>
          <w:rFonts w:ascii="Arial Nova Light" w:eastAsia="Arial Nova" w:hAnsi="Arial Nova Light" w:cs="Arial Nova"/>
          <w:b/>
          <w:bCs/>
          <w:sz w:val="24"/>
          <w:szCs w:val="24"/>
        </w:rPr>
        <w:t xml:space="preserve">DOCUMENTAL </w:t>
      </w:r>
      <w:r w:rsidR="00D4560B" w:rsidRPr="0026710C">
        <w:rPr>
          <w:rFonts w:ascii="Arial Nova Light" w:eastAsia="Arial Nova" w:hAnsi="Arial Nova Light" w:cs="Arial Nova"/>
          <w:b/>
          <w:bCs/>
          <w:sz w:val="24"/>
          <w:szCs w:val="24"/>
        </w:rPr>
        <w:t>PÚBLICA</w:t>
      </w:r>
      <w:r w:rsidR="00D84D9F" w:rsidRPr="0026710C">
        <w:rPr>
          <w:rFonts w:ascii="Arial Nova Light" w:eastAsia="Arial Nova" w:hAnsi="Arial Nova Light" w:cs="Arial Nova"/>
          <w:b/>
          <w:bCs/>
          <w:sz w:val="24"/>
          <w:szCs w:val="24"/>
        </w:rPr>
        <w:t xml:space="preserve">. </w:t>
      </w:r>
      <w:r w:rsidR="003A7C7F" w:rsidRPr="0026710C">
        <w:rPr>
          <w:rFonts w:ascii="Arial Nova Light" w:eastAsia="Arial Nova" w:hAnsi="Arial Nova Light" w:cs="Arial Nova"/>
          <w:sz w:val="24"/>
          <w:szCs w:val="24"/>
        </w:rPr>
        <w:t>Consistente</w:t>
      </w:r>
      <w:r w:rsidR="00D4560B" w:rsidRPr="0026710C">
        <w:rPr>
          <w:rFonts w:ascii="Arial Nova Light" w:eastAsia="Arial Nova" w:hAnsi="Arial Nova Light" w:cs="Arial Nova"/>
          <w:sz w:val="24"/>
          <w:szCs w:val="24"/>
        </w:rPr>
        <w:t xml:space="preserve"> en el acta de la certificación de la Oficialía Electoral de las publicaciones realizadas por el denunciado en la red social Facebook.</w:t>
      </w:r>
    </w:p>
    <w:p w14:paraId="6FE5AA23" w14:textId="52EBF645" w:rsidR="00751377" w:rsidRPr="0026710C" w:rsidRDefault="00D4560B" w:rsidP="00445B70">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26710C">
        <w:rPr>
          <w:rFonts w:ascii="Arial Nova Light" w:eastAsia="Arial Nova" w:hAnsi="Arial Nova Light" w:cs="Arial Nova"/>
          <w:b/>
          <w:bCs/>
          <w:sz w:val="24"/>
          <w:szCs w:val="24"/>
        </w:rPr>
        <w:t>TÉCNICA</w:t>
      </w:r>
      <w:r w:rsidR="00751377" w:rsidRPr="0026710C">
        <w:rPr>
          <w:rFonts w:ascii="Arial Nova Light" w:eastAsia="Arial Nova" w:hAnsi="Arial Nova Light" w:cs="Arial Nova"/>
          <w:b/>
          <w:bCs/>
          <w:sz w:val="24"/>
          <w:szCs w:val="24"/>
        </w:rPr>
        <w:t xml:space="preserve">. </w:t>
      </w:r>
      <w:r w:rsidR="00751377" w:rsidRPr="0026710C">
        <w:rPr>
          <w:rFonts w:ascii="Arial Nova Light" w:eastAsia="Arial Nova" w:hAnsi="Arial Nova Light" w:cs="Arial Nova"/>
          <w:sz w:val="24"/>
          <w:szCs w:val="24"/>
        </w:rPr>
        <w:t>Consistente en</w:t>
      </w:r>
      <w:r w:rsidRPr="0026710C">
        <w:rPr>
          <w:rFonts w:ascii="Arial Nova Light" w:eastAsia="Arial Nova" w:hAnsi="Arial Nova Light" w:cs="Arial Nova"/>
          <w:sz w:val="24"/>
          <w:szCs w:val="24"/>
        </w:rPr>
        <w:t xml:space="preserve"> el análisis de los videos y fotografías contenidas en el disco compacto anexo al escrito de denuncia, descargados de la red social Facebook</w:t>
      </w:r>
      <w:r w:rsidR="00C14410" w:rsidRPr="0026710C">
        <w:rPr>
          <w:rFonts w:ascii="Arial Nova Light" w:eastAsia="Arial Nova" w:hAnsi="Arial Nova Light" w:cs="Arial Nova"/>
          <w:sz w:val="24"/>
          <w:szCs w:val="24"/>
        </w:rPr>
        <w:t xml:space="preserve">.  </w:t>
      </w:r>
    </w:p>
    <w:p w14:paraId="5F860195" w14:textId="69AE349E" w:rsidR="00C225D1" w:rsidRPr="0026710C" w:rsidRDefault="00C225D1" w:rsidP="00C225D1">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26710C">
        <w:rPr>
          <w:rFonts w:ascii="Arial Nova Light" w:eastAsia="Arial Nova" w:hAnsi="Arial Nova Light" w:cs="Arial Nova"/>
          <w:b/>
          <w:bCs/>
          <w:sz w:val="24"/>
          <w:szCs w:val="24"/>
        </w:rPr>
        <w:t>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C225D1" w:rsidRPr="0026710C" w14:paraId="40520768" w14:textId="77777777" w:rsidTr="00104EC6">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78C78" w14:textId="77777777" w:rsidR="00C225D1" w:rsidRPr="0026710C" w:rsidRDefault="00C225D1" w:rsidP="00104EC6">
            <w:pPr>
              <w:spacing w:line="360" w:lineRule="auto"/>
              <w:rPr>
                <w:rFonts w:ascii="Arial Nova Light" w:eastAsia="Arial Nova" w:hAnsi="Arial Nova Light" w:cs="Arial Nova"/>
                <w:sz w:val="20"/>
                <w:szCs w:val="20"/>
              </w:rPr>
            </w:pPr>
            <w:r w:rsidRPr="0026710C">
              <w:rPr>
                <w:rFonts w:ascii="Arial Nova Light" w:eastAsia="Arial Nova" w:hAnsi="Arial Nova Light" w:cs="Arial Nova"/>
                <w:sz w:val="20"/>
                <w:szCs w:val="20"/>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5DD49B2D" w14:textId="77777777" w:rsidR="00C225D1" w:rsidRPr="0026710C" w:rsidRDefault="00C225D1" w:rsidP="00104EC6">
            <w:pPr>
              <w:spacing w:line="360" w:lineRule="auto"/>
              <w:jc w:val="both"/>
              <w:rPr>
                <w:rFonts w:ascii="Arial Nova Light" w:eastAsia="Arial Nova" w:hAnsi="Arial Nova Light" w:cs="Arial Nova"/>
                <w:sz w:val="20"/>
                <w:szCs w:val="20"/>
              </w:rPr>
            </w:pPr>
            <w:r w:rsidRPr="0026710C">
              <w:rPr>
                <w:rFonts w:ascii="Arial Nova Light" w:eastAsia="Arial Nova" w:hAnsi="Arial Nova Light" w:cs="Arial Nova"/>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C225D1" w:rsidRPr="0026710C" w14:paraId="6B22F6BA" w14:textId="77777777" w:rsidTr="00104EC6">
        <w:trPr>
          <w:trHeight w:val="425"/>
        </w:trPr>
        <w:tc>
          <w:tcPr>
            <w:tcW w:w="2699" w:type="dxa"/>
            <w:tcBorders>
              <w:top w:val="single" w:sz="4" w:space="0" w:color="auto"/>
            </w:tcBorders>
            <w:shd w:val="clear" w:color="auto" w:fill="D9D9D9" w:themeFill="background1" w:themeFillShade="D9"/>
          </w:tcPr>
          <w:p w14:paraId="25F2F680" w14:textId="77777777" w:rsidR="00C225D1" w:rsidRPr="0026710C" w:rsidRDefault="00C225D1" w:rsidP="00104EC6">
            <w:pPr>
              <w:spacing w:line="360" w:lineRule="auto"/>
              <w:rPr>
                <w:rFonts w:ascii="Arial Nova Light" w:eastAsia="Arial Nova" w:hAnsi="Arial Nova Light" w:cs="Arial Nova"/>
                <w:sz w:val="20"/>
                <w:szCs w:val="20"/>
              </w:rPr>
            </w:pPr>
            <w:r w:rsidRPr="0026710C">
              <w:rPr>
                <w:rFonts w:ascii="Arial Nova Light" w:eastAsia="Arial Nova" w:hAnsi="Arial Nova Light" w:cs="Arial Nova"/>
                <w:sz w:val="20"/>
                <w:szCs w:val="20"/>
              </w:rPr>
              <w:lastRenderedPageBreak/>
              <w:t>Instrumental de actuaciones</w:t>
            </w:r>
          </w:p>
        </w:tc>
        <w:tc>
          <w:tcPr>
            <w:tcW w:w="7219" w:type="dxa"/>
            <w:tcBorders>
              <w:top w:val="single" w:sz="4" w:space="0" w:color="auto"/>
            </w:tcBorders>
            <w:shd w:val="clear" w:color="auto" w:fill="auto"/>
          </w:tcPr>
          <w:p w14:paraId="74E75E8B" w14:textId="77777777" w:rsidR="00C225D1" w:rsidRPr="0026710C" w:rsidRDefault="00C225D1" w:rsidP="00104EC6">
            <w:pPr>
              <w:spacing w:line="360" w:lineRule="auto"/>
              <w:jc w:val="both"/>
              <w:rPr>
                <w:rFonts w:ascii="Arial Nova Light" w:eastAsia="Arial Nova" w:hAnsi="Arial Nova Light" w:cs="Arial Nova"/>
                <w:sz w:val="20"/>
                <w:szCs w:val="20"/>
              </w:rPr>
            </w:pPr>
            <w:r w:rsidRPr="0026710C">
              <w:rPr>
                <w:rFonts w:ascii="Arial Nova Light" w:eastAsia="Arial Nova" w:hAnsi="Arial Nova Light" w:cs="Arial Nova"/>
                <w:sz w:val="20"/>
                <w:szCs w:val="20"/>
              </w:rPr>
              <w:t>Todas y cada una de las actuaciones y documentos que conformen el expediente en que se actúa con motivo de la denuncia, en todo lo que le beneficie y se acredita en relación a sus dichos.</w:t>
            </w:r>
          </w:p>
        </w:tc>
      </w:tr>
    </w:tbl>
    <w:p w14:paraId="337B0C52" w14:textId="167BEC98" w:rsidR="00C14410" w:rsidRPr="0026710C" w:rsidRDefault="00C14410" w:rsidP="00C225D1">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1D9AAD40" w14:textId="77777777" w:rsidR="00C225D1" w:rsidRPr="0026710C" w:rsidRDefault="00C225D1" w:rsidP="00C225D1">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77D300A8" w14:textId="0D02EA76" w:rsidR="00A16A19" w:rsidRPr="0026710C" w:rsidRDefault="00877D7E" w:rsidP="00A16A19">
      <w:pPr>
        <w:pStyle w:val="Prrafodelista"/>
        <w:numPr>
          <w:ilvl w:val="0"/>
          <w:numId w:val="5"/>
        </w:numPr>
        <w:pBdr>
          <w:top w:val="nil"/>
          <w:left w:val="nil"/>
          <w:bottom w:val="nil"/>
          <w:right w:val="nil"/>
          <w:between w:val="nil"/>
        </w:pBdr>
        <w:tabs>
          <w:tab w:val="left" w:pos="567"/>
        </w:tabs>
        <w:spacing w:line="360" w:lineRule="auto"/>
        <w:ind w:left="0" w:right="36" w:firstLine="142"/>
        <w:jc w:val="both"/>
        <w:rPr>
          <w:rFonts w:ascii="Arial Nova Light" w:eastAsia="Arial Nova" w:hAnsi="Arial Nova Light" w:cs="Arial Nova"/>
          <w:sz w:val="24"/>
          <w:szCs w:val="24"/>
        </w:rPr>
      </w:pPr>
      <w:r w:rsidRPr="0026710C">
        <w:rPr>
          <w:rFonts w:ascii="Arial Nova Light" w:eastAsia="Arial Nova" w:hAnsi="Arial Nova Light" w:cs="Arial Nova"/>
          <w:b/>
          <w:bCs/>
          <w:sz w:val="24"/>
          <w:szCs w:val="24"/>
        </w:rPr>
        <w:t xml:space="preserve">PRUEBAS OFRECIDAS POR </w:t>
      </w:r>
      <w:r w:rsidR="00A16A19" w:rsidRPr="0026710C">
        <w:rPr>
          <w:rFonts w:ascii="Arial Nova Light" w:eastAsia="Arial Nova" w:hAnsi="Arial Nova Light" w:cs="Arial Nova"/>
          <w:b/>
          <w:bCs/>
          <w:sz w:val="24"/>
          <w:szCs w:val="24"/>
        </w:rPr>
        <w:t>EL CANDIDATO DENUNCIADO Y EL PVEM.</w:t>
      </w:r>
    </w:p>
    <w:p w14:paraId="77ACE78B" w14:textId="77777777" w:rsidR="00A16A19" w:rsidRPr="0026710C" w:rsidRDefault="00A16A19" w:rsidP="00A16A19">
      <w:pPr>
        <w:pStyle w:val="Prrafodelista"/>
        <w:pBdr>
          <w:top w:val="nil"/>
          <w:left w:val="nil"/>
          <w:bottom w:val="nil"/>
          <w:right w:val="nil"/>
          <w:between w:val="nil"/>
        </w:pBdr>
        <w:tabs>
          <w:tab w:val="left" w:pos="567"/>
        </w:tabs>
        <w:spacing w:line="360" w:lineRule="auto"/>
        <w:ind w:left="142" w:right="36"/>
        <w:jc w:val="both"/>
        <w:rPr>
          <w:rFonts w:ascii="Arial Nova Light" w:eastAsia="Arial Nova" w:hAnsi="Arial Nova Light" w:cs="Arial Nova"/>
          <w:sz w:val="24"/>
          <w:szCs w:val="24"/>
        </w:rPr>
      </w:pPr>
    </w:p>
    <w:p w14:paraId="5F04BB4C" w14:textId="6C5DD650" w:rsidR="00A16A19" w:rsidRPr="0026710C" w:rsidRDefault="00A16A19" w:rsidP="00A16A19">
      <w:pPr>
        <w:pStyle w:val="Prrafodelista"/>
        <w:numPr>
          <w:ilvl w:val="0"/>
          <w:numId w:val="15"/>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710C">
        <w:rPr>
          <w:rFonts w:ascii="Arial Nova Light" w:eastAsia="Arial Nova" w:hAnsi="Arial Nova Light" w:cs="Arial Nova"/>
          <w:b/>
          <w:bCs/>
          <w:sz w:val="24"/>
          <w:szCs w:val="24"/>
        </w:rPr>
        <w:t>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A16A19" w:rsidRPr="0026710C" w14:paraId="46DA02D9" w14:textId="77777777" w:rsidTr="003A0FA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923B0F" w14:textId="77777777" w:rsidR="00A16A19" w:rsidRPr="0026710C" w:rsidRDefault="00A16A19" w:rsidP="003A0FA2">
            <w:pPr>
              <w:spacing w:line="360" w:lineRule="auto"/>
              <w:rPr>
                <w:rFonts w:ascii="Arial Nova Light" w:eastAsia="Arial Nova" w:hAnsi="Arial Nova Light" w:cs="Arial Nova"/>
                <w:sz w:val="20"/>
                <w:szCs w:val="20"/>
              </w:rPr>
            </w:pPr>
            <w:r w:rsidRPr="0026710C">
              <w:rPr>
                <w:rFonts w:ascii="Arial Nova Light" w:eastAsia="Arial Nova" w:hAnsi="Arial Nova Light" w:cs="Arial Nova"/>
                <w:sz w:val="20"/>
                <w:szCs w:val="20"/>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F0903B" w14:textId="77777777" w:rsidR="00A16A19" w:rsidRPr="0026710C" w:rsidRDefault="00A16A19" w:rsidP="003A0FA2">
            <w:pPr>
              <w:spacing w:line="360" w:lineRule="auto"/>
              <w:jc w:val="both"/>
              <w:rPr>
                <w:rFonts w:ascii="Arial Nova Light" w:eastAsia="Arial Nova" w:hAnsi="Arial Nova Light" w:cs="Arial Nova"/>
                <w:sz w:val="20"/>
                <w:szCs w:val="20"/>
              </w:rPr>
            </w:pPr>
            <w:r w:rsidRPr="0026710C">
              <w:rPr>
                <w:rFonts w:ascii="Arial Nova Light" w:eastAsia="Arial Nova" w:hAnsi="Arial Nova Light" w:cs="Arial Nova"/>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A16A19" w:rsidRPr="0026710C" w14:paraId="2362863A" w14:textId="77777777" w:rsidTr="003A0FA2">
        <w:trPr>
          <w:trHeight w:val="425"/>
        </w:trPr>
        <w:tc>
          <w:tcPr>
            <w:tcW w:w="2699" w:type="dxa"/>
            <w:tcBorders>
              <w:top w:val="single" w:sz="4" w:space="0" w:color="auto"/>
            </w:tcBorders>
            <w:shd w:val="clear" w:color="auto" w:fill="D9D9D9" w:themeFill="background1" w:themeFillShade="D9"/>
          </w:tcPr>
          <w:p w14:paraId="34AC0963" w14:textId="77777777" w:rsidR="00A16A19" w:rsidRPr="0026710C" w:rsidRDefault="00A16A19" w:rsidP="003A0FA2">
            <w:pPr>
              <w:spacing w:line="360" w:lineRule="auto"/>
              <w:rPr>
                <w:rFonts w:ascii="Arial Nova Light" w:eastAsia="Arial Nova" w:hAnsi="Arial Nova Light" w:cs="Arial Nova"/>
                <w:sz w:val="20"/>
                <w:szCs w:val="20"/>
              </w:rPr>
            </w:pPr>
            <w:r w:rsidRPr="0026710C">
              <w:rPr>
                <w:rFonts w:ascii="Arial Nova Light" w:eastAsia="Arial Nova" w:hAnsi="Arial Nova Light" w:cs="Arial Nova"/>
                <w:sz w:val="20"/>
                <w:szCs w:val="20"/>
              </w:rPr>
              <w:t>Instrumental de actuaciones</w:t>
            </w:r>
          </w:p>
        </w:tc>
        <w:tc>
          <w:tcPr>
            <w:tcW w:w="7219" w:type="dxa"/>
            <w:tcBorders>
              <w:top w:val="single" w:sz="4" w:space="0" w:color="auto"/>
            </w:tcBorders>
            <w:shd w:val="clear" w:color="auto" w:fill="auto"/>
          </w:tcPr>
          <w:p w14:paraId="46F0EA8A" w14:textId="77777777" w:rsidR="00A16A19" w:rsidRPr="0026710C" w:rsidRDefault="00A16A19" w:rsidP="003A0FA2">
            <w:pPr>
              <w:spacing w:line="360" w:lineRule="auto"/>
              <w:jc w:val="both"/>
              <w:rPr>
                <w:rFonts w:ascii="Arial Nova Light" w:eastAsia="Arial Nova" w:hAnsi="Arial Nova Light" w:cs="Arial Nova"/>
                <w:sz w:val="20"/>
                <w:szCs w:val="20"/>
              </w:rPr>
            </w:pPr>
            <w:r w:rsidRPr="0026710C">
              <w:rPr>
                <w:rFonts w:ascii="Arial Nova Light" w:eastAsia="Arial Nova" w:hAnsi="Arial Nova Light" w:cs="Arial Nova"/>
                <w:sz w:val="20"/>
                <w:szCs w:val="20"/>
              </w:rPr>
              <w:t>Todas y cada una de las actuaciones y documentos que conformen el expediente en que se actúa con motivo de la denuncia, en todo lo que le beneficie y se acredita en relación a sus dichos.</w:t>
            </w:r>
          </w:p>
        </w:tc>
      </w:tr>
    </w:tbl>
    <w:p w14:paraId="30018BD5" w14:textId="23B98E01" w:rsidR="00A16A19" w:rsidRPr="0026710C" w:rsidRDefault="00A16A19" w:rsidP="00A16A1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D5DA139" w14:textId="46C7FB59" w:rsidR="005830DB" w:rsidRPr="0026710C" w:rsidRDefault="005830DB" w:rsidP="005830DB">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sidRPr="0026710C">
        <w:rPr>
          <w:rFonts w:ascii="Arial Nova Light" w:hAnsi="Arial Nova Light"/>
          <w:b/>
          <w:bCs/>
          <w:sz w:val="24"/>
          <w:szCs w:val="24"/>
        </w:rPr>
        <w:t xml:space="preserve">6. </w:t>
      </w:r>
      <w:r w:rsidR="005E4CBB" w:rsidRPr="0026710C">
        <w:rPr>
          <w:rFonts w:ascii="Arial Nova Light" w:hAnsi="Arial Nova Light"/>
          <w:b/>
          <w:bCs/>
          <w:sz w:val="24"/>
          <w:szCs w:val="24"/>
        </w:rPr>
        <w:t>ESTUDIO DE FONDO.</w:t>
      </w:r>
      <w:r w:rsidRPr="0026710C">
        <w:rPr>
          <w:rFonts w:ascii="Arial Nova Light" w:hAnsi="Arial Nova Light"/>
          <w:b/>
          <w:bCs/>
          <w:sz w:val="24"/>
          <w:szCs w:val="24"/>
        </w:rPr>
        <w:t xml:space="preserve"> </w:t>
      </w:r>
    </w:p>
    <w:p w14:paraId="239ADD04" w14:textId="453177F6" w:rsidR="005830DB" w:rsidRPr="0026710C" w:rsidRDefault="005830DB" w:rsidP="00445B7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sidRPr="0026710C">
        <w:rPr>
          <w:rFonts w:ascii="Arial Nova Light" w:hAnsi="Arial Nova Light"/>
          <w:b/>
          <w:bCs/>
          <w:sz w:val="24"/>
          <w:szCs w:val="24"/>
        </w:rPr>
        <w:t>HECHOS ACREDITADOS</w:t>
      </w:r>
      <w:r w:rsidRPr="0026710C">
        <w:rPr>
          <w:rFonts w:ascii="Arial Nova Light" w:hAnsi="Arial Nova Light"/>
          <w:sz w:val="24"/>
          <w:szCs w:val="24"/>
        </w:rPr>
        <w:t xml:space="preserve">. Haciendo </w:t>
      </w:r>
      <w:r w:rsidRPr="0026710C">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corresponde identificar los hechos que fueron acreditados</w:t>
      </w:r>
      <w:r w:rsidR="00381F9E" w:rsidRPr="0026710C">
        <w:rPr>
          <w:rFonts w:ascii="Arial Nova Light" w:eastAsia="Arial Nova" w:hAnsi="Arial Nova Light" w:cs="Arial Nova"/>
          <w:sz w:val="24"/>
          <w:szCs w:val="24"/>
        </w:rPr>
        <w:t>:</w:t>
      </w:r>
    </w:p>
    <w:p w14:paraId="1098F3D1" w14:textId="77777777" w:rsidR="00381F9E" w:rsidRPr="0026710C" w:rsidRDefault="00381F9E" w:rsidP="00381F9E">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14E3C77C" w14:textId="0C7A103C" w:rsidR="00982B9C" w:rsidRPr="0026710C" w:rsidRDefault="005830DB"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b/>
          <w:bCs/>
          <w:sz w:val="24"/>
          <w:szCs w:val="24"/>
        </w:rPr>
      </w:pPr>
      <w:r w:rsidRPr="0026710C">
        <w:rPr>
          <w:rFonts w:ascii="Arial Nova Light" w:hAnsi="Arial Nova Light"/>
          <w:b/>
          <w:bCs/>
          <w:sz w:val="24"/>
          <w:szCs w:val="24"/>
        </w:rPr>
        <w:t xml:space="preserve">Calidad del denunciante. </w:t>
      </w:r>
      <w:r w:rsidRPr="0026710C">
        <w:rPr>
          <w:rFonts w:ascii="Arial Nova Light" w:hAnsi="Arial Nova Light"/>
          <w:sz w:val="24"/>
          <w:szCs w:val="24"/>
        </w:rPr>
        <w:t xml:space="preserve">El denunciante acude en su calidad de representante </w:t>
      </w:r>
      <w:r w:rsidR="00521684" w:rsidRPr="0026710C">
        <w:rPr>
          <w:rFonts w:ascii="Arial Nova Light" w:hAnsi="Arial Nova Light"/>
          <w:sz w:val="24"/>
          <w:szCs w:val="24"/>
        </w:rPr>
        <w:t xml:space="preserve">propietario </w:t>
      </w:r>
      <w:r w:rsidRPr="0026710C">
        <w:rPr>
          <w:rFonts w:ascii="Arial Nova Light" w:hAnsi="Arial Nova Light"/>
          <w:sz w:val="24"/>
          <w:szCs w:val="24"/>
        </w:rPr>
        <w:t xml:space="preserve">del </w:t>
      </w:r>
      <w:r w:rsidR="00381F9E" w:rsidRPr="0026710C">
        <w:rPr>
          <w:rFonts w:ascii="Arial Nova Light" w:hAnsi="Arial Nova Light"/>
          <w:sz w:val="24"/>
          <w:szCs w:val="24"/>
        </w:rPr>
        <w:t xml:space="preserve">PAN </w:t>
      </w:r>
      <w:r w:rsidRPr="0026710C">
        <w:rPr>
          <w:rFonts w:ascii="Arial Nova Light" w:hAnsi="Arial Nova Light"/>
          <w:sz w:val="24"/>
          <w:szCs w:val="24"/>
        </w:rPr>
        <w:t xml:space="preserve">ante el </w:t>
      </w:r>
      <w:r w:rsidR="00521684" w:rsidRPr="0026710C">
        <w:rPr>
          <w:rFonts w:ascii="Arial Nova Light" w:hAnsi="Arial Nova Light"/>
          <w:sz w:val="24"/>
          <w:szCs w:val="24"/>
        </w:rPr>
        <w:t>Consejo Municipal Electoral</w:t>
      </w:r>
      <w:r w:rsidR="00381F9E" w:rsidRPr="0026710C">
        <w:rPr>
          <w:rFonts w:ascii="Arial Nova Light" w:hAnsi="Arial Nova Light"/>
          <w:sz w:val="24"/>
          <w:szCs w:val="24"/>
        </w:rPr>
        <w:t xml:space="preserve"> del IEE</w:t>
      </w:r>
      <w:r w:rsidR="00521684" w:rsidRPr="0026710C">
        <w:rPr>
          <w:rFonts w:ascii="Arial Nova Light" w:hAnsi="Arial Nova Light"/>
          <w:sz w:val="24"/>
          <w:szCs w:val="24"/>
        </w:rPr>
        <w:t xml:space="preserve"> en </w:t>
      </w:r>
      <w:r w:rsidR="00A16A19" w:rsidRPr="0026710C">
        <w:rPr>
          <w:rFonts w:ascii="Arial Nova Light" w:hAnsi="Arial Nova Light"/>
          <w:sz w:val="24"/>
          <w:szCs w:val="24"/>
        </w:rPr>
        <w:t>Cosío</w:t>
      </w:r>
      <w:r w:rsidRPr="0026710C">
        <w:rPr>
          <w:rFonts w:ascii="Arial Nova Light" w:hAnsi="Arial Nova Light"/>
          <w:sz w:val="24"/>
          <w:szCs w:val="24"/>
        </w:rPr>
        <w:t>, misma que tiene acreditada en autos.</w:t>
      </w:r>
    </w:p>
    <w:p w14:paraId="0CDFA7D7" w14:textId="4709A1D7" w:rsidR="005830DB" w:rsidRPr="0026710C" w:rsidRDefault="005830DB"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b/>
          <w:bCs/>
          <w:sz w:val="24"/>
          <w:szCs w:val="24"/>
        </w:rPr>
      </w:pPr>
      <w:r w:rsidRPr="0026710C">
        <w:rPr>
          <w:rFonts w:ascii="Arial Nova Light" w:hAnsi="Arial Nova Light"/>
          <w:b/>
          <w:bCs/>
          <w:sz w:val="24"/>
          <w:szCs w:val="24"/>
        </w:rPr>
        <w:t xml:space="preserve">Calidad de los denunciados. </w:t>
      </w:r>
      <w:r w:rsidRPr="0026710C">
        <w:rPr>
          <w:rFonts w:ascii="Arial Nova Light" w:hAnsi="Arial Nova Light"/>
          <w:sz w:val="24"/>
          <w:szCs w:val="24"/>
        </w:rPr>
        <w:t xml:space="preserve">En el caso de los denunciados, tienen acreditada su calidad, </w:t>
      </w:r>
      <w:r w:rsidR="00844715" w:rsidRPr="0026710C">
        <w:rPr>
          <w:rFonts w:ascii="Arial Nova Light" w:hAnsi="Arial Nova Light"/>
          <w:sz w:val="24"/>
          <w:szCs w:val="24"/>
        </w:rPr>
        <w:t xml:space="preserve">el PVEM </w:t>
      </w:r>
      <w:r w:rsidRPr="0026710C">
        <w:rPr>
          <w:rFonts w:ascii="Arial Nova Light" w:hAnsi="Arial Nova Light"/>
          <w:sz w:val="24"/>
          <w:szCs w:val="24"/>
        </w:rPr>
        <w:t xml:space="preserve">como </w:t>
      </w:r>
      <w:r w:rsidR="00A16A19" w:rsidRPr="0026710C">
        <w:rPr>
          <w:rFonts w:ascii="Arial Nova Light" w:hAnsi="Arial Nova Light"/>
          <w:sz w:val="24"/>
          <w:szCs w:val="24"/>
        </w:rPr>
        <w:t xml:space="preserve">partido político </w:t>
      </w:r>
      <w:r w:rsidR="00381F9E" w:rsidRPr="0026710C">
        <w:rPr>
          <w:rFonts w:ascii="Arial Nova Light" w:hAnsi="Arial Nova Light"/>
          <w:sz w:val="24"/>
          <w:szCs w:val="24"/>
        </w:rPr>
        <w:t>postulante</w:t>
      </w:r>
      <w:r w:rsidRPr="0026710C">
        <w:rPr>
          <w:rFonts w:ascii="Arial Nova Light" w:hAnsi="Arial Nova Light"/>
          <w:sz w:val="24"/>
          <w:szCs w:val="24"/>
        </w:rPr>
        <w:t xml:space="preserve">; así </w:t>
      </w:r>
      <w:r w:rsidR="00844715" w:rsidRPr="0026710C">
        <w:rPr>
          <w:rFonts w:ascii="Arial Nova Light" w:hAnsi="Arial Nova Light"/>
          <w:sz w:val="24"/>
          <w:szCs w:val="24"/>
        </w:rPr>
        <w:t xml:space="preserve">como </w:t>
      </w:r>
      <w:r w:rsidRPr="0026710C">
        <w:rPr>
          <w:rFonts w:ascii="Arial Nova Light" w:hAnsi="Arial Nova Light"/>
          <w:sz w:val="24"/>
          <w:szCs w:val="24"/>
        </w:rPr>
        <w:t xml:space="preserve">el </w:t>
      </w:r>
      <w:r w:rsidR="00F65B7D" w:rsidRPr="0026710C">
        <w:rPr>
          <w:rFonts w:ascii="Arial Nova Light" w:hAnsi="Arial Nova Light"/>
          <w:sz w:val="24"/>
          <w:szCs w:val="24"/>
        </w:rPr>
        <w:t xml:space="preserve">C. </w:t>
      </w:r>
      <w:r w:rsidR="0050600B" w:rsidRPr="0026710C">
        <w:rPr>
          <w:rFonts w:ascii="Arial Nova Light" w:hAnsi="Arial Nova Light"/>
          <w:sz w:val="24"/>
          <w:szCs w:val="24"/>
        </w:rPr>
        <w:t>Eusebio Enrique Delgado Esparza</w:t>
      </w:r>
      <w:r w:rsidRPr="0026710C">
        <w:rPr>
          <w:rFonts w:ascii="Arial Nova Light" w:hAnsi="Arial Nova Light"/>
          <w:sz w:val="24"/>
          <w:szCs w:val="24"/>
        </w:rPr>
        <w:t xml:space="preserve">, </w:t>
      </w:r>
      <w:r w:rsidR="00844715" w:rsidRPr="0026710C">
        <w:rPr>
          <w:rFonts w:ascii="Arial Nova Light" w:hAnsi="Arial Nova Light"/>
          <w:sz w:val="24"/>
          <w:szCs w:val="24"/>
        </w:rPr>
        <w:t xml:space="preserve">su entonces calidad de </w:t>
      </w:r>
      <w:r w:rsidRPr="0026710C">
        <w:rPr>
          <w:rFonts w:ascii="Arial Nova Light" w:hAnsi="Arial Nova Light"/>
          <w:sz w:val="24"/>
          <w:szCs w:val="24"/>
        </w:rPr>
        <w:t xml:space="preserve">candidato a la Presidencia Municipal de </w:t>
      </w:r>
      <w:r w:rsidR="00F65B7D" w:rsidRPr="0026710C">
        <w:rPr>
          <w:rFonts w:ascii="Arial Nova Light" w:hAnsi="Arial Nova Light"/>
          <w:sz w:val="24"/>
          <w:szCs w:val="24"/>
        </w:rPr>
        <w:t>Aguascalientes</w:t>
      </w:r>
      <w:r w:rsidRPr="0026710C">
        <w:rPr>
          <w:rFonts w:ascii="Arial Nova Light" w:hAnsi="Arial Nova Light"/>
          <w:sz w:val="24"/>
          <w:szCs w:val="24"/>
        </w:rPr>
        <w:t>.</w:t>
      </w:r>
    </w:p>
    <w:p w14:paraId="14E40CB5" w14:textId="55CDDE35" w:rsidR="0050600B" w:rsidRPr="0026710C" w:rsidRDefault="0050600B"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sz w:val="24"/>
          <w:szCs w:val="24"/>
        </w:rPr>
      </w:pPr>
      <w:r w:rsidRPr="0026710C">
        <w:rPr>
          <w:rFonts w:ascii="Arial Nova Light" w:hAnsi="Arial Nova Light"/>
          <w:b/>
          <w:bCs/>
          <w:sz w:val="24"/>
          <w:szCs w:val="24"/>
        </w:rPr>
        <w:lastRenderedPageBreak/>
        <w:t>Fan page del candidato denunciado.</w:t>
      </w:r>
      <w:r w:rsidRPr="0026710C">
        <w:rPr>
          <w:rFonts w:ascii="Arial Nova Light" w:hAnsi="Arial Nova Light"/>
          <w:sz w:val="24"/>
          <w:szCs w:val="24"/>
        </w:rPr>
        <w:t xml:space="preserve"> Se tiene por acreditada la titularidad del perfil alojado en la red social Facebook, toda vez que los hechos denunciados son originados de la citada cuenta, sin que el candidato lo objete o lo niegue.</w:t>
      </w:r>
    </w:p>
    <w:p w14:paraId="7098B698" w14:textId="2385B6F0" w:rsidR="0050600B" w:rsidRPr="0026710C" w:rsidRDefault="0050600B"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sz w:val="24"/>
          <w:szCs w:val="24"/>
        </w:rPr>
      </w:pPr>
      <w:r w:rsidRPr="0026710C">
        <w:rPr>
          <w:rFonts w:ascii="Arial Nova Light" w:hAnsi="Arial Nova Light"/>
          <w:b/>
          <w:bCs/>
          <w:sz w:val="24"/>
          <w:szCs w:val="24"/>
        </w:rPr>
        <w:t xml:space="preserve">Existencia del contendido denunciado. </w:t>
      </w:r>
      <w:r w:rsidRPr="0026710C">
        <w:rPr>
          <w:rFonts w:ascii="Arial Nova Light" w:hAnsi="Arial Nova Light"/>
          <w:sz w:val="24"/>
          <w:szCs w:val="24"/>
        </w:rPr>
        <w:t xml:space="preserve">De los hechos constatados en la Oficialía Electoral con la clave IEE/OE/211/2021 en relación con los denunciados, se tiene por acreditadas las direcciones </w:t>
      </w:r>
      <w:r w:rsidR="004F3CB3" w:rsidRPr="0026710C">
        <w:rPr>
          <w:rFonts w:ascii="Arial Nova Light" w:hAnsi="Arial Nova Light"/>
          <w:sz w:val="24"/>
          <w:szCs w:val="24"/>
        </w:rPr>
        <w:t>electrónicas controvertidas</w:t>
      </w:r>
      <w:r w:rsidR="009E6C8B">
        <w:rPr>
          <w:rFonts w:ascii="Arial Nova Light" w:hAnsi="Arial Nova Light"/>
          <w:sz w:val="24"/>
          <w:szCs w:val="24"/>
        </w:rPr>
        <w:t xml:space="preserve"> y su contenido</w:t>
      </w:r>
      <w:r w:rsidR="004F3CB3" w:rsidRPr="0026710C">
        <w:rPr>
          <w:rFonts w:ascii="Arial Nova Light" w:hAnsi="Arial Nova Light"/>
          <w:sz w:val="24"/>
          <w:szCs w:val="24"/>
        </w:rPr>
        <w:t>.</w:t>
      </w:r>
    </w:p>
    <w:p w14:paraId="403DA49C" w14:textId="77777777" w:rsidR="005830DB" w:rsidRPr="0026710C" w:rsidRDefault="005830DB" w:rsidP="005830DB">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sidRPr="0026710C">
        <w:rPr>
          <w:rFonts w:ascii="Arial Nova Light" w:hAnsi="Arial Nova Light"/>
          <w:b/>
          <w:bCs/>
          <w:sz w:val="24"/>
          <w:szCs w:val="24"/>
        </w:rPr>
        <w:t xml:space="preserve"> </w:t>
      </w:r>
    </w:p>
    <w:p w14:paraId="5E7C676D" w14:textId="725E1C60" w:rsidR="003E5882" w:rsidRPr="0026710C" w:rsidRDefault="00575EDC" w:rsidP="003E5882">
      <w:pPr>
        <w:pStyle w:val="Prrafodelista"/>
        <w:tabs>
          <w:tab w:val="left" w:pos="426"/>
        </w:tabs>
        <w:spacing w:line="360" w:lineRule="auto"/>
        <w:ind w:left="0"/>
        <w:jc w:val="both"/>
        <w:rPr>
          <w:rFonts w:ascii="Arial Nova Light" w:hAnsi="Arial Nova Light" w:cs="Arial"/>
          <w:sz w:val="24"/>
          <w:szCs w:val="24"/>
        </w:rPr>
      </w:pPr>
      <w:r w:rsidRPr="0026710C">
        <w:rPr>
          <w:rFonts w:ascii="Arial Nova Light" w:hAnsi="Arial Nova Light"/>
          <w:b/>
          <w:bCs/>
          <w:sz w:val="24"/>
          <w:szCs w:val="24"/>
        </w:rPr>
        <w:t xml:space="preserve">b. </w:t>
      </w:r>
      <w:r w:rsidR="003E5882" w:rsidRPr="0026710C">
        <w:rPr>
          <w:rFonts w:ascii="Arial Nova Light" w:hAnsi="Arial Nova Light"/>
          <w:b/>
          <w:bCs/>
          <w:sz w:val="24"/>
          <w:szCs w:val="24"/>
        </w:rPr>
        <w:t xml:space="preserve">MARCO NORMATIVO. </w:t>
      </w:r>
      <w:bookmarkEnd w:id="0"/>
      <w:r w:rsidR="003E5882" w:rsidRPr="0026710C">
        <w:rPr>
          <w:rFonts w:ascii="Arial Nova Light" w:hAnsi="Arial Nova Light" w:cs="Arial"/>
          <w:sz w:val="24"/>
          <w:szCs w:val="24"/>
        </w:rPr>
        <w:t>El artículo 7°, fracción II, del Código Electoral</w:t>
      </w:r>
      <w:r w:rsidR="003E5882" w:rsidRPr="0026710C">
        <w:rPr>
          <w:rStyle w:val="Refdenotaalpie"/>
          <w:rFonts w:ascii="Arial Nova Light" w:hAnsi="Arial Nova Light" w:cs="Arial"/>
          <w:sz w:val="24"/>
          <w:szCs w:val="24"/>
        </w:rPr>
        <w:footnoteReference w:id="7"/>
      </w:r>
      <w:r w:rsidR="003E5882" w:rsidRPr="0026710C">
        <w:rPr>
          <w:rFonts w:ascii="Arial Nova Light" w:hAnsi="Arial Nova Light" w:cs="Arial"/>
          <w:sz w:val="24"/>
          <w:szCs w:val="24"/>
        </w:rPr>
        <w:t xml:space="preserve"> establece que </w:t>
      </w:r>
      <w:r w:rsidR="003E5882" w:rsidRPr="0026710C">
        <w:rPr>
          <w:rFonts w:ascii="Arial Nova Light" w:hAnsi="Arial Nova Light" w:cs="Arial"/>
          <w:b/>
          <w:bCs/>
          <w:sz w:val="24"/>
          <w:szCs w:val="24"/>
        </w:rPr>
        <w:t>el voto</w:t>
      </w:r>
      <w:r w:rsidR="003E5882" w:rsidRPr="0026710C">
        <w:rPr>
          <w:rFonts w:ascii="Arial Nova Light" w:hAnsi="Arial Nova Light" w:cs="Arial"/>
          <w:sz w:val="24"/>
          <w:szCs w:val="24"/>
        </w:rPr>
        <w:t xml:space="preserve"> es la expresión de la voluntad de la ciudadanía para la elección de las y los representantes y, por tanto, uno de los principios de que respetarse es que sea </w:t>
      </w:r>
      <w:r w:rsidR="003E5882" w:rsidRPr="0026710C">
        <w:rPr>
          <w:rFonts w:ascii="Arial Nova Light" w:hAnsi="Arial Nova Light" w:cs="Arial"/>
          <w:b/>
          <w:bCs/>
          <w:sz w:val="24"/>
          <w:szCs w:val="24"/>
        </w:rPr>
        <w:t>libre</w:t>
      </w:r>
      <w:r w:rsidR="003E5882" w:rsidRPr="0026710C">
        <w:rPr>
          <w:rFonts w:ascii="Arial Nova Light" w:hAnsi="Arial Nova Light" w:cs="Arial"/>
          <w:sz w:val="24"/>
          <w:szCs w:val="24"/>
        </w:rPr>
        <w:t xml:space="preserve">, es decir, que la ciudadanía puede elegir por sí misma, en un ejercicio de consciencia su voto, sin estar sometido a </w:t>
      </w:r>
      <w:r w:rsidR="003E5882" w:rsidRPr="0026710C">
        <w:rPr>
          <w:rFonts w:ascii="Arial Nova Light" w:hAnsi="Arial Nova Light" w:cs="Arial"/>
          <w:b/>
          <w:bCs/>
          <w:sz w:val="24"/>
          <w:szCs w:val="24"/>
        </w:rPr>
        <w:t>ninguna presión o coacción</w:t>
      </w:r>
      <w:r w:rsidR="003E5882" w:rsidRPr="0026710C">
        <w:rPr>
          <w:rFonts w:ascii="Arial Nova Light" w:hAnsi="Arial Nova Light" w:cs="Arial"/>
          <w:sz w:val="24"/>
          <w:szCs w:val="24"/>
        </w:rPr>
        <w:t xml:space="preserve">. </w:t>
      </w:r>
    </w:p>
    <w:p w14:paraId="6598ADEB" w14:textId="77777777" w:rsidR="003E5882" w:rsidRPr="0026710C" w:rsidRDefault="003E5882" w:rsidP="003E5882">
      <w:pPr>
        <w:pStyle w:val="Sinespaciado"/>
        <w:rPr>
          <w:rFonts w:ascii="Arial Nova Light" w:hAnsi="Arial Nova Light"/>
        </w:rPr>
      </w:pPr>
    </w:p>
    <w:p w14:paraId="2D54EABC" w14:textId="08185469" w:rsidR="003E5882" w:rsidRPr="0026710C" w:rsidRDefault="003E5882" w:rsidP="003E5882">
      <w:pPr>
        <w:pStyle w:val="Prrafodelista"/>
        <w:tabs>
          <w:tab w:val="left" w:pos="426"/>
        </w:tabs>
        <w:spacing w:line="360" w:lineRule="auto"/>
        <w:ind w:left="0"/>
        <w:jc w:val="both"/>
        <w:rPr>
          <w:rFonts w:ascii="Arial Nova Light" w:hAnsi="Arial Nova Light" w:cs="Arial"/>
          <w:sz w:val="24"/>
          <w:szCs w:val="24"/>
        </w:rPr>
      </w:pPr>
      <w:r w:rsidRPr="0026710C">
        <w:rPr>
          <w:rFonts w:ascii="Arial Nova Light" w:hAnsi="Arial Nova Light" w:cs="Arial"/>
          <w:sz w:val="24"/>
          <w:szCs w:val="24"/>
        </w:rPr>
        <w:t>El artículo 209, numeral 5, de la LEGIPE</w:t>
      </w:r>
      <w:r w:rsidRPr="0026710C">
        <w:rPr>
          <w:rStyle w:val="Refdenotaalpie"/>
          <w:rFonts w:ascii="Arial Nova Light" w:hAnsi="Arial Nova Light" w:cs="Arial"/>
          <w:sz w:val="24"/>
          <w:szCs w:val="24"/>
        </w:rPr>
        <w:footnoteReference w:id="8"/>
      </w:r>
      <w:r w:rsidRPr="0026710C">
        <w:rPr>
          <w:rFonts w:ascii="Arial Nova Light" w:hAnsi="Arial Nova Light" w:cs="Arial"/>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w:t>
      </w:r>
      <w:r w:rsidR="009E6C8B">
        <w:rPr>
          <w:rFonts w:ascii="Arial Nova Light" w:hAnsi="Arial Nova Light" w:cs="Arial"/>
          <w:sz w:val="24"/>
          <w:szCs w:val="24"/>
        </w:rPr>
        <w:t xml:space="preserve">, </w:t>
      </w:r>
      <w:r w:rsidR="00667E11">
        <w:rPr>
          <w:rFonts w:ascii="Arial Nova Light" w:hAnsi="Arial Nova Light" w:cs="Arial"/>
          <w:sz w:val="24"/>
          <w:szCs w:val="24"/>
        </w:rPr>
        <w:t>así</w:t>
      </w:r>
      <w:r w:rsidR="009E6C8B">
        <w:rPr>
          <w:rFonts w:ascii="Arial Nova Light" w:hAnsi="Arial Nova Light" w:cs="Arial"/>
          <w:sz w:val="24"/>
          <w:szCs w:val="24"/>
        </w:rPr>
        <w:t xml:space="preserve"> mismo, en el numeral 4, la legislación es clara cuando indica que únicamente pueden entregarse artículos promocionales utilitarios realizados con material textil</w:t>
      </w:r>
      <w:r w:rsidRPr="0026710C">
        <w:rPr>
          <w:rFonts w:ascii="Arial Nova Light" w:hAnsi="Arial Nova Light" w:cs="Arial"/>
          <w:sz w:val="24"/>
          <w:szCs w:val="24"/>
        </w:rPr>
        <w:t xml:space="preserve">. </w:t>
      </w:r>
    </w:p>
    <w:p w14:paraId="2DBE0A63" w14:textId="77777777" w:rsidR="003E5882" w:rsidRPr="0026710C" w:rsidRDefault="003E5882" w:rsidP="003E5882">
      <w:pPr>
        <w:pStyle w:val="Sinespaciado"/>
        <w:rPr>
          <w:rFonts w:ascii="Arial Nova Light" w:hAnsi="Arial Nova Light"/>
        </w:rPr>
      </w:pPr>
    </w:p>
    <w:p w14:paraId="6EA13481" w14:textId="6B772874" w:rsidR="003E5882" w:rsidRPr="0026710C" w:rsidRDefault="003E5882" w:rsidP="003E5882">
      <w:pPr>
        <w:pStyle w:val="Prrafodelista"/>
        <w:tabs>
          <w:tab w:val="left" w:pos="426"/>
        </w:tabs>
        <w:spacing w:line="360" w:lineRule="auto"/>
        <w:ind w:left="0"/>
        <w:jc w:val="both"/>
        <w:rPr>
          <w:rFonts w:ascii="Arial Nova Light" w:hAnsi="Arial Nova Light" w:cs="Arial"/>
          <w:b/>
          <w:sz w:val="24"/>
          <w:szCs w:val="24"/>
        </w:rPr>
      </w:pPr>
      <w:r w:rsidRPr="0026710C">
        <w:rPr>
          <w:rFonts w:ascii="Arial Nova Light" w:hAnsi="Arial Nova Light" w:cs="Arial"/>
          <w:sz w:val="24"/>
          <w:szCs w:val="24"/>
        </w:rPr>
        <w:t>E</w:t>
      </w:r>
      <w:r w:rsidR="00AC260F">
        <w:rPr>
          <w:rFonts w:ascii="Arial Nova Light" w:hAnsi="Arial Nova Light" w:cs="Arial"/>
          <w:sz w:val="24"/>
          <w:szCs w:val="24"/>
        </w:rPr>
        <w:t>n consonancia, e</w:t>
      </w:r>
      <w:r w:rsidRPr="0026710C">
        <w:rPr>
          <w:rFonts w:ascii="Arial Nova Light" w:hAnsi="Arial Nova Light" w:cs="Arial"/>
          <w:sz w:val="24"/>
          <w:szCs w:val="24"/>
        </w:rPr>
        <w:t>l artículo 162, último párrafo, del Código Electoral</w:t>
      </w:r>
      <w:r w:rsidRPr="0026710C">
        <w:rPr>
          <w:rStyle w:val="Refdenotaalpie"/>
          <w:rFonts w:ascii="Arial Nova Light" w:hAnsi="Arial Nova Light" w:cs="Arial"/>
          <w:sz w:val="24"/>
          <w:szCs w:val="24"/>
        </w:rPr>
        <w:footnoteReference w:id="9"/>
      </w:r>
      <w:r w:rsidRPr="0026710C">
        <w:rPr>
          <w:rFonts w:ascii="Arial Nova Light" w:hAnsi="Arial Nova Light" w:cs="Arial"/>
          <w:sz w:val="24"/>
          <w:szCs w:val="24"/>
        </w:rPr>
        <w:t xml:space="preserve"> establece la </w:t>
      </w:r>
      <w:r w:rsidRPr="0026710C">
        <w:rPr>
          <w:rFonts w:ascii="Arial Nova Light" w:hAnsi="Arial Nova Light" w:cs="Arial"/>
          <w:b/>
          <w:bCs/>
          <w:sz w:val="24"/>
          <w:szCs w:val="24"/>
        </w:rPr>
        <w:t>prohibición</w:t>
      </w:r>
      <w:r w:rsidRPr="0026710C">
        <w:rPr>
          <w:rFonts w:ascii="Arial Nova Light" w:hAnsi="Arial Nova Light" w:cs="Arial"/>
          <w:sz w:val="24"/>
          <w:szCs w:val="24"/>
        </w:rPr>
        <w:t xml:space="preserve"> -entre otros- a las y </w:t>
      </w:r>
      <w:r w:rsidRPr="0026710C">
        <w:rPr>
          <w:rFonts w:ascii="Arial Nova Light" w:hAnsi="Arial Nova Light" w:cs="Arial"/>
          <w:b/>
          <w:bCs/>
          <w:sz w:val="24"/>
          <w:szCs w:val="24"/>
        </w:rPr>
        <w:t>los candidatos</w:t>
      </w:r>
      <w:r w:rsidRPr="0026710C">
        <w:rPr>
          <w:rFonts w:ascii="Arial Nova Light" w:hAnsi="Arial Nova Light" w:cs="Arial"/>
          <w:sz w:val="24"/>
          <w:szCs w:val="24"/>
        </w:rPr>
        <w:t xml:space="preserve">, </w:t>
      </w:r>
      <w:r w:rsidRPr="0026710C">
        <w:rPr>
          <w:rFonts w:ascii="Arial Nova Light" w:hAnsi="Arial Nova Light" w:cs="Arial"/>
          <w:b/>
          <w:bCs/>
          <w:sz w:val="24"/>
          <w:szCs w:val="24"/>
        </w:rPr>
        <w:t>de entregar cualquier tipo de material</w:t>
      </w:r>
      <w:r w:rsidRPr="0026710C">
        <w:rPr>
          <w:rFonts w:ascii="Arial Nova Light" w:hAnsi="Arial Nova Light" w:cs="Arial"/>
          <w:sz w:val="24"/>
          <w:szCs w:val="24"/>
        </w:rPr>
        <w:t xml:space="preserve"> en el que se oferte o entregue algún beneficio directo, indirecto, mediato o inmediato, en especie o efectivo, a través </w:t>
      </w:r>
      <w:r w:rsidRPr="0026710C">
        <w:rPr>
          <w:rFonts w:ascii="Arial Nova Light" w:hAnsi="Arial Nova Light" w:cs="Arial"/>
          <w:sz w:val="24"/>
          <w:szCs w:val="24"/>
        </w:rPr>
        <w:lastRenderedPageBreak/>
        <w:t xml:space="preserve">de cualquier sistema, </w:t>
      </w:r>
      <w:r w:rsidRPr="0026710C">
        <w:rPr>
          <w:rFonts w:ascii="Arial Nova Light" w:hAnsi="Arial Nova Light" w:cs="Arial"/>
          <w:b/>
          <w:bCs/>
          <w:sz w:val="24"/>
          <w:szCs w:val="24"/>
        </w:rPr>
        <w:t>que implique la entrega de un bien o servicio</w:t>
      </w:r>
      <w:r w:rsidRPr="0026710C">
        <w:rPr>
          <w:rFonts w:ascii="Arial Nova Light" w:hAnsi="Arial Nova Light" w:cs="Arial"/>
          <w:sz w:val="24"/>
          <w:szCs w:val="24"/>
        </w:rPr>
        <w:t xml:space="preserve">, ello, a fin de evitar cualquier tipo de presión o coacción </w:t>
      </w:r>
      <w:r w:rsidRPr="0026710C">
        <w:rPr>
          <w:rFonts w:ascii="Arial Nova Light" w:hAnsi="Arial Nova Light" w:cs="Arial"/>
          <w:b/>
          <w:sz w:val="24"/>
          <w:szCs w:val="24"/>
        </w:rPr>
        <w:t>al elector para obtener su voto.</w:t>
      </w:r>
    </w:p>
    <w:p w14:paraId="39683013" w14:textId="77777777" w:rsidR="003E5882" w:rsidRPr="0026710C" w:rsidRDefault="003E5882" w:rsidP="003E5882">
      <w:pPr>
        <w:pStyle w:val="Sinespaciado"/>
        <w:rPr>
          <w:rFonts w:ascii="Arial Nova Light" w:hAnsi="Arial Nova Light"/>
        </w:rPr>
      </w:pPr>
    </w:p>
    <w:p w14:paraId="6D092270" w14:textId="5C721344" w:rsidR="003E5882" w:rsidRPr="00A279FD" w:rsidRDefault="003E5882" w:rsidP="003E5882">
      <w:pPr>
        <w:pStyle w:val="Prrafodelista"/>
        <w:tabs>
          <w:tab w:val="left" w:pos="426"/>
        </w:tabs>
        <w:spacing w:line="360" w:lineRule="auto"/>
        <w:ind w:left="0"/>
        <w:jc w:val="both"/>
        <w:rPr>
          <w:rFonts w:ascii="Arial Nova Light" w:hAnsi="Arial Nova Light" w:cs="Arial"/>
          <w:sz w:val="24"/>
          <w:szCs w:val="24"/>
        </w:rPr>
      </w:pPr>
      <w:r w:rsidRPr="000A359B">
        <w:rPr>
          <w:rFonts w:ascii="Arial Nova Light" w:hAnsi="Arial Nova Light" w:cs="Arial"/>
          <w:sz w:val="24"/>
          <w:szCs w:val="24"/>
        </w:rPr>
        <w:t xml:space="preserve">Al respecto, la </w:t>
      </w:r>
      <w:r w:rsidRPr="000A359B">
        <w:rPr>
          <w:rFonts w:ascii="Arial Nova Light" w:hAnsi="Arial Nova Light" w:cs="Arial"/>
          <w:bCs/>
          <w:sz w:val="24"/>
          <w:szCs w:val="24"/>
        </w:rPr>
        <w:t>Suprema Corte de Justicia de la Nación</w:t>
      </w:r>
      <w:r w:rsidRPr="000A359B">
        <w:rPr>
          <w:rStyle w:val="Refdenotaalpie"/>
          <w:rFonts w:ascii="Arial Nova Light" w:hAnsi="Arial Nova Light" w:cs="Arial"/>
          <w:bCs/>
          <w:sz w:val="24"/>
          <w:szCs w:val="24"/>
        </w:rPr>
        <w:footnoteReference w:id="10"/>
      </w:r>
      <w:r w:rsidRPr="000A359B">
        <w:rPr>
          <w:rFonts w:ascii="Arial Nova Light" w:hAnsi="Arial Nova Light" w:cs="Arial"/>
          <w:b/>
          <w:sz w:val="24"/>
          <w:szCs w:val="24"/>
        </w:rPr>
        <w:t xml:space="preserve"> </w:t>
      </w:r>
      <w:r w:rsidRPr="000A359B">
        <w:rPr>
          <w:rFonts w:ascii="Arial Nova Light" w:hAnsi="Arial Nova Light" w:cs="Arial"/>
          <w:bCs/>
          <w:sz w:val="24"/>
          <w:szCs w:val="24"/>
        </w:rPr>
        <w:t>resolvió la</w:t>
      </w:r>
      <w:r w:rsidRPr="000A359B">
        <w:rPr>
          <w:rFonts w:ascii="Arial Nova Light" w:hAnsi="Arial Nova Light" w:cs="Arial"/>
          <w:sz w:val="24"/>
          <w:szCs w:val="24"/>
        </w:rPr>
        <w:t xml:space="preserve"> </w:t>
      </w:r>
      <w:r w:rsidRPr="000A359B">
        <w:rPr>
          <w:rFonts w:ascii="Arial Nova Light" w:hAnsi="Arial Nova Light" w:cs="Arial"/>
          <w:b/>
          <w:bCs/>
          <w:sz w:val="24"/>
          <w:szCs w:val="24"/>
        </w:rPr>
        <w:t>invalidez de la exigencia</w:t>
      </w:r>
      <w:r w:rsidRPr="000A359B">
        <w:rPr>
          <w:rFonts w:ascii="Arial Nova Light" w:hAnsi="Arial Nova Light" w:cs="Arial"/>
          <w:sz w:val="24"/>
          <w:szCs w:val="24"/>
        </w:rPr>
        <w:t xml:space="preserve"> relativa a que la entrega del material -en cualquiera de sus representaciones- </w:t>
      </w:r>
      <w:r w:rsidRPr="000A359B">
        <w:rPr>
          <w:rFonts w:ascii="Arial Nova Light" w:hAnsi="Arial Nova Light" w:cs="Arial"/>
          <w:b/>
          <w:bCs/>
          <w:sz w:val="24"/>
          <w:szCs w:val="24"/>
        </w:rPr>
        <w:t>contenga propaganda alusiva al partido y/o alguno de sus candidatas o candidatos</w:t>
      </w:r>
      <w:r w:rsidRPr="000A359B">
        <w:rPr>
          <w:rFonts w:ascii="Arial Nova Light" w:hAnsi="Arial Nova Light" w:cs="Arial"/>
          <w:sz w:val="24"/>
          <w:szCs w:val="24"/>
        </w:rPr>
        <w:t xml:space="preserve">, esto a fin de evitar que se realice la entrega de bienes o servicios sin que pueda ser objeto de alguna sanción. Para </w:t>
      </w:r>
      <w:r w:rsidRPr="00A279FD">
        <w:rPr>
          <w:rFonts w:ascii="Arial Nova Light" w:hAnsi="Arial Nova Light" w:cs="Arial"/>
          <w:sz w:val="24"/>
          <w:szCs w:val="24"/>
        </w:rPr>
        <w:t xml:space="preserve">analizar la infracción, en la referida sentencia se sostuvieron los elementos siguientes: </w:t>
      </w:r>
      <w:r w:rsidR="00AC260F" w:rsidRPr="00A279FD">
        <w:rPr>
          <w:rFonts w:ascii="Arial Nova Light" w:hAnsi="Arial Nova Light" w:cs="Arial"/>
          <w:sz w:val="24"/>
          <w:szCs w:val="24"/>
        </w:rPr>
        <w:t xml:space="preserve"> </w:t>
      </w:r>
    </w:p>
    <w:p w14:paraId="1F59F48B" w14:textId="59072DFE" w:rsidR="00646C78" w:rsidRPr="00A279FD" w:rsidRDefault="00646C78" w:rsidP="003E5882">
      <w:pPr>
        <w:pStyle w:val="Prrafodelista"/>
        <w:tabs>
          <w:tab w:val="left" w:pos="426"/>
        </w:tabs>
        <w:spacing w:line="360" w:lineRule="auto"/>
        <w:ind w:left="0"/>
        <w:jc w:val="both"/>
        <w:rPr>
          <w:rFonts w:ascii="Arial Nova Light" w:hAnsi="Arial Nova Light" w:cs="Arial"/>
          <w:sz w:val="24"/>
          <w:szCs w:val="24"/>
        </w:rPr>
      </w:pPr>
    </w:p>
    <w:p w14:paraId="5521136D" w14:textId="77777777" w:rsidR="00646C78" w:rsidRPr="00A279FD" w:rsidRDefault="00646C78" w:rsidP="00646C78">
      <w:pPr>
        <w:pStyle w:val="Prrafodelista"/>
        <w:numPr>
          <w:ilvl w:val="0"/>
          <w:numId w:val="11"/>
        </w:numPr>
        <w:tabs>
          <w:tab w:val="left" w:pos="426"/>
        </w:tabs>
        <w:spacing w:after="0" w:line="360" w:lineRule="auto"/>
        <w:jc w:val="both"/>
        <w:rPr>
          <w:rFonts w:ascii="Arial Nova Light" w:hAnsi="Arial Nova Light" w:cs="Arial"/>
          <w:color w:val="000000" w:themeColor="text1"/>
          <w:sz w:val="24"/>
          <w:szCs w:val="24"/>
        </w:rPr>
      </w:pPr>
      <w:r w:rsidRPr="00A279FD">
        <w:rPr>
          <w:rFonts w:ascii="Arial Nova Light" w:hAnsi="Arial Nova Light" w:cs="Arial"/>
          <w:b/>
          <w:bCs/>
          <w:color w:val="000000" w:themeColor="text1"/>
          <w:sz w:val="24"/>
          <w:szCs w:val="24"/>
        </w:rPr>
        <w:t>Personal</w:t>
      </w:r>
      <w:r w:rsidRPr="00A279FD">
        <w:rPr>
          <w:rFonts w:ascii="Arial Nova Light" w:hAnsi="Arial Nova Light" w:cs="Arial"/>
          <w:color w:val="000000" w:themeColor="text1"/>
          <w:sz w:val="24"/>
          <w:szCs w:val="24"/>
        </w:rPr>
        <w:t>. Que se trate de partidos, candidatos, sus equipos de campaña o cualquier otra persona.</w:t>
      </w:r>
    </w:p>
    <w:p w14:paraId="70F314EF" w14:textId="77777777" w:rsidR="00646C78" w:rsidRPr="00A279FD" w:rsidRDefault="00646C78" w:rsidP="00646C78">
      <w:pPr>
        <w:pStyle w:val="Sinespaciado"/>
        <w:ind w:left="284" w:hanging="284"/>
        <w:rPr>
          <w:rFonts w:ascii="Arial Nova Light" w:hAnsi="Arial Nova Light"/>
          <w:sz w:val="10"/>
          <w:szCs w:val="10"/>
        </w:rPr>
      </w:pPr>
    </w:p>
    <w:p w14:paraId="38771AF2" w14:textId="77777777" w:rsidR="00646C78" w:rsidRPr="00A279FD" w:rsidRDefault="00646C78" w:rsidP="00646C78">
      <w:pPr>
        <w:pStyle w:val="Prrafodelista"/>
        <w:numPr>
          <w:ilvl w:val="0"/>
          <w:numId w:val="11"/>
        </w:numPr>
        <w:tabs>
          <w:tab w:val="left" w:pos="426"/>
        </w:tabs>
        <w:spacing w:after="0" w:line="360" w:lineRule="auto"/>
        <w:jc w:val="both"/>
        <w:rPr>
          <w:rFonts w:ascii="Arial Nova Light" w:hAnsi="Arial Nova Light" w:cs="Arial"/>
          <w:color w:val="000000" w:themeColor="text1"/>
          <w:sz w:val="24"/>
          <w:szCs w:val="24"/>
        </w:rPr>
      </w:pPr>
      <w:r w:rsidRPr="00A279FD">
        <w:rPr>
          <w:rFonts w:ascii="Arial Nova Light" w:hAnsi="Arial Nova Light" w:cs="Arial"/>
          <w:b/>
          <w:bCs/>
          <w:color w:val="000000" w:themeColor="text1"/>
          <w:sz w:val="24"/>
          <w:szCs w:val="24"/>
        </w:rPr>
        <w:t>Objetivo</w:t>
      </w:r>
      <w:r w:rsidRPr="00A279FD">
        <w:rPr>
          <w:rFonts w:ascii="Arial Nova Light" w:hAnsi="Arial Nova Light" w:cs="Arial"/>
          <w:color w:val="000000" w:themeColor="text1"/>
          <w:sz w:val="24"/>
          <w:szCs w:val="24"/>
        </w:rPr>
        <w:t>. Cualquier tipo de material, en el que se oferte o se entregue algún tipo de beneficio directo, indirecto, mediato o inmediato, en especie o efectivo, a través de cualquier sistema que implique la entrega de un bien o servicio.</w:t>
      </w:r>
    </w:p>
    <w:p w14:paraId="4C519526" w14:textId="77777777" w:rsidR="00646C78" w:rsidRPr="00A279FD" w:rsidRDefault="00646C78" w:rsidP="00646C78">
      <w:pPr>
        <w:pStyle w:val="Sinespaciado"/>
        <w:ind w:left="284" w:hanging="284"/>
        <w:rPr>
          <w:rFonts w:ascii="Arial Nova Light" w:hAnsi="Arial Nova Light"/>
          <w:sz w:val="10"/>
          <w:szCs w:val="10"/>
        </w:rPr>
      </w:pPr>
    </w:p>
    <w:p w14:paraId="70D3A779" w14:textId="77777777" w:rsidR="00646C78" w:rsidRPr="00A279FD" w:rsidRDefault="00646C78" w:rsidP="00646C78">
      <w:pPr>
        <w:pStyle w:val="Prrafodelista"/>
        <w:numPr>
          <w:ilvl w:val="0"/>
          <w:numId w:val="11"/>
        </w:numPr>
        <w:tabs>
          <w:tab w:val="left" w:pos="426"/>
        </w:tabs>
        <w:spacing w:after="0" w:line="360" w:lineRule="auto"/>
        <w:jc w:val="both"/>
        <w:rPr>
          <w:rFonts w:ascii="Arial Nova Light" w:hAnsi="Arial Nova Light" w:cs="Arial"/>
          <w:color w:val="000000" w:themeColor="text1"/>
          <w:sz w:val="24"/>
          <w:szCs w:val="24"/>
        </w:rPr>
      </w:pPr>
      <w:r w:rsidRPr="00A279FD">
        <w:rPr>
          <w:rFonts w:ascii="Arial Nova Light" w:hAnsi="Arial Nova Light" w:cs="Arial"/>
          <w:b/>
          <w:bCs/>
          <w:color w:val="000000" w:themeColor="text1"/>
          <w:sz w:val="24"/>
          <w:szCs w:val="24"/>
        </w:rPr>
        <w:t>Subjetivo</w:t>
      </w:r>
      <w:r w:rsidRPr="00A279FD">
        <w:rPr>
          <w:rFonts w:ascii="Arial Nova Light" w:hAnsi="Arial Nova Light" w:cs="Arial"/>
          <w:color w:val="000000" w:themeColor="text1"/>
          <w:sz w:val="24"/>
          <w:szCs w:val="24"/>
        </w:rPr>
        <w:t>: La acción de entregar el material, abusando de las penurias económicas de la población y así pretender influir de manera decisiva en la emisión del sufragio. (sic)</w:t>
      </w:r>
    </w:p>
    <w:p w14:paraId="42E2A72C" w14:textId="77777777" w:rsidR="000A359B" w:rsidRPr="00AB7067" w:rsidRDefault="000A359B" w:rsidP="000A359B">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 xml:space="preserve">Así, tenemos que el elemento subjetivo consiste en la finalidad de los actos de campaña, y de la propaganda electoral es la promoción o presentación de una candidatura ante la ciudadanía, lo cual se tiene si contiene manifestaciones explícitas o inequívocas respecto de su finalidad electoral, la cual se pone de manifiesto cuando en su contenido se llame al voto a favor o en contra de una persona o partido, publicite plataformas o posicione a alguien con el fin de que obtenga una candidatura. Lo anterior, acorde con lo determinado en la </w:t>
      </w:r>
      <w:r w:rsidRPr="00AB7067">
        <w:rPr>
          <w:rFonts w:ascii="Arial Nova Light" w:hAnsi="Arial Nova Light" w:cs="Arial"/>
          <w:b/>
          <w:sz w:val="23"/>
          <w:szCs w:val="23"/>
        </w:rPr>
        <w:t>Jurisprudencia 4/2018</w:t>
      </w:r>
      <w:r w:rsidRPr="00AB7067">
        <w:rPr>
          <w:rFonts w:ascii="Arial Nova Light" w:hAnsi="Arial Nova Light" w:cs="Arial"/>
          <w:bCs/>
          <w:sz w:val="23"/>
          <w:szCs w:val="23"/>
        </w:rPr>
        <w:t xml:space="preserve">, de rubro: </w:t>
      </w:r>
      <w:r w:rsidRPr="00AB7067">
        <w:rPr>
          <w:rFonts w:ascii="Arial Nova Light" w:hAnsi="Arial Nova Light" w:cs="Arial"/>
          <w:b/>
          <w:sz w:val="23"/>
          <w:szCs w:val="23"/>
        </w:rPr>
        <w:t>ACTOS ANTICIPADOS DE PRECAMPAÑA O CAMPAÑA, PARA ACREDITAR EL ELEMENTO SUBJETIVO SE REQUIERE QUE EL MENSAJE SEA EXPLICITO O INEQUÍVOCO RESPECTO DE SU FINALIDAD ELECTORAL</w:t>
      </w:r>
      <w:r w:rsidRPr="00AB7067">
        <w:rPr>
          <w:rFonts w:ascii="Arial Nova Light" w:hAnsi="Arial Nova Light" w:cs="Arial"/>
          <w:bCs/>
          <w:sz w:val="23"/>
          <w:szCs w:val="23"/>
        </w:rPr>
        <w:t xml:space="preserve">. </w:t>
      </w:r>
    </w:p>
    <w:p w14:paraId="4EF67B1D" w14:textId="77777777" w:rsidR="003E5882" w:rsidRPr="00AC260F" w:rsidRDefault="003E5882" w:rsidP="003E5882">
      <w:pPr>
        <w:pStyle w:val="Sinespaciado"/>
        <w:rPr>
          <w:rFonts w:ascii="Arial Nova Light" w:hAnsi="Arial Nova Light"/>
          <w:highlight w:val="yellow"/>
        </w:rPr>
      </w:pPr>
    </w:p>
    <w:p w14:paraId="46A42F7A" w14:textId="2103CD04" w:rsidR="007212E6" w:rsidRPr="0026710C" w:rsidRDefault="00575EDC" w:rsidP="00575EDC">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r w:rsidRPr="0026710C">
        <w:rPr>
          <w:rFonts w:ascii="Arial Nova Light" w:hAnsi="Arial Nova Light" w:cs="Arial"/>
          <w:b/>
          <w:bCs/>
        </w:rPr>
        <w:t xml:space="preserve">c. </w:t>
      </w:r>
      <w:r w:rsidR="00F65B7D" w:rsidRPr="0026710C">
        <w:rPr>
          <w:rFonts w:ascii="Arial Nova Light" w:hAnsi="Arial Nova Light" w:cs="Arial"/>
          <w:b/>
          <w:bCs/>
        </w:rPr>
        <w:t>CASO CONCRETO.</w:t>
      </w:r>
      <w:r w:rsidR="008A5E69" w:rsidRPr="0026710C">
        <w:rPr>
          <w:rFonts w:ascii="Arial Nova Light" w:hAnsi="Arial Nova Light" w:cs="Arial"/>
          <w:b/>
          <w:bCs/>
        </w:rPr>
        <w:t xml:space="preserve"> </w:t>
      </w:r>
      <w:r w:rsidR="005A043B" w:rsidRPr="0026710C">
        <w:rPr>
          <w:rFonts w:ascii="Arial Nova Light" w:hAnsi="Arial Nova Light" w:cs="Arial"/>
          <w:b/>
          <w:bCs/>
        </w:rPr>
        <w:t xml:space="preserve">Contexto. </w:t>
      </w:r>
      <w:r w:rsidR="008A5E69" w:rsidRPr="0026710C">
        <w:rPr>
          <w:rFonts w:ascii="Arial Nova Light" w:hAnsi="Arial Nova Light" w:cs="Arial"/>
        </w:rPr>
        <w:t>En el asunto que nos ocupa, el partido político denunciante controvierte</w:t>
      </w:r>
      <w:r w:rsidR="008A5E69" w:rsidRPr="0026710C">
        <w:rPr>
          <w:rFonts w:ascii="Arial Nova Light" w:eastAsia="Arial Nova" w:hAnsi="Arial Nova Light" w:cs="Arial Nova"/>
          <w:bCs/>
          <w:highlight w:val="white"/>
        </w:rPr>
        <w:t xml:space="preserve"> hechos que,</w:t>
      </w:r>
      <w:r w:rsidR="008A5E69" w:rsidRPr="0026710C">
        <w:rPr>
          <w:rFonts w:ascii="Arial Nova Light" w:eastAsia="Arial Nova" w:hAnsi="Arial Nova Light" w:cs="Arial Nova"/>
          <w:highlight w:val="white"/>
        </w:rPr>
        <w:t xml:space="preserve"> a su parecer, constituyen </w:t>
      </w:r>
      <w:r w:rsidR="008A5E69" w:rsidRPr="0026710C">
        <w:rPr>
          <w:rFonts w:ascii="Arial Nova Light" w:eastAsia="Arial Nova" w:hAnsi="Arial Nova Light" w:cs="Arial Nova"/>
        </w:rPr>
        <w:t>presión al electorado para obtener el voto de la ciudadanía derivado de la entrega de</w:t>
      </w:r>
      <w:r w:rsidR="000C48DA" w:rsidRPr="0026710C">
        <w:rPr>
          <w:rFonts w:ascii="Arial Nova Light" w:eastAsia="Arial Nova" w:hAnsi="Arial Nova Light" w:cs="Arial Nova"/>
        </w:rPr>
        <w:t xml:space="preserve"> </w:t>
      </w:r>
      <w:r w:rsidR="004F3CB3" w:rsidRPr="0026710C">
        <w:rPr>
          <w:rFonts w:ascii="Arial Nova Light" w:eastAsia="Arial Nova" w:hAnsi="Arial Nova Light" w:cs="Arial Nova"/>
        </w:rPr>
        <w:t>árboles a diversas</w:t>
      </w:r>
      <w:r w:rsidR="00844715" w:rsidRPr="0026710C">
        <w:rPr>
          <w:rFonts w:ascii="Arial Nova Light" w:eastAsia="Arial Nova" w:hAnsi="Arial Nova Light" w:cs="Arial Nova"/>
        </w:rPr>
        <w:t xml:space="preserve"> personas </w:t>
      </w:r>
      <w:r w:rsidR="004F3CB3" w:rsidRPr="0026710C">
        <w:rPr>
          <w:rFonts w:ascii="Arial Nova Light" w:eastAsia="Arial Nova" w:hAnsi="Arial Nova Light" w:cs="Arial Nova"/>
        </w:rPr>
        <w:t>del municipio de Cosío</w:t>
      </w:r>
      <w:r w:rsidR="008A5E69" w:rsidRPr="0026710C">
        <w:rPr>
          <w:rFonts w:ascii="Arial Nova Light" w:eastAsia="Arial Nova" w:hAnsi="Arial Nova Light" w:cs="Arial Nova"/>
        </w:rPr>
        <w:t xml:space="preserve">, </w:t>
      </w:r>
      <w:r w:rsidR="008A5E69" w:rsidRPr="0026710C">
        <w:rPr>
          <w:rFonts w:ascii="Arial Nova Light" w:eastAsia="Arial Nova" w:hAnsi="Arial Nova Light" w:cs="Arial Nova"/>
        </w:rPr>
        <w:lastRenderedPageBreak/>
        <w:t xml:space="preserve">acción que fue </w:t>
      </w:r>
      <w:r w:rsidR="000C48DA" w:rsidRPr="0026710C">
        <w:rPr>
          <w:rFonts w:ascii="Arial Nova Light" w:eastAsia="Arial Nova" w:hAnsi="Arial Nova Light" w:cs="Arial Nova"/>
        </w:rPr>
        <w:t>publicada en la red social Facebook, por medio de</w:t>
      </w:r>
      <w:r w:rsidR="004F3CB3" w:rsidRPr="0026710C">
        <w:rPr>
          <w:rFonts w:ascii="Arial Nova Light" w:eastAsia="Arial Nova" w:hAnsi="Arial Nova Light" w:cs="Arial Nova"/>
        </w:rPr>
        <w:t xml:space="preserve"> tres videos alojados en el perfil </w:t>
      </w:r>
      <w:r w:rsidR="00844715" w:rsidRPr="0026710C">
        <w:rPr>
          <w:rFonts w:ascii="Arial Nova Light" w:eastAsia="Arial Nova" w:hAnsi="Arial Nova Light" w:cs="Arial Nova"/>
        </w:rPr>
        <w:t xml:space="preserve">identificado como </w:t>
      </w:r>
      <w:r w:rsidR="00D419C7" w:rsidRPr="0026710C">
        <w:rPr>
          <w:rFonts w:ascii="Arial Nova Light" w:eastAsia="Arial Nova" w:hAnsi="Arial Nova Light" w:cs="Arial Nova"/>
        </w:rPr>
        <w:t>“</w:t>
      </w:r>
      <w:r w:rsidR="004F3CB3" w:rsidRPr="0026710C">
        <w:rPr>
          <w:rFonts w:ascii="Arial Nova Light" w:eastAsia="Arial Nova" w:hAnsi="Arial Nova Light" w:cs="Arial Nova"/>
        </w:rPr>
        <w:t>Chevo Delgado</w:t>
      </w:r>
      <w:r w:rsidR="00D419C7" w:rsidRPr="0026710C">
        <w:rPr>
          <w:rFonts w:ascii="Arial Nova Light" w:eastAsia="Arial Nova" w:hAnsi="Arial Nova Light" w:cs="Arial Nova"/>
        </w:rPr>
        <w:t>”</w:t>
      </w:r>
      <w:r w:rsidR="004F3CB3" w:rsidRPr="0026710C">
        <w:rPr>
          <w:rFonts w:ascii="Arial Nova Light" w:eastAsia="Arial Nova" w:hAnsi="Arial Nova Light" w:cs="Arial Nova"/>
        </w:rPr>
        <w:t>.</w:t>
      </w:r>
    </w:p>
    <w:p w14:paraId="5C733335" w14:textId="7258FA8B" w:rsidR="004F3CB3" w:rsidRPr="0026710C" w:rsidRDefault="004F3CB3"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5A908A60" w14:textId="0E7F8B06" w:rsidR="004F3CB3" w:rsidRPr="0026710C" w:rsidRDefault="004F3CB3"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Al respecto, </w:t>
      </w:r>
      <w:r w:rsidR="0010776A" w:rsidRPr="0026710C">
        <w:rPr>
          <w:rFonts w:ascii="Arial Nova Light" w:hAnsi="Arial Nova Light" w:cs="Arial"/>
          <w:bCs/>
        </w:rPr>
        <w:t xml:space="preserve">el propio candidato denunciado, en su escrito de defensa </w:t>
      </w:r>
      <w:r w:rsidR="00EC68F6" w:rsidRPr="0026710C">
        <w:rPr>
          <w:rFonts w:ascii="Arial Nova Light" w:hAnsi="Arial Nova Light" w:cs="Arial"/>
          <w:bCs/>
        </w:rPr>
        <w:t>y</w:t>
      </w:r>
      <w:r w:rsidR="0010776A" w:rsidRPr="0026710C">
        <w:rPr>
          <w:rFonts w:ascii="Arial Nova Light" w:hAnsi="Arial Nova Light" w:cs="Arial"/>
          <w:bCs/>
        </w:rPr>
        <w:t xml:space="preserve"> alegatos, reconoce los hechos cuestionados por el PAN y hace referencia a que los mismos no constituyen una transgresión a la normatividad electoral, en virtud de que </w:t>
      </w:r>
      <w:r w:rsidR="00AC260F">
        <w:rPr>
          <w:rFonts w:ascii="Arial Nova Light" w:hAnsi="Arial Nova Light" w:cs="Arial"/>
          <w:bCs/>
        </w:rPr>
        <w:t>un</w:t>
      </w:r>
      <w:r w:rsidR="0010776A" w:rsidRPr="0026710C">
        <w:rPr>
          <w:rFonts w:ascii="Arial Nova Light" w:hAnsi="Arial Nova Light" w:cs="Arial"/>
          <w:bCs/>
        </w:rPr>
        <w:t xml:space="preserve"> “árbol”</w:t>
      </w:r>
      <w:r w:rsidR="00AC260F">
        <w:rPr>
          <w:rFonts w:ascii="Arial Nova Light" w:hAnsi="Arial Nova Light" w:cs="Arial"/>
          <w:bCs/>
        </w:rPr>
        <w:t>,</w:t>
      </w:r>
      <w:r w:rsidR="0010776A" w:rsidRPr="0026710C">
        <w:rPr>
          <w:rFonts w:ascii="Arial Nova Light" w:hAnsi="Arial Nova Light" w:cs="Arial"/>
          <w:bCs/>
        </w:rPr>
        <w:t xml:space="preserve"> por </w:t>
      </w:r>
      <w:proofErr w:type="spellStart"/>
      <w:r w:rsidR="0010776A" w:rsidRPr="0026710C">
        <w:rPr>
          <w:rFonts w:ascii="Arial Nova Light" w:hAnsi="Arial Nova Light" w:cs="Arial"/>
          <w:bCs/>
        </w:rPr>
        <w:t>si</w:t>
      </w:r>
      <w:proofErr w:type="spellEnd"/>
      <w:r w:rsidR="0010776A" w:rsidRPr="0026710C">
        <w:rPr>
          <w:rFonts w:ascii="Arial Nova Light" w:hAnsi="Arial Nova Light" w:cs="Arial"/>
          <w:bCs/>
        </w:rPr>
        <w:t xml:space="preserve"> mismo</w:t>
      </w:r>
      <w:r w:rsidR="00AC260F">
        <w:rPr>
          <w:rFonts w:ascii="Arial Nova Light" w:hAnsi="Arial Nova Light" w:cs="Arial"/>
          <w:bCs/>
        </w:rPr>
        <w:t>,</w:t>
      </w:r>
      <w:r w:rsidR="0010776A" w:rsidRPr="0026710C">
        <w:rPr>
          <w:rFonts w:ascii="Arial Nova Light" w:hAnsi="Arial Nova Light" w:cs="Arial"/>
          <w:bCs/>
        </w:rPr>
        <w:t xml:space="preserve"> no tiene el significado aparejado de ser un bien o servicio</w:t>
      </w:r>
      <w:r w:rsidR="00EC68F6" w:rsidRPr="0026710C">
        <w:rPr>
          <w:rFonts w:ascii="Arial Nova Light" w:hAnsi="Arial Nova Light" w:cs="Arial"/>
          <w:bCs/>
        </w:rPr>
        <w:t>, tal y como lo dispone el Código Electoral.</w:t>
      </w:r>
    </w:p>
    <w:p w14:paraId="60344EB3" w14:textId="51BC0DCE" w:rsidR="0010776A" w:rsidRPr="0026710C" w:rsidRDefault="0010776A"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66A7D71" w14:textId="4EAAC2FE" w:rsidR="0010776A" w:rsidRPr="0026710C" w:rsidRDefault="0010776A"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No obstante, lo anterior, el Código Civil para el Estado de Aguascalientes, en su artículo 775, fracción II, establece lo siguiente: </w:t>
      </w:r>
    </w:p>
    <w:p w14:paraId="0F03B446" w14:textId="1C27ADA2" w:rsidR="0010776A" w:rsidRPr="0026710C" w:rsidRDefault="0010776A"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24473EB" w14:textId="339FF778" w:rsidR="0010776A" w:rsidRPr="0026710C" w:rsidRDefault="0010776A" w:rsidP="00A279FD">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rPr>
      </w:pPr>
      <w:r w:rsidRPr="0026710C">
        <w:rPr>
          <w:rFonts w:ascii="Arial Nova Light" w:hAnsi="Arial Nova Light"/>
          <w:i/>
          <w:iCs/>
        </w:rPr>
        <w:t xml:space="preserve">“Artículo 775.- Son bienes inmuebles: </w:t>
      </w:r>
    </w:p>
    <w:p w14:paraId="532C708E" w14:textId="77777777" w:rsidR="00E527C4" w:rsidRPr="0026710C" w:rsidRDefault="0010776A" w:rsidP="00A279FD">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rPr>
      </w:pPr>
      <w:r w:rsidRPr="0026710C">
        <w:rPr>
          <w:rFonts w:ascii="Arial Nova Light" w:hAnsi="Arial Nova Light"/>
          <w:i/>
          <w:iCs/>
        </w:rPr>
        <w:t xml:space="preserve">I.- El suelo y las construcciones adheridas a él; </w:t>
      </w:r>
    </w:p>
    <w:p w14:paraId="393CEF47" w14:textId="4E0C913B" w:rsidR="0010776A" w:rsidRPr="0026710C" w:rsidRDefault="0010776A" w:rsidP="00A279FD">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Cs/>
          <w:i/>
          <w:iCs/>
        </w:rPr>
      </w:pPr>
      <w:r w:rsidRPr="0026710C">
        <w:rPr>
          <w:rFonts w:ascii="Arial Nova Light" w:hAnsi="Arial Nova Light"/>
          <w:i/>
          <w:iCs/>
        </w:rPr>
        <w:t xml:space="preserve">II.- Las plantas y </w:t>
      </w:r>
      <w:r w:rsidRPr="0026710C">
        <w:rPr>
          <w:rFonts w:ascii="Arial Nova Light" w:hAnsi="Arial Nova Light"/>
          <w:b/>
          <w:bCs/>
          <w:i/>
          <w:iCs/>
        </w:rPr>
        <w:t xml:space="preserve">los árboles, </w:t>
      </w:r>
      <w:r w:rsidRPr="009E796E">
        <w:rPr>
          <w:rFonts w:ascii="Arial Nova Light" w:hAnsi="Arial Nova Light"/>
          <w:i/>
          <w:iCs/>
        </w:rPr>
        <w:t>mientras estuvieren unidos a la tierra,</w:t>
      </w:r>
      <w:r w:rsidRPr="0026710C">
        <w:rPr>
          <w:rFonts w:ascii="Arial Nova Light" w:hAnsi="Arial Nova Light"/>
          <w:i/>
          <w:iCs/>
        </w:rPr>
        <w:t xml:space="preserve"> y los frutos pendientes de los mismos árboles y plantas mientras no sean separados de ellos por cosechas o cortes regulares;”</w:t>
      </w:r>
    </w:p>
    <w:p w14:paraId="16DE5D7A" w14:textId="6F0E5035" w:rsidR="0010776A" w:rsidRPr="0026710C" w:rsidRDefault="00E527C4" w:rsidP="00A279FD">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
        </w:rPr>
      </w:pPr>
      <w:r w:rsidRPr="0026710C">
        <w:rPr>
          <w:rFonts w:ascii="Arial Nova Light" w:hAnsi="Arial Nova Light" w:cs="Arial"/>
          <w:b/>
        </w:rPr>
        <w:t>Lo resaltado es propio.</w:t>
      </w:r>
    </w:p>
    <w:p w14:paraId="25203C3F" w14:textId="21B2F945" w:rsidR="00E527C4" w:rsidRPr="0026710C" w:rsidRDefault="00E527C4"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6A119651" w14:textId="6F3E0C46" w:rsidR="00E527C4" w:rsidRPr="0026710C" w:rsidRDefault="00E527C4"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Así, en atención a lo descrito, es evidente que el árbol se concibe como un bien</w:t>
      </w:r>
      <w:r w:rsidR="009E796E">
        <w:rPr>
          <w:rFonts w:ascii="Arial Nova Light" w:hAnsi="Arial Nova Light" w:cs="Arial"/>
          <w:bCs/>
        </w:rPr>
        <w:t xml:space="preserve"> tendiente a ser considerado como</w:t>
      </w:r>
      <w:r w:rsidRPr="0026710C">
        <w:rPr>
          <w:rFonts w:ascii="Arial Nova Light" w:hAnsi="Arial Nova Light" w:cs="Arial"/>
          <w:bCs/>
        </w:rPr>
        <w:t xml:space="preserve"> inmueble, siempre y cuando esté fijado en la tierra. Ahora, en el caso concreto, si bien la entrega de los arboles se realiza de forma tal que los mismos no se encuentran plantados en un sitio en específico, lo cierto es que, atendiendo a</w:t>
      </w:r>
      <w:r w:rsidR="00945D87" w:rsidRPr="0026710C">
        <w:rPr>
          <w:rFonts w:ascii="Arial Nova Light" w:hAnsi="Arial Nova Light" w:cs="Arial"/>
          <w:bCs/>
        </w:rPr>
        <w:t xml:space="preserve"> la lógica resulta</w:t>
      </w:r>
      <w:r w:rsidRPr="0026710C">
        <w:rPr>
          <w:rFonts w:ascii="Arial Nova Light" w:hAnsi="Arial Nova Light" w:cs="Arial"/>
          <w:bCs/>
        </w:rPr>
        <w:t xml:space="preserve"> evidente que el propósito de los mismos es unirse con la tierra, pues para que un árbol sobreviva debe tener una conexión con la tierra, acción que puede realizar cualquier persona que tenga en su poder uno o varios de ellos</w:t>
      </w:r>
      <w:r w:rsidR="00EC68F6" w:rsidRPr="0026710C">
        <w:rPr>
          <w:rFonts w:ascii="Arial Nova Light" w:hAnsi="Arial Nova Light" w:cs="Arial"/>
          <w:bCs/>
        </w:rPr>
        <w:t>.</w:t>
      </w:r>
    </w:p>
    <w:p w14:paraId="7FC9C5CE" w14:textId="7AB675CE" w:rsidR="00E527C4" w:rsidRPr="0026710C" w:rsidRDefault="00E527C4"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4D25759" w14:textId="64D04544" w:rsidR="00E527C4" w:rsidRPr="0026710C" w:rsidRDefault="00E527C4"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Así, una vez que se ha</w:t>
      </w:r>
      <w:r w:rsidR="00EC68F6" w:rsidRPr="0026710C">
        <w:rPr>
          <w:rFonts w:ascii="Arial Nova Light" w:hAnsi="Arial Nova Light" w:cs="Arial"/>
          <w:bCs/>
        </w:rPr>
        <w:t>n descrito</w:t>
      </w:r>
      <w:r w:rsidRPr="0026710C">
        <w:rPr>
          <w:rFonts w:ascii="Arial Nova Light" w:hAnsi="Arial Nova Light" w:cs="Arial"/>
          <w:bCs/>
        </w:rPr>
        <w:t xml:space="preserve"> </w:t>
      </w:r>
      <w:r w:rsidR="00EC68F6" w:rsidRPr="0026710C">
        <w:rPr>
          <w:rFonts w:ascii="Arial Nova Light" w:hAnsi="Arial Nova Light" w:cs="Arial"/>
          <w:bCs/>
        </w:rPr>
        <w:t>las peculiaridades de</w:t>
      </w:r>
      <w:r w:rsidR="007212E6" w:rsidRPr="0026710C">
        <w:rPr>
          <w:rFonts w:ascii="Arial Nova Light" w:hAnsi="Arial Nova Light" w:cs="Arial"/>
          <w:bCs/>
        </w:rPr>
        <w:t>l material denunciado</w:t>
      </w:r>
      <w:r w:rsidR="00EC68F6" w:rsidRPr="0026710C">
        <w:rPr>
          <w:rFonts w:ascii="Arial Nova Light" w:hAnsi="Arial Nova Light" w:cs="Arial"/>
          <w:bCs/>
        </w:rPr>
        <w:t xml:space="preserve">, </w:t>
      </w:r>
      <w:r w:rsidRPr="0026710C">
        <w:rPr>
          <w:rFonts w:ascii="Arial Nova Light" w:hAnsi="Arial Nova Light" w:cs="Arial"/>
          <w:bCs/>
        </w:rPr>
        <w:t xml:space="preserve">resulta oportuno señalar que cuando </w:t>
      </w:r>
      <w:r w:rsidR="00EC68F6" w:rsidRPr="0026710C">
        <w:rPr>
          <w:rFonts w:ascii="Arial Nova Light" w:hAnsi="Arial Nova Light" w:cs="Arial"/>
          <w:bCs/>
        </w:rPr>
        <w:t>estos</w:t>
      </w:r>
      <w:r w:rsidRPr="0026710C">
        <w:rPr>
          <w:rFonts w:ascii="Arial Nova Light" w:hAnsi="Arial Nova Light" w:cs="Arial"/>
          <w:bCs/>
        </w:rPr>
        <w:t xml:space="preserve"> se distribuyen empaquetados y/o en un recipiente con tierra, tienen un costo, es decir, el propósito de </w:t>
      </w:r>
      <w:r w:rsidR="00C7634C" w:rsidRPr="0026710C">
        <w:rPr>
          <w:rFonts w:ascii="Arial Nova Light" w:hAnsi="Arial Nova Light" w:cs="Arial"/>
          <w:bCs/>
        </w:rPr>
        <w:t xml:space="preserve">realizar esas practicas es con el </w:t>
      </w:r>
      <w:r w:rsidR="00EC68F6" w:rsidRPr="0026710C">
        <w:rPr>
          <w:rFonts w:ascii="Arial Nova Light" w:hAnsi="Arial Nova Light" w:cs="Arial"/>
          <w:bCs/>
        </w:rPr>
        <w:t>objeto</w:t>
      </w:r>
      <w:r w:rsidR="00C7634C" w:rsidRPr="0026710C">
        <w:rPr>
          <w:rFonts w:ascii="Arial Nova Light" w:hAnsi="Arial Nova Light" w:cs="Arial"/>
          <w:bCs/>
        </w:rPr>
        <w:t xml:space="preserve"> de que se comercialicen al público</w:t>
      </w:r>
      <w:r w:rsidR="00EC68F6" w:rsidRPr="0026710C">
        <w:rPr>
          <w:rFonts w:ascii="Arial Nova Light" w:hAnsi="Arial Nova Light" w:cs="Arial"/>
          <w:bCs/>
        </w:rPr>
        <w:t xml:space="preserve"> en negocios especializados.</w:t>
      </w:r>
    </w:p>
    <w:p w14:paraId="0A714916" w14:textId="1FBBD6C2" w:rsidR="00C7634C" w:rsidRPr="0026710C" w:rsidRDefault="00C7634C"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42A9D95" w14:textId="02E00773" w:rsidR="00C7634C" w:rsidRPr="0026710C" w:rsidRDefault="00C7634C"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En ese sentido, el recibir un árbol de manera gratuita produce un beneficio directo para la persona que lo recibe, al servir como un </w:t>
      </w:r>
      <w:r w:rsidR="009139A5" w:rsidRPr="0026710C">
        <w:rPr>
          <w:rFonts w:ascii="Arial Nova Light" w:hAnsi="Arial Nova Light" w:cs="Arial"/>
          <w:bCs/>
        </w:rPr>
        <w:t xml:space="preserve">material </w:t>
      </w:r>
      <w:r w:rsidRPr="0026710C">
        <w:rPr>
          <w:rFonts w:ascii="Arial Nova Light" w:hAnsi="Arial Nova Light" w:cs="Arial"/>
          <w:bCs/>
        </w:rPr>
        <w:t xml:space="preserve">y/o producto susceptible </w:t>
      </w:r>
      <w:r w:rsidR="00AC260F">
        <w:rPr>
          <w:rFonts w:ascii="Arial Nova Light" w:hAnsi="Arial Nova Light" w:cs="Arial"/>
          <w:bCs/>
        </w:rPr>
        <w:t xml:space="preserve">de brindar múltiples beneficios a quien lo tiene, por mencionar alguno, hasta </w:t>
      </w:r>
      <w:r w:rsidRPr="0026710C">
        <w:rPr>
          <w:rFonts w:ascii="Arial Nova Light" w:hAnsi="Arial Nova Light" w:cs="Arial"/>
          <w:bCs/>
        </w:rPr>
        <w:t>de ser comercializado</w:t>
      </w:r>
      <w:proofErr w:type="gramStart"/>
      <w:r w:rsidR="00AC260F">
        <w:rPr>
          <w:rFonts w:ascii="Arial Nova Light" w:hAnsi="Arial Nova Light" w:cs="Arial"/>
          <w:bCs/>
        </w:rPr>
        <w:t xml:space="preserve">, </w:t>
      </w:r>
      <w:r w:rsidRPr="0026710C">
        <w:rPr>
          <w:rFonts w:ascii="Arial Nova Light" w:hAnsi="Arial Nova Light" w:cs="Arial"/>
          <w:bCs/>
        </w:rPr>
        <w:t>.</w:t>
      </w:r>
      <w:proofErr w:type="gramEnd"/>
      <w:r w:rsidRPr="0026710C">
        <w:rPr>
          <w:rFonts w:ascii="Arial Nova Light" w:hAnsi="Arial Nova Light" w:cs="Arial"/>
          <w:bCs/>
        </w:rPr>
        <w:t xml:space="preserve"> </w:t>
      </w:r>
    </w:p>
    <w:p w14:paraId="5DC0494B" w14:textId="34C89BC9" w:rsidR="00C7634C" w:rsidRPr="0026710C" w:rsidRDefault="00C7634C"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97B8325" w14:textId="48CE26C7" w:rsidR="00C7634C" w:rsidRPr="0026710C" w:rsidRDefault="00C7634C"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Tomando en consideración lo anterior, este Tribunal estima que es existente la infracción relativa a que la entrega de </w:t>
      </w:r>
      <w:r w:rsidR="00AC260F">
        <w:rPr>
          <w:rFonts w:ascii="Arial Nova Light" w:hAnsi="Arial Nova Light" w:cs="Arial"/>
          <w:bCs/>
        </w:rPr>
        <w:t>á</w:t>
      </w:r>
      <w:r w:rsidRPr="0026710C">
        <w:rPr>
          <w:rFonts w:ascii="Arial Nova Light" w:hAnsi="Arial Nova Light" w:cs="Arial"/>
          <w:bCs/>
        </w:rPr>
        <w:t xml:space="preserve">rboles por parte del candidato denunciado en el </w:t>
      </w:r>
      <w:r w:rsidR="009139A5" w:rsidRPr="0026710C">
        <w:rPr>
          <w:rFonts w:ascii="Arial Nova Light" w:hAnsi="Arial Nova Light" w:cs="Arial"/>
          <w:bCs/>
        </w:rPr>
        <w:t xml:space="preserve">municipio de </w:t>
      </w:r>
      <w:r w:rsidRPr="0026710C">
        <w:rPr>
          <w:rFonts w:ascii="Arial Nova Light" w:hAnsi="Arial Nova Light" w:cs="Arial"/>
          <w:bCs/>
        </w:rPr>
        <w:t>Cosío, en virtud de las siguientes consideraciones:</w:t>
      </w:r>
    </w:p>
    <w:p w14:paraId="63693E48" w14:textId="57873861" w:rsidR="00EC68F6" w:rsidRPr="0026710C" w:rsidRDefault="00EC68F6"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D294302" w14:textId="0428B204" w:rsidR="00AC260F" w:rsidRDefault="00AC260F"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w:t>
      </w:r>
      <w:r w:rsidR="004632F2" w:rsidRPr="0026710C">
        <w:rPr>
          <w:rFonts w:ascii="Arial Nova Light" w:hAnsi="Arial Nova Light" w:cs="Arial"/>
          <w:bCs/>
        </w:rPr>
        <w:t>D</w:t>
      </w:r>
      <w:r>
        <w:rPr>
          <w:rFonts w:ascii="Arial Nova Light" w:hAnsi="Arial Nova Light" w:cs="Arial"/>
          <w:bCs/>
        </w:rPr>
        <w:t>á</w:t>
      </w:r>
      <w:r w:rsidR="004632F2" w:rsidRPr="0026710C">
        <w:rPr>
          <w:rFonts w:ascii="Arial Nova Light" w:hAnsi="Arial Nova Light" w:cs="Arial"/>
          <w:bCs/>
        </w:rPr>
        <w:t>diva</w:t>
      </w:r>
      <w:r>
        <w:rPr>
          <w:rFonts w:ascii="Arial Nova Light" w:hAnsi="Arial Nova Light" w:cs="Arial"/>
          <w:bCs/>
        </w:rPr>
        <w:t>s”</w:t>
      </w:r>
      <w:r>
        <w:rPr>
          <w:rStyle w:val="Refdenotaalpie"/>
          <w:rFonts w:ascii="Arial Nova Light" w:hAnsi="Arial Nova Light" w:cs="Arial"/>
          <w:bCs/>
        </w:rPr>
        <w:footnoteReference w:id="11"/>
      </w:r>
      <w:r>
        <w:rPr>
          <w:rFonts w:ascii="Arial Nova Light" w:hAnsi="Arial Nova Light" w:cs="Arial"/>
          <w:bCs/>
        </w:rPr>
        <w:t>,</w:t>
      </w:r>
      <w:r w:rsidR="004632F2" w:rsidRPr="0026710C">
        <w:rPr>
          <w:rFonts w:ascii="Arial Nova Light" w:hAnsi="Arial Nova Light" w:cs="Arial"/>
          <w:bCs/>
        </w:rPr>
        <w:t xml:space="preserve"> según el Diccionario de la Real Academia Española: </w:t>
      </w:r>
    </w:p>
    <w:p w14:paraId="680FE24D" w14:textId="7FA66532" w:rsidR="00AC260F" w:rsidRPr="00AC260F" w:rsidRDefault="00AC260F" w:rsidP="00AC260F">
      <w:pPr>
        <w:pStyle w:val="NormalWeb"/>
        <w:tabs>
          <w:tab w:val="left" w:pos="284"/>
        </w:tabs>
        <w:spacing w:line="360" w:lineRule="auto"/>
        <w:contextualSpacing/>
        <w:mirrorIndents/>
        <w:jc w:val="both"/>
        <w:rPr>
          <w:rFonts w:ascii="Arial Nova Light" w:hAnsi="Arial Nova Light" w:cs="Arial"/>
          <w:bCs/>
        </w:rPr>
      </w:pPr>
      <w:r>
        <w:rPr>
          <w:rFonts w:ascii="Arial Nova Light" w:hAnsi="Arial Nova Light" w:cs="Arial"/>
          <w:bCs/>
        </w:rPr>
        <w:t>Proviene d</w:t>
      </w:r>
      <w:r w:rsidRPr="00AC260F">
        <w:rPr>
          <w:rFonts w:ascii="Arial Nova Light" w:hAnsi="Arial Nova Light" w:cs="Arial"/>
          <w:bCs/>
        </w:rPr>
        <w:t>el b. lat. </w:t>
      </w:r>
      <w:r w:rsidRPr="00AC260F">
        <w:rPr>
          <w:rFonts w:ascii="Arial Nova Light" w:hAnsi="Arial Nova Light" w:cs="Arial"/>
          <w:bCs/>
          <w:i/>
          <w:iCs/>
        </w:rPr>
        <w:t>dativa,</w:t>
      </w:r>
      <w:r w:rsidRPr="00AC260F">
        <w:rPr>
          <w:rFonts w:ascii="Arial Nova Light" w:hAnsi="Arial Nova Light" w:cs="Arial"/>
          <w:bCs/>
        </w:rPr>
        <w:t> pl. n. de </w:t>
      </w:r>
      <w:proofErr w:type="spellStart"/>
      <w:r w:rsidRPr="00AC260F">
        <w:rPr>
          <w:rFonts w:ascii="Arial Nova Light" w:hAnsi="Arial Nova Light" w:cs="Arial"/>
          <w:bCs/>
          <w:i/>
          <w:iCs/>
        </w:rPr>
        <w:t>dativum</w:t>
      </w:r>
      <w:proofErr w:type="spellEnd"/>
      <w:r w:rsidRPr="00AC260F">
        <w:rPr>
          <w:rFonts w:ascii="Arial Nova Light" w:hAnsi="Arial Nova Light" w:cs="Arial"/>
          <w:bCs/>
        </w:rPr>
        <w:t xml:space="preserve"> 'donativo', con </w:t>
      </w:r>
      <w:proofErr w:type="spellStart"/>
      <w:r w:rsidRPr="00AC260F">
        <w:rPr>
          <w:rFonts w:ascii="Arial Nova Light" w:hAnsi="Arial Nova Light" w:cs="Arial"/>
          <w:bCs/>
        </w:rPr>
        <w:t>infl</w:t>
      </w:r>
      <w:proofErr w:type="spellEnd"/>
      <w:r w:rsidRPr="00AC260F">
        <w:rPr>
          <w:rFonts w:ascii="Arial Nova Light" w:hAnsi="Arial Nova Light" w:cs="Arial"/>
          <w:bCs/>
        </w:rPr>
        <w:t>. del lat. </w:t>
      </w:r>
      <w:proofErr w:type="spellStart"/>
      <w:r w:rsidRPr="00AC260F">
        <w:rPr>
          <w:rFonts w:ascii="Arial Nova Light" w:hAnsi="Arial Nova Light" w:cs="Arial"/>
          <w:bCs/>
          <w:i/>
          <w:iCs/>
        </w:rPr>
        <w:t>deb</w:t>
      </w:r>
      <w:r w:rsidRPr="00AC260F">
        <w:rPr>
          <w:rFonts w:ascii="Calibri" w:hAnsi="Calibri" w:cs="Calibri"/>
          <w:bCs/>
          <w:i/>
          <w:iCs/>
        </w:rPr>
        <w:t>ĭ</w:t>
      </w:r>
      <w:r w:rsidRPr="00AC260F">
        <w:rPr>
          <w:rFonts w:ascii="Arial Nova Light" w:hAnsi="Arial Nova Light" w:cs="Arial"/>
          <w:bCs/>
          <w:i/>
          <w:iCs/>
        </w:rPr>
        <w:t>ta</w:t>
      </w:r>
      <w:proofErr w:type="spellEnd"/>
      <w:r w:rsidRPr="00AC260F">
        <w:rPr>
          <w:rFonts w:ascii="Arial Nova Light" w:hAnsi="Arial Nova Light" w:cs="Arial"/>
          <w:bCs/>
        </w:rPr>
        <w:t> 'deudas'.</w:t>
      </w:r>
    </w:p>
    <w:p w14:paraId="446982C2" w14:textId="77777777" w:rsidR="00AC260F" w:rsidRPr="00AC260F" w:rsidRDefault="00AC260F" w:rsidP="00AC260F">
      <w:pPr>
        <w:pStyle w:val="NormalWeb"/>
        <w:tabs>
          <w:tab w:val="left" w:pos="284"/>
        </w:tabs>
        <w:spacing w:before="0" w:after="0" w:line="360" w:lineRule="auto"/>
        <w:contextualSpacing/>
        <w:mirrorIndents/>
        <w:jc w:val="both"/>
        <w:rPr>
          <w:rFonts w:ascii="Arial Nova Light" w:hAnsi="Arial Nova Light" w:cs="Arial"/>
          <w:bCs/>
        </w:rPr>
      </w:pPr>
      <w:r w:rsidRPr="00AC260F">
        <w:rPr>
          <w:rFonts w:ascii="Arial Nova Light" w:hAnsi="Arial Nova Light" w:cs="Arial"/>
          <w:b/>
          <w:bCs/>
        </w:rPr>
        <w:t>1. </w:t>
      </w:r>
      <w:r w:rsidRPr="00AC260F">
        <w:rPr>
          <w:rFonts w:ascii="Arial Nova Light" w:hAnsi="Arial Nova Light" w:cs="Arial"/>
          <w:bCs/>
        </w:rPr>
        <w:t>f. Acción de dar gratuitamente. </w:t>
      </w:r>
      <w:r w:rsidRPr="00AC260F">
        <w:rPr>
          <w:rFonts w:ascii="Arial Nova Light" w:hAnsi="Arial Nova Light" w:cs="Arial"/>
          <w:bCs/>
          <w:i/>
          <w:iCs/>
        </w:rPr>
        <w:t>No escatimaba sus dádivas.</w:t>
      </w:r>
    </w:p>
    <w:p w14:paraId="1ECA1DB4" w14:textId="77777777" w:rsidR="00AC260F" w:rsidRPr="00AC260F" w:rsidRDefault="00AC260F" w:rsidP="00AC260F">
      <w:pPr>
        <w:pStyle w:val="NormalWeb"/>
        <w:tabs>
          <w:tab w:val="left" w:pos="284"/>
        </w:tabs>
        <w:spacing w:before="0" w:after="0" w:line="360" w:lineRule="auto"/>
        <w:contextualSpacing/>
        <w:mirrorIndents/>
        <w:jc w:val="both"/>
        <w:rPr>
          <w:rFonts w:ascii="Arial Nova Light" w:hAnsi="Arial Nova Light" w:cs="Arial"/>
          <w:bCs/>
        </w:rPr>
      </w:pPr>
      <w:r w:rsidRPr="00AC260F">
        <w:rPr>
          <w:rFonts w:ascii="Arial Nova Light" w:hAnsi="Arial Nova Light" w:cs="Arial"/>
          <w:b/>
          <w:bCs/>
        </w:rPr>
        <w:t>2. </w:t>
      </w:r>
      <w:r w:rsidRPr="00AC260F">
        <w:rPr>
          <w:rFonts w:ascii="Arial Nova Light" w:hAnsi="Arial Nova Light" w:cs="Arial"/>
          <w:bCs/>
        </w:rPr>
        <w:t>f. Cosa que se da gratuitamente.</w:t>
      </w:r>
    </w:p>
    <w:p w14:paraId="4AE231F8" w14:textId="77777777" w:rsidR="00AC260F" w:rsidRPr="00AC260F" w:rsidRDefault="00AC260F" w:rsidP="00AC260F">
      <w:pPr>
        <w:pStyle w:val="NormalWeb"/>
        <w:tabs>
          <w:tab w:val="left" w:pos="284"/>
        </w:tabs>
        <w:spacing w:before="0" w:after="0" w:line="360" w:lineRule="auto"/>
        <w:contextualSpacing/>
        <w:mirrorIndents/>
        <w:jc w:val="both"/>
        <w:rPr>
          <w:rFonts w:ascii="Arial Nova Light" w:hAnsi="Arial Nova Light" w:cs="Arial"/>
          <w:b/>
          <w:bCs/>
        </w:rPr>
      </w:pPr>
      <w:r w:rsidRPr="00AC260F">
        <w:rPr>
          <w:rFonts w:ascii="Arial Nova Light" w:hAnsi="Arial Nova Light" w:cs="Arial"/>
          <w:b/>
          <w:bCs/>
        </w:rPr>
        <w:t>acometer con </w:t>
      </w:r>
      <w:r w:rsidRPr="00AC260F">
        <w:rPr>
          <w:rFonts w:ascii="Arial Nova Light" w:hAnsi="Arial Nova Light" w:cs="Arial"/>
          <w:b/>
          <w:bCs/>
          <w:u w:val="single"/>
        </w:rPr>
        <w:t>dádiva</w:t>
      </w:r>
    </w:p>
    <w:p w14:paraId="62A3DE0B" w14:textId="77777777" w:rsidR="00AC260F" w:rsidRPr="00AC260F" w:rsidRDefault="00AC260F" w:rsidP="00AC260F">
      <w:pPr>
        <w:pStyle w:val="NormalWeb"/>
        <w:tabs>
          <w:tab w:val="left" w:pos="284"/>
        </w:tabs>
        <w:spacing w:after="0" w:line="360" w:lineRule="auto"/>
        <w:contextualSpacing/>
        <w:mirrorIndents/>
        <w:jc w:val="both"/>
        <w:rPr>
          <w:rFonts w:ascii="Arial Nova Light" w:hAnsi="Arial Nova Light" w:cs="Arial"/>
          <w:bCs/>
        </w:rPr>
      </w:pPr>
      <w:r w:rsidRPr="00AC260F">
        <w:rPr>
          <w:rFonts w:ascii="Arial Nova Light" w:hAnsi="Arial Nova Light" w:cs="Arial"/>
          <w:b/>
          <w:bCs/>
        </w:rPr>
        <w:t>1. </w:t>
      </w:r>
      <w:r w:rsidRPr="00AC260F">
        <w:rPr>
          <w:rFonts w:ascii="Arial Nova Light" w:hAnsi="Arial Nova Light" w:cs="Arial"/>
          <w:bCs/>
        </w:rPr>
        <w:t xml:space="preserve">loc. </w:t>
      </w:r>
      <w:proofErr w:type="spellStart"/>
      <w:r w:rsidRPr="00AC260F">
        <w:rPr>
          <w:rFonts w:ascii="Arial Nova Light" w:hAnsi="Arial Nova Light" w:cs="Arial"/>
          <w:bCs/>
        </w:rPr>
        <w:t>verb</w:t>
      </w:r>
      <w:proofErr w:type="spellEnd"/>
      <w:r w:rsidRPr="00AC260F">
        <w:rPr>
          <w:rFonts w:ascii="Arial Nova Light" w:hAnsi="Arial Nova Light" w:cs="Arial"/>
          <w:bCs/>
        </w:rPr>
        <w:t>. Intentar o pretender cohecho o soborno.</w:t>
      </w:r>
    </w:p>
    <w:p w14:paraId="43B39F69" w14:textId="77777777" w:rsidR="009139A5" w:rsidRPr="0026710C" w:rsidRDefault="009139A5"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036BF49" w14:textId="73AE68B1" w:rsidR="00DB6E3C" w:rsidRPr="0026710C" w:rsidRDefault="009139A5" w:rsidP="00575EDC">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cs="Arial"/>
          <w:bCs/>
        </w:rPr>
        <w:t>Así</w:t>
      </w:r>
      <w:r w:rsidR="004632F2" w:rsidRPr="0026710C">
        <w:rPr>
          <w:rFonts w:ascii="Arial Nova Light" w:hAnsi="Arial Nova Light" w:cs="Arial"/>
          <w:bCs/>
        </w:rPr>
        <w:t xml:space="preserve">, </w:t>
      </w:r>
      <w:r w:rsidR="007212E6" w:rsidRPr="0026710C">
        <w:rPr>
          <w:rFonts w:ascii="Arial Nova Light" w:hAnsi="Arial Nova Light" w:cs="Arial"/>
        </w:rPr>
        <w:t xml:space="preserve">de </w:t>
      </w:r>
      <w:r w:rsidRPr="0026710C">
        <w:rPr>
          <w:rFonts w:ascii="Arial Nova Light" w:hAnsi="Arial Nova Light" w:cs="Arial"/>
        </w:rPr>
        <w:t>conformidad</w:t>
      </w:r>
      <w:r w:rsidR="007212E6" w:rsidRPr="0026710C">
        <w:rPr>
          <w:rFonts w:ascii="Arial Nova Light" w:hAnsi="Arial Nova Light" w:cs="Arial"/>
        </w:rPr>
        <w:t xml:space="preserve"> a la línea jurisprudencial de la SCJN</w:t>
      </w:r>
      <w:r w:rsidRPr="0026710C">
        <w:rPr>
          <w:rFonts w:ascii="Arial Nova Light" w:hAnsi="Arial Nova Light" w:cs="Arial"/>
          <w:bCs/>
        </w:rPr>
        <w:t xml:space="preserve">, </w:t>
      </w:r>
      <w:r w:rsidR="004632F2" w:rsidRPr="0026710C">
        <w:rPr>
          <w:rFonts w:ascii="Arial Nova Light" w:hAnsi="Arial Nova Light" w:cs="Arial"/>
          <w:bCs/>
        </w:rPr>
        <w:t>este Tribunal estima</w:t>
      </w:r>
      <w:r w:rsidR="00C7634C" w:rsidRPr="0026710C">
        <w:rPr>
          <w:rFonts w:ascii="Arial Nova Light" w:hAnsi="Arial Nova Light" w:cs="Arial"/>
          <w:bCs/>
        </w:rPr>
        <w:t xml:space="preserve"> que la entrega de arboles </w:t>
      </w:r>
      <w:r w:rsidR="00DB6E3C" w:rsidRPr="0026710C">
        <w:rPr>
          <w:rFonts w:ascii="Arial Nova Light" w:hAnsi="Arial Nova Light" w:cs="Arial"/>
          <w:bCs/>
        </w:rPr>
        <w:t xml:space="preserve">implicó un </w:t>
      </w:r>
      <w:r w:rsidR="00DB6E3C" w:rsidRPr="0026710C">
        <w:rPr>
          <w:rFonts w:ascii="Arial Nova Light" w:hAnsi="Arial Nova Light" w:cs="Arial"/>
          <w:b/>
        </w:rPr>
        <w:t>beneficio directo</w:t>
      </w:r>
      <w:r w:rsidR="00DB6E3C" w:rsidRPr="0026710C">
        <w:rPr>
          <w:rFonts w:ascii="Arial Nova Light" w:hAnsi="Arial Nova Light" w:cs="Arial"/>
          <w:bCs/>
        </w:rPr>
        <w:t xml:space="preserve"> para quien </w:t>
      </w:r>
      <w:r w:rsidR="004632F2" w:rsidRPr="0026710C">
        <w:rPr>
          <w:rFonts w:ascii="Arial Nova Light" w:hAnsi="Arial Nova Light" w:cs="Arial"/>
          <w:bCs/>
        </w:rPr>
        <w:t>los recibió</w:t>
      </w:r>
      <w:r w:rsidR="00DB6E3C" w:rsidRPr="0026710C">
        <w:rPr>
          <w:rFonts w:ascii="Arial Nova Light" w:hAnsi="Arial Nova Light" w:cs="Arial"/>
          <w:bCs/>
        </w:rPr>
        <w:t xml:space="preserve">, pues </w:t>
      </w:r>
      <w:r w:rsidR="004632F2" w:rsidRPr="0026710C">
        <w:rPr>
          <w:rFonts w:ascii="Arial Nova Light" w:hAnsi="Arial Nova Light" w:cs="Arial"/>
          <w:bCs/>
        </w:rPr>
        <w:t>estos</w:t>
      </w:r>
      <w:r w:rsidR="00DB6E3C" w:rsidRPr="0026710C">
        <w:rPr>
          <w:rFonts w:ascii="Arial Nova Light" w:hAnsi="Arial Nova Light" w:cs="Arial"/>
          <w:bCs/>
        </w:rPr>
        <w:t xml:space="preserve"> tienen un costo especifico y variable en el mercado</w:t>
      </w:r>
      <w:r w:rsidR="004632F2" w:rsidRPr="0026710C">
        <w:rPr>
          <w:rFonts w:ascii="Arial Nova Light" w:hAnsi="Arial Nova Light" w:cs="Arial"/>
          <w:bCs/>
        </w:rPr>
        <w:t xml:space="preserve">. </w:t>
      </w:r>
      <w:r w:rsidR="00DB6E3C" w:rsidRPr="0026710C">
        <w:rPr>
          <w:rFonts w:ascii="Arial Nova Light" w:hAnsi="Arial Nova Light" w:cs="Arial"/>
          <w:bCs/>
        </w:rPr>
        <w:t>De igual manera, e</w:t>
      </w:r>
      <w:r w:rsidR="004632F2" w:rsidRPr="0026710C">
        <w:rPr>
          <w:rFonts w:ascii="Arial Nova Light" w:hAnsi="Arial Nova Light" w:cs="Arial"/>
          <w:bCs/>
        </w:rPr>
        <w:t>xiste un</w:t>
      </w:r>
      <w:r w:rsidR="00DB6E3C" w:rsidRPr="0026710C">
        <w:rPr>
          <w:rFonts w:ascii="Arial Nova Light" w:hAnsi="Arial Nova Light" w:cs="Arial"/>
          <w:bCs/>
        </w:rPr>
        <w:t xml:space="preserve"> </w:t>
      </w:r>
      <w:r w:rsidR="00DB6E3C" w:rsidRPr="0026710C">
        <w:rPr>
          <w:rFonts w:ascii="Arial Nova Light" w:hAnsi="Arial Nova Light" w:cs="Arial"/>
          <w:b/>
        </w:rPr>
        <w:t>beneficio inmediato</w:t>
      </w:r>
      <w:r w:rsidR="00DB6E3C" w:rsidRPr="0026710C">
        <w:rPr>
          <w:rFonts w:ascii="Arial Nova Light" w:hAnsi="Arial Nova Light" w:cs="Arial"/>
          <w:bCs/>
        </w:rPr>
        <w:t xml:space="preserve">, ya que los </w:t>
      </w:r>
      <w:r w:rsidR="004632F2" w:rsidRPr="0026710C">
        <w:rPr>
          <w:rFonts w:ascii="Arial Nova Light" w:hAnsi="Arial Nova Light" w:cs="Arial"/>
          <w:bCs/>
        </w:rPr>
        <w:t>árboles</w:t>
      </w:r>
      <w:r w:rsidR="00DB6E3C" w:rsidRPr="0026710C">
        <w:rPr>
          <w:rFonts w:ascii="Arial Nova Light" w:hAnsi="Arial Nova Light" w:cs="Arial"/>
          <w:bCs/>
        </w:rPr>
        <w:t xml:space="preserve"> se </w:t>
      </w:r>
      <w:r w:rsidR="004632F2" w:rsidRPr="0026710C">
        <w:rPr>
          <w:rFonts w:ascii="Arial Nova Light" w:hAnsi="Arial Nova Light" w:cs="Arial"/>
          <w:bCs/>
        </w:rPr>
        <w:t>entregaron en un solo momento y de forma personalísima.</w:t>
      </w:r>
      <w:r w:rsidR="001E137E" w:rsidRPr="0026710C">
        <w:rPr>
          <w:rFonts w:ascii="Arial Nova Light" w:hAnsi="Arial Nova Light" w:cs="Arial"/>
          <w:bCs/>
        </w:rPr>
        <w:t xml:space="preserve"> Asimismo, la entrega se dio </w:t>
      </w:r>
      <w:r w:rsidR="004632F2" w:rsidRPr="0026710C">
        <w:rPr>
          <w:rFonts w:ascii="Arial Nova Light" w:hAnsi="Arial Nova Light"/>
        </w:rPr>
        <w:t xml:space="preserve">en especie, ya que se trata </w:t>
      </w:r>
      <w:r w:rsidR="001E137E" w:rsidRPr="0026710C">
        <w:rPr>
          <w:rFonts w:ascii="Arial Nova Light" w:hAnsi="Arial Nova Light"/>
        </w:rPr>
        <w:t xml:space="preserve">de árboles listos para ser plantados por quien los recibe, cuestión que implicó una ventaja </w:t>
      </w:r>
      <w:r w:rsidR="004632F2" w:rsidRPr="0026710C">
        <w:rPr>
          <w:rFonts w:ascii="Arial Nova Light" w:hAnsi="Arial Nova Light"/>
        </w:rPr>
        <w:t xml:space="preserve">en la etapa de campaña electoral </w:t>
      </w:r>
      <w:r w:rsidRPr="0026710C">
        <w:rPr>
          <w:rFonts w:ascii="Arial Nova Light" w:hAnsi="Arial Nova Light"/>
        </w:rPr>
        <w:t xml:space="preserve">y </w:t>
      </w:r>
      <w:r w:rsidR="004632F2" w:rsidRPr="0026710C">
        <w:rPr>
          <w:rFonts w:ascii="Arial Nova Light" w:hAnsi="Arial Nova Light"/>
        </w:rPr>
        <w:t>que posicionó indebidamente al candidato</w:t>
      </w:r>
      <w:r w:rsidR="001E137E" w:rsidRPr="0026710C">
        <w:rPr>
          <w:rFonts w:ascii="Arial Nova Light" w:hAnsi="Arial Nova Light"/>
        </w:rPr>
        <w:t xml:space="preserve"> denunciado y al PVEM</w:t>
      </w:r>
      <w:r w:rsidR="004632F2" w:rsidRPr="0026710C">
        <w:rPr>
          <w:rFonts w:ascii="Arial Nova Light" w:hAnsi="Arial Nova Light"/>
        </w:rPr>
        <w:t>.</w:t>
      </w:r>
    </w:p>
    <w:p w14:paraId="3189462B" w14:textId="7A55BA6E" w:rsidR="007212E6" w:rsidRPr="0026710C" w:rsidRDefault="007212E6" w:rsidP="00575EDC">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5DE13DC" w14:textId="18245D6F" w:rsidR="007212E6" w:rsidRPr="0026710C" w:rsidRDefault="007212E6" w:rsidP="00575EDC">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rPr>
        <w:t xml:space="preserve">Por tanto, la concurrencia de dichos elementos permite al candidato denunciado y al PVEM, presentarse como benefactores mediante el otorgamiento de este tipo de </w:t>
      </w:r>
      <w:r w:rsidR="009139A5" w:rsidRPr="0026710C">
        <w:rPr>
          <w:rFonts w:ascii="Arial Nova Light" w:hAnsi="Arial Nova Light"/>
        </w:rPr>
        <w:t>materiales</w:t>
      </w:r>
      <w:r w:rsidRPr="0026710C">
        <w:rPr>
          <w:rFonts w:ascii="Arial Nova Light" w:hAnsi="Arial Nova Light"/>
        </w:rPr>
        <w:t xml:space="preserve"> a la ciudadanía del municipio de Cosío.</w:t>
      </w:r>
    </w:p>
    <w:p w14:paraId="462119B4" w14:textId="77777777" w:rsidR="009139A5" w:rsidRPr="0026710C" w:rsidRDefault="009139A5"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35AA110" w14:textId="52DA5401" w:rsidR="007212E6" w:rsidRPr="0026710C" w:rsidRDefault="009139A5" w:rsidP="009139A5">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Lo anterior es así, porque </w:t>
      </w:r>
      <w:bookmarkStart w:id="6" w:name="_Hlk74219186"/>
      <w:r w:rsidRPr="0026710C">
        <w:rPr>
          <w:rFonts w:ascii="Arial Nova Light" w:hAnsi="Arial Nova Light" w:cs="Arial"/>
          <w:sz w:val="24"/>
          <w:szCs w:val="24"/>
        </w:rPr>
        <w:t>de acuerdo a la línea jurisprudencial de la SCJN</w:t>
      </w:r>
      <w:bookmarkEnd w:id="6"/>
      <w:r w:rsidRPr="0026710C">
        <w:rPr>
          <w:rFonts w:ascii="Arial Nova Light" w:hAnsi="Arial Nova Light" w:cs="Arial"/>
          <w:sz w:val="24"/>
          <w:szCs w:val="24"/>
        </w:rPr>
        <w:t xml:space="preserve">, la forma de analizar los hechos que posiblemente pueden actualizar la coacción, es través de los elementos </w:t>
      </w:r>
      <w:r w:rsidRPr="0026710C">
        <w:rPr>
          <w:rFonts w:ascii="Arial Nova Light" w:hAnsi="Arial Nova Light" w:cs="Arial"/>
          <w:b/>
          <w:bCs/>
          <w:sz w:val="24"/>
          <w:szCs w:val="24"/>
        </w:rPr>
        <w:t>personal</w:t>
      </w:r>
      <w:r w:rsidRPr="0026710C">
        <w:rPr>
          <w:rFonts w:ascii="Arial Nova Light" w:hAnsi="Arial Nova Light" w:cs="Arial"/>
          <w:sz w:val="24"/>
          <w:szCs w:val="24"/>
        </w:rPr>
        <w:t xml:space="preserve">, </w:t>
      </w:r>
      <w:r w:rsidRPr="0026710C">
        <w:rPr>
          <w:rFonts w:ascii="Arial Nova Light" w:hAnsi="Arial Nova Light" w:cs="Arial"/>
          <w:b/>
          <w:bCs/>
          <w:sz w:val="24"/>
          <w:szCs w:val="24"/>
        </w:rPr>
        <w:t xml:space="preserve">objetivo </w:t>
      </w:r>
      <w:r w:rsidRPr="0026710C">
        <w:rPr>
          <w:rFonts w:ascii="Arial Nova Light" w:hAnsi="Arial Nova Light" w:cs="Arial"/>
          <w:sz w:val="24"/>
          <w:szCs w:val="24"/>
        </w:rPr>
        <w:t xml:space="preserve">y </w:t>
      </w:r>
      <w:r w:rsidRPr="0026710C">
        <w:rPr>
          <w:rFonts w:ascii="Arial Nova Light" w:hAnsi="Arial Nova Light" w:cs="Arial"/>
          <w:b/>
          <w:bCs/>
          <w:sz w:val="24"/>
          <w:szCs w:val="24"/>
        </w:rPr>
        <w:t>subjetivo</w:t>
      </w:r>
      <w:r w:rsidRPr="0026710C">
        <w:rPr>
          <w:rFonts w:ascii="Arial Nova Light" w:hAnsi="Arial Nova Light" w:cs="Arial"/>
          <w:sz w:val="24"/>
          <w:szCs w:val="24"/>
        </w:rPr>
        <w:t xml:space="preserve">, que atienden básicamente a demostrar lo siguiente: </w:t>
      </w:r>
      <w:r w:rsidRPr="0026710C">
        <w:rPr>
          <w:rFonts w:ascii="Arial Nova Light" w:hAnsi="Arial Nova Light" w:cs="Arial"/>
          <w:b/>
          <w:bCs/>
          <w:i/>
          <w:iCs/>
          <w:sz w:val="24"/>
          <w:szCs w:val="24"/>
        </w:rPr>
        <w:t>i)</w:t>
      </w:r>
      <w:r w:rsidRPr="0026710C">
        <w:rPr>
          <w:rFonts w:ascii="Arial Nova Light" w:hAnsi="Arial Nova Light" w:cs="Arial"/>
          <w:sz w:val="24"/>
          <w:szCs w:val="24"/>
        </w:rPr>
        <w:t xml:space="preserve"> el carácter del sujeto denunciado</w:t>
      </w:r>
      <w:r w:rsidRPr="00AC260F">
        <w:rPr>
          <w:rFonts w:ascii="Arial Nova Light" w:hAnsi="Arial Nova Light" w:cs="Arial"/>
          <w:b/>
          <w:bCs/>
          <w:sz w:val="24"/>
          <w:szCs w:val="24"/>
        </w:rPr>
        <w:t xml:space="preserve">, </w:t>
      </w:r>
      <w:r w:rsidRPr="00AC260F">
        <w:rPr>
          <w:rFonts w:ascii="Arial Nova Light" w:hAnsi="Arial Nova Light" w:cs="Arial"/>
          <w:b/>
          <w:bCs/>
          <w:i/>
          <w:iCs/>
          <w:sz w:val="24"/>
          <w:szCs w:val="24"/>
        </w:rPr>
        <w:t>ii)</w:t>
      </w:r>
      <w:r w:rsidRPr="0026710C">
        <w:rPr>
          <w:rFonts w:ascii="Arial Nova Light" w:hAnsi="Arial Nova Light" w:cs="Arial"/>
          <w:sz w:val="24"/>
          <w:szCs w:val="24"/>
        </w:rPr>
        <w:t xml:space="preserve"> la existencia o no de la entrega de un bien o servicio y</w:t>
      </w:r>
      <w:r w:rsidRPr="0026710C">
        <w:rPr>
          <w:rFonts w:ascii="Arial Nova Light" w:hAnsi="Arial Nova Light" w:cs="Arial"/>
        </w:rPr>
        <w:t xml:space="preserve"> </w:t>
      </w:r>
      <w:r w:rsidRPr="00AC260F">
        <w:rPr>
          <w:rFonts w:ascii="Arial Nova Light" w:hAnsi="Arial Nova Light" w:cs="Arial"/>
          <w:b/>
          <w:bCs/>
          <w:i/>
          <w:iCs/>
          <w:sz w:val="24"/>
          <w:szCs w:val="24"/>
        </w:rPr>
        <w:t>iii)</w:t>
      </w:r>
      <w:r w:rsidRPr="0026710C">
        <w:rPr>
          <w:rFonts w:ascii="Arial Nova Light" w:hAnsi="Arial Nova Light" w:cs="Arial"/>
          <w:i/>
          <w:iCs/>
          <w:sz w:val="24"/>
          <w:szCs w:val="24"/>
        </w:rPr>
        <w:t xml:space="preserve"> </w:t>
      </w:r>
      <w:r w:rsidRPr="0026710C">
        <w:rPr>
          <w:rFonts w:ascii="Arial Nova Light" w:hAnsi="Arial Nova Light" w:cs="Arial"/>
          <w:sz w:val="24"/>
          <w:szCs w:val="24"/>
        </w:rPr>
        <w:t xml:space="preserve">el abuso de la posible situación de vulnerabilidad de la ciudadanía. </w:t>
      </w:r>
    </w:p>
    <w:p w14:paraId="7BD68D10" w14:textId="022D128A" w:rsidR="007212E6" w:rsidRPr="0026710C" w:rsidRDefault="009139A5" w:rsidP="007212E6">
      <w:pPr>
        <w:spacing w:line="360" w:lineRule="auto"/>
        <w:jc w:val="both"/>
        <w:rPr>
          <w:rFonts w:ascii="Arial Nova Light" w:hAnsi="Arial Nova Light" w:cs="Arial"/>
          <w:sz w:val="24"/>
          <w:szCs w:val="24"/>
        </w:rPr>
      </w:pPr>
      <w:r w:rsidRPr="0026710C">
        <w:rPr>
          <w:rFonts w:ascii="Arial Nova Light" w:hAnsi="Arial Nova Light" w:cs="Arial"/>
          <w:sz w:val="24"/>
          <w:szCs w:val="24"/>
        </w:rPr>
        <w:t>Bajo la anterior directriz,</w:t>
      </w:r>
      <w:r w:rsidR="007212E6" w:rsidRPr="0026710C">
        <w:rPr>
          <w:rFonts w:ascii="Arial Nova Light" w:hAnsi="Arial Nova Light" w:cs="Arial"/>
          <w:sz w:val="24"/>
          <w:szCs w:val="24"/>
        </w:rPr>
        <w:t xml:space="preserve"> el </w:t>
      </w:r>
      <w:r w:rsidR="007212E6" w:rsidRPr="0026710C">
        <w:rPr>
          <w:rFonts w:ascii="Arial Nova Light" w:hAnsi="Arial Nova Light" w:cs="Arial"/>
          <w:b/>
          <w:bCs/>
          <w:sz w:val="24"/>
          <w:szCs w:val="24"/>
        </w:rPr>
        <w:t>elemento personal se acredita</w:t>
      </w:r>
      <w:r w:rsidR="007212E6" w:rsidRPr="0026710C">
        <w:rPr>
          <w:rFonts w:ascii="Arial Nova Light" w:hAnsi="Arial Nova Light" w:cs="Arial"/>
          <w:sz w:val="24"/>
          <w:szCs w:val="24"/>
        </w:rPr>
        <w:t xml:space="preserve">, porque de los hechos denunciados se demostró que el </w:t>
      </w:r>
      <w:r w:rsidRPr="0026710C">
        <w:rPr>
          <w:rFonts w:ascii="Arial Nova Light" w:hAnsi="Arial Nova Light" w:cs="Arial"/>
          <w:sz w:val="24"/>
          <w:szCs w:val="24"/>
        </w:rPr>
        <w:t xml:space="preserve">entonces </w:t>
      </w:r>
      <w:r w:rsidR="007212E6" w:rsidRPr="0026710C">
        <w:rPr>
          <w:rFonts w:ascii="Arial Nova Light" w:hAnsi="Arial Nova Light" w:cs="Arial"/>
          <w:sz w:val="24"/>
          <w:szCs w:val="24"/>
        </w:rPr>
        <w:t>candidato, acudió a distintos lugares del municipio de Cosío, específicamente a domicilios particulares, acompañado de simpatizantes del</w:t>
      </w:r>
      <w:r w:rsidR="00A70B9E" w:rsidRPr="0026710C">
        <w:rPr>
          <w:rFonts w:ascii="Arial Nova Light" w:hAnsi="Arial Nova Light" w:cs="Arial"/>
          <w:sz w:val="24"/>
          <w:szCs w:val="24"/>
        </w:rPr>
        <w:t xml:space="preserve"> PVEM</w:t>
      </w:r>
      <w:r w:rsidR="007212E6" w:rsidRPr="0026710C">
        <w:rPr>
          <w:rFonts w:ascii="Arial Nova Light" w:hAnsi="Arial Nova Light" w:cs="Arial"/>
          <w:sz w:val="24"/>
          <w:szCs w:val="24"/>
        </w:rPr>
        <w:t xml:space="preserve">, quienes </w:t>
      </w:r>
      <w:r w:rsidR="007212E6" w:rsidRPr="0026710C">
        <w:rPr>
          <w:rFonts w:ascii="Arial Nova Light" w:hAnsi="Arial Nova Light" w:cs="Arial"/>
          <w:sz w:val="24"/>
          <w:szCs w:val="24"/>
        </w:rPr>
        <w:lastRenderedPageBreak/>
        <w:t xml:space="preserve">portaban playeras, gorras y bandera que promocionaban la </w:t>
      </w:r>
      <w:r w:rsidRPr="0026710C">
        <w:rPr>
          <w:rFonts w:ascii="Arial Nova Light" w:hAnsi="Arial Nova Light" w:cs="Arial"/>
          <w:sz w:val="24"/>
          <w:szCs w:val="24"/>
        </w:rPr>
        <w:t>candidatura del denunciado, así mismo, al finalizar los videos se visualiza su rostro, nombre y el cargo por el que contendía, así como el logo y colores del partido postulante.</w:t>
      </w:r>
    </w:p>
    <w:p w14:paraId="70EEA382" w14:textId="77777777" w:rsidR="007212E6" w:rsidRPr="0026710C" w:rsidRDefault="007212E6" w:rsidP="007212E6">
      <w:pPr>
        <w:pStyle w:val="Sinespaciado"/>
        <w:rPr>
          <w:rFonts w:ascii="Arial Nova Light" w:hAnsi="Arial Nova Light"/>
        </w:rPr>
      </w:pPr>
    </w:p>
    <w:p w14:paraId="0E03A672" w14:textId="2D85313E" w:rsidR="007212E6" w:rsidRPr="0026710C" w:rsidRDefault="007212E6" w:rsidP="007212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Ahora, el </w:t>
      </w:r>
      <w:r w:rsidRPr="0026710C">
        <w:rPr>
          <w:rFonts w:ascii="Arial Nova Light" w:hAnsi="Arial Nova Light" w:cs="Arial"/>
          <w:b/>
          <w:bCs/>
          <w:sz w:val="24"/>
          <w:szCs w:val="24"/>
        </w:rPr>
        <w:t>elemento objetivo también se actualiza</w:t>
      </w:r>
      <w:r w:rsidRPr="0026710C">
        <w:rPr>
          <w:rFonts w:ascii="Arial Nova Light" w:hAnsi="Arial Nova Light" w:cs="Arial"/>
          <w:sz w:val="24"/>
          <w:szCs w:val="24"/>
        </w:rPr>
        <w:t xml:space="preserve">, </w:t>
      </w:r>
      <w:r w:rsidR="00A70B9E" w:rsidRPr="0026710C">
        <w:rPr>
          <w:rFonts w:ascii="Arial Nova Light" w:hAnsi="Arial Nova Light" w:cs="Arial"/>
          <w:sz w:val="24"/>
          <w:szCs w:val="24"/>
        </w:rPr>
        <w:t>dado que,</w:t>
      </w:r>
      <w:r w:rsidRPr="0026710C">
        <w:rPr>
          <w:rFonts w:ascii="Arial Nova Light" w:hAnsi="Arial Nova Light" w:cs="Arial"/>
          <w:sz w:val="24"/>
          <w:szCs w:val="24"/>
        </w:rPr>
        <w:t xml:space="preserve"> del análisis integral de l</w:t>
      </w:r>
      <w:r w:rsidR="00A70B9E" w:rsidRPr="0026710C">
        <w:rPr>
          <w:rFonts w:ascii="Arial Nova Light" w:hAnsi="Arial Nova Light" w:cs="Arial"/>
          <w:sz w:val="24"/>
          <w:szCs w:val="24"/>
        </w:rPr>
        <w:t>os</w:t>
      </w:r>
      <w:r w:rsidRPr="0026710C">
        <w:rPr>
          <w:rFonts w:ascii="Arial Nova Light" w:hAnsi="Arial Nova Light" w:cs="Arial"/>
          <w:sz w:val="24"/>
          <w:szCs w:val="24"/>
        </w:rPr>
        <w:t xml:space="preserve"> videos, fue posible advertir que el candidato cuestionado</w:t>
      </w:r>
      <w:r w:rsidR="00AC260F">
        <w:rPr>
          <w:rFonts w:ascii="Arial Nova Light" w:hAnsi="Arial Nova Light" w:cs="Arial"/>
          <w:sz w:val="24"/>
          <w:szCs w:val="24"/>
        </w:rPr>
        <w:t>,</w:t>
      </w:r>
      <w:r w:rsidRPr="0026710C">
        <w:rPr>
          <w:rFonts w:ascii="Arial Nova Light" w:hAnsi="Arial Nova Light" w:cs="Arial"/>
          <w:sz w:val="24"/>
          <w:szCs w:val="24"/>
        </w:rPr>
        <w:t xml:space="preserve"> entregó de forma directa </w:t>
      </w:r>
      <w:r w:rsidR="00A70B9E" w:rsidRPr="0026710C">
        <w:rPr>
          <w:rFonts w:ascii="Arial Nova Light" w:hAnsi="Arial Nova Light" w:cs="Arial"/>
          <w:sz w:val="24"/>
          <w:szCs w:val="24"/>
        </w:rPr>
        <w:t>cantidades considerables de árboles a</w:t>
      </w:r>
      <w:r w:rsidRPr="0026710C">
        <w:rPr>
          <w:rFonts w:ascii="Arial Nova Light" w:hAnsi="Arial Nova Light" w:cs="Arial"/>
          <w:sz w:val="24"/>
          <w:szCs w:val="24"/>
        </w:rPr>
        <w:t xml:space="preserve"> distintas personas, con el propósito de</w:t>
      </w:r>
      <w:r w:rsidR="00A70B9E" w:rsidRPr="0026710C">
        <w:rPr>
          <w:rFonts w:ascii="Arial Nova Light" w:hAnsi="Arial Nova Light" w:cs="Arial"/>
          <w:sz w:val="24"/>
          <w:szCs w:val="24"/>
        </w:rPr>
        <w:t xml:space="preserve"> según lo refieren la descripción de los videos, obtener un </w:t>
      </w:r>
      <w:r w:rsidR="00A70B9E" w:rsidRPr="0026710C">
        <w:rPr>
          <w:rFonts w:ascii="Arial Nova Light" w:hAnsi="Arial Nova Light" w:cs="Arial"/>
          <w:i/>
          <w:iCs/>
          <w:sz w:val="24"/>
          <w:szCs w:val="24"/>
        </w:rPr>
        <w:t>Cosío más verde</w:t>
      </w:r>
      <w:r w:rsidR="00A70B9E" w:rsidRPr="0026710C">
        <w:rPr>
          <w:rFonts w:ascii="Arial Nova Light" w:hAnsi="Arial Nova Light" w:cs="Arial"/>
          <w:sz w:val="24"/>
          <w:szCs w:val="24"/>
        </w:rPr>
        <w:t>, y a su vez</w:t>
      </w:r>
      <w:r w:rsidRPr="0026710C">
        <w:rPr>
          <w:rFonts w:ascii="Arial Nova Light" w:hAnsi="Arial Nova Light" w:cs="Arial"/>
          <w:sz w:val="24"/>
          <w:szCs w:val="24"/>
        </w:rPr>
        <w:t xml:space="preserve">, comprometerse a que </w:t>
      </w:r>
      <w:r w:rsidR="00A70B9E" w:rsidRPr="0026710C">
        <w:rPr>
          <w:rFonts w:ascii="Arial Nova Light" w:hAnsi="Arial Nova Light" w:cs="Arial"/>
          <w:sz w:val="24"/>
          <w:szCs w:val="24"/>
        </w:rPr>
        <w:t xml:space="preserve">a lo largo de su campaña </w:t>
      </w:r>
      <w:r w:rsidRPr="0026710C">
        <w:rPr>
          <w:rFonts w:ascii="Arial Nova Light" w:hAnsi="Arial Nova Light" w:cs="Arial"/>
          <w:sz w:val="24"/>
          <w:szCs w:val="24"/>
        </w:rPr>
        <w:t>se</w:t>
      </w:r>
      <w:r w:rsidR="00A70B9E" w:rsidRPr="0026710C">
        <w:rPr>
          <w:rFonts w:ascii="Arial Nova Light" w:hAnsi="Arial Nova Light" w:cs="Arial"/>
          <w:sz w:val="24"/>
          <w:szCs w:val="24"/>
        </w:rPr>
        <w:t xml:space="preserve"> seguirían entregando árboles a la ciudadanía</w:t>
      </w:r>
      <w:r w:rsidR="002F0350" w:rsidRPr="0026710C">
        <w:rPr>
          <w:rFonts w:ascii="Arial Nova Light" w:hAnsi="Arial Nova Light" w:cs="Arial"/>
          <w:sz w:val="24"/>
          <w:szCs w:val="24"/>
        </w:rPr>
        <w:t>, pues esta se los había solicitado.</w:t>
      </w:r>
    </w:p>
    <w:p w14:paraId="3D150C66" w14:textId="77777777" w:rsidR="007212E6" w:rsidRPr="0026710C" w:rsidRDefault="007212E6" w:rsidP="007212E6">
      <w:pPr>
        <w:pStyle w:val="Sinespaciado"/>
        <w:rPr>
          <w:rFonts w:ascii="Arial Nova Light" w:hAnsi="Arial Nova Light"/>
        </w:rPr>
      </w:pPr>
    </w:p>
    <w:p w14:paraId="6B898C9A" w14:textId="63E0A167" w:rsidR="007212E6" w:rsidRPr="0026710C" w:rsidRDefault="00A70B9E" w:rsidP="007212E6">
      <w:pPr>
        <w:spacing w:line="360" w:lineRule="auto"/>
        <w:jc w:val="both"/>
        <w:rPr>
          <w:rFonts w:ascii="Arial Nova Light" w:hAnsi="Arial Nova Light" w:cs="Arial"/>
          <w:sz w:val="24"/>
          <w:szCs w:val="24"/>
        </w:rPr>
      </w:pPr>
      <w:r w:rsidRPr="0026710C">
        <w:rPr>
          <w:rFonts w:ascii="Arial Nova Light" w:hAnsi="Arial Nova Light" w:cs="Arial"/>
          <w:sz w:val="24"/>
          <w:szCs w:val="24"/>
        </w:rPr>
        <w:t>En efecto</w:t>
      </w:r>
      <w:r w:rsidR="007212E6" w:rsidRPr="0026710C">
        <w:rPr>
          <w:rFonts w:ascii="Arial Nova Light" w:hAnsi="Arial Nova Light" w:cs="Arial"/>
          <w:sz w:val="24"/>
          <w:szCs w:val="24"/>
        </w:rPr>
        <w:t xml:space="preserve">, </w:t>
      </w:r>
      <w:r w:rsidRPr="0026710C">
        <w:rPr>
          <w:rFonts w:ascii="Arial Nova Light" w:hAnsi="Arial Nova Light" w:cs="Arial"/>
          <w:sz w:val="24"/>
          <w:szCs w:val="24"/>
        </w:rPr>
        <w:t>d</w:t>
      </w:r>
      <w:r w:rsidR="007212E6" w:rsidRPr="0026710C">
        <w:rPr>
          <w:rFonts w:ascii="Arial Nova Light" w:hAnsi="Arial Nova Light" w:cs="Arial"/>
          <w:sz w:val="24"/>
          <w:szCs w:val="24"/>
        </w:rPr>
        <w:t>el material denunciado se demostró que el candidato se centró en realizar la entrega y distribución de</w:t>
      </w:r>
      <w:r w:rsidRPr="0026710C">
        <w:rPr>
          <w:rFonts w:ascii="Arial Nova Light" w:hAnsi="Arial Nova Light" w:cs="Arial"/>
          <w:sz w:val="24"/>
          <w:szCs w:val="24"/>
        </w:rPr>
        <w:t xml:space="preserve"> </w:t>
      </w:r>
      <w:r w:rsidR="002F0350" w:rsidRPr="0026710C">
        <w:rPr>
          <w:rFonts w:ascii="Arial Nova Light" w:hAnsi="Arial Nova Light" w:cs="Arial"/>
          <w:sz w:val="24"/>
          <w:szCs w:val="24"/>
        </w:rPr>
        <w:t>árboles</w:t>
      </w:r>
      <w:r w:rsidR="007212E6" w:rsidRPr="0026710C">
        <w:rPr>
          <w:rFonts w:ascii="Arial Nova Light" w:hAnsi="Arial Nova Light" w:cs="Arial"/>
          <w:sz w:val="24"/>
          <w:szCs w:val="24"/>
        </w:rPr>
        <w:t xml:space="preserve">, a partir de un recorrido de </w:t>
      </w:r>
      <w:r w:rsidR="002F0350" w:rsidRPr="0026710C">
        <w:rPr>
          <w:rFonts w:ascii="Arial Nova Light" w:hAnsi="Arial Nova Light" w:cs="Arial"/>
          <w:sz w:val="24"/>
          <w:szCs w:val="24"/>
        </w:rPr>
        <w:t>características</w:t>
      </w:r>
      <w:r w:rsidR="007212E6" w:rsidRPr="0026710C">
        <w:rPr>
          <w:rFonts w:ascii="Arial Nova Light" w:hAnsi="Arial Nova Light" w:cs="Arial"/>
          <w:sz w:val="24"/>
          <w:szCs w:val="24"/>
        </w:rPr>
        <w:t xml:space="preserve"> electoral</w:t>
      </w:r>
      <w:r w:rsidR="002F0350" w:rsidRPr="0026710C">
        <w:rPr>
          <w:rFonts w:ascii="Arial Nova Light" w:hAnsi="Arial Nova Light" w:cs="Arial"/>
          <w:sz w:val="24"/>
          <w:szCs w:val="24"/>
        </w:rPr>
        <w:t>es</w:t>
      </w:r>
      <w:r w:rsidR="007212E6" w:rsidRPr="0026710C">
        <w:rPr>
          <w:rFonts w:ascii="Arial Nova Light" w:hAnsi="Arial Nova Light" w:cs="Arial"/>
          <w:sz w:val="24"/>
          <w:szCs w:val="24"/>
        </w:rPr>
        <w:t>, con la intención de que se identificara su candidatura, el cargo para el q</w:t>
      </w:r>
      <w:r w:rsidR="002F0350" w:rsidRPr="0026710C">
        <w:rPr>
          <w:rFonts w:ascii="Arial Nova Light" w:hAnsi="Arial Nova Light" w:cs="Arial"/>
          <w:sz w:val="24"/>
          <w:szCs w:val="24"/>
        </w:rPr>
        <w:t>ue contendía</w:t>
      </w:r>
      <w:r w:rsidR="007212E6" w:rsidRPr="0026710C">
        <w:rPr>
          <w:rFonts w:ascii="Arial Nova Light" w:hAnsi="Arial Nova Light" w:cs="Arial"/>
          <w:sz w:val="24"/>
          <w:szCs w:val="24"/>
        </w:rPr>
        <w:t>, su imagen y el material propagandístico del partido</w:t>
      </w:r>
      <w:r w:rsidRPr="0026710C">
        <w:rPr>
          <w:rFonts w:ascii="Arial Nova Light" w:hAnsi="Arial Nova Light" w:cs="Arial"/>
          <w:sz w:val="24"/>
          <w:szCs w:val="24"/>
        </w:rPr>
        <w:t xml:space="preserve"> político que lo postuló</w:t>
      </w:r>
      <w:r w:rsidR="007212E6" w:rsidRPr="0026710C">
        <w:rPr>
          <w:rFonts w:ascii="Arial Nova Light" w:hAnsi="Arial Nova Light" w:cs="Arial"/>
          <w:sz w:val="24"/>
          <w:szCs w:val="24"/>
        </w:rPr>
        <w:t xml:space="preserve">. </w:t>
      </w:r>
    </w:p>
    <w:p w14:paraId="16E3F133" w14:textId="77777777" w:rsidR="007212E6" w:rsidRPr="0026710C" w:rsidRDefault="007212E6" w:rsidP="007212E6">
      <w:pPr>
        <w:pStyle w:val="Sinespaciado"/>
        <w:rPr>
          <w:rFonts w:ascii="Arial Nova Light" w:hAnsi="Arial Nova Light"/>
        </w:rPr>
      </w:pPr>
    </w:p>
    <w:p w14:paraId="3CDC339E" w14:textId="372D77B1" w:rsidR="007212E6" w:rsidRPr="0026710C" w:rsidRDefault="007212E6" w:rsidP="007212E6">
      <w:pPr>
        <w:spacing w:line="360" w:lineRule="auto"/>
        <w:jc w:val="both"/>
        <w:rPr>
          <w:rFonts w:ascii="Arial Nova Light" w:eastAsia="Arial" w:hAnsi="Arial Nova Light" w:cs="Arial"/>
          <w:bCs/>
          <w:sz w:val="24"/>
          <w:szCs w:val="24"/>
        </w:rPr>
      </w:pPr>
      <w:r w:rsidRPr="0026710C">
        <w:rPr>
          <w:rFonts w:ascii="Arial Nova Light" w:hAnsi="Arial Nova Light" w:cs="Arial"/>
          <w:sz w:val="24"/>
          <w:szCs w:val="24"/>
        </w:rPr>
        <w:t xml:space="preserve">Finalmente, el </w:t>
      </w:r>
      <w:r w:rsidRPr="0026710C">
        <w:rPr>
          <w:rFonts w:ascii="Arial Nova Light" w:hAnsi="Arial Nova Light" w:cs="Arial"/>
          <w:b/>
          <w:bCs/>
          <w:sz w:val="24"/>
          <w:szCs w:val="24"/>
        </w:rPr>
        <w:t>elemento subjetivo se acredita</w:t>
      </w:r>
      <w:r w:rsidRPr="0026710C">
        <w:rPr>
          <w:rFonts w:ascii="Arial Nova Light" w:hAnsi="Arial Nova Light" w:cs="Arial"/>
          <w:sz w:val="24"/>
          <w:szCs w:val="24"/>
        </w:rPr>
        <w:t xml:space="preserve"> a partir del análisis contextual de los hechos controvertidos, ya que en los videos se demuestra que el candidato denu</w:t>
      </w:r>
      <w:r w:rsidRPr="0026710C">
        <w:rPr>
          <w:rFonts w:ascii="Arial Nova Light" w:eastAsia="Arial" w:hAnsi="Arial Nova Light" w:cs="Arial"/>
          <w:bCs/>
          <w:sz w:val="24"/>
          <w:szCs w:val="24"/>
        </w:rPr>
        <w:t xml:space="preserve">nciado tuvo la intención de generar una serie de actos de carácter proselitista, con </w:t>
      </w:r>
      <w:r w:rsidR="00A70B9E" w:rsidRPr="0026710C">
        <w:rPr>
          <w:rFonts w:ascii="Arial Nova Light" w:eastAsia="Arial" w:hAnsi="Arial Nova Light" w:cs="Arial"/>
          <w:bCs/>
          <w:sz w:val="24"/>
          <w:szCs w:val="24"/>
        </w:rPr>
        <w:t>el objeto</w:t>
      </w:r>
      <w:r w:rsidRPr="0026710C">
        <w:rPr>
          <w:rFonts w:ascii="Arial Nova Light" w:eastAsia="Arial" w:hAnsi="Arial Nova Light" w:cs="Arial"/>
          <w:b/>
          <w:sz w:val="24"/>
          <w:szCs w:val="24"/>
        </w:rPr>
        <w:t xml:space="preserve"> </w:t>
      </w:r>
      <w:r w:rsidR="00A70B9E" w:rsidRPr="0026710C">
        <w:rPr>
          <w:rFonts w:ascii="Arial Nova Light" w:eastAsia="Arial" w:hAnsi="Arial Nova Light" w:cs="Arial"/>
          <w:bCs/>
          <w:sz w:val="24"/>
          <w:szCs w:val="24"/>
        </w:rPr>
        <w:t xml:space="preserve">incitar el voto a su favor </w:t>
      </w:r>
      <w:r w:rsidR="00D5023B" w:rsidRPr="0026710C">
        <w:rPr>
          <w:rFonts w:ascii="Arial Nova Light" w:eastAsia="Arial" w:hAnsi="Arial Nova Light" w:cs="Arial"/>
          <w:bCs/>
          <w:sz w:val="24"/>
          <w:szCs w:val="24"/>
        </w:rPr>
        <w:t>derivado</w:t>
      </w:r>
      <w:r w:rsidR="00A70B9E" w:rsidRPr="0026710C">
        <w:rPr>
          <w:rFonts w:ascii="Arial Nova Light" w:eastAsia="Arial" w:hAnsi="Arial Nova Light" w:cs="Arial"/>
          <w:bCs/>
          <w:sz w:val="24"/>
          <w:szCs w:val="24"/>
        </w:rPr>
        <w:t xml:space="preserve"> de la entrega de </w:t>
      </w:r>
      <w:r w:rsidR="00D5023B" w:rsidRPr="0026710C">
        <w:rPr>
          <w:rFonts w:ascii="Arial Nova Light" w:eastAsia="Arial" w:hAnsi="Arial Nova Light" w:cs="Arial"/>
          <w:bCs/>
          <w:sz w:val="24"/>
          <w:szCs w:val="24"/>
        </w:rPr>
        <w:t>árboles</w:t>
      </w:r>
      <w:r w:rsidR="00BB53AB" w:rsidRPr="0026710C">
        <w:rPr>
          <w:rFonts w:ascii="Arial Nova Light" w:eastAsia="Arial" w:hAnsi="Arial Nova Light" w:cs="Arial"/>
          <w:bCs/>
          <w:sz w:val="24"/>
          <w:szCs w:val="24"/>
        </w:rPr>
        <w:t>, pues la ciudadanía tiene la necesidad de contar con espacios verdes para su correcto esparcimiento</w:t>
      </w:r>
      <w:r w:rsidR="009320D6" w:rsidRPr="0026710C">
        <w:rPr>
          <w:rFonts w:ascii="Arial Nova Light" w:eastAsia="Arial" w:hAnsi="Arial Nova Light" w:cs="Arial"/>
          <w:bCs/>
          <w:sz w:val="24"/>
          <w:szCs w:val="24"/>
        </w:rPr>
        <w:t>, cuestión reconocida por la carta magna como un derecho humano</w:t>
      </w:r>
      <w:r w:rsidR="002F0350" w:rsidRPr="0026710C">
        <w:rPr>
          <w:rFonts w:ascii="Arial Nova Light" w:eastAsia="Arial" w:hAnsi="Arial Nova Light" w:cs="Arial"/>
          <w:bCs/>
          <w:sz w:val="24"/>
          <w:szCs w:val="24"/>
        </w:rPr>
        <w:t>.</w:t>
      </w:r>
    </w:p>
    <w:p w14:paraId="38EC735F" w14:textId="62B41445" w:rsidR="00191582" w:rsidRPr="0026710C" w:rsidRDefault="00BE2281" w:rsidP="009320D6">
      <w:pPr>
        <w:spacing w:line="360" w:lineRule="auto"/>
        <w:jc w:val="both"/>
        <w:rPr>
          <w:rFonts w:ascii="Arial Nova Light" w:eastAsia="Arial" w:hAnsi="Arial Nova Light" w:cs="Arial"/>
          <w:bCs/>
          <w:sz w:val="24"/>
          <w:szCs w:val="24"/>
        </w:rPr>
      </w:pPr>
      <w:r w:rsidRPr="0026710C">
        <w:rPr>
          <w:rFonts w:ascii="Arial Nova Light" w:eastAsia="Arial" w:hAnsi="Arial Nova Light" w:cs="Arial"/>
          <w:bCs/>
          <w:sz w:val="24"/>
          <w:szCs w:val="24"/>
        </w:rPr>
        <w:t>Ahora bien, del análisis de los tres videos denunciados</w:t>
      </w:r>
      <w:r w:rsidR="00191582" w:rsidRPr="0026710C">
        <w:rPr>
          <w:rFonts w:ascii="Arial Nova Light" w:eastAsia="Arial" w:hAnsi="Arial Nova Light" w:cs="Arial"/>
          <w:bCs/>
          <w:sz w:val="24"/>
          <w:szCs w:val="24"/>
        </w:rPr>
        <w:t xml:space="preserve"> </w:t>
      </w:r>
      <w:r w:rsidRPr="0026710C">
        <w:rPr>
          <w:rFonts w:ascii="Arial Nova Light" w:eastAsia="Arial" w:hAnsi="Arial Nova Light" w:cs="Arial"/>
          <w:bCs/>
          <w:sz w:val="24"/>
          <w:szCs w:val="24"/>
        </w:rPr>
        <w:t>se despren</w:t>
      </w:r>
      <w:r w:rsidR="00191582" w:rsidRPr="0026710C">
        <w:rPr>
          <w:rFonts w:ascii="Arial Nova Light" w:eastAsia="Arial" w:hAnsi="Arial Nova Light" w:cs="Arial"/>
          <w:bCs/>
          <w:sz w:val="24"/>
          <w:szCs w:val="24"/>
        </w:rPr>
        <w:t>den los siguientes títulos:</w:t>
      </w:r>
    </w:p>
    <w:tbl>
      <w:tblPr>
        <w:tblStyle w:val="Tablaconcuadrcula"/>
        <w:tblW w:w="0" w:type="auto"/>
        <w:tblLook w:val="04A0" w:firstRow="1" w:lastRow="0" w:firstColumn="1" w:lastColumn="0" w:noHBand="0" w:noVBand="1"/>
      </w:tblPr>
      <w:tblGrid>
        <w:gridCol w:w="4885"/>
        <w:gridCol w:w="4886"/>
      </w:tblGrid>
      <w:tr w:rsidR="00191582" w:rsidRPr="00A279FD" w14:paraId="18EFD626" w14:textId="77777777" w:rsidTr="00191582">
        <w:tc>
          <w:tcPr>
            <w:tcW w:w="4885" w:type="dxa"/>
            <w:shd w:val="clear" w:color="auto" w:fill="AEAAAA" w:themeFill="background2" w:themeFillShade="BF"/>
          </w:tcPr>
          <w:p w14:paraId="0ED5ABA9" w14:textId="30550D1A" w:rsidR="00191582" w:rsidRPr="00A279FD" w:rsidRDefault="00191582" w:rsidP="00191582">
            <w:pPr>
              <w:spacing w:line="360" w:lineRule="auto"/>
              <w:jc w:val="center"/>
              <w:rPr>
                <w:rFonts w:ascii="Arial Nova Light" w:eastAsia="Arial" w:hAnsi="Arial Nova Light" w:cs="Arial"/>
                <w:b/>
                <w:sz w:val="16"/>
                <w:szCs w:val="16"/>
              </w:rPr>
            </w:pPr>
            <w:r w:rsidRPr="00A279FD">
              <w:rPr>
                <w:rFonts w:ascii="Arial Nova Light" w:eastAsia="Arial" w:hAnsi="Arial Nova Light" w:cs="Arial"/>
                <w:b/>
                <w:sz w:val="16"/>
                <w:szCs w:val="16"/>
              </w:rPr>
              <w:t>Fecha del video denunciado</w:t>
            </w:r>
          </w:p>
        </w:tc>
        <w:tc>
          <w:tcPr>
            <w:tcW w:w="4886" w:type="dxa"/>
            <w:shd w:val="clear" w:color="auto" w:fill="AEAAAA" w:themeFill="background2" w:themeFillShade="BF"/>
          </w:tcPr>
          <w:p w14:paraId="36273382" w14:textId="7DB1246E" w:rsidR="00191582" w:rsidRPr="00A279FD" w:rsidRDefault="00191582" w:rsidP="00191582">
            <w:pPr>
              <w:spacing w:line="360" w:lineRule="auto"/>
              <w:jc w:val="center"/>
              <w:rPr>
                <w:rFonts w:ascii="Arial Nova Light" w:eastAsia="Arial" w:hAnsi="Arial Nova Light" w:cs="Arial"/>
                <w:b/>
                <w:sz w:val="16"/>
                <w:szCs w:val="16"/>
              </w:rPr>
            </w:pPr>
            <w:r w:rsidRPr="00A279FD">
              <w:rPr>
                <w:rFonts w:ascii="Arial Nova Light" w:eastAsia="Arial" w:hAnsi="Arial Nova Light" w:cs="Arial"/>
                <w:b/>
                <w:sz w:val="16"/>
                <w:szCs w:val="16"/>
              </w:rPr>
              <w:t>Titulo</w:t>
            </w:r>
          </w:p>
        </w:tc>
      </w:tr>
      <w:tr w:rsidR="00191582" w:rsidRPr="00A279FD" w14:paraId="60400FE9" w14:textId="77777777" w:rsidTr="00191582">
        <w:tc>
          <w:tcPr>
            <w:tcW w:w="4885" w:type="dxa"/>
          </w:tcPr>
          <w:p w14:paraId="43F73410" w14:textId="23670D69" w:rsidR="00191582" w:rsidRPr="00A279FD" w:rsidRDefault="00191582" w:rsidP="009320D6">
            <w:pPr>
              <w:spacing w:line="360" w:lineRule="auto"/>
              <w:jc w:val="both"/>
              <w:rPr>
                <w:rFonts w:ascii="Arial Nova Light" w:eastAsia="Arial" w:hAnsi="Arial Nova Light" w:cs="Arial"/>
                <w:bCs/>
                <w:sz w:val="16"/>
                <w:szCs w:val="16"/>
              </w:rPr>
            </w:pPr>
            <w:r w:rsidRPr="00A279FD">
              <w:rPr>
                <w:rFonts w:ascii="Arial Nova Light" w:eastAsia="Arial" w:hAnsi="Arial Nova Light" w:cs="Arial"/>
                <w:bCs/>
                <w:sz w:val="16"/>
                <w:szCs w:val="16"/>
              </w:rPr>
              <w:t>Doce de mayo</w:t>
            </w:r>
          </w:p>
        </w:tc>
        <w:tc>
          <w:tcPr>
            <w:tcW w:w="4886" w:type="dxa"/>
          </w:tcPr>
          <w:p w14:paraId="7D9535DB" w14:textId="2DBEAF27" w:rsidR="00191582" w:rsidRPr="00A279FD" w:rsidRDefault="00191582" w:rsidP="00191582">
            <w:pPr>
              <w:jc w:val="both"/>
              <w:rPr>
                <w:rFonts w:ascii="Arial Nova Light" w:eastAsia="Arial Nova" w:hAnsi="Arial Nova Light" w:cs="Arial Nova"/>
                <w:bCs/>
                <w:sz w:val="16"/>
                <w:szCs w:val="16"/>
              </w:rPr>
            </w:pPr>
            <w:r w:rsidRPr="00A279FD">
              <w:rPr>
                <w:rFonts w:ascii="Arial Nova Light" w:eastAsia="Arial Nova" w:hAnsi="Arial Nova Light" w:cs="Arial Nova"/>
                <w:bCs/>
                <w:sz w:val="16"/>
                <w:szCs w:val="16"/>
              </w:rPr>
              <w:t>“</w:t>
            </w:r>
            <w:r w:rsidRPr="00A279FD">
              <w:rPr>
                <w:rFonts w:ascii="Arial Nova Light" w:eastAsia="Arial Nova" w:hAnsi="Arial Nova Light" w:cs="Arial Nova"/>
                <w:b/>
                <w:sz w:val="16"/>
                <w:szCs w:val="16"/>
                <w:u w:val="single"/>
              </w:rPr>
              <w:t>Esta mañana iniciamos una campaña diferente</w:t>
            </w:r>
            <w:r w:rsidRPr="00A279FD">
              <w:rPr>
                <w:rFonts w:ascii="Arial Nova Light" w:eastAsia="Arial Nova" w:hAnsi="Arial Nova Light" w:cs="Arial Nova"/>
                <w:bCs/>
                <w:sz w:val="16"/>
                <w:szCs w:val="16"/>
              </w:rPr>
              <w:t xml:space="preserve">, visitamos a los vecinos del seccional 387 de cabecera municipal; </w:t>
            </w:r>
            <w:r w:rsidR="007F76E6" w:rsidRPr="00A279FD">
              <w:rPr>
                <w:rFonts w:ascii="Arial Nova Light" w:eastAsia="Arial Nova" w:hAnsi="Arial Nova Light" w:cs="Arial Nova"/>
                <w:b/>
                <w:i/>
                <w:iCs/>
                <w:sz w:val="16"/>
                <w:szCs w:val="16"/>
              </w:rPr>
              <w:t xml:space="preserve">donde realizamos la entrega de arbolitos a </w:t>
            </w:r>
            <w:r w:rsidR="007F76E6" w:rsidRPr="00A279FD">
              <w:rPr>
                <w:rFonts w:ascii="Arial Nova Light" w:eastAsia="Arial Nova" w:hAnsi="Arial Nova Light" w:cs="Arial Nova"/>
                <w:b/>
                <w:i/>
                <w:iCs/>
                <w:sz w:val="16"/>
                <w:szCs w:val="16"/>
                <w:u w:val="single"/>
              </w:rPr>
              <w:t xml:space="preserve">todas las personas que nos </w:t>
            </w:r>
            <w:r w:rsidRPr="00A279FD">
              <w:rPr>
                <w:rFonts w:ascii="Arial Nova Light" w:eastAsia="Arial Nova" w:hAnsi="Arial Nova Light" w:cs="Arial Nova"/>
                <w:b/>
                <w:i/>
                <w:iCs/>
                <w:sz w:val="16"/>
                <w:szCs w:val="16"/>
                <w:u w:val="single"/>
              </w:rPr>
              <w:t xml:space="preserve"> los solicitaron</w:t>
            </w:r>
            <w:r w:rsidRPr="00A279FD">
              <w:rPr>
                <w:rFonts w:ascii="Arial Nova Light" w:eastAsia="Arial Nova" w:hAnsi="Arial Nova Light" w:cs="Arial Nova"/>
                <w:bCs/>
                <w:i/>
                <w:iCs/>
                <w:sz w:val="16"/>
                <w:szCs w:val="16"/>
              </w:rPr>
              <w:t xml:space="preserve">  </w:t>
            </w:r>
            <w:r w:rsidRPr="00A279FD">
              <w:rPr>
                <w:rFonts w:ascii="Arial Nova Light" w:eastAsia="Arial Nova" w:hAnsi="Arial Nova Light" w:cs="Arial Nova"/>
                <w:bCs/>
                <w:sz w:val="16"/>
                <w:szCs w:val="16"/>
              </w:rPr>
              <w:t xml:space="preserve">debajo de esta leyenda, hay un segundo párrafo en el que se puede leer lo siguiente, </w:t>
            </w:r>
            <w:r w:rsidRPr="00A279FD">
              <w:rPr>
                <w:rFonts w:ascii="Arial Nova Light" w:eastAsia="Arial Nova" w:hAnsi="Arial Nova Light" w:cs="Arial Nova"/>
                <w:bCs/>
                <w:i/>
                <w:iCs/>
                <w:sz w:val="16"/>
                <w:szCs w:val="16"/>
              </w:rPr>
              <w:t>“</w:t>
            </w:r>
            <w:r w:rsidRPr="00A279FD">
              <w:rPr>
                <w:rFonts w:ascii="Arial Nova Light" w:eastAsia="Arial Nova" w:hAnsi="Arial Nova Light" w:cs="Arial Nova"/>
                <w:b/>
                <w:i/>
                <w:iCs/>
                <w:sz w:val="16"/>
                <w:szCs w:val="16"/>
              </w:rPr>
              <w:t>todos Juntos podemos hacer un Cosío más verde</w:t>
            </w:r>
            <w:r w:rsidRPr="00A279FD">
              <w:rPr>
                <w:rFonts w:ascii="Arial Nova Light" w:eastAsia="Arial Nova" w:hAnsi="Arial Nova Light" w:cs="Arial Nova"/>
                <w:bCs/>
                <w:i/>
                <w:iCs/>
                <w:sz w:val="16"/>
                <w:szCs w:val="16"/>
              </w:rPr>
              <w:t>”</w:t>
            </w:r>
            <w:r w:rsidRPr="00A279FD">
              <w:rPr>
                <w:rFonts w:ascii="Arial Nova Light" w:eastAsia="Arial Nova" w:hAnsi="Arial Nova Light" w:cs="Arial Nova"/>
                <w:bCs/>
                <w:sz w:val="16"/>
                <w:szCs w:val="16"/>
              </w:rPr>
              <w:t>, esto último seguido de tres pequeñas imágenes consistentes en dos árboles y que algo que parece ser  una rama con hojas;  en la parte inferior a estos dos párrafos, se observan tres leyendas una en cada región de manera descendente, ”t</w:t>
            </w:r>
            <w:r w:rsidRPr="00A279FD">
              <w:rPr>
                <w:rFonts w:ascii="Arial Nova Light" w:eastAsia="Arial Nova" w:hAnsi="Arial Nova Light" w:cs="Arial Nova"/>
                <w:bCs/>
                <w:i/>
                <w:iCs/>
                <w:sz w:val="16"/>
                <w:szCs w:val="16"/>
              </w:rPr>
              <w:t>ú ya me conoces”,”#</w:t>
            </w:r>
            <w:proofErr w:type="spellStart"/>
            <w:r w:rsidRPr="00A279FD">
              <w:rPr>
                <w:rFonts w:ascii="Arial Nova Light" w:eastAsia="Arial Nova" w:hAnsi="Arial Nova Light" w:cs="Arial Nova"/>
                <w:bCs/>
                <w:sz w:val="16"/>
                <w:szCs w:val="16"/>
              </w:rPr>
              <w:t>ChevoSijala</w:t>
            </w:r>
            <w:proofErr w:type="spellEnd"/>
            <w:r w:rsidRPr="00A279FD">
              <w:rPr>
                <w:rFonts w:ascii="Arial Nova Light" w:eastAsia="Arial Nova" w:hAnsi="Arial Nova Light" w:cs="Arial Nova"/>
                <w:bCs/>
                <w:sz w:val="16"/>
                <w:szCs w:val="16"/>
              </w:rPr>
              <w:t xml:space="preserve">”, este seguido de una imagen de corazón, en color verde, y </w:t>
            </w:r>
            <w:r w:rsidRPr="00A279FD">
              <w:rPr>
                <w:rFonts w:ascii="Arial Nova Light" w:eastAsia="Arial Nova" w:hAnsi="Arial Nova Light" w:cs="Arial Nova"/>
                <w:bCs/>
                <w:i/>
                <w:iCs/>
                <w:sz w:val="16"/>
                <w:szCs w:val="16"/>
              </w:rPr>
              <w:t>”#COMPROBADO”,</w:t>
            </w:r>
            <w:r w:rsidRPr="00A279FD">
              <w:rPr>
                <w:rFonts w:ascii="Arial Nova Light" w:eastAsia="Arial Nova" w:hAnsi="Arial Nova Light" w:cs="Arial Nova"/>
                <w:bCs/>
                <w:sz w:val="16"/>
                <w:szCs w:val="16"/>
              </w:rPr>
              <w:t xml:space="preserve">  De igual forma este también seguido de una imagen de un recuadro de color verde que contiene un símbolo de marca de verificación(palomita) en  color blanco.</w:t>
            </w:r>
          </w:p>
        </w:tc>
      </w:tr>
      <w:tr w:rsidR="00191582" w:rsidRPr="00A279FD" w14:paraId="51C17398" w14:textId="77777777" w:rsidTr="00191582">
        <w:tc>
          <w:tcPr>
            <w:tcW w:w="4885" w:type="dxa"/>
          </w:tcPr>
          <w:p w14:paraId="14AF5981" w14:textId="44DF73BF" w:rsidR="00191582" w:rsidRPr="00A279FD" w:rsidRDefault="00191582" w:rsidP="009320D6">
            <w:pPr>
              <w:spacing w:line="360" w:lineRule="auto"/>
              <w:jc w:val="both"/>
              <w:rPr>
                <w:rFonts w:ascii="Arial Nova Light" w:eastAsia="Arial" w:hAnsi="Arial Nova Light" w:cs="Arial"/>
                <w:bCs/>
                <w:sz w:val="16"/>
                <w:szCs w:val="16"/>
              </w:rPr>
            </w:pPr>
            <w:r w:rsidRPr="00A279FD">
              <w:rPr>
                <w:rFonts w:ascii="Arial Nova Light" w:eastAsia="Arial" w:hAnsi="Arial Nova Light" w:cs="Arial"/>
                <w:bCs/>
                <w:sz w:val="16"/>
                <w:szCs w:val="16"/>
              </w:rPr>
              <w:t>Trece de mayo</w:t>
            </w:r>
          </w:p>
        </w:tc>
        <w:tc>
          <w:tcPr>
            <w:tcW w:w="4886" w:type="dxa"/>
          </w:tcPr>
          <w:p w14:paraId="26096702" w14:textId="23FACB1E" w:rsidR="00191582" w:rsidRPr="00A279FD" w:rsidRDefault="00191582" w:rsidP="00191582">
            <w:pPr>
              <w:jc w:val="both"/>
              <w:rPr>
                <w:rFonts w:ascii="Arial Nova Light" w:eastAsia="Arial Nova" w:hAnsi="Arial Nova Light" w:cs="Arial Nova"/>
                <w:noProof/>
                <w:sz w:val="16"/>
                <w:szCs w:val="16"/>
              </w:rPr>
            </w:pPr>
            <w:r w:rsidRPr="00A279FD">
              <w:rPr>
                <w:rFonts w:ascii="Arial Nova Light" w:eastAsia="Arial Nova" w:hAnsi="Arial Nova Light" w:cs="Arial Nova"/>
                <w:noProof/>
                <w:sz w:val="16"/>
                <w:szCs w:val="16"/>
              </w:rPr>
              <w:t>“</w:t>
            </w:r>
            <w:r w:rsidRPr="00A279FD">
              <w:rPr>
                <w:rFonts w:ascii="Arial Nova Light" w:eastAsia="Arial Nova" w:hAnsi="Arial Nova Light" w:cs="Arial Nova"/>
                <w:i/>
                <w:iCs/>
                <w:noProof/>
                <w:sz w:val="16"/>
                <w:szCs w:val="16"/>
              </w:rPr>
              <w:t xml:space="preserve">Visitamos la hermosa comunidad de El Refugio de Agua Zarca, dónde </w:t>
            </w:r>
            <w:r w:rsidRPr="00A279FD">
              <w:rPr>
                <w:rFonts w:ascii="Arial Nova Light" w:eastAsia="Arial Nova" w:hAnsi="Arial Nova Light" w:cs="Arial Nova"/>
                <w:b/>
                <w:bCs/>
                <w:i/>
                <w:iCs/>
                <w:noProof/>
                <w:sz w:val="16"/>
                <w:szCs w:val="16"/>
              </w:rPr>
              <w:t>casa por casa escuchamos las necesidades, inconformidades y sugerencias de las personas</w:t>
            </w:r>
            <w:r w:rsidRPr="00A279FD">
              <w:rPr>
                <w:rFonts w:ascii="Arial Nova Light" w:eastAsia="Arial Nova" w:hAnsi="Arial Nova Light" w:cs="Arial Nova"/>
                <w:i/>
                <w:iCs/>
                <w:noProof/>
                <w:sz w:val="16"/>
                <w:szCs w:val="16"/>
              </w:rPr>
              <w:t xml:space="preserve">. Soy una persona comprometida con </w:t>
            </w:r>
            <w:r w:rsidRPr="00A279FD">
              <w:rPr>
                <w:rFonts w:ascii="Arial Nova Light" w:eastAsia="Arial Nova" w:hAnsi="Arial Nova Light" w:cs="Arial Nova"/>
                <w:i/>
                <w:iCs/>
                <w:noProof/>
                <w:sz w:val="16"/>
                <w:szCs w:val="16"/>
              </w:rPr>
              <w:lastRenderedPageBreak/>
              <w:t xml:space="preserve">la ciudadania, </w:t>
            </w:r>
            <w:r w:rsidRPr="00A279FD">
              <w:rPr>
                <w:rFonts w:ascii="Arial Nova Light" w:eastAsia="Arial Nova" w:hAnsi="Arial Nova Light" w:cs="Arial Nova"/>
                <w:b/>
                <w:bCs/>
                <w:i/>
                <w:iCs/>
                <w:noProof/>
                <w:sz w:val="16"/>
                <w:szCs w:val="16"/>
              </w:rPr>
              <w:t>conozco las necesdidades de cada comunidad y con tu apoyo lograremos darles solucion a cada una de ellas</w:t>
            </w:r>
            <w:r w:rsidRPr="00A279FD">
              <w:rPr>
                <w:rFonts w:ascii="Arial Nova Light" w:eastAsia="Arial Nova" w:hAnsi="Arial Nova Light" w:cs="Arial Nova"/>
                <w:i/>
                <w:iCs/>
                <w:noProof/>
                <w:sz w:val="16"/>
                <w:szCs w:val="16"/>
              </w:rPr>
              <w:t xml:space="preserve"> ¡Ustedes ya me con</w:t>
            </w:r>
            <w:r w:rsidR="00AC260F" w:rsidRPr="00A279FD">
              <w:rPr>
                <w:rFonts w:ascii="Arial Nova Light" w:eastAsia="Arial Nova" w:hAnsi="Arial Nova Light" w:cs="Arial Nova"/>
                <w:i/>
                <w:iCs/>
                <w:noProof/>
                <w:sz w:val="16"/>
                <w:szCs w:val="16"/>
              </w:rPr>
              <w:t>ocen</w:t>
            </w:r>
            <w:r w:rsidRPr="00A279FD">
              <w:rPr>
                <w:rFonts w:ascii="Arial Nova Light" w:eastAsia="Arial Nova" w:hAnsi="Arial Nova Light" w:cs="Arial Nova"/>
                <w:i/>
                <w:iCs/>
                <w:noProof/>
                <w:sz w:val="16"/>
                <w:szCs w:val="16"/>
              </w:rPr>
              <w:t>” #YosiJalo “Comprobado( signo de palomita) en menos”.</w:t>
            </w:r>
          </w:p>
        </w:tc>
      </w:tr>
      <w:tr w:rsidR="00191582" w:rsidRPr="00A279FD" w14:paraId="47F40A53" w14:textId="77777777" w:rsidTr="00191582">
        <w:tc>
          <w:tcPr>
            <w:tcW w:w="4885" w:type="dxa"/>
          </w:tcPr>
          <w:p w14:paraId="057C6D15" w14:textId="3ED7980E" w:rsidR="00191582" w:rsidRPr="00A279FD" w:rsidRDefault="00191582" w:rsidP="009320D6">
            <w:pPr>
              <w:spacing w:line="360" w:lineRule="auto"/>
              <w:jc w:val="both"/>
              <w:rPr>
                <w:rFonts w:ascii="Arial Nova Light" w:eastAsia="Arial" w:hAnsi="Arial Nova Light" w:cs="Arial"/>
                <w:bCs/>
                <w:sz w:val="16"/>
                <w:szCs w:val="16"/>
              </w:rPr>
            </w:pPr>
            <w:r w:rsidRPr="00A279FD">
              <w:rPr>
                <w:rFonts w:ascii="Arial Nova Light" w:eastAsia="Arial" w:hAnsi="Arial Nova Light" w:cs="Arial"/>
                <w:bCs/>
                <w:sz w:val="16"/>
                <w:szCs w:val="16"/>
              </w:rPr>
              <w:lastRenderedPageBreak/>
              <w:t>Catorce de mayo</w:t>
            </w:r>
          </w:p>
        </w:tc>
        <w:tc>
          <w:tcPr>
            <w:tcW w:w="4886" w:type="dxa"/>
          </w:tcPr>
          <w:p w14:paraId="11717076" w14:textId="564352E4" w:rsidR="00191582" w:rsidRPr="00A279FD" w:rsidRDefault="00191582" w:rsidP="00191582">
            <w:pPr>
              <w:jc w:val="both"/>
              <w:rPr>
                <w:rFonts w:ascii="Arial Nova Light" w:eastAsia="Arial Nova" w:hAnsi="Arial Nova Light" w:cs="Arial Nova"/>
                <w:i/>
                <w:iCs/>
                <w:noProof/>
                <w:sz w:val="16"/>
                <w:szCs w:val="16"/>
              </w:rPr>
            </w:pPr>
            <w:r w:rsidRPr="00A279FD">
              <w:rPr>
                <w:rFonts w:ascii="Arial Nova Light" w:eastAsia="Arial Nova" w:hAnsi="Arial Nova Light" w:cs="Arial Nova"/>
                <w:i/>
                <w:iCs/>
                <w:noProof/>
                <w:sz w:val="16"/>
                <w:szCs w:val="16"/>
              </w:rPr>
              <w:t>“Cada dia estoy mas convencido del apoyo de la gente.Esta mañana toque cada una de las casas y escuche sugerencias, inconformidades  y peticiones de todas las personas de la comunida de S</w:t>
            </w:r>
            <w:r w:rsidR="00AC260F" w:rsidRPr="00A279FD">
              <w:rPr>
                <w:rFonts w:ascii="Arial Nova Light" w:eastAsia="Arial Nova" w:hAnsi="Arial Nova Light" w:cs="Arial Nova"/>
                <w:i/>
                <w:iCs/>
                <w:noProof/>
                <w:sz w:val="16"/>
                <w:szCs w:val="16"/>
              </w:rPr>
              <w:t>a</w:t>
            </w:r>
            <w:r w:rsidRPr="00A279FD">
              <w:rPr>
                <w:rFonts w:ascii="Arial Nova Light" w:eastAsia="Arial Nova" w:hAnsi="Arial Nova Light" w:cs="Arial Nova"/>
                <w:i/>
                <w:iCs/>
                <w:noProof/>
                <w:sz w:val="16"/>
                <w:szCs w:val="16"/>
              </w:rPr>
              <w:t xml:space="preserve">ta Maria de la Paz; </w:t>
            </w:r>
            <w:r w:rsidRPr="00A279FD">
              <w:rPr>
                <w:rFonts w:ascii="Arial Nova Light" w:eastAsia="Arial Nova" w:hAnsi="Arial Nova Light" w:cs="Arial Nova"/>
                <w:b/>
                <w:bCs/>
                <w:i/>
                <w:iCs/>
                <w:noProof/>
                <w:sz w:val="16"/>
                <w:szCs w:val="16"/>
              </w:rPr>
              <w:t>una vez mas quedo comprobado de que cuando haces las cosas bien, con todo la seguridad puedes pedir nuevamente el apoyo de la gente</w:t>
            </w:r>
            <w:r w:rsidRPr="00A279FD">
              <w:rPr>
                <w:rFonts w:ascii="Arial Nova Light" w:eastAsia="Arial Nova" w:hAnsi="Arial Nova Light" w:cs="Arial Nova"/>
                <w:i/>
                <w:iCs/>
                <w:noProof/>
                <w:sz w:val="16"/>
                <w:szCs w:val="16"/>
              </w:rPr>
              <w:t xml:space="preserve"> !Ustedes ya me conocen! #CHEVOSIJALA #COMPROBADO(simbolo de una palomita)en menos”.</w:t>
            </w:r>
          </w:p>
        </w:tc>
      </w:tr>
    </w:tbl>
    <w:p w14:paraId="7B631C54" w14:textId="3609B7D3" w:rsidR="00191582" w:rsidRPr="0026710C" w:rsidRDefault="00191582" w:rsidP="009320D6">
      <w:pPr>
        <w:spacing w:line="360" w:lineRule="auto"/>
        <w:jc w:val="both"/>
        <w:rPr>
          <w:rFonts w:ascii="Arial Nova Light" w:eastAsia="Arial" w:hAnsi="Arial Nova Light" w:cs="Arial"/>
          <w:bCs/>
          <w:sz w:val="24"/>
          <w:szCs w:val="24"/>
        </w:rPr>
      </w:pPr>
    </w:p>
    <w:p w14:paraId="2DDDD8AB" w14:textId="3759F2C7" w:rsidR="00753A53" w:rsidRPr="0026710C" w:rsidRDefault="00753A53" w:rsidP="009320D6">
      <w:pPr>
        <w:spacing w:line="360" w:lineRule="auto"/>
        <w:jc w:val="both"/>
        <w:rPr>
          <w:rFonts w:ascii="Arial Nova Light" w:eastAsia="Arial" w:hAnsi="Arial Nova Light" w:cs="Arial"/>
          <w:bCs/>
          <w:sz w:val="24"/>
          <w:szCs w:val="24"/>
        </w:rPr>
      </w:pPr>
      <w:r w:rsidRPr="0026710C">
        <w:rPr>
          <w:rFonts w:ascii="Arial Nova Light" w:eastAsia="Arial" w:hAnsi="Arial Nova Light" w:cs="Arial"/>
          <w:bCs/>
          <w:sz w:val="24"/>
          <w:szCs w:val="24"/>
        </w:rPr>
        <w:t xml:space="preserve">Bajo tales consideraciones, es posible advertir que la entrega de </w:t>
      </w:r>
      <w:r w:rsidR="00DA00D8">
        <w:rPr>
          <w:rFonts w:ascii="Arial Nova Light" w:eastAsia="Arial" w:hAnsi="Arial Nova Light" w:cs="Arial"/>
          <w:bCs/>
          <w:sz w:val="24"/>
          <w:szCs w:val="24"/>
        </w:rPr>
        <w:t>á</w:t>
      </w:r>
      <w:r w:rsidRPr="0026710C">
        <w:rPr>
          <w:rFonts w:ascii="Arial Nova Light" w:eastAsia="Arial" w:hAnsi="Arial Nova Light" w:cs="Arial"/>
          <w:bCs/>
          <w:sz w:val="24"/>
          <w:szCs w:val="24"/>
        </w:rPr>
        <w:t>rboles tuvo fines proselitistas, es decir, el candidato realizó esta actividad con la finalidad de obtener adeptos favorables a su candidatura.</w:t>
      </w:r>
    </w:p>
    <w:p w14:paraId="3ACA0B06" w14:textId="715859BA" w:rsidR="007F76E6" w:rsidRPr="0026710C" w:rsidRDefault="00753A53" w:rsidP="009320D6">
      <w:pPr>
        <w:spacing w:line="360" w:lineRule="auto"/>
        <w:jc w:val="both"/>
        <w:rPr>
          <w:rFonts w:ascii="Arial Nova Light" w:eastAsia="Arial Nova" w:hAnsi="Arial Nova Light" w:cs="Arial Nova"/>
          <w:b/>
          <w:bCs/>
          <w:i/>
          <w:iCs/>
          <w:noProof/>
          <w:sz w:val="24"/>
          <w:szCs w:val="24"/>
        </w:rPr>
      </w:pPr>
      <w:r w:rsidRPr="0026710C">
        <w:rPr>
          <w:rFonts w:ascii="Arial Nova Light" w:eastAsia="Arial" w:hAnsi="Arial Nova Light" w:cs="Arial"/>
          <w:bCs/>
          <w:sz w:val="24"/>
          <w:szCs w:val="24"/>
        </w:rPr>
        <w:t>Lo anterior es así, pues como bien se aprecia en los títulos de los videos, el candidato denunciado hace de manifiesto que</w:t>
      </w:r>
      <w:r w:rsidR="00AC260F">
        <w:rPr>
          <w:rFonts w:ascii="Arial Nova Light" w:eastAsia="Arial" w:hAnsi="Arial Nova Light" w:cs="Arial"/>
          <w:bCs/>
          <w:sz w:val="24"/>
          <w:szCs w:val="24"/>
        </w:rPr>
        <w:t xml:space="preserve"> </w:t>
      </w:r>
      <w:r w:rsidR="00AC260F">
        <w:rPr>
          <w:rFonts w:ascii="Arial Nova Light" w:eastAsia="Arial" w:hAnsi="Arial Nova Light" w:cs="Arial"/>
          <w:b/>
          <w:i/>
          <w:iCs/>
          <w:sz w:val="24"/>
          <w:szCs w:val="24"/>
        </w:rPr>
        <w:t>“ésta mañana estamos iniciando una campaña diferente”</w:t>
      </w:r>
      <w:r w:rsidRPr="0026710C">
        <w:rPr>
          <w:rFonts w:ascii="Arial Nova Light" w:eastAsia="Arial" w:hAnsi="Arial Nova Light" w:cs="Arial"/>
          <w:bCs/>
          <w:sz w:val="24"/>
          <w:szCs w:val="24"/>
        </w:rPr>
        <w:t xml:space="preserve"> </w:t>
      </w:r>
      <w:r w:rsidR="007F76E6" w:rsidRPr="0026710C">
        <w:rPr>
          <w:rFonts w:ascii="Arial Nova Light" w:eastAsia="Arial Nova" w:hAnsi="Arial Nova Light" w:cs="Arial Nova"/>
          <w:b/>
          <w:i/>
          <w:iCs/>
          <w:sz w:val="24"/>
          <w:szCs w:val="24"/>
        </w:rPr>
        <w:t>visitamos a los vecinos del seccional 387 de cabecera municipal</w:t>
      </w:r>
      <w:r w:rsidR="007F76E6" w:rsidRPr="0026710C">
        <w:rPr>
          <w:rFonts w:ascii="Arial Nova Light" w:eastAsia="Arial Nova" w:hAnsi="Arial Nova Light" w:cs="Arial Nova"/>
          <w:bCs/>
          <w:sz w:val="24"/>
          <w:szCs w:val="24"/>
        </w:rPr>
        <w:t xml:space="preserve">; </w:t>
      </w:r>
      <w:r w:rsidR="007F76E6" w:rsidRPr="0026710C">
        <w:rPr>
          <w:rFonts w:ascii="Arial Nova Light" w:eastAsia="Arial Nova" w:hAnsi="Arial Nova Light" w:cs="Arial Nova"/>
          <w:b/>
          <w:i/>
          <w:iCs/>
          <w:sz w:val="24"/>
          <w:szCs w:val="24"/>
        </w:rPr>
        <w:t xml:space="preserve">donde realizamos la entrega de arbolitos </w:t>
      </w:r>
      <w:r w:rsidR="007F76E6" w:rsidRPr="00A37B6D">
        <w:rPr>
          <w:rFonts w:ascii="Arial Nova Light" w:eastAsia="Arial Nova" w:hAnsi="Arial Nova Light" w:cs="Arial Nova"/>
          <w:b/>
          <w:i/>
          <w:iCs/>
          <w:sz w:val="24"/>
          <w:szCs w:val="24"/>
          <w:u w:val="single"/>
        </w:rPr>
        <w:t>a todas las personas que nos  los solicitaron</w:t>
      </w:r>
      <w:r w:rsidR="007F76E6" w:rsidRPr="0026710C">
        <w:rPr>
          <w:rFonts w:ascii="Arial Nova Light" w:eastAsia="Arial Nova" w:hAnsi="Arial Nova Light" w:cs="Arial Nova"/>
          <w:bCs/>
          <w:i/>
          <w:iCs/>
          <w:sz w:val="24"/>
          <w:szCs w:val="24"/>
        </w:rPr>
        <w:t xml:space="preserve">, </w:t>
      </w:r>
      <w:r w:rsidR="007F76E6" w:rsidRPr="0026710C">
        <w:rPr>
          <w:rFonts w:ascii="Arial Nova Light" w:eastAsia="Arial Nova" w:hAnsi="Arial Nova Light" w:cs="Arial Nova"/>
          <w:bCs/>
          <w:sz w:val="24"/>
          <w:szCs w:val="24"/>
        </w:rPr>
        <w:t xml:space="preserve">lo que hace un hecho notorio que la población del municipio </w:t>
      </w:r>
      <w:r w:rsidR="002F0350" w:rsidRPr="0026710C">
        <w:rPr>
          <w:rFonts w:ascii="Arial Nova Light" w:eastAsia="Arial Nova" w:hAnsi="Arial Nova Light" w:cs="Arial Nova"/>
          <w:bCs/>
          <w:sz w:val="24"/>
          <w:szCs w:val="24"/>
        </w:rPr>
        <w:t>tenía</w:t>
      </w:r>
      <w:r w:rsidR="007F76E6" w:rsidRPr="0026710C">
        <w:rPr>
          <w:rFonts w:ascii="Arial Nova Light" w:eastAsia="Arial Nova" w:hAnsi="Arial Nova Light" w:cs="Arial Nova"/>
          <w:bCs/>
          <w:sz w:val="24"/>
          <w:szCs w:val="24"/>
        </w:rPr>
        <w:t xml:space="preserve"> la necesidad de obtener tal beneficio por parte del candidato, en razón a que el mismo señala que</w:t>
      </w:r>
      <w:r w:rsidR="007F76E6" w:rsidRPr="0026710C">
        <w:rPr>
          <w:rFonts w:ascii="Arial Nova Light" w:eastAsia="Arial Nova" w:hAnsi="Arial Nova Light" w:cs="Arial Nova"/>
          <w:bCs/>
          <w:i/>
          <w:iCs/>
          <w:sz w:val="24"/>
          <w:szCs w:val="24"/>
        </w:rPr>
        <w:t xml:space="preserve"> </w:t>
      </w:r>
      <w:r w:rsidR="007F76E6" w:rsidRPr="0026710C">
        <w:rPr>
          <w:rFonts w:ascii="Arial Nova Light" w:eastAsia="Arial Nova" w:hAnsi="Arial Nova Light" w:cs="Arial Nova"/>
          <w:b/>
          <w:bCs/>
          <w:i/>
          <w:iCs/>
          <w:noProof/>
          <w:sz w:val="24"/>
          <w:szCs w:val="24"/>
        </w:rPr>
        <w:t>conozco las necesidades de cada comunidad y con tu apoyo lograremos darles solucion a cada una de ellas.</w:t>
      </w:r>
    </w:p>
    <w:p w14:paraId="4A68B221" w14:textId="2075A839" w:rsidR="003C1AFE" w:rsidRPr="005405AE" w:rsidRDefault="007F76E6" w:rsidP="009320D6">
      <w:pPr>
        <w:spacing w:line="360" w:lineRule="auto"/>
        <w:jc w:val="both"/>
        <w:rPr>
          <w:rFonts w:ascii="Arial Nova Light" w:eastAsia="Arial Nova" w:hAnsi="Arial Nova Light" w:cs="Arial Nova"/>
          <w:noProof/>
          <w:sz w:val="24"/>
          <w:szCs w:val="24"/>
        </w:rPr>
      </w:pPr>
      <w:r w:rsidRPr="005405AE">
        <w:rPr>
          <w:rFonts w:ascii="Arial Nova Light" w:eastAsia="Arial Nova" w:hAnsi="Arial Nova Light" w:cs="Arial Nova"/>
          <w:noProof/>
          <w:sz w:val="24"/>
          <w:szCs w:val="24"/>
        </w:rPr>
        <w:t xml:space="preserve">De igual manera, es evidente que </w:t>
      </w:r>
      <w:r w:rsidR="003C1AFE" w:rsidRPr="005405AE">
        <w:rPr>
          <w:rFonts w:ascii="Arial Nova Light" w:eastAsia="Arial Nova" w:hAnsi="Arial Nova Light" w:cs="Arial Nova"/>
          <w:noProof/>
          <w:sz w:val="24"/>
          <w:szCs w:val="24"/>
        </w:rPr>
        <w:t>la entrega de arboles constituyó una actividad de carácter proselitista, en razón a que el propoio candidato señala en uno de los videos que</w:t>
      </w:r>
      <w:r w:rsidR="003C1AFE" w:rsidRPr="005405AE">
        <w:rPr>
          <w:rFonts w:ascii="Arial Nova Light" w:eastAsia="Arial Nova" w:hAnsi="Arial Nova Light" w:cs="Arial Nova"/>
          <w:b/>
          <w:bCs/>
          <w:noProof/>
          <w:sz w:val="24"/>
          <w:szCs w:val="24"/>
        </w:rPr>
        <w:t xml:space="preserve"> </w:t>
      </w:r>
      <w:r w:rsidRPr="005405AE">
        <w:rPr>
          <w:rFonts w:ascii="Arial Nova Light" w:eastAsia="Arial Nova" w:hAnsi="Arial Nova Light" w:cs="Arial Nova"/>
          <w:b/>
          <w:bCs/>
          <w:i/>
          <w:iCs/>
          <w:noProof/>
          <w:sz w:val="24"/>
          <w:szCs w:val="24"/>
        </w:rPr>
        <w:t xml:space="preserve">una vez mas quedo comprobado de que cuando haces las cosas bien, con todo la </w:t>
      </w:r>
      <w:r w:rsidRPr="00A37B6D">
        <w:rPr>
          <w:rFonts w:ascii="Arial Nova Light" w:eastAsia="Arial Nova" w:hAnsi="Arial Nova Light" w:cs="Arial Nova"/>
          <w:b/>
          <w:bCs/>
          <w:i/>
          <w:iCs/>
          <w:noProof/>
          <w:sz w:val="24"/>
          <w:szCs w:val="24"/>
          <w:u w:val="single"/>
        </w:rPr>
        <w:t>seguridad puedes pedir nuevamente el apoyo de la gente</w:t>
      </w:r>
      <w:r w:rsidR="003C1AFE" w:rsidRPr="00A37B6D">
        <w:rPr>
          <w:rFonts w:ascii="Arial Nova Light" w:eastAsia="Arial Nova" w:hAnsi="Arial Nova Light" w:cs="Arial Nova"/>
          <w:b/>
          <w:bCs/>
          <w:noProof/>
          <w:sz w:val="24"/>
          <w:szCs w:val="24"/>
          <w:u w:val="single"/>
        </w:rPr>
        <w:t xml:space="preserve">, </w:t>
      </w:r>
      <w:r w:rsidR="003C1AFE" w:rsidRPr="005405AE">
        <w:rPr>
          <w:rFonts w:ascii="Arial Nova Light" w:eastAsia="Arial Nova" w:hAnsi="Arial Nova Light" w:cs="Arial Nova"/>
          <w:noProof/>
          <w:sz w:val="24"/>
          <w:szCs w:val="24"/>
        </w:rPr>
        <w:t xml:space="preserve">por lo que existe un nexo causal entre los </w:t>
      </w:r>
      <w:r w:rsidR="00A37B6D">
        <w:rPr>
          <w:rFonts w:ascii="Arial Nova Light" w:eastAsia="Arial Nova" w:hAnsi="Arial Nova Light" w:cs="Arial Nova"/>
          <w:noProof/>
          <w:sz w:val="24"/>
          <w:szCs w:val="24"/>
        </w:rPr>
        <w:t>á</w:t>
      </w:r>
      <w:r w:rsidR="003C1AFE" w:rsidRPr="005405AE">
        <w:rPr>
          <w:rFonts w:ascii="Arial Nova Light" w:eastAsia="Arial Nova" w:hAnsi="Arial Nova Light" w:cs="Arial Nova"/>
          <w:noProof/>
          <w:sz w:val="24"/>
          <w:szCs w:val="24"/>
        </w:rPr>
        <w:t>rboles y la obtención del apoyo ciudadano de quienes los recibieron</w:t>
      </w:r>
      <w:r w:rsidR="002F0350" w:rsidRPr="005405AE">
        <w:rPr>
          <w:rFonts w:ascii="Arial Nova Light" w:eastAsia="Arial Nova" w:hAnsi="Arial Nova Light" w:cs="Arial Nova"/>
          <w:noProof/>
          <w:sz w:val="24"/>
          <w:szCs w:val="24"/>
        </w:rPr>
        <w:t>.</w:t>
      </w:r>
    </w:p>
    <w:p w14:paraId="764D9A43" w14:textId="22BC472C" w:rsidR="009320D6" w:rsidRDefault="009320D6" w:rsidP="009320D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Así, </w:t>
      </w:r>
      <w:r w:rsidR="00BE7AA3" w:rsidRPr="0026710C">
        <w:rPr>
          <w:rFonts w:ascii="Arial Nova Light" w:hAnsi="Arial Nova Light" w:cs="Arial"/>
          <w:sz w:val="24"/>
          <w:szCs w:val="24"/>
        </w:rPr>
        <w:t xml:space="preserve">tomando en consideración </w:t>
      </w:r>
      <w:r w:rsidR="002F0350" w:rsidRPr="0026710C">
        <w:rPr>
          <w:rFonts w:ascii="Arial Nova Light" w:hAnsi="Arial Nova Light" w:cs="Arial"/>
          <w:sz w:val="24"/>
          <w:szCs w:val="24"/>
        </w:rPr>
        <w:t xml:space="preserve">las circunstancias </w:t>
      </w:r>
      <w:r w:rsidR="00BE7AA3" w:rsidRPr="0026710C">
        <w:rPr>
          <w:rFonts w:ascii="Arial Nova Light" w:hAnsi="Arial Nova Light" w:cs="Arial"/>
          <w:sz w:val="24"/>
          <w:szCs w:val="24"/>
        </w:rPr>
        <w:t xml:space="preserve">en que se suscitaron los hechos, </w:t>
      </w:r>
      <w:r w:rsidRPr="0026710C">
        <w:rPr>
          <w:rFonts w:ascii="Arial Nova Light" w:hAnsi="Arial Nova Light" w:cs="Arial"/>
          <w:sz w:val="24"/>
          <w:szCs w:val="24"/>
        </w:rPr>
        <w:t xml:space="preserve">este Tribunal Electoral </w:t>
      </w:r>
      <w:r w:rsidR="002F0350" w:rsidRPr="0026710C">
        <w:rPr>
          <w:rFonts w:ascii="Arial Nova Light" w:hAnsi="Arial Nova Light" w:cs="Arial"/>
          <w:sz w:val="24"/>
          <w:szCs w:val="24"/>
        </w:rPr>
        <w:t>estima</w:t>
      </w:r>
      <w:r w:rsidRPr="0026710C">
        <w:rPr>
          <w:rFonts w:ascii="Arial Nova Light" w:hAnsi="Arial Nova Light" w:cs="Arial"/>
          <w:sz w:val="24"/>
          <w:szCs w:val="24"/>
        </w:rPr>
        <w:t xml:space="preserve"> qu</w:t>
      </w:r>
      <w:r w:rsidR="002F0350" w:rsidRPr="0026710C">
        <w:rPr>
          <w:rFonts w:ascii="Arial Nova Light" w:hAnsi="Arial Nova Light" w:cs="Arial"/>
          <w:sz w:val="24"/>
          <w:szCs w:val="24"/>
        </w:rPr>
        <w:t>e</w:t>
      </w:r>
      <w:r w:rsidRPr="0026710C">
        <w:rPr>
          <w:rFonts w:ascii="Arial Nova Light" w:hAnsi="Arial Nova Light" w:cs="Arial"/>
          <w:sz w:val="24"/>
          <w:szCs w:val="24"/>
        </w:rPr>
        <w:t xml:space="preserve"> el elemento subjetivo se acreditó porque el</w:t>
      </w:r>
      <w:r w:rsidR="003C1AFE" w:rsidRPr="0026710C">
        <w:rPr>
          <w:rFonts w:ascii="Arial Nova Light" w:hAnsi="Arial Nova Light" w:cs="Arial"/>
          <w:sz w:val="24"/>
          <w:szCs w:val="24"/>
        </w:rPr>
        <w:t xml:space="preserve"> </w:t>
      </w:r>
      <w:r w:rsidR="00BE7AA3" w:rsidRPr="0026710C">
        <w:rPr>
          <w:rFonts w:ascii="Arial Nova Light" w:hAnsi="Arial Nova Light" w:cs="Arial"/>
          <w:sz w:val="24"/>
          <w:szCs w:val="24"/>
        </w:rPr>
        <w:t>denunciado</w:t>
      </w:r>
      <w:r w:rsidRPr="0026710C">
        <w:rPr>
          <w:rFonts w:ascii="Arial Nova Light" w:hAnsi="Arial Nova Light" w:cs="Arial"/>
          <w:sz w:val="24"/>
          <w:szCs w:val="24"/>
        </w:rPr>
        <w:t>, en su carácter de</w:t>
      </w:r>
      <w:r w:rsidR="002F0350" w:rsidRPr="0026710C">
        <w:rPr>
          <w:rFonts w:ascii="Arial Nova Light" w:hAnsi="Arial Nova Light" w:cs="Arial"/>
          <w:sz w:val="24"/>
          <w:szCs w:val="24"/>
        </w:rPr>
        <w:t xml:space="preserve"> entonces</w:t>
      </w:r>
      <w:r w:rsidRPr="0026710C">
        <w:rPr>
          <w:rFonts w:ascii="Arial Nova Light" w:hAnsi="Arial Nova Light" w:cs="Arial"/>
          <w:sz w:val="24"/>
          <w:szCs w:val="24"/>
        </w:rPr>
        <w:t xml:space="preserve"> candidato a</w:t>
      </w:r>
      <w:r w:rsidR="003C1AFE" w:rsidRPr="0026710C">
        <w:rPr>
          <w:rFonts w:ascii="Arial Nova Light" w:hAnsi="Arial Nova Light" w:cs="Arial"/>
          <w:sz w:val="24"/>
          <w:szCs w:val="24"/>
        </w:rPr>
        <w:t xml:space="preserve"> presidente municipal de Cosío</w:t>
      </w:r>
      <w:r w:rsidRPr="0026710C">
        <w:rPr>
          <w:rFonts w:ascii="Arial Nova Light" w:hAnsi="Arial Nova Light" w:cs="Arial"/>
          <w:sz w:val="24"/>
          <w:szCs w:val="24"/>
        </w:rPr>
        <w:t xml:space="preserve"> postulado por</w:t>
      </w:r>
      <w:r w:rsidR="00BE7AA3" w:rsidRPr="0026710C">
        <w:rPr>
          <w:rFonts w:ascii="Arial Nova Light" w:hAnsi="Arial Nova Light" w:cs="Arial"/>
          <w:sz w:val="24"/>
          <w:szCs w:val="24"/>
        </w:rPr>
        <w:t xml:space="preserve"> el PVE</w:t>
      </w:r>
      <w:r w:rsidR="003C1AFE" w:rsidRPr="0026710C">
        <w:rPr>
          <w:rFonts w:ascii="Arial Nova Light" w:hAnsi="Arial Nova Light" w:cs="Arial"/>
          <w:sz w:val="24"/>
          <w:szCs w:val="24"/>
        </w:rPr>
        <w:t>M,</w:t>
      </w:r>
      <w:r w:rsidRPr="0026710C">
        <w:rPr>
          <w:rFonts w:ascii="Arial Nova Light" w:hAnsi="Arial Nova Light" w:cs="Arial"/>
          <w:sz w:val="24"/>
          <w:szCs w:val="24"/>
        </w:rPr>
        <w:t xml:space="preserve"> </w:t>
      </w:r>
      <w:r w:rsidRPr="0026710C">
        <w:rPr>
          <w:rFonts w:ascii="Arial Nova Light" w:hAnsi="Arial Nova Light" w:cs="Arial"/>
          <w:b/>
          <w:bCs/>
          <w:sz w:val="24"/>
          <w:szCs w:val="24"/>
        </w:rPr>
        <w:t>se aprovechó</w:t>
      </w:r>
      <w:r w:rsidR="00BE7AA3" w:rsidRPr="0026710C">
        <w:rPr>
          <w:rFonts w:ascii="Arial Nova Light" w:hAnsi="Arial Nova Light" w:cs="Arial"/>
          <w:b/>
          <w:bCs/>
          <w:sz w:val="24"/>
          <w:szCs w:val="24"/>
        </w:rPr>
        <w:t xml:space="preserve"> de la necesidad de la población por </w:t>
      </w:r>
      <w:r w:rsidR="007F76E6" w:rsidRPr="0026710C">
        <w:rPr>
          <w:rFonts w:ascii="Arial Nova Light" w:hAnsi="Arial Nova Light" w:cs="Arial"/>
          <w:b/>
          <w:bCs/>
          <w:sz w:val="24"/>
          <w:szCs w:val="24"/>
        </w:rPr>
        <w:t>contar con</w:t>
      </w:r>
      <w:r w:rsidR="00BE7AA3" w:rsidRPr="0026710C">
        <w:rPr>
          <w:rFonts w:ascii="Arial Nova Light" w:hAnsi="Arial Nova Light" w:cs="Arial"/>
          <w:b/>
          <w:bCs/>
          <w:sz w:val="24"/>
          <w:szCs w:val="24"/>
        </w:rPr>
        <w:t xml:space="preserve"> áreas verdes</w:t>
      </w:r>
      <w:r w:rsidRPr="0026710C">
        <w:rPr>
          <w:rFonts w:ascii="Arial Nova Light" w:hAnsi="Arial Nova Light" w:cs="Arial"/>
          <w:sz w:val="24"/>
          <w:szCs w:val="24"/>
        </w:rPr>
        <w:t>, satisfac</w:t>
      </w:r>
      <w:r w:rsidR="003C1AFE" w:rsidRPr="0026710C">
        <w:rPr>
          <w:rFonts w:ascii="Arial Nova Light" w:hAnsi="Arial Nova Light" w:cs="Arial"/>
          <w:sz w:val="24"/>
          <w:szCs w:val="24"/>
        </w:rPr>
        <w:t>iendo</w:t>
      </w:r>
      <w:r w:rsidRPr="0026710C">
        <w:rPr>
          <w:rFonts w:ascii="Arial Nova Light" w:hAnsi="Arial Nova Light" w:cs="Arial"/>
          <w:sz w:val="24"/>
          <w:szCs w:val="24"/>
        </w:rPr>
        <w:t xml:space="preserve"> esa necesidad a través de la entrega directa de </w:t>
      </w:r>
      <w:r w:rsidR="00BE7AA3" w:rsidRPr="0026710C">
        <w:rPr>
          <w:rFonts w:ascii="Arial Nova Light" w:hAnsi="Arial Nova Light" w:cs="Arial"/>
          <w:sz w:val="24"/>
          <w:szCs w:val="24"/>
        </w:rPr>
        <w:t>árboles.</w:t>
      </w:r>
      <w:r w:rsidRPr="0026710C">
        <w:rPr>
          <w:rFonts w:ascii="Arial Nova Light" w:hAnsi="Arial Nova Light" w:cs="Arial"/>
          <w:sz w:val="24"/>
          <w:szCs w:val="24"/>
        </w:rPr>
        <w:t xml:space="preserve"> </w:t>
      </w:r>
    </w:p>
    <w:p w14:paraId="2C031603" w14:textId="298D4BBC" w:rsidR="00D244F8" w:rsidRDefault="00D244F8" w:rsidP="009320D6">
      <w:pPr>
        <w:spacing w:line="360" w:lineRule="auto"/>
        <w:jc w:val="both"/>
        <w:rPr>
          <w:rFonts w:ascii="Arial Nova Light" w:hAnsi="Arial Nova Light" w:cs="Arial"/>
          <w:sz w:val="24"/>
          <w:szCs w:val="24"/>
        </w:rPr>
      </w:pPr>
      <w:r>
        <w:rPr>
          <w:rFonts w:ascii="Arial Nova Light" w:hAnsi="Arial Nova Light" w:cs="Arial"/>
          <w:sz w:val="24"/>
          <w:szCs w:val="24"/>
        </w:rPr>
        <w:t xml:space="preserve">Por otro lado, de lo que obra en autos, el mismo candidato admite y manifiesta que la entrega de árboles es una nueva forma de hacer campaña, entonces este Tribunal puede concluir, que </w:t>
      </w:r>
      <w:r>
        <w:rPr>
          <w:rFonts w:ascii="Arial Nova Light" w:hAnsi="Arial Nova Light" w:cs="Arial"/>
          <w:sz w:val="24"/>
          <w:szCs w:val="24"/>
        </w:rPr>
        <w:lastRenderedPageBreak/>
        <w:t>fueron entregados con la finalidad que es implícita a los objetos utilitarios que se entregan en una campaña, y que persiguen entrar en el ánimo y ganar las simpatías del electorado.</w:t>
      </w:r>
    </w:p>
    <w:p w14:paraId="1A23F161" w14:textId="69BBF09A" w:rsidR="009320D6" w:rsidRPr="0026710C" w:rsidRDefault="00D244F8" w:rsidP="00D244F8">
      <w:pPr>
        <w:spacing w:line="360" w:lineRule="auto"/>
        <w:jc w:val="both"/>
        <w:rPr>
          <w:rFonts w:ascii="Arial Nova Light" w:hAnsi="Arial Nova Light"/>
        </w:rPr>
      </w:pPr>
      <w:r>
        <w:rPr>
          <w:rFonts w:ascii="Arial Nova Light" w:hAnsi="Arial Nova Light" w:cs="Arial"/>
          <w:sz w:val="24"/>
          <w:szCs w:val="24"/>
        </w:rPr>
        <w:t>No puede pasar por alto, que la legislación electoral, para efecto de lograr una equidad en la contienda, regula la forma y tipo de productos que pueden ofrecerse al electorado, de entre los cuales, evidentemente se excluyen los árboles, y esto encuentra un sentido en cuanto mantiene una prohibición general que es obligatoria para todos los que participan en el proceso electoral, por lo tanto, no es susceptible de, por la naturaleza del bien, dar un sentido diverso a lo mandatado expresamente por la normativa general, precisamente en su artículo 209.4 y 209.5.  De ahí, que la infracción de estas leyes haga presunción de coacción al electorado.</w:t>
      </w:r>
    </w:p>
    <w:p w14:paraId="6FEFE596" w14:textId="012733A8" w:rsidR="009320D6" w:rsidRPr="0026710C" w:rsidRDefault="009320D6" w:rsidP="009320D6">
      <w:pPr>
        <w:spacing w:line="360" w:lineRule="auto"/>
        <w:jc w:val="both"/>
        <w:rPr>
          <w:rFonts w:ascii="Arial Nova Light" w:hAnsi="Arial Nova Light" w:cs="Arial"/>
          <w:sz w:val="24"/>
          <w:szCs w:val="24"/>
        </w:rPr>
      </w:pPr>
      <w:r w:rsidRPr="0026710C">
        <w:rPr>
          <w:rFonts w:ascii="Arial Nova Light" w:hAnsi="Arial Nova Light" w:cs="Arial"/>
          <w:sz w:val="24"/>
          <w:szCs w:val="24"/>
        </w:rPr>
        <w:t>Lo argumentado</w:t>
      </w:r>
      <w:r w:rsidR="002F0350" w:rsidRPr="0026710C">
        <w:rPr>
          <w:rFonts w:ascii="Arial Nova Light" w:hAnsi="Arial Nova Light" w:cs="Arial"/>
          <w:sz w:val="24"/>
          <w:szCs w:val="24"/>
        </w:rPr>
        <w:t xml:space="preserve">, </w:t>
      </w:r>
      <w:r w:rsidRPr="0026710C">
        <w:rPr>
          <w:rFonts w:ascii="Arial Nova Light" w:hAnsi="Arial Nova Light" w:cs="Arial"/>
          <w:sz w:val="24"/>
          <w:szCs w:val="24"/>
        </w:rPr>
        <w:t xml:space="preserve">surge </w:t>
      </w:r>
      <w:r w:rsidR="002F0350" w:rsidRPr="0026710C">
        <w:rPr>
          <w:rFonts w:ascii="Arial Nova Light" w:hAnsi="Arial Nova Light" w:cs="Arial"/>
          <w:sz w:val="24"/>
          <w:szCs w:val="24"/>
        </w:rPr>
        <w:t>en razón a</w:t>
      </w:r>
      <w:r w:rsidRPr="0026710C">
        <w:rPr>
          <w:rFonts w:ascii="Arial Nova Light" w:hAnsi="Arial Nova Light" w:cs="Arial"/>
          <w:sz w:val="24"/>
          <w:szCs w:val="24"/>
        </w:rPr>
        <w:t xml:space="preserve"> </w:t>
      </w:r>
      <w:r w:rsidR="002F0350" w:rsidRPr="0026710C">
        <w:rPr>
          <w:rFonts w:ascii="Arial Nova Light" w:hAnsi="Arial Nova Light" w:cs="Arial"/>
          <w:sz w:val="24"/>
          <w:szCs w:val="24"/>
        </w:rPr>
        <w:t xml:space="preserve">que de los </w:t>
      </w:r>
      <w:r w:rsidRPr="0026710C">
        <w:rPr>
          <w:rFonts w:ascii="Arial Nova Light" w:hAnsi="Arial Nova Light" w:cs="Arial"/>
          <w:sz w:val="24"/>
          <w:szCs w:val="24"/>
        </w:rPr>
        <w:t>recorrido</w:t>
      </w:r>
      <w:r w:rsidR="002F0350" w:rsidRPr="0026710C">
        <w:rPr>
          <w:rFonts w:ascii="Arial Nova Light" w:hAnsi="Arial Nova Light" w:cs="Arial"/>
          <w:sz w:val="24"/>
          <w:szCs w:val="24"/>
        </w:rPr>
        <w:t>s que se aprecian en los videos</w:t>
      </w:r>
      <w:r w:rsidRPr="0026710C">
        <w:rPr>
          <w:rFonts w:ascii="Arial Nova Light" w:hAnsi="Arial Nova Light" w:cs="Arial"/>
          <w:sz w:val="24"/>
          <w:szCs w:val="24"/>
        </w:rPr>
        <w:t xml:space="preserve"> </w:t>
      </w:r>
      <w:r w:rsidR="002F0350" w:rsidRPr="0026710C">
        <w:rPr>
          <w:rFonts w:ascii="Arial Nova Light" w:hAnsi="Arial Nova Light" w:cs="Arial"/>
          <w:sz w:val="24"/>
          <w:szCs w:val="24"/>
        </w:rPr>
        <w:t xml:space="preserve">se desprende </w:t>
      </w:r>
      <w:r w:rsidRPr="0026710C">
        <w:rPr>
          <w:rFonts w:ascii="Arial Nova Light" w:hAnsi="Arial Nova Light" w:cs="Arial"/>
          <w:sz w:val="24"/>
          <w:szCs w:val="24"/>
        </w:rPr>
        <w:t xml:space="preserve">que se trató de una serie de </w:t>
      </w:r>
      <w:r w:rsidRPr="0026710C">
        <w:rPr>
          <w:rFonts w:ascii="Arial Nova Light" w:hAnsi="Arial Nova Light" w:cs="Arial"/>
          <w:b/>
          <w:bCs/>
          <w:sz w:val="24"/>
          <w:szCs w:val="24"/>
        </w:rPr>
        <w:t>actos de naturaleza proselitista</w:t>
      </w:r>
      <w:r w:rsidRPr="0026710C">
        <w:rPr>
          <w:rFonts w:ascii="Arial Nova Light" w:hAnsi="Arial Nova Light" w:cs="Arial"/>
          <w:sz w:val="24"/>
          <w:szCs w:val="24"/>
        </w:rPr>
        <w:t xml:space="preserve"> que tuvieron como fin promover la candidatura cuestionada a partir de acciones</w:t>
      </w:r>
      <w:r w:rsidR="00BE7AA3" w:rsidRPr="0026710C">
        <w:rPr>
          <w:rFonts w:ascii="Arial Nova Light" w:hAnsi="Arial Nova Light" w:cs="Arial"/>
          <w:sz w:val="24"/>
          <w:szCs w:val="24"/>
        </w:rPr>
        <w:t xml:space="preserve"> -entrega de árboles-</w:t>
      </w:r>
      <w:r w:rsidRPr="0026710C">
        <w:rPr>
          <w:rFonts w:ascii="Arial Nova Light" w:hAnsi="Arial Nova Light" w:cs="Arial"/>
          <w:sz w:val="24"/>
          <w:szCs w:val="24"/>
        </w:rPr>
        <w:t xml:space="preserve"> que </w:t>
      </w:r>
      <w:r w:rsidRPr="0026710C">
        <w:rPr>
          <w:rFonts w:ascii="Arial Nova Light" w:hAnsi="Arial Nova Light" w:cs="Arial"/>
          <w:b/>
          <w:bCs/>
          <w:sz w:val="24"/>
          <w:szCs w:val="24"/>
        </w:rPr>
        <w:t>generaron un beneficio directo</w:t>
      </w:r>
      <w:r w:rsidRPr="0026710C">
        <w:rPr>
          <w:rFonts w:ascii="Arial Nova Light" w:hAnsi="Arial Nova Light" w:cs="Arial"/>
          <w:sz w:val="24"/>
          <w:szCs w:val="24"/>
        </w:rPr>
        <w:t xml:space="preserve"> en favor de las personas que lo recibieron y, por tanto, </w:t>
      </w:r>
      <w:r w:rsidRPr="0026710C">
        <w:rPr>
          <w:rFonts w:ascii="Arial Nova Light" w:hAnsi="Arial Nova Light" w:cs="Arial"/>
          <w:b/>
          <w:bCs/>
          <w:sz w:val="24"/>
          <w:szCs w:val="24"/>
        </w:rPr>
        <w:t>se generó un compromiso</w:t>
      </w:r>
      <w:r w:rsidRPr="0026710C">
        <w:rPr>
          <w:rFonts w:ascii="Arial Nova Light" w:hAnsi="Arial Nova Light" w:cs="Arial"/>
          <w:sz w:val="24"/>
          <w:szCs w:val="24"/>
        </w:rPr>
        <w:t xml:space="preserve"> </w:t>
      </w:r>
      <w:r w:rsidRPr="0026710C">
        <w:rPr>
          <w:rFonts w:ascii="Arial Nova Light" w:hAnsi="Arial Nova Light" w:cs="Arial"/>
          <w:b/>
          <w:bCs/>
          <w:sz w:val="24"/>
          <w:szCs w:val="24"/>
        </w:rPr>
        <w:t>de tipo electoral</w:t>
      </w:r>
      <w:r w:rsidRPr="0026710C">
        <w:rPr>
          <w:rFonts w:ascii="Arial Nova Light" w:hAnsi="Arial Nova Light" w:cs="Arial"/>
          <w:sz w:val="24"/>
          <w:szCs w:val="24"/>
        </w:rPr>
        <w:t xml:space="preserve"> en atención a tal entrega</w:t>
      </w:r>
      <w:r w:rsidR="002F0350" w:rsidRPr="0026710C">
        <w:rPr>
          <w:rFonts w:ascii="Arial Nova Light" w:hAnsi="Arial Nova Light" w:cs="Arial"/>
          <w:sz w:val="24"/>
          <w:szCs w:val="24"/>
        </w:rPr>
        <w:t>, tal y como se aprecia a continuación:</w:t>
      </w:r>
    </w:p>
    <w:p w14:paraId="635BF277" w14:textId="67FCE96E" w:rsidR="003C1AFE" w:rsidRPr="0026710C" w:rsidRDefault="003C1AFE" w:rsidP="003C1AFE">
      <w:pPr>
        <w:spacing w:line="360" w:lineRule="auto"/>
        <w:jc w:val="center"/>
        <w:rPr>
          <w:rFonts w:ascii="Arial Nova Light" w:hAnsi="Arial Nova Light" w:cs="Arial"/>
          <w:sz w:val="24"/>
          <w:szCs w:val="24"/>
        </w:rPr>
      </w:pPr>
      <w:r w:rsidRPr="0026710C">
        <w:rPr>
          <w:rFonts w:ascii="Arial Nova Light" w:hAnsi="Arial Nova Light"/>
          <w:noProof/>
        </w:rPr>
        <w:drawing>
          <wp:inline distT="0" distB="0" distL="0" distR="0" wp14:anchorId="6764CB44" wp14:editId="27F106CA">
            <wp:extent cx="5001371" cy="2813059"/>
            <wp:effectExtent l="0" t="0" r="889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04829" cy="2815004"/>
                    </a:xfrm>
                    <a:prstGeom prst="rect">
                      <a:avLst/>
                    </a:prstGeom>
                  </pic:spPr>
                </pic:pic>
              </a:graphicData>
            </a:graphic>
          </wp:inline>
        </w:drawing>
      </w:r>
    </w:p>
    <w:p w14:paraId="6147930B" w14:textId="77777777" w:rsidR="009320D6" w:rsidRPr="0026710C" w:rsidRDefault="009320D6" w:rsidP="009320D6">
      <w:pPr>
        <w:pStyle w:val="Sinespaciado"/>
        <w:rPr>
          <w:rFonts w:ascii="Arial Nova Light" w:hAnsi="Arial Nova Light"/>
        </w:rPr>
      </w:pPr>
    </w:p>
    <w:p w14:paraId="35E66726" w14:textId="5DA61D2B" w:rsidR="009320D6" w:rsidRDefault="009320D6" w:rsidP="009320D6">
      <w:pPr>
        <w:spacing w:line="360" w:lineRule="auto"/>
        <w:jc w:val="both"/>
        <w:rPr>
          <w:rFonts w:ascii="Arial Nova Light" w:hAnsi="Arial Nova Light" w:cs="Arial"/>
          <w:sz w:val="24"/>
          <w:szCs w:val="24"/>
        </w:rPr>
      </w:pPr>
      <w:r w:rsidRPr="0026710C">
        <w:rPr>
          <w:rFonts w:ascii="Arial Nova Light" w:hAnsi="Arial Nova Light" w:cs="Arial"/>
          <w:sz w:val="24"/>
          <w:szCs w:val="24"/>
        </w:rPr>
        <w:t>De ahí que</w:t>
      </w:r>
      <w:r w:rsidR="002F0350" w:rsidRPr="0026710C">
        <w:rPr>
          <w:rFonts w:ascii="Arial Nova Light" w:hAnsi="Arial Nova Light" w:cs="Arial"/>
          <w:sz w:val="24"/>
          <w:szCs w:val="24"/>
        </w:rPr>
        <w:t>,</w:t>
      </w:r>
      <w:r w:rsidRPr="0026710C">
        <w:rPr>
          <w:rFonts w:ascii="Arial Nova Light" w:hAnsi="Arial Nova Light" w:cs="Arial"/>
          <w:sz w:val="24"/>
          <w:szCs w:val="24"/>
        </w:rPr>
        <w:t xml:space="preserve"> no tenga razón la parte denunciante en cuanto a que se trató de una </w:t>
      </w:r>
      <w:r w:rsidR="00BE7AA3" w:rsidRPr="0026710C">
        <w:rPr>
          <w:rFonts w:ascii="Arial Nova Light" w:hAnsi="Arial Nova Light" w:cs="Arial"/>
          <w:sz w:val="24"/>
          <w:szCs w:val="24"/>
        </w:rPr>
        <w:t>entrega que no transgrede la normatividad electoral</w:t>
      </w:r>
      <w:r w:rsidRPr="0026710C">
        <w:rPr>
          <w:rFonts w:ascii="Arial Nova Light" w:hAnsi="Arial Nova Light" w:cs="Arial"/>
          <w:sz w:val="24"/>
          <w:szCs w:val="24"/>
        </w:rPr>
        <w:t xml:space="preserve">, </w:t>
      </w:r>
      <w:r w:rsidRPr="005405AE">
        <w:rPr>
          <w:rFonts w:ascii="Arial Nova Light" w:hAnsi="Arial Nova Light" w:cs="Arial"/>
          <w:sz w:val="24"/>
          <w:szCs w:val="24"/>
        </w:rPr>
        <w:t>pues las características de los hechos permiten advertir que el candidato conocía la situación</w:t>
      </w:r>
      <w:r w:rsidR="00BE7AA3" w:rsidRPr="005405AE">
        <w:rPr>
          <w:rFonts w:ascii="Arial Nova Light" w:hAnsi="Arial Nova Light" w:cs="Arial"/>
          <w:sz w:val="24"/>
          <w:szCs w:val="24"/>
        </w:rPr>
        <w:t xml:space="preserve"> de necesidad por espacios verdes</w:t>
      </w:r>
      <w:r w:rsidR="00E0120F" w:rsidRPr="005405AE">
        <w:rPr>
          <w:rFonts w:ascii="Arial Nova Light" w:hAnsi="Arial Nova Light" w:cs="Arial"/>
          <w:sz w:val="24"/>
          <w:szCs w:val="24"/>
        </w:rPr>
        <w:t xml:space="preserve"> </w:t>
      </w:r>
      <w:r w:rsidR="002F0350" w:rsidRPr="005405AE">
        <w:rPr>
          <w:rFonts w:ascii="Arial Nova Light" w:hAnsi="Arial Nova Light" w:cs="Arial"/>
          <w:sz w:val="24"/>
          <w:szCs w:val="24"/>
        </w:rPr>
        <w:t xml:space="preserve">– considerando que los </w:t>
      </w:r>
      <w:r w:rsidR="00E0120F" w:rsidRPr="005405AE">
        <w:rPr>
          <w:rFonts w:ascii="Arial Nova Light" w:hAnsi="Arial Nova Light" w:cs="Arial"/>
          <w:sz w:val="24"/>
          <w:szCs w:val="24"/>
        </w:rPr>
        <w:t xml:space="preserve">propios ciudadanos le solicitaron los </w:t>
      </w:r>
      <w:r w:rsidR="002F0350" w:rsidRPr="005405AE">
        <w:rPr>
          <w:rFonts w:ascii="Arial Nova Light" w:hAnsi="Arial Nova Light" w:cs="Arial"/>
          <w:sz w:val="24"/>
          <w:szCs w:val="24"/>
        </w:rPr>
        <w:t>árboles</w:t>
      </w:r>
      <w:r w:rsidR="00E0120F" w:rsidRPr="005405AE">
        <w:rPr>
          <w:rFonts w:ascii="Arial Nova Light" w:hAnsi="Arial Nova Light" w:cs="Arial"/>
          <w:sz w:val="24"/>
          <w:szCs w:val="24"/>
        </w:rPr>
        <w:t>-</w:t>
      </w:r>
      <w:r w:rsidR="00BE7AA3" w:rsidRPr="005405AE">
        <w:rPr>
          <w:rFonts w:ascii="Arial Nova Light" w:hAnsi="Arial Nova Light" w:cs="Arial"/>
          <w:sz w:val="24"/>
          <w:szCs w:val="24"/>
        </w:rPr>
        <w:t xml:space="preserve"> en el municipio de Cosío</w:t>
      </w:r>
      <w:r w:rsidRPr="005405AE">
        <w:rPr>
          <w:rFonts w:ascii="Arial Nova Light" w:hAnsi="Arial Nova Light" w:cs="Arial"/>
          <w:sz w:val="24"/>
          <w:szCs w:val="24"/>
        </w:rPr>
        <w:t xml:space="preserve">, y </w:t>
      </w:r>
      <w:r w:rsidRPr="005405AE">
        <w:rPr>
          <w:rFonts w:ascii="Arial Nova Light" w:hAnsi="Arial Nova Light" w:cs="Arial"/>
          <w:sz w:val="24"/>
          <w:szCs w:val="24"/>
          <w:u w:val="single"/>
        </w:rPr>
        <w:t>aprovechó</w:t>
      </w:r>
      <w:r w:rsidRPr="005405AE">
        <w:rPr>
          <w:rFonts w:ascii="Arial Nova Light" w:hAnsi="Arial Nova Light" w:cs="Arial"/>
          <w:sz w:val="24"/>
          <w:szCs w:val="24"/>
        </w:rPr>
        <w:t xml:space="preserve"> tal cuestión para </w:t>
      </w:r>
      <w:r w:rsidRPr="005405AE">
        <w:rPr>
          <w:rFonts w:ascii="Arial Nova Light" w:hAnsi="Arial Nova Light" w:cs="Arial"/>
          <w:sz w:val="24"/>
          <w:szCs w:val="24"/>
          <w:u w:val="single"/>
        </w:rPr>
        <w:t>generar un agradecimiento</w:t>
      </w:r>
      <w:r w:rsidRPr="005405AE">
        <w:rPr>
          <w:rFonts w:ascii="Arial Nova Light" w:hAnsi="Arial Nova Light" w:cs="Arial"/>
          <w:sz w:val="24"/>
          <w:szCs w:val="24"/>
        </w:rPr>
        <w:t xml:space="preserve">, </w:t>
      </w:r>
      <w:r w:rsidRPr="005405AE">
        <w:rPr>
          <w:rFonts w:ascii="Arial Nova Light" w:hAnsi="Arial Nova Light" w:cs="Arial"/>
          <w:sz w:val="24"/>
          <w:szCs w:val="24"/>
          <w:u w:val="single"/>
        </w:rPr>
        <w:t>apoyo</w:t>
      </w:r>
      <w:r w:rsidRPr="005405AE">
        <w:rPr>
          <w:rFonts w:ascii="Arial Nova Light" w:hAnsi="Arial Nova Light" w:cs="Arial"/>
          <w:sz w:val="24"/>
          <w:szCs w:val="24"/>
        </w:rPr>
        <w:t xml:space="preserve"> y </w:t>
      </w:r>
      <w:r w:rsidRPr="005405AE">
        <w:rPr>
          <w:rFonts w:ascii="Arial Nova Light" w:hAnsi="Arial Nova Light" w:cs="Arial"/>
          <w:sz w:val="24"/>
          <w:szCs w:val="24"/>
          <w:u w:val="single"/>
        </w:rPr>
        <w:t>compromiso</w:t>
      </w:r>
      <w:r w:rsidRPr="005405AE">
        <w:rPr>
          <w:rFonts w:ascii="Arial Nova Light" w:hAnsi="Arial Nova Light" w:cs="Arial"/>
          <w:sz w:val="24"/>
          <w:szCs w:val="24"/>
        </w:rPr>
        <w:t xml:space="preserve"> y, a su vez, generar una campaña de publicidad a través de su red social</w:t>
      </w:r>
      <w:r w:rsidR="00BE7AA3" w:rsidRPr="005405AE">
        <w:rPr>
          <w:rFonts w:ascii="Arial Nova Light" w:hAnsi="Arial Nova Light" w:cs="Arial"/>
          <w:sz w:val="24"/>
          <w:szCs w:val="24"/>
        </w:rPr>
        <w:t xml:space="preserve"> Facebook</w:t>
      </w:r>
      <w:r w:rsidRPr="005405AE">
        <w:rPr>
          <w:rFonts w:ascii="Arial Nova Light" w:hAnsi="Arial Nova Light" w:cs="Arial"/>
          <w:sz w:val="24"/>
          <w:szCs w:val="24"/>
        </w:rPr>
        <w:t xml:space="preserve">, en la que dio a conocer sus acciones en favor de </w:t>
      </w:r>
      <w:r w:rsidR="00BE7AA3" w:rsidRPr="005405AE">
        <w:rPr>
          <w:rFonts w:ascii="Arial Nova Light" w:hAnsi="Arial Nova Light" w:cs="Arial"/>
          <w:sz w:val="24"/>
          <w:szCs w:val="24"/>
        </w:rPr>
        <w:t>la ciudadanía</w:t>
      </w:r>
      <w:r w:rsidR="005405AE">
        <w:rPr>
          <w:rFonts w:ascii="Arial Nova Light" w:hAnsi="Arial Nova Light" w:cs="Arial"/>
          <w:sz w:val="24"/>
          <w:szCs w:val="24"/>
        </w:rPr>
        <w:t>, tal y como se aprecia al finalizar los videos denunciados:</w:t>
      </w:r>
    </w:p>
    <w:p w14:paraId="6184B067" w14:textId="43BDCBF9" w:rsidR="005405AE" w:rsidRDefault="005405AE" w:rsidP="009320D6">
      <w:pPr>
        <w:spacing w:line="360" w:lineRule="auto"/>
        <w:jc w:val="both"/>
        <w:rPr>
          <w:rFonts w:ascii="Arial Nova Light" w:hAnsi="Arial Nova Light" w:cs="Arial"/>
          <w:sz w:val="24"/>
          <w:szCs w:val="24"/>
        </w:rPr>
      </w:pPr>
      <w:r>
        <w:rPr>
          <w:noProof/>
        </w:rPr>
        <w:lastRenderedPageBreak/>
        <w:drawing>
          <wp:anchor distT="0" distB="0" distL="114300" distR="114300" simplePos="0" relativeHeight="251659264" behindDoc="1" locked="0" layoutInCell="1" allowOverlap="1" wp14:anchorId="6DC25AC5" wp14:editId="3076F10B">
            <wp:simplePos x="0" y="0"/>
            <wp:positionH relativeFrom="column">
              <wp:posOffset>3168015</wp:posOffset>
            </wp:positionH>
            <wp:positionV relativeFrom="paragraph">
              <wp:posOffset>0</wp:posOffset>
            </wp:positionV>
            <wp:extent cx="3034665" cy="16243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4828"/>
                    <a:stretch/>
                  </pic:blipFill>
                  <pic:spPr bwMode="auto">
                    <a:xfrm>
                      <a:off x="0" y="0"/>
                      <a:ext cx="3034665" cy="1624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6A33A1C" wp14:editId="6E696F96">
            <wp:simplePos x="0" y="0"/>
            <wp:positionH relativeFrom="column">
              <wp:posOffset>773</wp:posOffset>
            </wp:positionH>
            <wp:positionV relativeFrom="paragraph">
              <wp:posOffset>-2761</wp:posOffset>
            </wp:positionV>
            <wp:extent cx="2894275" cy="1627907"/>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4275" cy="1627907"/>
                    </a:xfrm>
                    <a:prstGeom prst="rect">
                      <a:avLst/>
                    </a:prstGeom>
                  </pic:spPr>
                </pic:pic>
              </a:graphicData>
            </a:graphic>
            <wp14:sizeRelH relativeFrom="page">
              <wp14:pctWidth>0</wp14:pctWidth>
            </wp14:sizeRelH>
            <wp14:sizeRelV relativeFrom="page">
              <wp14:pctHeight>0</wp14:pctHeight>
            </wp14:sizeRelV>
          </wp:anchor>
        </w:drawing>
      </w:r>
    </w:p>
    <w:p w14:paraId="0EEA2D43" w14:textId="14CD73DC" w:rsidR="005405AE" w:rsidRDefault="005405AE" w:rsidP="009320D6">
      <w:pPr>
        <w:spacing w:line="360" w:lineRule="auto"/>
        <w:jc w:val="both"/>
        <w:rPr>
          <w:rFonts w:ascii="Arial Nova Light" w:hAnsi="Arial Nova Light" w:cs="Arial"/>
          <w:sz w:val="24"/>
          <w:szCs w:val="24"/>
        </w:rPr>
      </w:pPr>
    </w:p>
    <w:p w14:paraId="5C8FE848" w14:textId="77777777" w:rsidR="005405AE" w:rsidRPr="005405AE" w:rsidRDefault="005405AE" w:rsidP="009320D6">
      <w:pPr>
        <w:spacing w:line="360" w:lineRule="auto"/>
        <w:jc w:val="both"/>
        <w:rPr>
          <w:rFonts w:ascii="Arial Nova Light" w:hAnsi="Arial Nova Light" w:cs="Arial"/>
          <w:sz w:val="24"/>
          <w:szCs w:val="24"/>
        </w:rPr>
      </w:pPr>
    </w:p>
    <w:p w14:paraId="630FF119" w14:textId="77777777" w:rsidR="009320D6" w:rsidRPr="0026710C" w:rsidRDefault="009320D6" w:rsidP="009320D6">
      <w:pPr>
        <w:pStyle w:val="Sinespaciado"/>
        <w:rPr>
          <w:rFonts w:ascii="Arial Nova Light" w:hAnsi="Arial Nova Light"/>
        </w:rPr>
      </w:pPr>
    </w:p>
    <w:p w14:paraId="3350182E" w14:textId="77777777" w:rsidR="00220D83" w:rsidRDefault="00220D83" w:rsidP="009320D6">
      <w:pPr>
        <w:spacing w:line="360" w:lineRule="auto"/>
        <w:jc w:val="both"/>
        <w:rPr>
          <w:rFonts w:ascii="Arial Nova Light" w:hAnsi="Arial Nova Light" w:cs="Arial"/>
          <w:sz w:val="24"/>
          <w:szCs w:val="24"/>
        </w:rPr>
      </w:pPr>
    </w:p>
    <w:p w14:paraId="75A1332E" w14:textId="0811F0D0" w:rsidR="009320D6" w:rsidRPr="0026710C" w:rsidRDefault="009320D6" w:rsidP="009320D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En consecuencia, este órgano jurisdiccional considera que los hechos denunciados demostraron una </w:t>
      </w:r>
      <w:r w:rsidRPr="0026710C">
        <w:rPr>
          <w:rFonts w:ascii="Arial Nova Light" w:hAnsi="Arial Nova Light" w:cs="Arial"/>
          <w:b/>
          <w:bCs/>
          <w:sz w:val="24"/>
          <w:szCs w:val="24"/>
        </w:rPr>
        <w:t>coacción directa al principio de libertad del sufragio</w:t>
      </w:r>
      <w:r w:rsidRPr="0026710C">
        <w:rPr>
          <w:rFonts w:ascii="Arial Nova Light" w:hAnsi="Arial Nova Light" w:cs="Arial"/>
          <w:sz w:val="24"/>
          <w:szCs w:val="24"/>
        </w:rPr>
        <w:t>, en perjuicio de las y los electores que se involucraron en l</w:t>
      </w:r>
      <w:r w:rsidR="00E0120F" w:rsidRPr="0026710C">
        <w:rPr>
          <w:rFonts w:ascii="Arial Nova Light" w:hAnsi="Arial Nova Light" w:cs="Arial"/>
          <w:sz w:val="24"/>
          <w:szCs w:val="24"/>
        </w:rPr>
        <w:t>as actividades</w:t>
      </w:r>
      <w:r w:rsidRPr="0026710C">
        <w:rPr>
          <w:rFonts w:ascii="Arial Nova Light" w:hAnsi="Arial Nova Light" w:cs="Arial"/>
          <w:sz w:val="24"/>
          <w:szCs w:val="24"/>
        </w:rPr>
        <w:t xml:space="preserve"> de la entrega de</w:t>
      </w:r>
      <w:r w:rsidR="00A15943" w:rsidRPr="0026710C">
        <w:rPr>
          <w:rFonts w:ascii="Arial Nova Light" w:hAnsi="Arial Nova Light" w:cs="Arial"/>
          <w:sz w:val="24"/>
          <w:szCs w:val="24"/>
        </w:rPr>
        <w:t xml:space="preserve"> árboles.</w:t>
      </w:r>
    </w:p>
    <w:p w14:paraId="44356984" w14:textId="77777777" w:rsidR="009320D6" w:rsidRPr="0026710C" w:rsidRDefault="009320D6" w:rsidP="009320D6">
      <w:pPr>
        <w:pStyle w:val="Sinespaciado"/>
        <w:rPr>
          <w:rFonts w:ascii="Arial Nova Light" w:hAnsi="Arial Nova Light"/>
        </w:rPr>
      </w:pPr>
    </w:p>
    <w:p w14:paraId="793DCC15" w14:textId="294EB07E" w:rsidR="00A15943" w:rsidRPr="0026710C" w:rsidRDefault="009320D6" w:rsidP="00E0120F">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Finalmente, en atención a que se acreditó la infracción en cuestión y, por tanto, su contenido es violatorio al marco normativo en la materia, el denunciando deberá </w:t>
      </w:r>
      <w:r w:rsidR="00A15943" w:rsidRPr="0026710C">
        <w:rPr>
          <w:rFonts w:ascii="Arial Nova Light" w:hAnsi="Arial Nova Light" w:cs="Arial"/>
          <w:sz w:val="24"/>
          <w:szCs w:val="24"/>
        </w:rPr>
        <w:t xml:space="preserve">eliminar </w:t>
      </w:r>
      <w:r w:rsidRPr="0026710C">
        <w:rPr>
          <w:rFonts w:ascii="Arial Nova Light" w:hAnsi="Arial Nova Light" w:cs="Arial"/>
          <w:sz w:val="24"/>
          <w:szCs w:val="24"/>
        </w:rPr>
        <w:t xml:space="preserve">las publicaciones analizadas </w:t>
      </w:r>
      <w:r w:rsidR="00A15943" w:rsidRPr="0026710C">
        <w:rPr>
          <w:rFonts w:ascii="Arial Nova Light" w:hAnsi="Arial Nova Light" w:cs="Arial"/>
          <w:sz w:val="24"/>
          <w:szCs w:val="24"/>
        </w:rPr>
        <w:t>-videos-</w:t>
      </w:r>
      <w:r w:rsidRPr="0026710C">
        <w:rPr>
          <w:rFonts w:ascii="Arial Nova Light" w:hAnsi="Arial Nova Light" w:cs="Arial"/>
          <w:sz w:val="24"/>
          <w:szCs w:val="24"/>
        </w:rPr>
        <w:t xml:space="preserve"> de su red social.</w:t>
      </w:r>
    </w:p>
    <w:p w14:paraId="4F7B904A" w14:textId="77777777" w:rsidR="00A37B6D" w:rsidRDefault="00A37B6D" w:rsidP="00A15943">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63BBB1D8" w14:textId="5CC3680D" w:rsidR="00A15943" w:rsidRPr="0026710C" w:rsidRDefault="00A15943" w:rsidP="00A15943">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r w:rsidRPr="0026710C">
        <w:rPr>
          <w:rFonts w:ascii="Arial Nova Light" w:hAnsi="Arial Nova Light" w:cs="Arial"/>
          <w:b/>
          <w:bCs/>
          <w:sz w:val="24"/>
          <w:szCs w:val="24"/>
        </w:rPr>
        <w:t xml:space="preserve">INDIVIDUALIZACIÓN DE LA SANCIÓN.   </w:t>
      </w:r>
      <w:r w:rsidRPr="0026710C">
        <w:rPr>
          <w:rFonts w:ascii="Arial Nova Light" w:hAnsi="Arial Nova Light" w:cs="Arial"/>
          <w:bCs/>
          <w:color w:val="000000"/>
          <w:sz w:val="24"/>
          <w:szCs w:val="24"/>
        </w:rPr>
        <w:t>Una vez verificada la falta por parte de los candidatos, procede determinar la sanción que legalmente le corresponde, tomando en cuenta lo siguiente:</w:t>
      </w:r>
    </w:p>
    <w:p w14:paraId="32A29425" w14:textId="77777777" w:rsidR="00A15943" w:rsidRPr="0026710C" w:rsidRDefault="00A15943" w:rsidP="00A15943">
      <w:pPr>
        <w:pStyle w:val="Prrafodelista"/>
        <w:spacing w:after="0" w:line="360" w:lineRule="auto"/>
        <w:ind w:left="0"/>
        <w:jc w:val="both"/>
        <w:rPr>
          <w:rFonts w:ascii="Arial Nova Light" w:hAnsi="Arial Nova Light" w:cs="Arial"/>
          <w:bCs/>
          <w:color w:val="000000"/>
          <w:sz w:val="24"/>
          <w:szCs w:val="24"/>
        </w:rPr>
      </w:pPr>
    </w:p>
    <w:p w14:paraId="221A1FC4" w14:textId="77777777" w:rsidR="00A15943" w:rsidRPr="0026710C" w:rsidRDefault="00A15943" w:rsidP="00A15943">
      <w:pPr>
        <w:pStyle w:val="Prrafodelista"/>
        <w:numPr>
          <w:ilvl w:val="0"/>
          <w:numId w:val="18"/>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La importancia de la norma transgredida, señalando los preceptos o valores que se trastocaron o se vieron amenazados y la importancia de esa norma dentro del sistema electoral.</w:t>
      </w:r>
    </w:p>
    <w:p w14:paraId="5F417140" w14:textId="77777777" w:rsidR="00A15943" w:rsidRPr="0026710C" w:rsidRDefault="00A15943" w:rsidP="00A15943">
      <w:pPr>
        <w:pStyle w:val="Prrafodelista"/>
        <w:numPr>
          <w:ilvl w:val="0"/>
          <w:numId w:val="18"/>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Efectos que produce la transgresión, los fines, bienes y valores jurídicos tutelados por la norma (puesta en peligro o resultado).</w:t>
      </w:r>
    </w:p>
    <w:p w14:paraId="6CA2964A" w14:textId="77777777" w:rsidR="00A15943" w:rsidRPr="0026710C" w:rsidRDefault="00A15943" w:rsidP="00A15943">
      <w:pPr>
        <w:pStyle w:val="Prrafodelista"/>
        <w:numPr>
          <w:ilvl w:val="0"/>
          <w:numId w:val="18"/>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346C8042" w14:textId="77777777" w:rsidR="00A15943" w:rsidRPr="0026710C" w:rsidRDefault="00A15943" w:rsidP="00A15943">
      <w:pPr>
        <w:pStyle w:val="Prrafodelista"/>
        <w:numPr>
          <w:ilvl w:val="0"/>
          <w:numId w:val="18"/>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Si existió singularidad o pluralidad de las faltas cometidas, así como si la conducta fue reiterada.</w:t>
      </w:r>
    </w:p>
    <w:p w14:paraId="418122B1" w14:textId="77777777" w:rsidR="00A15943" w:rsidRPr="0026710C" w:rsidRDefault="00A15943" w:rsidP="00A15943">
      <w:pPr>
        <w:pStyle w:val="Prrafodelista"/>
        <w:spacing w:line="360" w:lineRule="auto"/>
        <w:ind w:left="0"/>
        <w:jc w:val="both"/>
        <w:rPr>
          <w:rFonts w:ascii="Arial Nova Light" w:hAnsi="Arial Nova Light" w:cs="Arial"/>
          <w:bCs/>
          <w:color w:val="000000"/>
          <w:sz w:val="24"/>
          <w:szCs w:val="24"/>
        </w:rPr>
      </w:pPr>
    </w:p>
    <w:p w14:paraId="121CBB6B" w14:textId="77777777" w:rsidR="00A15943" w:rsidRPr="0026710C" w:rsidRDefault="00A15943" w:rsidP="00A15943">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bCs/>
          <w:color w:val="000000"/>
          <w:sz w:val="24"/>
          <w:szCs w:val="24"/>
        </w:rPr>
        <w:t>En atención a lo anterior, c</w:t>
      </w:r>
      <w:r w:rsidRPr="0026710C">
        <w:rPr>
          <w:rFonts w:ascii="Arial Nova Light" w:hAnsi="Arial Nova Light" w:cs="Arial"/>
          <w:color w:val="000000"/>
          <w:sz w:val="24"/>
          <w:szCs w:val="24"/>
        </w:rPr>
        <w:t xml:space="preserve">abe resaltar, que el catálogo de sanciones no obedece a un sistema tasado en el que el legislador establezca de forma específica qué sanción corresponde a cada tipo de infracción, sino que se trata de una variedad de sanciones cuya aplicación corresponde a la autoridad electoral competente, esto es, se advierte que la norma otorga implícitamente la facultad discrecional al órgano para la imposición de la sanción. </w:t>
      </w:r>
    </w:p>
    <w:p w14:paraId="734EA68C" w14:textId="77777777" w:rsidR="00A15943" w:rsidRPr="0026710C" w:rsidRDefault="00A15943" w:rsidP="00A15943">
      <w:pPr>
        <w:pStyle w:val="Prrafodelista"/>
        <w:spacing w:line="360" w:lineRule="auto"/>
        <w:ind w:left="0"/>
        <w:jc w:val="both"/>
        <w:rPr>
          <w:rFonts w:ascii="Arial Nova Light" w:hAnsi="Arial Nova Light" w:cs="Arial"/>
          <w:color w:val="000000"/>
          <w:sz w:val="24"/>
          <w:szCs w:val="24"/>
        </w:rPr>
      </w:pPr>
    </w:p>
    <w:p w14:paraId="2B584F48" w14:textId="77777777" w:rsidR="00A15943" w:rsidRPr="0026710C" w:rsidRDefault="00A15943" w:rsidP="00A15943">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Para tal efecto, la Sala Especializada ha estimado procedente retomar la tesis histórica S3ELJ 24/2003, de rubro </w:t>
      </w:r>
      <w:r w:rsidRPr="0026710C">
        <w:rPr>
          <w:rFonts w:ascii="Arial Nova Light" w:hAnsi="Arial Nova Light" w:cs="Arial"/>
          <w:b/>
          <w:color w:val="000000"/>
          <w:sz w:val="24"/>
          <w:szCs w:val="24"/>
        </w:rPr>
        <w:t>SANCIONES ADMINISTRATIVAS EN MATERIA ELECTORAL. ELEMENTOS PARA SU FIJACIÓN E INDIVIDUALIZACIÓN</w:t>
      </w:r>
      <w:r w:rsidRPr="0026710C">
        <w:rPr>
          <w:rFonts w:ascii="Arial Nova Light" w:hAnsi="Arial Nova Light" w:cs="Arial"/>
          <w:color w:val="000000"/>
          <w:sz w:val="24"/>
          <w:szCs w:val="24"/>
        </w:rPr>
        <w:t>, que sostenía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75E651E6" w14:textId="77777777" w:rsidR="00A15943" w:rsidRPr="0026710C" w:rsidRDefault="00A15943" w:rsidP="00A15943">
      <w:pPr>
        <w:pStyle w:val="Prrafodelista"/>
        <w:spacing w:line="360" w:lineRule="auto"/>
        <w:rPr>
          <w:rFonts w:ascii="Arial Nova Light" w:hAnsi="Arial Nova Light" w:cs="Arial"/>
          <w:color w:val="000000"/>
          <w:sz w:val="24"/>
          <w:szCs w:val="24"/>
        </w:rPr>
      </w:pPr>
    </w:p>
    <w:p w14:paraId="1FE0CF1B" w14:textId="77777777" w:rsidR="00A15943" w:rsidRPr="0026710C" w:rsidRDefault="00A15943" w:rsidP="00A15943">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Ello en virtud, de que ha sido criterio reiterado de la Sala Superior en diversas ejecutorias,</w:t>
      </w:r>
      <w:r w:rsidRPr="0026710C">
        <w:rPr>
          <w:rStyle w:val="Refdenotaalpie"/>
          <w:rFonts w:ascii="Arial Nova Light" w:hAnsi="Arial Nova Light" w:cs="Arial"/>
          <w:color w:val="000000"/>
          <w:sz w:val="24"/>
          <w:szCs w:val="24"/>
        </w:rPr>
        <w:footnoteReference w:id="12"/>
      </w:r>
      <w:r w:rsidRPr="0026710C">
        <w:rPr>
          <w:rFonts w:ascii="Arial Nova Light" w:hAnsi="Arial Nova Light" w:cs="Arial"/>
          <w:color w:val="000000"/>
          <w:sz w:val="24"/>
          <w:szCs w:val="24"/>
        </w:rPr>
        <w:t xml:space="preserve"> que la calificación de las infracciones obedezca a dicha clasificación.</w:t>
      </w:r>
    </w:p>
    <w:p w14:paraId="0E75FDAD" w14:textId="77777777" w:rsidR="00A15943" w:rsidRPr="0026710C" w:rsidRDefault="00A15943" w:rsidP="00A15943">
      <w:pPr>
        <w:pStyle w:val="Prrafodelista"/>
        <w:spacing w:line="360" w:lineRule="auto"/>
        <w:rPr>
          <w:rFonts w:ascii="Arial Nova Light" w:hAnsi="Arial Nova Light" w:cs="Arial"/>
          <w:color w:val="000000"/>
          <w:sz w:val="24"/>
          <w:szCs w:val="24"/>
        </w:rPr>
      </w:pPr>
    </w:p>
    <w:p w14:paraId="5F919888" w14:textId="77777777" w:rsidR="00A15943" w:rsidRPr="0026710C" w:rsidRDefault="00A15943" w:rsidP="00A15943">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Por lo tanto, para una correcta individualización de la sanción que debe aplicarse en la especie, en primer lugar, es necesario determinar si la falta a calificar es: </w:t>
      </w:r>
      <w:r w:rsidRPr="0026710C">
        <w:rPr>
          <w:rFonts w:ascii="Arial Nova Light" w:hAnsi="Arial Nova Light" w:cs="Arial"/>
          <w:b/>
          <w:color w:val="000000"/>
          <w:sz w:val="24"/>
          <w:szCs w:val="24"/>
        </w:rPr>
        <w:t>i) levísima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ii) leve</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iii) grave</w:t>
      </w:r>
      <w:r w:rsidRPr="0026710C">
        <w:rPr>
          <w:rFonts w:ascii="Arial Nova Light" w:hAnsi="Arial Nova Light" w:cs="Arial"/>
          <w:color w:val="000000"/>
          <w:sz w:val="24"/>
          <w:szCs w:val="24"/>
        </w:rPr>
        <w:t xml:space="preserve">, y si se incurre en este último supuesto, precisar si la gravedad es de carácter </w:t>
      </w:r>
      <w:r w:rsidRPr="0026710C">
        <w:rPr>
          <w:rFonts w:ascii="Arial Nova Light" w:hAnsi="Arial Nova Light" w:cs="Arial"/>
          <w:b/>
          <w:color w:val="000000"/>
          <w:sz w:val="24"/>
          <w:szCs w:val="24"/>
        </w:rPr>
        <w:t>ordinaria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especial</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mayor</w:t>
      </w:r>
      <w:r w:rsidRPr="0026710C">
        <w:rPr>
          <w:rFonts w:ascii="Arial Nova Light" w:hAnsi="Arial Nova Light" w:cs="Arial"/>
          <w:color w:val="000000"/>
          <w:sz w:val="24"/>
          <w:szCs w:val="24"/>
        </w:rPr>
        <w:t>.</w:t>
      </w:r>
    </w:p>
    <w:p w14:paraId="6F958C92" w14:textId="77777777" w:rsidR="00A15943" w:rsidRPr="0026710C" w:rsidRDefault="00A15943" w:rsidP="00A15943">
      <w:pPr>
        <w:pStyle w:val="Prrafodelista"/>
        <w:spacing w:line="360" w:lineRule="auto"/>
        <w:ind w:left="0"/>
        <w:jc w:val="both"/>
        <w:rPr>
          <w:rFonts w:ascii="Arial Nova Light" w:hAnsi="Arial Nova Light" w:cs="Arial"/>
          <w:color w:val="000000"/>
          <w:sz w:val="24"/>
          <w:szCs w:val="24"/>
        </w:rPr>
      </w:pPr>
    </w:p>
    <w:p w14:paraId="573E9DD8" w14:textId="77777777" w:rsidR="00A15943" w:rsidRPr="0026710C" w:rsidRDefault="00A15943" w:rsidP="00A15943">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Adicionalmente, es menester precisar que cuando se establece un mínimo y un máximo de la sanción a imponer, se deberá proceder a graduar la misma atendiendo a las circunstancias particulares del caso.</w:t>
      </w:r>
    </w:p>
    <w:p w14:paraId="183A5B63" w14:textId="77777777" w:rsidR="00A15943" w:rsidRPr="0026710C" w:rsidRDefault="00A15943" w:rsidP="00A15943">
      <w:pPr>
        <w:pStyle w:val="Prrafodelista"/>
        <w:spacing w:line="360" w:lineRule="auto"/>
        <w:ind w:left="0"/>
        <w:jc w:val="both"/>
        <w:rPr>
          <w:rFonts w:ascii="Arial Nova Light" w:hAnsi="Arial Nova Light" w:cs="Arial"/>
          <w:color w:val="000000"/>
          <w:sz w:val="24"/>
          <w:szCs w:val="24"/>
        </w:rPr>
      </w:pPr>
    </w:p>
    <w:p w14:paraId="11D0985E" w14:textId="73D3D95B" w:rsidR="00A15943" w:rsidRPr="0026710C" w:rsidRDefault="00A15943" w:rsidP="00A15943">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6710C">
        <w:rPr>
          <w:rFonts w:ascii="Arial Nova Light" w:hAnsi="Arial Nova Light" w:cs="Arial"/>
          <w:b/>
          <w:bCs/>
          <w:sz w:val="24"/>
          <w:szCs w:val="24"/>
        </w:rPr>
        <w:t xml:space="preserve">a. DEL CANDIDATO </w:t>
      </w:r>
      <w:r w:rsidR="000541AA" w:rsidRPr="0026710C">
        <w:rPr>
          <w:rFonts w:ascii="Arial Nova Light" w:hAnsi="Arial Nova Light" w:cs="Arial"/>
          <w:b/>
          <w:bCs/>
          <w:sz w:val="24"/>
          <w:szCs w:val="24"/>
        </w:rPr>
        <w:t>DENUNCIADO</w:t>
      </w:r>
      <w:r w:rsidRPr="0026710C">
        <w:rPr>
          <w:rFonts w:ascii="Arial Nova Light" w:hAnsi="Arial Nova Light" w:cs="Arial"/>
          <w:b/>
          <w:bCs/>
          <w:sz w:val="24"/>
          <w:szCs w:val="24"/>
        </w:rPr>
        <w:t xml:space="preserve">.   </w:t>
      </w:r>
      <w:r w:rsidRPr="0026710C">
        <w:rPr>
          <w:rFonts w:ascii="Arial Nova Light" w:hAnsi="Arial Nova Light" w:cs="Arial"/>
          <w:color w:val="000000"/>
          <w:sz w:val="24"/>
          <w:szCs w:val="24"/>
        </w:rPr>
        <w:t>Al respecto y una vez que ha quedado demostrada la infracción a la normatividad electoral en forma directa por parte de</w:t>
      </w:r>
      <w:r w:rsidR="000541AA" w:rsidRPr="0026710C">
        <w:rPr>
          <w:rFonts w:ascii="Arial Nova Light" w:hAnsi="Arial Nova Light" w:cs="Arial"/>
          <w:color w:val="000000"/>
          <w:sz w:val="24"/>
          <w:szCs w:val="24"/>
        </w:rPr>
        <w:t>l C. Eusebio Enrique Delgado Esparza</w:t>
      </w:r>
      <w:r w:rsidRPr="0026710C">
        <w:rPr>
          <w:rFonts w:ascii="Arial Nova Light" w:hAnsi="Arial Nova Light" w:cs="Arial"/>
          <w:color w:val="000000"/>
          <w:sz w:val="24"/>
          <w:szCs w:val="24"/>
        </w:rPr>
        <w:t xml:space="preserve">, procede imponerle la sanción correspondiente. </w:t>
      </w:r>
    </w:p>
    <w:p w14:paraId="0A7218DB" w14:textId="77777777" w:rsidR="00A15943" w:rsidRPr="0026710C" w:rsidRDefault="00A15943" w:rsidP="00A15943">
      <w:pPr>
        <w:pStyle w:val="Prrafodelista"/>
        <w:spacing w:line="360" w:lineRule="auto"/>
        <w:rPr>
          <w:rFonts w:ascii="Arial Nova Light" w:hAnsi="Arial Nova Light" w:cs="Arial"/>
          <w:sz w:val="24"/>
          <w:szCs w:val="24"/>
        </w:rPr>
      </w:pPr>
    </w:p>
    <w:p w14:paraId="142F2D9B" w14:textId="209CD8AC" w:rsidR="00A15943" w:rsidRPr="00D244F8" w:rsidRDefault="00A15943" w:rsidP="000541AA">
      <w:pPr>
        <w:pStyle w:val="Prrafodelista"/>
        <w:spacing w:after="0" w:line="360" w:lineRule="auto"/>
        <w:ind w:left="0"/>
        <w:jc w:val="both"/>
        <w:rPr>
          <w:rFonts w:ascii="Arial Nova Light" w:hAnsi="Arial Nova Light" w:cs="Arial"/>
          <w:color w:val="FF0000"/>
          <w:sz w:val="24"/>
          <w:szCs w:val="24"/>
        </w:rPr>
      </w:pPr>
      <w:r w:rsidRPr="0026710C">
        <w:rPr>
          <w:rFonts w:ascii="Arial Nova Light" w:hAnsi="Arial Nova Light" w:cs="Arial"/>
          <w:sz w:val="24"/>
          <w:szCs w:val="24"/>
        </w:rPr>
        <w:t xml:space="preserve">Con relación al candidato, </w:t>
      </w:r>
      <w:r w:rsidR="00BE1A20">
        <w:rPr>
          <w:rFonts w:ascii="Arial Nova Light" w:hAnsi="Arial Nova Light" w:cs="Arial"/>
          <w:sz w:val="24"/>
          <w:szCs w:val="24"/>
        </w:rPr>
        <w:t xml:space="preserve">La LGIPE, en el artículo 209, numeral 5 y 6; 443 inciso h); </w:t>
      </w:r>
      <w:r w:rsidR="008118AA">
        <w:rPr>
          <w:rFonts w:ascii="Arial Nova Light" w:hAnsi="Arial Nova Light" w:cs="Arial"/>
          <w:sz w:val="24"/>
          <w:szCs w:val="24"/>
        </w:rPr>
        <w:t xml:space="preserve">456; en relación con </w:t>
      </w:r>
      <w:r w:rsidRPr="0026710C">
        <w:rPr>
          <w:rFonts w:ascii="Arial Nova Light" w:hAnsi="Arial Nova Light" w:cs="Arial"/>
          <w:sz w:val="24"/>
          <w:szCs w:val="24"/>
        </w:rPr>
        <w:t xml:space="preserve">el </w:t>
      </w:r>
      <w:r w:rsidR="008118AA">
        <w:rPr>
          <w:rFonts w:ascii="Arial Nova Light" w:hAnsi="Arial Nova Light" w:cs="Arial"/>
          <w:sz w:val="24"/>
          <w:szCs w:val="24"/>
        </w:rPr>
        <w:t>artículo</w:t>
      </w:r>
      <w:r w:rsidRPr="0026710C">
        <w:rPr>
          <w:rFonts w:ascii="Arial Nova Light" w:hAnsi="Arial Nova Light" w:cs="Arial"/>
          <w:sz w:val="24"/>
          <w:szCs w:val="24"/>
        </w:rPr>
        <w:t xml:space="preserve"> 244, primero párrafo, facción XI, y segundo párrafo fracción segunda, del Código Electoral, precisa como sanciones la amonestación pública</w:t>
      </w:r>
      <w:r w:rsidR="000541AA" w:rsidRPr="0026710C">
        <w:rPr>
          <w:rFonts w:ascii="Arial Nova Light" w:hAnsi="Arial Nova Light" w:cs="Arial"/>
          <w:sz w:val="24"/>
          <w:szCs w:val="24"/>
        </w:rPr>
        <w:t xml:space="preserve"> y</w:t>
      </w:r>
      <w:r w:rsidRPr="0026710C">
        <w:rPr>
          <w:rFonts w:ascii="Arial Nova Light" w:hAnsi="Arial Nova Light" w:cs="Arial"/>
          <w:sz w:val="24"/>
          <w:szCs w:val="24"/>
        </w:rPr>
        <w:t xml:space="preserve"> multa</w:t>
      </w:r>
      <w:r w:rsidR="000541AA" w:rsidRPr="0026710C">
        <w:rPr>
          <w:rFonts w:ascii="Arial Nova Light" w:hAnsi="Arial Nova Light" w:cs="Arial"/>
          <w:sz w:val="24"/>
          <w:szCs w:val="24"/>
        </w:rPr>
        <w:t>s</w:t>
      </w:r>
      <w:r w:rsidRPr="0026710C">
        <w:rPr>
          <w:rFonts w:ascii="Arial Nova Light" w:hAnsi="Arial Nova Light" w:cs="Arial"/>
          <w:sz w:val="24"/>
          <w:szCs w:val="24"/>
        </w:rPr>
        <w:t xml:space="preserve"> de diez hasta </w:t>
      </w:r>
      <w:r w:rsidR="000541AA" w:rsidRPr="0026710C">
        <w:rPr>
          <w:rFonts w:ascii="Arial Nova Light" w:hAnsi="Arial Nova Light" w:cs="Arial"/>
          <w:sz w:val="24"/>
          <w:szCs w:val="24"/>
        </w:rPr>
        <w:t>cinco</w:t>
      </w:r>
      <w:r w:rsidRPr="0026710C">
        <w:rPr>
          <w:rFonts w:ascii="Arial Nova Light" w:hAnsi="Arial Nova Light" w:cs="Arial"/>
          <w:sz w:val="24"/>
          <w:szCs w:val="24"/>
        </w:rPr>
        <w:t xml:space="preserve"> mil UMAS. </w:t>
      </w:r>
    </w:p>
    <w:p w14:paraId="710683A5" w14:textId="77777777" w:rsidR="000541AA" w:rsidRPr="0026710C" w:rsidRDefault="000541AA" w:rsidP="000541AA">
      <w:pPr>
        <w:pStyle w:val="Prrafodelista"/>
        <w:spacing w:after="0" w:line="360" w:lineRule="auto"/>
        <w:ind w:left="0"/>
        <w:jc w:val="both"/>
        <w:rPr>
          <w:rFonts w:ascii="Arial Nova Light" w:hAnsi="Arial Nova Light" w:cs="Arial"/>
          <w:sz w:val="24"/>
          <w:szCs w:val="24"/>
        </w:rPr>
      </w:pPr>
    </w:p>
    <w:p w14:paraId="70F56294" w14:textId="1B11A5AC" w:rsidR="00A15943" w:rsidRPr="0026710C" w:rsidRDefault="00A15943" w:rsidP="00A15943">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Así, para determinar la sanción a imponer se deberán tomar en cuenta las circunstancias que rodearon la conducta contraventora de la norma, conforme con los elementos siguientes:</w:t>
      </w:r>
    </w:p>
    <w:p w14:paraId="0F0D84BD" w14:textId="77777777" w:rsidR="000541AA" w:rsidRPr="0026710C" w:rsidRDefault="000541AA" w:rsidP="00A15943">
      <w:pPr>
        <w:pStyle w:val="Prrafodelista"/>
        <w:spacing w:after="0" w:line="360" w:lineRule="auto"/>
        <w:ind w:left="0"/>
        <w:jc w:val="both"/>
        <w:rPr>
          <w:rFonts w:ascii="Arial Nova Light" w:hAnsi="Arial Nova Light" w:cs="Arial"/>
          <w:color w:val="000000"/>
          <w:sz w:val="24"/>
          <w:szCs w:val="24"/>
        </w:rPr>
      </w:pPr>
    </w:p>
    <w:p w14:paraId="10D3CEB7" w14:textId="493C07EC" w:rsidR="00A15943" w:rsidRPr="0026710C" w:rsidRDefault="00A15943" w:rsidP="00A15943">
      <w:pPr>
        <w:spacing w:line="360" w:lineRule="auto"/>
        <w:jc w:val="both"/>
        <w:rPr>
          <w:rFonts w:ascii="Arial Nova Light" w:hAnsi="Arial Nova Light" w:cs="Arial"/>
          <w:sz w:val="24"/>
          <w:szCs w:val="24"/>
        </w:rPr>
      </w:pPr>
      <w:r w:rsidRPr="0026710C">
        <w:rPr>
          <w:rFonts w:ascii="Arial Nova Light" w:hAnsi="Arial Nova Light" w:cs="Arial"/>
          <w:b/>
          <w:sz w:val="24"/>
          <w:szCs w:val="24"/>
        </w:rPr>
        <w:t xml:space="preserve">i) Bien jurídico tutelado. </w:t>
      </w:r>
      <w:r w:rsidRPr="0026710C">
        <w:rPr>
          <w:rFonts w:ascii="Arial Nova Light" w:hAnsi="Arial Nova Light" w:cs="Arial"/>
          <w:sz w:val="24"/>
          <w:szCs w:val="24"/>
        </w:rPr>
        <w:t xml:space="preserve">Consiste en </w:t>
      </w:r>
      <w:r w:rsidR="000541AA" w:rsidRPr="0026710C">
        <w:rPr>
          <w:rFonts w:ascii="Arial Nova Light" w:hAnsi="Arial Nova Light" w:cs="Arial"/>
          <w:sz w:val="24"/>
          <w:szCs w:val="24"/>
        </w:rPr>
        <w:t>la entrega de dadivas</w:t>
      </w:r>
      <w:r w:rsidRPr="0026710C">
        <w:rPr>
          <w:rFonts w:ascii="Arial Nova Light" w:hAnsi="Arial Nova Light" w:cs="Arial"/>
          <w:sz w:val="24"/>
          <w:szCs w:val="24"/>
        </w:rPr>
        <w:t xml:space="preserve"> durante un proceso electoral.</w:t>
      </w:r>
    </w:p>
    <w:p w14:paraId="28ADFB34" w14:textId="6292568C"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 xml:space="preserve">Como se razonó en la presente sentencia, el candidato, inobservó las reglas </w:t>
      </w:r>
      <w:r w:rsidR="000541AA" w:rsidRPr="0026710C">
        <w:rPr>
          <w:rFonts w:ascii="Arial Nova Light" w:hAnsi="Arial Nova Light" w:cs="Arial"/>
          <w:sz w:val="24"/>
          <w:szCs w:val="24"/>
        </w:rPr>
        <w:t>de la propaganda electoral</w:t>
      </w:r>
      <w:r w:rsidRPr="0026710C">
        <w:rPr>
          <w:rFonts w:ascii="Arial Nova Light" w:hAnsi="Arial Nova Light" w:cs="Arial"/>
          <w:sz w:val="24"/>
          <w:szCs w:val="24"/>
        </w:rPr>
        <w:t xml:space="preserve"> referidas en el artículo 16</w:t>
      </w:r>
      <w:r w:rsidR="007A4637" w:rsidRPr="0026710C">
        <w:rPr>
          <w:rFonts w:ascii="Arial Nova Light" w:hAnsi="Arial Nova Light" w:cs="Arial"/>
          <w:sz w:val="24"/>
          <w:szCs w:val="24"/>
        </w:rPr>
        <w:t>2</w:t>
      </w:r>
      <w:r w:rsidRPr="0026710C">
        <w:rPr>
          <w:rFonts w:ascii="Arial Nova Light" w:hAnsi="Arial Nova Light" w:cs="Arial"/>
          <w:sz w:val="24"/>
          <w:szCs w:val="24"/>
        </w:rPr>
        <w:t xml:space="preserve"> </w:t>
      </w:r>
      <w:r w:rsidR="007A4637" w:rsidRPr="0026710C">
        <w:rPr>
          <w:rFonts w:ascii="Arial Nova Light" w:hAnsi="Arial Nova Light" w:cs="Arial"/>
          <w:sz w:val="24"/>
          <w:szCs w:val="24"/>
        </w:rPr>
        <w:t>ultimo párrafo</w:t>
      </w:r>
      <w:r w:rsidRPr="0026710C">
        <w:rPr>
          <w:rFonts w:ascii="Arial Nova Light" w:hAnsi="Arial Nova Light" w:cs="Arial"/>
          <w:sz w:val="24"/>
          <w:szCs w:val="24"/>
        </w:rPr>
        <w:t>, del Código Electoral, particularmente aquella que establece que los partidos políticos y candidatos deben abstenerse</w:t>
      </w:r>
      <w:r w:rsidR="007A4637" w:rsidRPr="0026710C">
        <w:rPr>
          <w:rFonts w:ascii="Arial Nova Light" w:hAnsi="Arial Nova Light" w:cs="Arial"/>
          <w:sz w:val="24"/>
          <w:szCs w:val="24"/>
        </w:rPr>
        <w:t xml:space="preserve"> de facilitar cualquier tipo de material en el que se oferte o entregue algún beneficio directo, indirecto, mediato o inmediato, en especie o efectivo, a través de cualquier sistema que implique la entrega de un bien o servicio, ya sea por sí o interpósita persona, durante el desarrollo de los procesos electorales.</w:t>
      </w:r>
    </w:p>
    <w:p w14:paraId="358AC0A0" w14:textId="77777777" w:rsidR="00A15943" w:rsidRPr="0026710C" w:rsidRDefault="00A15943" w:rsidP="00A15943">
      <w:pPr>
        <w:spacing w:line="360" w:lineRule="auto"/>
        <w:jc w:val="both"/>
        <w:rPr>
          <w:rFonts w:ascii="Arial Nova Light" w:hAnsi="Arial Nova Light" w:cs="Arial"/>
          <w:sz w:val="24"/>
          <w:szCs w:val="24"/>
        </w:rPr>
      </w:pPr>
    </w:p>
    <w:p w14:paraId="270C7F96" w14:textId="77777777" w:rsidR="00A15943" w:rsidRPr="0026710C" w:rsidRDefault="00A15943" w:rsidP="00A15943">
      <w:pPr>
        <w:spacing w:line="360" w:lineRule="auto"/>
        <w:contextualSpacing/>
        <w:jc w:val="both"/>
        <w:rPr>
          <w:rFonts w:ascii="Arial Nova Light" w:hAnsi="Arial Nova Light" w:cs="Arial"/>
          <w:bCs/>
          <w:color w:val="000000"/>
          <w:sz w:val="24"/>
          <w:szCs w:val="24"/>
        </w:rPr>
      </w:pPr>
      <w:r w:rsidRPr="0026710C">
        <w:rPr>
          <w:rFonts w:ascii="Arial Nova Light" w:hAnsi="Arial Nova Light" w:cs="Arial"/>
          <w:b/>
          <w:bCs/>
          <w:color w:val="000000"/>
          <w:sz w:val="24"/>
          <w:szCs w:val="24"/>
        </w:rPr>
        <w:t xml:space="preserve">ii) Circunstancias de modo, tiempo y lugar. </w:t>
      </w:r>
    </w:p>
    <w:p w14:paraId="25875F95" w14:textId="77777777" w:rsidR="00A15943" w:rsidRPr="0026710C" w:rsidRDefault="00A15943" w:rsidP="00A15943">
      <w:pPr>
        <w:spacing w:line="360" w:lineRule="auto"/>
        <w:contextualSpacing/>
        <w:jc w:val="both"/>
        <w:rPr>
          <w:rFonts w:ascii="Arial Nova Light" w:hAnsi="Arial Nova Light" w:cs="Arial"/>
          <w:b/>
          <w:bCs/>
          <w:color w:val="000000"/>
          <w:sz w:val="24"/>
          <w:szCs w:val="24"/>
        </w:rPr>
      </w:pPr>
    </w:p>
    <w:p w14:paraId="7484E045" w14:textId="3932FF90" w:rsidR="00A15943" w:rsidRPr="0026710C" w:rsidRDefault="00A15943" w:rsidP="007A4637">
      <w:pPr>
        <w:spacing w:line="360" w:lineRule="auto"/>
        <w:ind w:left="567" w:hanging="567"/>
        <w:contextualSpacing/>
        <w:jc w:val="both"/>
        <w:rPr>
          <w:rFonts w:ascii="Arial Nova Light" w:hAnsi="Arial Nova Light" w:cs="Arial"/>
          <w:bCs/>
          <w:color w:val="000000"/>
          <w:sz w:val="24"/>
          <w:szCs w:val="24"/>
        </w:rPr>
      </w:pPr>
      <w:r w:rsidRPr="0026710C">
        <w:rPr>
          <w:rFonts w:ascii="Arial Nova Light" w:hAnsi="Arial Nova Light" w:cs="Arial"/>
          <w:b/>
          <w:bCs/>
          <w:color w:val="000000"/>
          <w:sz w:val="24"/>
          <w:szCs w:val="24"/>
        </w:rPr>
        <w:t xml:space="preserve">a) Modo. </w:t>
      </w:r>
      <w:r w:rsidRPr="0026710C">
        <w:rPr>
          <w:rFonts w:ascii="Arial Nova Light" w:hAnsi="Arial Nova Light" w:cs="Arial"/>
          <w:bCs/>
          <w:color w:val="000000"/>
          <w:sz w:val="24"/>
          <w:szCs w:val="24"/>
        </w:rPr>
        <w:t xml:space="preserve">La </w:t>
      </w:r>
      <w:r w:rsidR="007A4637" w:rsidRPr="0026710C">
        <w:rPr>
          <w:rFonts w:ascii="Arial Nova Light" w:hAnsi="Arial Nova Light" w:cs="Arial"/>
          <w:bCs/>
          <w:color w:val="000000"/>
          <w:sz w:val="24"/>
          <w:szCs w:val="24"/>
        </w:rPr>
        <w:t>entrega de árboles en el municipio de Cosío</w:t>
      </w:r>
      <w:r w:rsidRPr="0026710C">
        <w:rPr>
          <w:rFonts w:ascii="Arial Nova Light" w:hAnsi="Arial Nova Light" w:cs="Arial"/>
          <w:bCs/>
          <w:color w:val="000000"/>
          <w:sz w:val="24"/>
          <w:szCs w:val="24"/>
        </w:rPr>
        <w:t>.</w:t>
      </w:r>
    </w:p>
    <w:p w14:paraId="4ABB827C" w14:textId="4A79DC4E" w:rsidR="007A4637" w:rsidRPr="0026710C" w:rsidRDefault="00A15943" w:rsidP="007A4637">
      <w:pPr>
        <w:pStyle w:val="Prrafodelista"/>
        <w:numPr>
          <w:ilvl w:val="0"/>
          <w:numId w:val="15"/>
        </w:numPr>
        <w:spacing w:line="360" w:lineRule="auto"/>
        <w:jc w:val="both"/>
        <w:rPr>
          <w:rFonts w:ascii="Arial Nova Light" w:hAnsi="Arial Nova Light" w:cs="Arial"/>
          <w:bCs/>
          <w:color w:val="000000"/>
          <w:sz w:val="24"/>
          <w:szCs w:val="24"/>
        </w:rPr>
      </w:pPr>
      <w:r w:rsidRPr="0026710C">
        <w:rPr>
          <w:rFonts w:ascii="Arial Nova Light" w:hAnsi="Arial Nova Light" w:cs="Arial"/>
          <w:b/>
          <w:bCs/>
          <w:color w:val="000000"/>
          <w:sz w:val="24"/>
          <w:szCs w:val="24"/>
        </w:rPr>
        <w:t xml:space="preserve">Tiempo. </w:t>
      </w:r>
      <w:r w:rsidRPr="0026710C">
        <w:rPr>
          <w:rFonts w:ascii="Arial Nova Light" w:hAnsi="Arial Nova Light" w:cs="Arial"/>
          <w:bCs/>
          <w:color w:val="000000"/>
          <w:sz w:val="24"/>
          <w:szCs w:val="24"/>
        </w:rPr>
        <w:t xml:space="preserve">Conforme a lo referido en las actas de verificación respectiva, se tiene que </w:t>
      </w:r>
      <w:r w:rsidR="007A4637" w:rsidRPr="0026710C">
        <w:rPr>
          <w:rFonts w:ascii="Arial Nova Light" w:hAnsi="Arial Nova Light" w:cs="Arial"/>
          <w:bCs/>
          <w:color w:val="000000"/>
          <w:sz w:val="24"/>
          <w:szCs w:val="24"/>
        </w:rPr>
        <w:t>las actividades de entrega del material denunciado se suscitaron del doce al catorce de mayo, tal y como se describe en la oficialía electoral recabada por la autoridad administrativa.</w:t>
      </w:r>
    </w:p>
    <w:p w14:paraId="40056BE9" w14:textId="77777777" w:rsidR="007A4637" w:rsidRPr="0026710C" w:rsidRDefault="007A4637" w:rsidP="007A4637">
      <w:pPr>
        <w:pStyle w:val="Prrafodelista"/>
        <w:spacing w:line="360" w:lineRule="auto"/>
        <w:ind w:left="360"/>
        <w:jc w:val="both"/>
        <w:rPr>
          <w:rFonts w:ascii="Arial Nova Light" w:hAnsi="Arial Nova Light" w:cs="Arial"/>
          <w:bCs/>
          <w:color w:val="000000"/>
          <w:sz w:val="24"/>
          <w:szCs w:val="24"/>
        </w:rPr>
      </w:pPr>
    </w:p>
    <w:p w14:paraId="1CE53E33" w14:textId="423045AE" w:rsidR="00A15943" w:rsidRPr="0026710C" w:rsidRDefault="00A15943" w:rsidP="007A4637">
      <w:pPr>
        <w:pStyle w:val="Prrafodelista"/>
        <w:numPr>
          <w:ilvl w:val="0"/>
          <w:numId w:val="15"/>
        </w:numPr>
        <w:spacing w:line="360" w:lineRule="auto"/>
        <w:jc w:val="both"/>
        <w:rPr>
          <w:rFonts w:ascii="Arial Nova Light" w:hAnsi="Arial Nova Light" w:cs="Arial"/>
          <w:bCs/>
          <w:color w:val="000000"/>
          <w:sz w:val="24"/>
          <w:szCs w:val="24"/>
        </w:rPr>
      </w:pPr>
      <w:r w:rsidRPr="0026710C">
        <w:rPr>
          <w:rFonts w:ascii="Arial Nova Light" w:hAnsi="Arial Nova Light" w:cs="Arial"/>
          <w:b/>
          <w:bCs/>
          <w:color w:val="000000"/>
          <w:sz w:val="24"/>
          <w:szCs w:val="24"/>
        </w:rPr>
        <w:t>Lugar.</w:t>
      </w:r>
      <w:r w:rsidRPr="0026710C">
        <w:rPr>
          <w:rFonts w:ascii="Arial Nova Light" w:hAnsi="Arial Nova Light" w:cs="Arial"/>
          <w:bCs/>
          <w:color w:val="000000"/>
          <w:sz w:val="24"/>
          <w:szCs w:val="24"/>
        </w:rPr>
        <w:t xml:space="preserve"> La propaganda electoral fue certificada en el</w:t>
      </w:r>
      <w:r w:rsidR="007A4637" w:rsidRPr="0026710C">
        <w:rPr>
          <w:rFonts w:ascii="Arial Nova Light" w:hAnsi="Arial Nova Light" w:cs="Arial"/>
          <w:bCs/>
          <w:color w:val="000000"/>
          <w:sz w:val="24"/>
          <w:szCs w:val="24"/>
        </w:rPr>
        <w:t xml:space="preserve"> perfil “Chevo Delgado” que corresponde al candidato denunciado</w:t>
      </w:r>
      <w:r w:rsidRPr="0026710C">
        <w:rPr>
          <w:rFonts w:ascii="Arial Nova Light" w:hAnsi="Arial Nova Light" w:cs="Arial"/>
          <w:bCs/>
          <w:color w:val="000000"/>
          <w:sz w:val="24"/>
          <w:szCs w:val="24"/>
        </w:rPr>
        <w:t xml:space="preserve">. </w:t>
      </w:r>
    </w:p>
    <w:p w14:paraId="218FE13A" w14:textId="77777777" w:rsidR="00A15943" w:rsidRPr="0026710C" w:rsidRDefault="00A15943" w:rsidP="00A15943">
      <w:pPr>
        <w:pStyle w:val="Prrafodelista"/>
        <w:spacing w:line="360" w:lineRule="auto"/>
        <w:jc w:val="both"/>
        <w:rPr>
          <w:rFonts w:ascii="Arial Nova Light" w:hAnsi="Arial Nova Light" w:cs="Arial"/>
          <w:bCs/>
          <w:color w:val="000000"/>
          <w:sz w:val="24"/>
          <w:szCs w:val="24"/>
        </w:rPr>
      </w:pPr>
    </w:p>
    <w:p w14:paraId="27C0387A" w14:textId="3BDB5BDB"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iii) Beneficio o lucro.</w:t>
      </w:r>
      <w:r w:rsidRPr="0026710C">
        <w:rPr>
          <w:rFonts w:ascii="Arial Nova Light" w:hAnsi="Arial Nova Light" w:cs="Arial"/>
          <w:sz w:val="24"/>
          <w:szCs w:val="24"/>
        </w:rPr>
        <w:t xml:space="preserve"> No se acredita un beneficio económico cuantificable en virtud de que se trata de difusión de </w:t>
      </w:r>
      <w:r w:rsidR="007A4637" w:rsidRPr="0026710C">
        <w:rPr>
          <w:rFonts w:ascii="Arial Nova Light" w:hAnsi="Arial Nova Light" w:cs="Arial"/>
          <w:sz w:val="24"/>
          <w:szCs w:val="24"/>
        </w:rPr>
        <w:t>entrega de dadivas</w:t>
      </w:r>
      <w:r w:rsidRPr="0026710C">
        <w:rPr>
          <w:rFonts w:ascii="Arial Nova Light" w:hAnsi="Arial Nova Light" w:cs="Arial"/>
          <w:sz w:val="24"/>
          <w:szCs w:val="24"/>
        </w:rPr>
        <w:t>.</w:t>
      </w:r>
    </w:p>
    <w:p w14:paraId="144361F6" w14:textId="77777777" w:rsidR="00A15943" w:rsidRPr="0026710C" w:rsidRDefault="00A15943" w:rsidP="00A15943">
      <w:pPr>
        <w:pStyle w:val="Prrafodelista"/>
        <w:spacing w:line="360" w:lineRule="auto"/>
        <w:ind w:left="0"/>
        <w:jc w:val="both"/>
        <w:rPr>
          <w:rFonts w:ascii="Arial Nova Light" w:hAnsi="Arial Nova Light" w:cs="Arial"/>
          <w:sz w:val="24"/>
          <w:szCs w:val="24"/>
        </w:rPr>
      </w:pPr>
    </w:p>
    <w:p w14:paraId="7811D256" w14:textId="271BBDDE"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iv) Contexto fáctico y medios de ejecución.</w:t>
      </w:r>
      <w:r w:rsidRPr="0026710C">
        <w:rPr>
          <w:rFonts w:ascii="Arial Nova Light" w:hAnsi="Arial Nova Light" w:cs="Arial"/>
          <w:sz w:val="24"/>
          <w:szCs w:val="24"/>
        </w:rPr>
        <w:t xml:space="preserve"> En este caso, debe tomarse en consideración que las conductas que se sancionan tuvieron una ejecución </w:t>
      </w:r>
      <w:r w:rsidR="007A4637" w:rsidRPr="0026710C">
        <w:rPr>
          <w:rFonts w:ascii="Arial Nova Light" w:hAnsi="Arial Nova Light" w:cs="Arial"/>
          <w:sz w:val="24"/>
          <w:szCs w:val="24"/>
        </w:rPr>
        <w:t>reiterada, pues se aprecia que los videos denunciados se publicaron en fechas consecuentes, es decir, del día doce al catorce de mayo.</w:t>
      </w:r>
    </w:p>
    <w:p w14:paraId="5EBF2161" w14:textId="77777777" w:rsidR="00A15943" w:rsidRPr="0026710C" w:rsidRDefault="00A15943" w:rsidP="00A15943">
      <w:pPr>
        <w:pStyle w:val="Prrafodelista"/>
        <w:spacing w:line="360" w:lineRule="auto"/>
        <w:ind w:left="0"/>
        <w:jc w:val="both"/>
        <w:rPr>
          <w:rFonts w:ascii="Arial Nova Light" w:hAnsi="Arial Nova Light" w:cs="Arial"/>
          <w:b/>
          <w:sz w:val="24"/>
          <w:szCs w:val="24"/>
        </w:rPr>
      </w:pPr>
    </w:p>
    <w:p w14:paraId="26478CBA" w14:textId="54D3F820" w:rsidR="00A15943" w:rsidRPr="0026710C" w:rsidRDefault="00A15943" w:rsidP="00ED5170">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 Singularidad o pluralidad de la falta.</w:t>
      </w:r>
      <w:r w:rsidRPr="0026710C">
        <w:rPr>
          <w:rFonts w:ascii="Arial Nova Light" w:hAnsi="Arial Nova Light" w:cs="Arial"/>
          <w:sz w:val="24"/>
          <w:szCs w:val="24"/>
        </w:rPr>
        <w:t xml:space="preserve"> </w:t>
      </w:r>
      <w:r w:rsidR="00ED5170" w:rsidRPr="0026710C">
        <w:rPr>
          <w:rFonts w:ascii="Arial Nova Light" w:hAnsi="Arial Nova Light" w:cs="Arial"/>
          <w:sz w:val="24"/>
          <w:szCs w:val="24"/>
        </w:rPr>
        <w:t>La comisión de dicha conducta no puede considerarse como una pluralidad de infracciones o de faltas administrativas, pues se trató de una sola conducta.</w:t>
      </w:r>
    </w:p>
    <w:p w14:paraId="62E2CEFF" w14:textId="77777777" w:rsidR="00ED5170" w:rsidRPr="0026710C" w:rsidRDefault="00ED5170" w:rsidP="00ED5170">
      <w:pPr>
        <w:pStyle w:val="Prrafodelista"/>
        <w:spacing w:after="0" w:line="360" w:lineRule="auto"/>
        <w:ind w:left="0"/>
        <w:jc w:val="both"/>
        <w:rPr>
          <w:rFonts w:ascii="Arial Nova Light" w:hAnsi="Arial Nova Light" w:cs="Arial"/>
          <w:sz w:val="24"/>
          <w:szCs w:val="24"/>
        </w:rPr>
      </w:pPr>
    </w:p>
    <w:p w14:paraId="21EE91F7" w14:textId="7AC960F4"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lastRenderedPageBreak/>
        <w:t>vi) Calificación de la falta</w:t>
      </w:r>
      <w:r w:rsidRPr="0026710C">
        <w:rPr>
          <w:rFonts w:ascii="Arial Nova Light" w:hAnsi="Arial Nova Light" w:cs="Arial"/>
          <w:sz w:val="24"/>
          <w:szCs w:val="24"/>
        </w:rPr>
        <w:t xml:space="preserve">. En atención a las circunstancias específicas en la ejecución de la conducta denunciada, se considera procedente calificar la falta en que incurrió el denunciado como </w:t>
      </w:r>
      <w:r w:rsidRPr="0026710C">
        <w:rPr>
          <w:rFonts w:ascii="Arial Nova Light" w:hAnsi="Arial Nova Light" w:cs="Arial"/>
          <w:b/>
          <w:sz w:val="24"/>
          <w:szCs w:val="24"/>
        </w:rPr>
        <w:t>lev</w:t>
      </w:r>
      <w:r w:rsidR="00ED5170" w:rsidRPr="0026710C">
        <w:rPr>
          <w:rFonts w:ascii="Arial Nova Light" w:hAnsi="Arial Nova Light" w:cs="Arial"/>
          <w:b/>
          <w:sz w:val="24"/>
          <w:szCs w:val="24"/>
        </w:rPr>
        <w:t>e</w:t>
      </w:r>
      <w:r w:rsidRPr="0026710C">
        <w:rPr>
          <w:rFonts w:ascii="Arial Nova Light" w:hAnsi="Arial Nova Light" w:cs="Arial"/>
          <w:sz w:val="24"/>
          <w:szCs w:val="24"/>
        </w:rPr>
        <w:t>.</w:t>
      </w:r>
    </w:p>
    <w:p w14:paraId="586274C4" w14:textId="77777777" w:rsidR="00A15943" w:rsidRPr="0026710C" w:rsidRDefault="00A15943" w:rsidP="00A15943">
      <w:pPr>
        <w:pStyle w:val="Prrafodelista"/>
        <w:spacing w:line="360" w:lineRule="auto"/>
        <w:ind w:left="0"/>
        <w:jc w:val="both"/>
        <w:rPr>
          <w:rFonts w:ascii="Arial Nova Light" w:hAnsi="Arial Nova Light" w:cs="Arial"/>
          <w:sz w:val="24"/>
          <w:szCs w:val="24"/>
        </w:rPr>
      </w:pPr>
    </w:p>
    <w:p w14:paraId="20A0B743" w14:textId="77777777"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vii)</w:t>
      </w:r>
      <w:r w:rsidRPr="0026710C">
        <w:rPr>
          <w:rFonts w:ascii="Arial Nova Light" w:hAnsi="Arial Nova Light" w:cs="Arial"/>
          <w:sz w:val="24"/>
          <w:szCs w:val="24"/>
        </w:rPr>
        <w:t xml:space="preserve"> </w:t>
      </w:r>
      <w:r w:rsidRPr="0026710C">
        <w:rPr>
          <w:rFonts w:ascii="Arial Nova Light" w:hAnsi="Arial Nova Light" w:cs="Arial"/>
          <w:b/>
          <w:bCs/>
          <w:sz w:val="24"/>
          <w:szCs w:val="24"/>
        </w:rPr>
        <w:t>Reincidencia</w:t>
      </w:r>
      <w:r w:rsidRPr="0026710C">
        <w:rPr>
          <w:rFonts w:ascii="Arial Nova Light" w:hAnsi="Arial Nova Light" w:cs="Arial"/>
          <w:sz w:val="24"/>
          <w:szCs w:val="24"/>
        </w:rPr>
        <w:t>. Para considerar la reincidencia, quien ha sido declarado responsable del incumplimiento de alguna de las obligaciones a que se refiere la propia ley debe incurrir nuevamente en la misma conducta previamente sancionada por sentencia firme, lo que en el presente caso no ocurre.</w:t>
      </w:r>
    </w:p>
    <w:p w14:paraId="50A35058" w14:textId="77777777" w:rsidR="00A15943" w:rsidRPr="0026710C" w:rsidRDefault="00A15943" w:rsidP="00A15943">
      <w:pPr>
        <w:pStyle w:val="Prrafodelista"/>
        <w:spacing w:line="360" w:lineRule="auto"/>
        <w:ind w:left="0"/>
        <w:jc w:val="both"/>
        <w:rPr>
          <w:rFonts w:ascii="Arial Nova Light" w:hAnsi="Arial Nova Light" w:cs="Arial"/>
          <w:sz w:val="24"/>
          <w:szCs w:val="24"/>
        </w:rPr>
      </w:pPr>
    </w:p>
    <w:p w14:paraId="244E12FE" w14:textId="73DBDEAE" w:rsidR="00A15943" w:rsidRPr="0026710C" w:rsidRDefault="005405AE"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bCs/>
          <w:sz w:val="24"/>
          <w:szCs w:val="24"/>
        </w:rPr>
        <w:t>SANCIÓN A IMPONER.</w:t>
      </w:r>
      <w:r w:rsidRPr="0026710C">
        <w:rPr>
          <w:rFonts w:ascii="Arial Nova Light" w:hAnsi="Arial Nova Light" w:cs="Arial"/>
          <w:sz w:val="24"/>
          <w:szCs w:val="24"/>
        </w:rPr>
        <w:t xml:space="preserve"> </w:t>
      </w:r>
      <w:r w:rsidR="008D1948">
        <w:rPr>
          <w:rFonts w:ascii="Arial Nova Light" w:hAnsi="Arial Nova Light" w:cs="Arial"/>
          <w:sz w:val="24"/>
          <w:szCs w:val="24"/>
        </w:rPr>
        <w:t xml:space="preserve">Con fundamento en </w:t>
      </w:r>
      <w:r w:rsidR="005A7FA5">
        <w:rPr>
          <w:rFonts w:ascii="Arial Nova Light" w:hAnsi="Arial Nova Light" w:cs="Arial"/>
          <w:sz w:val="24"/>
          <w:szCs w:val="24"/>
        </w:rPr>
        <w:t>los artículos 162 último párrafo,</w:t>
      </w:r>
      <w:r w:rsidR="008D1948">
        <w:rPr>
          <w:rFonts w:ascii="Arial Nova Light" w:hAnsi="Arial Nova Light" w:cs="Arial"/>
          <w:sz w:val="24"/>
          <w:szCs w:val="24"/>
        </w:rPr>
        <w:t xml:space="preserve"> artículo 244, </w:t>
      </w:r>
      <w:r w:rsidR="005A7FA5">
        <w:rPr>
          <w:rFonts w:ascii="Arial Nova Light" w:hAnsi="Arial Nova Light" w:cs="Arial"/>
          <w:sz w:val="24"/>
          <w:szCs w:val="24"/>
        </w:rPr>
        <w:t xml:space="preserve">párrafo primero, </w:t>
      </w:r>
      <w:r w:rsidR="008D1948">
        <w:rPr>
          <w:rFonts w:ascii="Arial Nova Light" w:hAnsi="Arial Nova Light" w:cs="Arial"/>
          <w:sz w:val="24"/>
          <w:szCs w:val="24"/>
        </w:rPr>
        <w:t>fracción XI</w:t>
      </w:r>
      <w:r w:rsidR="005A7FA5">
        <w:rPr>
          <w:rFonts w:ascii="Arial Nova Light" w:hAnsi="Arial Nova Light" w:cs="Arial"/>
          <w:sz w:val="24"/>
          <w:szCs w:val="24"/>
        </w:rPr>
        <w:t xml:space="preserve">, en relación con el párrafo segundo, fracción II, </w:t>
      </w:r>
      <w:r w:rsidR="00474E0C">
        <w:rPr>
          <w:rFonts w:ascii="Arial Nova Light" w:hAnsi="Arial Nova Light" w:cs="Arial"/>
          <w:sz w:val="24"/>
          <w:szCs w:val="24"/>
        </w:rPr>
        <w:t>y t</w:t>
      </w:r>
      <w:r w:rsidR="00A15943" w:rsidRPr="0026710C">
        <w:rPr>
          <w:rFonts w:ascii="Arial Nova Light" w:hAnsi="Arial Nova Light" w:cs="Arial"/>
          <w:sz w:val="24"/>
          <w:szCs w:val="24"/>
        </w:rPr>
        <w:t xml:space="preserve">omando en consideración los elementos objetivos y subjetivos de la infracción ya analizados, especialmente el bien jurídico protegido, la conducta desplegada por el sujeto responsable, las circunstancias particulares del caso, así como la finalidad de las sanciones, entre ellas, la de disuadir la posible comisión de faltas similares que también pudieran afectar los valores protegidos por la norma transgredida, es que se determina procedente imponer al denunciado, la sanción a imponer consiste en </w:t>
      </w:r>
      <w:r w:rsidR="00474E0C">
        <w:rPr>
          <w:rFonts w:ascii="Arial Nova Light" w:hAnsi="Arial Nova Light" w:cs="Arial"/>
          <w:b/>
          <w:sz w:val="24"/>
          <w:szCs w:val="24"/>
        </w:rPr>
        <w:t xml:space="preserve">multa de diez UMAS, equivalente a </w:t>
      </w:r>
      <w:r w:rsidR="00CE0AC0">
        <w:rPr>
          <w:rFonts w:ascii="Arial Nova Light" w:hAnsi="Arial Nova Light" w:cs="Arial"/>
          <w:b/>
          <w:sz w:val="24"/>
          <w:szCs w:val="24"/>
        </w:rPr>
        <w:t>$896.92 (ochocientos noventa y seis pesos 92/100 m.n.)</w:t>
      </w:r>
    </w:p>
    <w:p w14:paraId="623B57A3" w14:textId="77777777" w:rsidR="00A15943" w:rsidRPr="0026710C" w:rsidRDefault="00A15943" w:rsidP="00A15943">
      <w:pPr>
        <w:pStyle w:val="Prrafodelista"/>
        <w:spacing w:line="360" w:lineRule="auto"/>
        <w:ind w:left="0"/>
        <w:jc w:val="both"/>
        <w:rPr>
          <w:rFonts w:ascii="Arial Nova Light" w:hAnsi="Arial Nova Light" w:cs="Arial"/>
          <w:sz w:val="24"/>
          <w:szCs w:val="24"/>
        </w:rPr>
      </w:pPr>
    </w:p>
    <w:p w14:paraId="199DFF5A" w14:textId="681DA729"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 xml:space="preserve">En ese orden de ideas, dado que se ha determinado que la calificación de la infracción es </w:t>
      </w:r>
      <w:r w:rsidRPr="0026710C">
        <w:rPr>
          <w:rFonts w:ascii="Arial Nova Light" w:hAnsi="Arial Nova Light" w:cs="Arial"/>
          <w:b/>
          <w:bCs/>
          <w:sz w:val="24"/>
          <w:szCs w:val="24"/>
        </w:rPr>
        <w:t>lev</w:t>
      </w:r>
      <w:r w:rsidR="00ED5170" w:rsidRPr="0026710C">
        <w:rPr>
          <w:rFonts w:ascii="Arial Nova Light" w:hAnsi="Arial Nova Light" w:cs="Arial"/>
          <w:b/>
          <w:bCs/>
          <w:sz w:val="24"/>
          <w:szCs w:val="24"/>
        </w:rPr>
        <w:t>e</w:t>
      </w:r>
      <w:r w:rsidRPr="0026710C">
        <w:rPr>
          <w:rFonts w:ascii="Arial Nova Light" w:hAnsi="Arial Nova Light" w:cs="Arial"/>
          <w:sz w:val="24"/>
          <w:szCs w:val="24"/>
        </w:rPr>
        <w:t xml:space="preserve">, y tomando en consideración que </w:t>
      </w:r>
      <w:r w:rsidR="000C7084" w:rsidRPr="0026710C">
        <w:rPr>
          <w:rFonts w:ascii="Arial Nova Light" w:hAnsi="Arial Nova Light" w:cs="Arial"/>
          <w:sz w:val="24"/>
          <w:szCs w:val="24"/>
        </w:rPr>
        <w:t>no existió una sistematicidad reiterada en la conduta denunciada</w:t>
      </w:r>
      <w:r w:rsidRPr="0026710C">
        <w:rPr>
          <w:rFonts w:ascii="Arial Nova Light" w:hAnsi="Arial Nova Light" w:cs="Arial"/>
          <w:sz w:val="24"/>
          <w:szCs w:val="24"/>
        </w:rPr>
        <w:t xml:space="preserve">, este Tribunal impone al denunciado, la sanción de </w:t>
      </w:r>
      <w:r w:rsidR="00CE0AC0">
        <w:rPr>
          <w:rFonts w:ascii="Arial Nova Light" w:hAnsi="Arial Nova Light" w:cs="Arial"/>
          <w:b/>
          <w:bCs/>
          <w:sz w:val="24"/>
          <w:szCs w:val="24"/>
        </w:rPr>
        <w:t>multa</w:t>
      </w:r>
      <w:r w:rsidRPr="0026710C">
        <w:rPr>
          <w:rFonts w:ascii="Arial Nova Light" w:hAnsi="Arial Nova Light" w:cs="Arial"/>
          <w:sz w:val="24"/>
          <w:szCs w:val="24"/>
        </w:rPr>
        <w:t xml:space="preserve">, </w:t>
      </w:r>
      <w:proofErr w:type="gramStart"/>
      <w:r w:rsidRPr="0026710C">
        <w:rPr>
          <w:rFonts w:ascii="Arial Nova Light" w:hAnsi="Arial Nova Light" w:cs="Arial"/>
          <w:sz w:val="24"/>
          <w:szCs w:val="24"/>
        </w:rPr>
        <w:t>que</w:t>
      </w:r>
      <w:proofErr w:type="gramEnd"/>
      <w:r w:rsidRPr="0026710C">
        <w:rPr>
          <w:rFonts w:ascii="Arial Nova Light" w:hAnsi="Arial Nova Light" w:cs="Arial"/>
          <w:sz w:val="24"/>
          <w:szCs w:val="24"/>
        </w:rPr>
        <w:t xml:space="preserve"> aunado a las circunstancias particulares de la comisión de la falta, estima que es suficiente para disuadir la posible comisión de infracciones similares en el futuro, sin que pueda considerarse como una sanción desmedida o desproporcionada.</w:t>
      </w:r>
    </w:p>
    <w:p w14:paraId="5D59F231" w14:textId="77777777" w:rsidR="00A15943" w:rsidRPr="0026710C" w:rsidRDefault="00A15943" w:rsidP="00A15943">
      <w:pPr>
        <w:pStyle w:val="Prrafodelista"/>
        <w:spacing w:line="360" w:lineRule="auto"/>
        <w:ind w:left="0"/>
        <w:jc w:val="both"/>
        <w:rPr>
          <w:rFonts w:ascii="Arial Nova Light" w:hAnsi="Arial Nova Light" w:cs="Arial"/>
          <w:sz w:val="24"/>
          <w:szCs w:val="24"/>
        </w:rPr>
      </w:pPr>
    </w:p>
    <w:p w14:paraId="5EAD1B1D" w14:textId="4E7A1B0F"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No debe perderse de vista que el ilícito que se sanciona aconteció en el contexto de campañas y obedece a un régimen de restricciones más estricto, en virtud de la naturaleza especial de esa etapa del proceso electoral</w:t>
      </w:r>
      <w:r w:rsidR="000C7084" w:rsidRPr="0026710C">
        <w:rPr>
          <w:rFonts w:ascii="Arial Nova Light" w:hAnsi="Arial Nova Light" w:cs="Arial"/>
          <w:sz w:val="24"/>
          <w:szCs w:val="24"/>
        </w:rPr>
        <w:t>.</w:t>
      </w:r>
    </w:p>
    <w:p w14:paraId="31F61528" w14:textId="77777777" w:rsidR="00A15943" w:rsidRPr="0026710C" w:rsidRDefault="00A15943" w:rsidP="00A15943">
      <w:pPr>
        <w:pStyle w:val="Prrafodelista"/>
        <w:spacing w:line="360" w:lineRule="auto"/>
        <w:ind w:left="0"/>
        <w:jc w:val="both"/>
        <w:rPr>
          <w:rFonts w:ascii="Arial Nova Light" w:hAnsi="Arial Nova Light" w:cs="Arial"/>
          <w:sz w:val="24"/>
          <w:szCs w:val="24"/>
        </w:rPr>
      </w:pPr>
    </w:p>
    <w:p w14:paraId="48966F68" w14:textId="77777777" w:rsidR="00A15943" w:rsidRPr="0026710C" w:rsidRDefault="00A15943" w:rsidP="00A15943">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Finalmente, se estima que para una mayor difusión de las sanciones que se imponen, la presente ejecutoria deberá publicarse, en su oportunidad, en el catálogo de sujetos sancionados en los procedimientos especiales sancionadores de la página de internet de este órgano jurisdiccional.</w:t>
      </w:r>
    </w:p>
    <w:p w14:paraId="7EAA41A3" w14:textId="157D8A67" w:rsidR="00A15943" w:rsidRPr="0026710C" w:rsidRDefault="00A15943" w:rsidP="00A15943">
      <w:pPr>
        <w:pStyle w:val="Prrafodelista"/>
        <w:tabs>
          <w:tab w:val="left" w:pos="426"/>
        </w:tabs>
        <w:spacing w:after="0" w:line="360" w:lineRule="auto"/>
        <w:ind w:left="0"/>
        <w:jc w:val="both"/>
        <w:rPr>
          <w:rFonts w:ascii="Arial Nova Light" w:hAnsi="Arial Nova Light" w:cs="Arial"/>
          <w:sz w:val="24"/>
          <w:szCs w:val="24"/>
        </w:rPr>
      </w:pPr>
    </w:p>
    <w:p w14:paraId="2A1038FF" w14:textId="3A34C17B" w:rsidR="001D0A4C" w:rsidRPr="0026710C" w:rsidRDefault="001D0A4C" w:rsidP="001D0A4C">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6710C">
        <w:rPr>
          <w:rFonts w:ascii="Arial Nova Light" w:hAnsi="Arial Nova Light" w:cs="Arial"/>
          <w:b/>
          <w:bCs/>
          <w:sz w:val="24"/>
          <w:szCs w:val="24"/>
        </w:rPr>
        <w:lastRenderedPageBreak/>
        <w:t>CULPA IN VIGILANDO D</w:t>
      </w:r>
      <w:r w:rsidR="000C7084" w:rsidRPr="0026710C">
        <w:rPr>
          <w:rFonts w:ascii="Arial Nova Light" w:hAnsi="Arial Nova Light" w:cs="Arial"/>
          <w:b/>
          <w:bCs/>
          <w:sz w:val="24"/>
          <w:szCs w:val="24"/>
        </w:rPr>
        <w:t xml:space="preserve">EL </w:t>
      </w:r>
      <w:r w:rsidR="002F0350" w:rsidRPr="0026710C">
        <w:rPr>
          <w:rFonts w:ascii="Arial Nova Light" w:hAnsi="Arial Nova Light" w:cs="Arial"/>
          <w:b/>
          <w:bCs/>
          <w:sz w:val="24"/>
          <w:szCs w:val="24"/>
        </w:rPr>
        <w:t xml:space="preserve">PVEM. </w:t>
      </w:r>
      <w:r w:rsidR="002F0350" w:rsidRPr="0026710C">
        <w:rPr>
          <w:rFonts w:ascii="Arial Nova Light" w:hAnsi="Arial Nova Light" w:cs="Arial"/>
          <w:sz w:val="24"/>
          <w:szCs w:val="24"/>
        </w:rPr>
        <w:t>Este</w:t>
      </w:r>
      <w:r w:rsidRPr="0026710C">
        <w:rPr>
          <w:rFonts w:ascii="Arial Nova Light" w:hAnsi="Arial Nova Light" w:cs="Arial"/>
          <w:sz w:val="24"/>
          <w:szCs w:val="24"/>
        </w:rPr>
        <w:t xml:space="preserve"> Tribunal Electoral determina la existencia de la infracción atribuida a</w:t>
      </w:r>
      <w:r w:rsidR="000C7084" w:rsidRPr="0026710C">
        <w:rPr>
          <w:rFonts w:ascii="Arial Nova Light" w:hAnsi="Arial Nova Light" w:cs="Arial"/>
          <w:sz w:val="24"/>
          <w:szCs w:val="24"/>
        </w:rPr>
        <w:t xml:space="preserve"> al PVEM, </w:t>
      </w:r>
      <w:r w:rsidRPr="0026710C">
        <w:rPr>
          <w:rFonts w:ascii="Arial Nova Light" w:hAnsi="Arial Nova Light" w:cs="Arial"/>
          <w:sz w:val="24"/>
          <w:szCs w:val="24"/>
        </w:rPr>
        <w:t xml:space="preserve">relacionada con la omisión a su deber de cuidado en cuanto a la conducta realizada por su candidato a la Presidencia Municipal de </w:t>
      </w:r>
      <w:r w:rsidR="000C7084" w:rsidRPr="0026710C">
        <w:rPr>
          <w:rFonts w:ascii="Arial Nova Light" w:hAnsi="Arial Nova Light" w:cs="Arial"/>
          <w:sz w:val="24"/>
          <w:szCs w:val="24"/>
        </w:rPr>
        <w:t>Cosío</w:t>
      </w:r>
      <w:r w:rsidRPr="0026710C">
        <w:rPr>
          <w:rFonts w:ascii="Arial Nova Light" w:hAnsi="Arial Nova Light" w:cs="Arial"/>
          <w:sz w:val="24"/>
          <w:szCs w:val="24"/>
        </w:rPr>
        <w:t>.</w:t>
      </w:r>
    </w:p>
    <w:p w14:paraId="6034974C" w14:textId="77777777" w:rsidR="001D0A4C" w:rsidRPr="0026710C" w:rsidRDefault="001D0A4C" w:rsidP="001D0A4C">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4B675DD6" w14:textId="77777777" w:rsidR="001D0A4C" w:rsidRPr="0026710C" w:rsidRDefault="001D0A4C" w:rsidP="001D0A4C">
      <w:pPr>
        <w:spacing w:line="360" w:lineRule="auto"/>
        <w:jc w:val="both"/>
        <w:rPr>
          <w:rFonts w:ascii="Arial Nova Light" w:hAnsi="Arial Nova Light" w:cs="Arial"/>
          <w:sz w:val="24"/>
          <w:szCs w:val="24"/>
        </w:rPr>
      </w:pPr>
      <w:r w:rsidRPr="0026710C">
        <w:rPr>
          <w:rFonts w:ascii="Arial Nova Light" w:hAnsi="Arial Nova Light" w:cs="Arial"/>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0C1EEA31" w14:textId="72BDC6A0" w:rsidR="001D0A4C" w:rsidRPr="0026710C" w:rsidRDefault="001D0A4C" w:rsidP="001D0A4C">
      <w:pPr>
        <w:spacing w:line="360" w:lineRule="auto"/>
        <w:jc w:val="both"/>
        <w:rPr>
          <w:rFonts w:ascii="Arial Nova Light" w:hAnsi="Arial Nova Light" w:cs="Arial"/>
          <w:sz w:val="24"/>
          <w:szCs w:val="24"/>
        </w:rPr>
      </w:pPr>
      <w:r w:rsidRPr="0026710C">
        <w:rPr>
          <w:rFonts w:ascii="Arial Nova Light" w:hAnsi="Arial Nova Light" w:cs="Arial"/>
          <w:sz w:val="24"/>
          <w:szCs w:val="24"/>
        </w:rPr>
        <w:t>Además, del análisis integral de los hechos denunciados, así como de las pruebas ofrecidas se concluyó que el candidato cuestionado vulneró la normativa electoral, por tanto, resulta válido reprochar el incumplimiento a su deber de garantes al Partido del Trabajo, MORENA y Partido Nueva Alianza, a los que no se les puede atribuir una responsabilidad directa, pero si una falta a su deber de cuidado respecto del actuar de su candidato, por lo que se les acredita la culpa in vigilando.</w:t>
      </w:r>
    </w:p>
    <w:p w14:paraId="190B1931" w14:textId="77777777" w:rsidR="001D0A4C" w:rsidRPr="0026710C" w:rsidRDefault="001D0A4C" w:rsidP="001D0A4C">
      <w:pPr>
        <w:tabs>
          <w:tab w:val="left" w:pos="5461"/>
        </w:tabs>
        <w:spacing w:line="360" w:lineRule="auto"/>
        <w:jc w:val="both"/>
        <w:rPr>
          <w:rFonts w:ascii="Arial Nova Light" w:hAnsi="Arial Nova Light" w:cs="Arial"/>
          <w:sz w:val="24"/>
          <w:szCs w:val="24"/>
        </w:rPr>
      </w:pPr>
      <w:r w:rsidRPr="0026710C">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26710C">
        <w:rPr>
          <w:rStyle w:val="Refdenotaalpie"/>
          <w:rFonts w:ascii="Arial Nova Light" w:hAnsi="Arial Nova Light" w:cs="Arial"/>
          <w:sz w:val="24"/>
          <w:szCs w:val="24"/>
        </w:rPr>
        <w:footnoteReference w:id="13"/>
      </w:r>
      <w:r w:rsidRPr="0026710C">
        <w:rPr>
          <w:rFonts w:ascii="Arial Nova Light" w:hAnsi="Arial Nova Light" w:cs="Arial"/>
          <w:sz w:val="24"/>
          <w:szCs w:val="24"/>
        </w:rPr>
        <w:t xml:space="preserve"> </w:t>
      </w:r>
    </w:p>
    <w:p w14:paraId="59D239E7" w14:textId="77777777" w:rsidR="001D0A4C" w:rsidRPr="0026710C" w:rsidRDefault="001D0A4C" w:rsidP="001D0A4C">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26710C">
        <w:rPr>
          <w:rFonts w:ascii="Arial Nova Light" w:hAnsi="Arial Nova Light" w:cs="Arial"/>
          <w:b/>
          <w:bCs/>
          <w:sz w:val="24"/>
          <w:szCs w:val="24"/>
        </w:rPr>
        <w:t>amonestación pública</w:t>
      </w:r>
      <w:r w:rsidRPr="0026710C">
        <w:rPr>
          <w:rFonts w:ascii="Arial Nova Light" w:hAnsi="Arial Nova Light" w:cs="Arial"/>
          <w:sz w:val="24"/>
          <w:szCs w:val="24"/>
        </w:rPr>
        <w:t>.</w:t>
      </w:r>
      <w:r w:rsidRPr="0026710C">
        <w:rPr>
          <w:rStyle w:val="Refdenotaalpie"/>
          <w:rFonts w:ascii="Arial Nova Light" w:hAnsi="Arial Nova Light" w:cs="Arial"/>
          <w:sz w:val="24"/>
          <w:szCs w:val="24"/>
        </w:rPr>
        <w:footnoteReference w:id="14"/>
      </w:r>
    </w:p>
    <w:p w14:paraId="595C8889" w14:textId="77777777" w:rsidR="00E028E6"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E8A7777" w14:textId="434A1DD8" w:rsidR="006E7BAE" w:rsidRPr="003E5882" w:rsidRDefault="00A72118"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sz w:val="24"/>
          <w:szCs w:val="24"/>
        </w:rPr>
        <w:t>7</w:t>
      </w:r>
      <w:r w:rsidR="00864EAF" w:rsidRPr="003E5882">
        <w:rPr>
          <w:rFonts w:ascii="Arial Nova Light" w:hAnsi="Arial Nova Light" w:cs="Arial"/>
          <w:b/>
          <w:sz w:val="24"/>
          <w:szCs w:val="24"/>
        </w:rPr>
        <w:t xml:space="preserve">. </w:t>
      </w:r>
      <w:r w:rsidR="006E7BAE" w:rsidRPr="003E5882">
        <w:rPr>
          <w:rFonts w:ascii="Arial Nova Light" w:hAnsi="Arial Nova Light" w:cs="Arial"/>
          <w:b/>
          <w:sz w:val="24"/>
          <w:szCs w:val="24"/>
        </w:rPr>
        <w:t xml:space="preserve">RESOLUTIVOS. </w:t>
      </w:r>
    </w:p>
    <w:p w14:paraId="5115FFDF" w14:textId="77777777" w:rsidR="00221697" w:rsidRPr="0099062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62F1ADF5" w14:textId="4DEABF49" w:rsidR="0041368B" w:rsidRDefault="000C7084" w:rsidP="005600CE">
      <w:pPr>
        <w:spacing w:line="360" w:lineRule="auto"/>
        <w:jc w:val="both"/>
        <w:rPr>
          <w:rFonts w:ascii="Arial Nova Light" w:hAnsi="Arial Nova Light" w:cs="Arial"/>
          <w:sz w:val="24"/>
          <w:szCs w:val="24"/>
        </w:rPr>
      </w:pPr>
      <w:r>
        <w:rPr>
          <w:rFonts w:ascii="Arial Nova Light" w:hAnsi="Arial Nova Light" w:cs="Arial"/>
          <w:b/>
          <w:sz w:val="24"/>
          <w:szCs w:val="24"/>
        </w:rPr>
        <w:t>Primero</w:t>
      </w:r>
      <w:r w:rsidR="006E7BAE" w:rsidRPr="0099062E">
        <w:rPr>
          <w:rFonts w:ascii="Arial Nova Light" w:hAnsi="Arial Nova Light" w:cs="Arial"/>
          <w:b/>
          <w:sz w:val="24"/>
          <w:szCs w:val="24"/>
        </w:rPr>
        <w:t xml:space="preserve">. </w:t>
      </w:r>
      <w:r w:rsidR="005600CE" w:rsidRPr="0099062E">
        <w:rPr>
          <w:rFonts w:ascii="Arial Nova Light" w:eastAsia="Arial" w:hAnsi="Arial Nova Light" w:cs="Arial"/>
          <w:spacing w:val="4"/>
          <w:sz w:val="24"/>
          <w:szCs w:val="24"/>
        </w:rPr>
        <w:t xml:space="preserve">Se declara la </w:t>
      </w:r>
      <w:r w:rsidR="005600CE" w:rsidRPr="0099062E">
        <w:rPr>
          <w:rFonts w:ascii="Arial Nova Light" w:eastAsia="Arial" w:hAnsi="Arial Nova Light" w:cs="Arial"/>
          <w:b/>
          <w:bCs/>
          <w:spacing w:val="4"/>
          <w:sz w:val="24"/>
          <w:szCs w:val="24"/>
        </w:rPr>
        <w:t>existencia</w:t>
      </w:r>
      <w:r w:rsidR="005600CE" w:rsidRPr="0099062E">
        <w:rPr>
          <w:rFonts w:ascii="Arial Nova Light" w:eastAsia="Arial" w:hAnsi="Arial Nova Light" w:cs="Arial"/>
          <w:spacing w:val="4"/>
          <w:sz w:val="24"/>
          <w:szCs w:val="24"/>
        </w:rPr>
        <w:t xml:space="preserve"> </w:t>
      </w:r>
      <w:r w:rsidR="005600CE" w:rsidRPr="0099062E">
        <w:rPr>
          <w:rFonts w:ascii="Arial Nova Light" w:hAnsi="Arial Nova Light" w:cs="Arial"/>
          <w:sz w:val="24"/>
          <w:szCs w:val="24"/>
        </w:rPr>
        <w:t xml:space="preserve">de la infracción atribuida a los denunciados. </w:t>
      </w:r>
    </w:p>
    <w:p w14:paraId="0A964C37" w14:textId="7BB2AE0D" w:rsidR="00863032" w:rsidRDefault="00A15943" w:rsidP="00863032">
      <w:pPr>
        <w:pStyle w:val="Prrafodelista"/>
        <w:spacing w:after="0" w:line="360" w:lineRule="auto"/>
        <w:ind w:left="0"/>
        <w:jc w:val="both"/>
        <w:rPr>
          <w:rFonts w:ascii="Arial Nova Light" w:hAnsi="Arial Nova Light" w:cs="Arial"/>
          <w:b/>
          <w:sz w:val="24"/>
          <w:szCs w:val="24"/>
        </w:rPr>
      </w:pPr>
      <w:r w:rsidRPr="0019379C">
        <w:rPr>
          <w:rFonts w:ascii="Arial Nova Light" w:eastAsia="Arial" w:hAnsi="Arial Nova Light" w:cs="Arial"/>
          <w:b/>
          <w:bCs/>
          <w:sz w:val="24"/>
          <w:szCs w:val="24"/>
        </w:rPr>
        <w:t>Segundo.</w:t>
      </w:r>
      <w:r w:rsidRPr="0019379C">
        <w:rPr>
          <w:rFonts w:ascii="Arial Nova Light" w:eastAsia="Arial" w:hAnsi="Arial Nova Light" w:cs="Arial"/>
          <w:sz w:val="24"/>
          <w:szCs w:val="24"/>
        </w:rPr>
        <w:t xml:space="preserve"> Se impone </w:t>
      </w:r>
      <w:r>
        <w:rPr>
          <w:rFonts w:ascii="Arial Nova Light" w:eastAsia="Arial" w:hAnsi="Arial Nova Light" w:cs="Arial"/>
          <w:sz w:val="24"/>
          <w:szCs w:val="24"/>
        </w:rPr>
        <w:t>a</w:t>
      </w:r>
      <w:r w:rsidR="000C7084">
        <w:rPr>
          <w:rFonts w:ascii="Arial Nova Light" w:eastAsia="Arial" w:hAnsi="Arial Nova Light" w:cs="Arial"/>
          <w:sz w:val="24"/>
          <w:szCs w:val="24"/>
        </w:rPr>
        <w:t>l C. Eusebio Enrique Delgado Esparza</w:t>
      </w:r>
      <w:r w:rsidRPr="0019379C">
        <w:rPr>
          <w:rFonts w:ascii="Arial Nova Light" w:eastAsia="Arial" w:hAnsi="Arial Nova Light" w:cs="Arial"/>
          <w:bCs/>
          <w:sz w:val="24"/>
          <w:szCs w:val="24"/>
        </w:rPr>
        <w:t xml:space="preserve">, la sanción consistente </w:t>
      </w:r>
      <w:r w:rsidRPr="0019379C">
        <w:rPr>
          <w:rFonts w:ascii="Arial Nova Light" w:hAnsi="Arial Nova Light" w:cs="Arial"/>
          <w:sz w:val="24"/>
          <w:szCs w:val="24"/>
        </w:rPr>
        <w:t xml:space="preserve">en </w:t>
      </w:r>
      <w:r w:rsidR="00863032">
        <w:rPr>
          <w:rFonts w:ascii="Arial Nova Light" w:hAnsi="Arial Nova Light" w:cs="Arial"/>
          <w:sz w:val="24"/>
          <w:szCs w:val="24"/>
        </w:rPr>
        <w:t xml:space="preserve">una </w:t>
      </w:r>
      <w:r w:rsidR="00863032">
        <w:rPr>
          <w:rFonts w:ascii="Arial Nova Light" w:hAnsi="Arial Nova Light" w:cs="Arial"/>
          <w:b/>
          <w:sz w:val="24"/>
          <w:szCs w:val="24"/>
        </w:rPr>
        <w:t>multa de diez UMAS, equivalente a $896.92 (ochocientos noventa y seis pesos 92/100 m.n.)</w:t>
      </w:r>
    </w:p>
    <w:p w14:paraId="10CC31FF" w14:textId="77777777" w:rsidR="00863032" w:rsidRPr="0026710C" w:rsidRDefault="00863032" w:rsidP="00863032">
      <w:pPr>
        <w:pStyle w:val="Prrafodelista"/>
        <w:spacing w:after="0" w:line="360" w:lineRule="auto"/>
        <w:ind w:left="0"/>
        <w:jc w:val="both"/>
        <w:rPr>
          <w:rFonts w:ascii="Arial Nova Light" w:hAnsi="Arial Nova Light" w:cs="Arial"/>
          <w:sz w:val="24"/>
          <w:szCs w:val="24"/>
        </w:rPr>
      </w:pPr>
    </w:p>
    <w:p w14:paraId="091EFD17" w14:textId="42F68284" w:rsidR="0041368B" w:rsidRPr="000C7084" w:rsidRDefault="00A15943" w:rsidP="000C7084">
      <w:pPr>
        <w:spacing w:line="360" w:lineRule="auto"/>
        <w:jc w:val="both"/>
        <w:rPr>
          <w:rFonts w:ascii="Arial Nova Light" w:eastAsia="Arial" w:hAnsi="Arial Nova Light" w:cs="Arial"/>
          <w:sz w:val="24"/>
          <w:szCs w:val="24"/>
        </w:rPr>
      </w:pPr>
      <w:r w:rsidRPr="0019379C">
        <w:rPr>
          <w:rFonts w:ascii="Arial Nova Light" w:eastAsia="Arial" w:hAnsi="Arial Nova Light" w:cs="Arial"/>
          <w:b/>
          <w:bCs/>
          <w:sz w:val="24"/>
          <w:szCs w:val="24"/>
        </w:rPr>
        <w:lastRenderedPageBreak/>
        <w:t xml:space="preserve">Tercero. </w:t>
      </w:r>
      <w:r w:rsidRPr="0019379C">
        <w:rPr>
          <w:rFonts w:ascii="Arial Nova Light" w:eastAsia="Arial" w:hAnsi="Arial Nova Light" w:cs="Arial"/>
          <w:sz w:val="24"/>
          <w:szCs w:val="24"/>
        </w:rPr>
        <w:t xml:space="preserve">Se declara la </w:t>
      </w:r>
      <w:r w:rsidRPr="0019379C">
        <w:rPr>
          <w:rFonts w:ascii="Arial Nova Light" w:eastAsia="Arial" w:hAnsi="Arial Nova Light" w:cs="Arial"/>
          <w:b/>
          <w:bCs/>
          <w:sz w:val="24"/>
          <w:szCs w:val="24"/>
        </w:rPr>
        <w:t xml:space="preserve">existencia </w:t>
      </w:r>
      <w:r w:rsidRPr="0019379C">
        <w:rPr>
          <w:rFonts w:ascii="Arial Nova Light" w:eastAsia="Arial" w:hAnsi="Arial Nova Light" w:cs="Arial"/>
          <w:sz w:val="24"/>
          <w:szCs w:val="24"/>
        </w:rPr>
        <w:t xml:space="preserve">de la infracción consistente en </w:t>
      </w:r>
      <w:r w:rsidRPr="0019379C">
        <w:rPr>
          <w:rFonts w:ascii="Arial Nova Light" w:eastAsia="Arial" w:hAnsi="Arial Nova Light" w:cs="Arial"/>
          <w:b/>
          <w:bCs/>
          <w:i/>
          <w:iCs/>
          <w:sz w:val="24"/>
          <w:szCs w:val="24"/>
        </w:rPr>
        <w:t>culpa in vigilando</w:t>
      </w:r>
      <w:r w:rsidRPr="0019379C">
        <w:rPr>
          <w:rFonts w:ascii="Arial Nova Light" w:eastAsia="Arial" w:hAnsi="Arial Nova Light" w:cs="Arial"/>
          <w:sz w:val="24"/>
          <w:szCs w:val="24"/>
        </w:rPr>
        <w:t xml:space="preserve"> atribuida </w:t>
      </w:r>
      <w:r>
        <w:rPr>
          <w:rFonts w:ascii="Arial Nova Light" w:eastAsia="Arial" w:hAnsi="Arial Nova Light" w:cs="Arial"/>
          <w:sz w:val="24"/>
          <w:szCs w:val="24"/>
        </w:rPr>
        <w:t>al PVEM</w:t>
      </w:r>
      <w:r w:rsidRPr="0019379C">
        <w:rPr>
          <w:rFonts w:ascii="Arial Nova Light" w:eastAsia="Arial" w:hAnsi="Arial Nova Light" w:cs="Arial"/>
          <w:sz w:val="24"/>
          <w:szCs w:val="24"/>
        </w:rPr>
        <w:t>.</w:t>
      </w:r>
    </w:p>
    <w:p w14:paraId="6B9ADCBC" w14:textId="6CAB77C7"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6E7BAE" w:rsidRPr="0041360F">
        <w:rPr>
          <w:rFonts w:ascii="Arial Nova Light" w:hAnsi="Arial Nova Light" w:cs="Arial"/>
        </w:rPr>
        <w:t xml:space="preserve">por </w:t>
      </w:r>
      <w:r w:rsidR="006E7BAE" w:rsidRPr="0041360F">
        <w:rPr>
          <w:rFonts w:ascii="Arial Nova Light" w:hAnsi="Arial Nova Light" w:cs="Arial"/>
          <w:b/>
        </w:rPr>
        <w:t xml:space="preserve">oficio </w:t>
      </w:r>
      <w:r w:rsidR="006E7BAE" w:rsidRPr="0041360F">
        <w:rPr>
          <w:rFonts w:ascii="Arial Nova Light" w:hAnsi="Arial Nova Light" w:cs="Arial"/>
        </w:rPr>
        <w:t xml:space="preserve">al </w:t>
      </w:r>
      <w:r w:rsidR="009217BD" w:rsidRPr="0041360F">
        <w:rPr>
          <w:rFonts w:ascii="Arial Nova Light" w:hAnsi="Arial Nova Light" w:cs="Arial"/>
        </w:rPr>
        <w:t xml:space="preserve">Instituto Estatal Electoral para su conocimiento, así como </w:t>
      </w:r>
      <w:r w:rsidR="006E7BAE" w:rsidRPr="0041360F">
        <w:rPr>
          <w:rFonts w:ascii="Arial Nova Light" w:hAnsi="Arial Nova Light" w:cs="Arial"/>
          <w:b/>
        </w:rPr>
        <w:t xml:space="preserve">personalmente </w:t>
      </w:r>
      <w:r w:rsidR="006E7BAE" w:rsidRPr="0041360F">
        <w:rPr>
          <w:rFonts w:ascii="Arial Nova Light" w:hAnsi="Arial Nova Light" w:cs="Arial"/>
        </w:rPr>
        <w:t>a</w:t>
      </w:r>
      <w:r w:rsidR="0049175E" w:rsidRPr="0041360F">
        <w:rPr>
          <w:rFonts w:ascii="Arial Nova Light" w:hAnsi="Arial Nova Light" w:cs="Arial"/>
        </w:rPr>
        <w:t xml:space="preserve"> las partes</w:t>
      </w:r>
      <w:r w:rsidR="009217BD" w:rsidRPr="0041360F">
        <w:rPr>
          <w:rFonts w:ascii="Arial Nova Light" w:hAnsi="Arial Nova Light" w:cs="Arial"/>
        </w:rPr>
        <w:t>,</w:t>
      </w:r>
      <w:r w:rsidR="006E7BAE" w:rsidRPr="0041360F">
        <w:rPr>
          <w:rFonts w:ascii="Arial Nova Light" w:hAnsi="Arial Nova Light" w:cs="Arial"/>
        </w:rPr>
        <w:t xml:space="preserve"> y por </w:t>
      </w:r>
      <w:r w:rsidR="006E7BAE" w:rsidRPr="0041360F">
        <w:rPr>
          <w:rFonts w:ascii="Arial Nova Light" w:hAnsi="Arial Nova Light" w:cs="Arial"/>
          <w:b/>
        </w:rPr>
        <w:t xml:space="preserve">estrados </w:t>
      </w:r>
      <w:r w:rsidR="006E7BAE" w:rsidRPr="0041360F">
        <w:rPr>
          <w:rFonts w:ascii="Arial Nova Light" w:hAnsi="Arial Nova Light" w:cs="Arial"/>
        </w:rPr>
        <w:t xml:space="preserve">a los demás interesados, </w:t>
      </w:r>
      <w:r w:rsidR="004E006F" w:rsidRPr="0041360F">
        <w:rPr>
          <w:rFonts w:ascii="Arial Nova Light" w:hAnsi="Arial Nova Light" w:cs="Arial"/>
        </w:rPr>
        <w:t>lo anterior</w:t>
      </w:r>
      <w:r w:rsidR="006E7BAE" w:rsidRPr="0041360F">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r w:rsidR="006E7BAE" w:rsidRPr="0041360F">
        <w:rPr>
          <w:rFonts w:ascii="Arial Nova Light" w:hAnsi="Arial Nova Light" w:cs="Arial"/>
          <w:b/>
        </w:rPr>
        <w:t xml:space="preserve"> </w:t>
      </w:r>
    </w:p>
    <w:p w14:paraId="612D80A8" w14:textId="16FCA273" w:rsidR="006E7BAE" w:rsidRPr="00D244F8" w:rsidRDefault="006E7BAE" w:rsidP="001A3DF4">
      <w:pPr>
        <w:pStyle w:val="NormalWeb"/>
        <w:spacing w:line="360" w:lineRule="auto"/>
        <w:contextualSpacing/>
        <w:mirrorIndents/>
        <w:jc w:val="both"/>
        <w:rPr>
          <w:rFonts w:ascii="Arial Nova Light" w:hAnsi="Arial Nova Light" w:cs="Arial"/>
          <w:color w:val="FF0000"/>
        </w:rPr>
      </w:pPr>
      <w:r w:rsidRPr="0041360F">
        <w:rPr>
          <w:rFonts w:ascii="Arial Nova Light" w:hAnsi="Arial Nova Light" w:cs="Arial"/>
        </w:rPr>
        <w:t xml:space="preserve">Así lo resolvió el Tribunal Electoral del Estado de Aguascalientes, por </w:t>
      </w:r>
      <w:r w:rsidR="006B62D3">
        <w:rPr>
          <w:rFonts w:ascii="Arial Nova Light" w:hAnsi="Arial Nova Light" w:cs="Arial"/>
          <w:b/>
        </w:rPr>
        <w:t xml:space="preserve">unanimidad </w:t>
      </w:r>
      <w:r w:rsidRPr="0041360F">
        <w:rPr>
          <w:rFonts w:ascii="Arial Nova Light" w:hAnsi="Arial Nova Light" w:cs="Arial"/>
        </w:rPr>
        <w:t xml:space="preserve">de votos de la Magistrada y Magistrados que lo integran, ante el </w:t>
      </w:r>
      <w:proofErr w:type="gramStart"/>
      <w:r w:rsidRPr="0041360F">
        <w:rPr>
          <w:rFonts w:ascii="Arial Nova Light" w:hAnsi="Arial Nova Light" w:cs="Arial"/>
        </w:rPr>
        <w:t>Secretario General</w:t>
      </w:r>
      <w:proofErr w:type="gramEnd"/>
      <w:r w:rsidRPr="0041360F">
        <w:rPr>
          <w:rFonts w:ascii="Arial Nova Light" w:hAnsi="Arial Nova Light" w:cs="Arial"/>
        </w:rPr>
        <w:t xml:space="preserve"> de Acuerdos, quien autoriza y da fe.</w:t>
      </w:r>
      <w:r w:rsidR="00D244F8">
        <w:rPr>
          <w:rFonts w:ascii="Arial Nova Light" w:hAnsi="Arial Nova Light" w:cs="Arial"/>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46AB3" w:rsidRPr="00222482" w14:paraId="7DCD3BE9" w14:textId="77777777" w:rsidTr="00CA2990">
        <w:trPr>
          <w:trHeight w:val="2136"/>
        </w:trPr>
        <w:tc>
          <w:tcPr>
            <w:tcW w:w="9118" w:type="dxa"/>
            <w:gridSpan w:val="2"/>
          </w:tcPr>
          <w:p w14:paraId="49BB8F67" w14:textId="72B05FF1"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1"/>
            <w:r w:rsidRPr="00222482">
              <w:rPr>
                <w:rFonts w:ascii="Arial Nova Light" w:eastAsia="Arial Nova" w:hAnsi="Arial Nova Light" w:cs="Arial Nova"/>
                <w:b/>
                <w:sz w:val="24"/>
                <w:szCs w:val="24"/>
              </w:rPr>
              <w:t>MAGISTRADA PRESIDENTA</w:t>
            </w:r>
          </w:p>
          <w:p w14:paraId="3B7940E7"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5BBB9A2"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46AB3" w:rsidRPr="00222482" w14:paraId="4961DA7B" w14:textId="77777777" w:rsidTr="00CA2990">
        <w:tc>
          <w:tcPr>
            <w:tcW w:w="4558" w:type="dxa"/>
          </w:tcPr>
          <w:p w14:paraId="45806576" w14:textId="3EBF0C59"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9C1379B"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47F2A0C"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0D7CE80D"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BDEFE76" w14:textId="424981C2"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4D4B024"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E75FC30"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F58B699"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446AB3" w:rsidRPr="00222482" w14:paraId="06D1591C" w14:textId="77777777" w:rsidTr="00CA2990">
        <w:tc>
          <w:tcPr>
            <w:tcW w:w="9118" w:type="dxa"/>
            <w:gridSpan w:val="2"/>
          </w:tcPr>
          <w:p w14:paraId="4A0784CA" w14:textId="1903B7A3"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D7E06A3" w14:textId="77777777" w:rsidR="00446AB3" w:rsidRPr="00222482" w:rsidRDefault="00446AB3"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7"/>
    </w:tbl>
    <w:p w14:paraId="61158888" w14:textId="74F0D577"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563A1F34" w14:textId="0ECBFA2A" w:rsidR="006B62D3" w:rsidRDefault="006B62D3" w:rsidP="0041368B">
      <w:pPr>
        <w:pStyle w:val="NormalWeb"/>
        <w:spacing w:line="360" w:lineRule="auto"/>
        <w:contextualSpacing/>
        <w:mirrorIndents/>
        <w:jc w:val="both"/>
        <w:rPr>
          <w:rFonts w:ascii="Arial Nova Light" w:hAnsi="Arial Nova Light" w:cs="Arial"/>
          <w:bCs/>
          <w:sz w:val="18"/>
          <w:szCs w:val="18"/>
        </w:rPr>
      </w:pPr>
    </w:p>
    <w:p w14:paraId="4248E2CB" w14:textId="01314ECE" w:rsidR="006B62D3" w:rsidRDefault="006B62D3" w:rsidP="0041368B">
      <w:pPr>
        <w:pStyle w:val="NormalWeb"/>
        <w:spacing w:line="360" w:lineRule="auto"/>
        <w:contextualSpacing/>
        <w:mirrorIndents/>
        <w:jc w:val="both"/>
        <w:rPr>
          <w:rFonts w:ascii="Arial Nova Light" w:hAnsi="Arial Nova Light" w:cs="Arial"/>
          <w:bCs/>
          <w:sz w:val="18"/>
          <w:szCs w:val="18"/>
        </w:rPr>
      </w:pPr>
    </w:p>
    <w:p w14:paraId="5BA8EC22" w14:textId="7A77B023" w:rsidR="006B62D3" w:rsidRDefault="006B62D3" w:rsidP="0041368B">
      <w:pPr>
        <w:pStyle w:val="NormalWeb"/>
        <w:spacing w:line="360" w:lineRule="auto"/>
        <w:contextualSpacing/>
        <w:mirrorIndents/>
        <w:jc w:val="both"/>
        <w:rPr>
          <w:rFonts w:ascii="Arial Nova Light" w:hAnsi="Arial Nova Light" w:cs="Arial"/>
          <w:bCs/>
          <w:sz w:val="18"/>
          <w:szCs w:val="18"/>
        </w:rPr>
      </w:pPr>
    </w:p>
    <w:p w14:paraId="5CAD2793" w14:textId="79D40BCA" w:rsidR="006B62D3" w:rsidRDefault="006B62D3" w:rsidP="0041368B">
      <w:pPr>
        <w:pStyle w:val="NormalWeb"/>
        <w:spacing w:line="360" w:lineRule="auto"/>
        <w:contextualSpacing/>
        <w:mirrorIndents/>
        <w:jc w:val="both"/>
        <w:rPr>
          <w:rFonts w:ascii="Arial Nova Light" w:hAnsi="Arial Nova Light" w:cs="Arial"/>
          <w:bCs/>
          <w:sz w:val="18"/>
          <w:szCs w:val="18"/>
        </w:rPr>
      </w:pPr>
    </w:p>
    <w:p w14:paraId="56D538F8" w14:textId="235212A9" w:rsidR="006B62D3" w:rsidRDefault="006B62D3" w:rsidP="0041368B">
      <w:pPr>
        <w:pStyle w:val="NormalWeb"/>
        <w:spacing w:line="360" w:lineRule="auto"/>
        <w:contextualSpacing/>
        <w:mirrorIndents/>
        <w:jc w:val="both"/>
        <w:rPr>
          <w:rFonts w:ascii="Arial Nova Light" w:hAnsi="Arial Nova Light" w:cs="Arial"/>
          <w:bCs/>
          <w:sz w:val="18"/>
          <w:szCs w:val="18"/>
        </w:rPr>
      </w:pPr>
    </w:p>
    <w:p w14:paraId="1EA2B3F0" w14:textId="62DDD028" w:rsidR="00703F74" w:rsidRDefault="00703F74" w:rsidP="0041368B">
      <w:pPr>
        <w:pStyle w:val="NormalWeb"/>
        <w:spacing w:line="360" w:lineRule="auto"/>
        <w:contextualSpacing/>
        <w:mirrorIndents/>
        <w:jc w:val="both"/>
        <w:rPr>
          <w:rFonts w:ascii="Arial Nova Light" w:hAnsi="Arial Nova Light" w:cs="Arial"/>
          <w:bCs/>
          <w:sz w:val="18"/>
          <w:szCs w:val="18"/>
        </w:rPr>
      </w:pPr>
    </w:p>
    <w:p w14:paraId="728783CB" w14:textId="53D7E6D9" w:rsidR="00703F74" w:rsidRDefault="00703F74" w:rsidP="0041368B">
      <w:pPr>
        <w:pStyle w:val="NormalWeb"/>
        <w:spacing w:line="360" w:lineRule="auto"/>
        <w:contextualSpacing/>
        <w:mirrorIndents/>
        <w:jc w:val="both"/>
        <w:rPr>
          <w:rFonts w:ascii="Arial Nova Light" w:hAnsi="Arial Nova Light" w:cs="Arial"/>
          <w:bCs/>
          <w:sz w:val="18"/>
          <w:szCs w:val="18"/>
        </w:rPr>
      </w:pPr>
    </w:p>
    <w:p w14:paraId="1CC00673" w14:textId="0DC427AC" w:rsidR="00703F74" w:rsidRDefault="00703F74" w:rsidP="0041368B">
      <w:pPr>
        <w:pStyle w:val="NormalWeb"/>
        <w:spacing w:line="360" w:lineRule="auto"/>
        <w:contextualSpacing/>
        <w:mirrorIndents/>
        <w:jc w:val="both"/>
        <w:rPr>
          <w:rFonts w:ascii="Arial Nova Light" w:hAnsi="Arial Nova Light" w:cs="Arial"/>
          <w:bCs/>
          <w:sz w:val="18"/>
          <w:szCs w:val="18"/>
        </w:rPr>
      </w:pPr>
    </w:p>
    <w:p w14:paraId="3932A64F" w14:textId="672300B6" w:rsidR="00703F74" w:rsidRDefault="00703F74" w:rsidP="0041368B">
      <w:pPr>
        <w:pStyle w:val="NormalWeb"/>
        <w:spacing w:line="360" w:lineRule="auto"/>
        <w:contextualSpacing/>
        <w:mirrorIndents/>
        <w:jc w:val="both"/>
        <w:rPr>
          <w:rFonts w:ascii="Arial Nova Light" w:hAnsi="Arial Nova Light" w:cs="Arial"/>
          <w:bCs/>
          <w:sz w:val="18"/>
          <w:szCs w:val="18"/>
        </w:rPr>
      </w:pPr>
    </w:p>
    <w:p w14:paraId="44DF220E" w14:textId="3F2A480E" w:rsidR="00703F74" w:rsidRDefault="00703F74" w:rsidP="0041368B">
      <w:pPr>
        <w:pStyle w:val="NormalWeb"/>
        <w:spacing w:line="360" w:lineRule="auto"/>
        <w:contextualSpacing/>
        <w:mirrorIndents/>
        <w:jc w:val="both"/>
        <w:rPr>
          <w:rFonts w:ascii="Arial Nova Light" w:hAnsi="Arial Nova Light" w:cs="Arial"/>
          <w:bCs/>
          <w:sz w:val="18"/>
          <w:szCs w:val="18"/>
        </w:rPr>
      </w:pPr>
    </w:p>
    <w:p w14:paraId="3A35F91C" w14:textId="77777777" w:rsidR="00703F74" w:rsidRDefault="00703F74" w:rsidP="00703F74">
      <w:pPr>
        <w:jc w:val="both"/>
        <w:rPr>
          <w:rFonts w:ascii="Arial Nova Light" w:eastAsia="Arial Nova" w:hAnsi="Arial Nova Light" w:cs="Arial Nova"/>
          <w:b/>
          <w:sz w:val="20"/>
          <w:szCs w:val="20"/>
        </w:rPr>
      </w:pPr>
      <w:bookmarkStart w:id="8" w:name="_Hlk69898943"/>
      <w:r>
        <w:rPr>
          <w:rFonts w:ascii="Arial Nova Light" w:eastAsia="Arial Nova" w:hAnsi="Arial Nova Light" w:cs="Arial Nova"/>
          <w:b/>
        </w:rPr>
        <w:lastRenderedPageBreak/>
        <w:t>ANEXO ÚNICO</w:t>
      </w:r>
    </w:p>
    <w:p w14:paraId="43A27339" w14:textId="77777777" w:rsidR="00703F74" w:rsidRDefault="00703F74" w:rsidP="00703F74">
      <w:pPr>
        <w:jc w:val="both"/>
        <w:rPr>
          <w:rFonts w:ascii="Arial Nova Light" w:eastAsia="Arial Nova" w:hAnsi="Arial Nova Light" w:cs="Arial Nova"/>
          <w:b/>
        </w:rPr>
      </w:pPr>
    </w:p>
    <w:p w14:paraId="4A2B398F" w14:textId="77777777" w:rsidR="00703F74" w:rsidRDefault="00703F74" w:rsidP="00703F74">
      <w:pPr>
        <w:numPr>
          <w:ilvl w:val="0"/>
          <w:numId w:val="21"/>
        </w:numPr>
        <w:spacing w:after="160" w:line="256" w:lineRule="auto"/>
        <w:rPr>
          <w:rFonts w:ascii="Arial Nova Light" w:eastAsia="Arial Nova" w:hAnsi="Arial Nova Light" w:cs="Arial Nova"/>
        </w:rPr>
      </w:pPr>
      <w:r>
        <w:rPr>
          <w:rFonts w:ascii="Arial Nova Light" w:eastAsia="Arial Nova" w:hAnsi="Arial Nova Light" w:cs="Arial Nova"/>
          <w:b/>
        </w:rPr>
        <w:t>PRUEBAS ADMITIDAS POR EL DENUNCIANTE.</w:t>
      </w:r>
    </w:p>
    <w:tbl>
      <w:tblPr>
        <w:tblW w:w="991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6"/>
        <w:gridCol w:w="3968"/>
        <w:gridCol w:w="3401"/>
      </w:tblGrid>
      <w:tr w:rsidR="00703F74" w14:paraId="3B1581FF" w14:textId="77777777" w:rsidTr="00703F74">
        <w:trPr>
          <w:trHeight w:val="425"/>
        </w:trPr>
        <w:tc>
          <w:tcPr>
            <w:tcW w:w="254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774BF358"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PRUEBA</w:t>
            </w:r>
          </w:p>
        </w:tc>
        <w:tc>
          <w:tcPr>
            <w:tcW w:w="3969"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37C3735A"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CONSISTENTE EN</w:t>
            </w:r>
          </w:p>
        </w:tc>
        <w:tc>
          <w:tcPr>
            <w:tcW w:w="3402"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602D0B40"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VALORACIÓN</w:t>
            </w:r>
          </w:p>
        </w:tc>
      </w:tr>
      <w:tr w:rsidR="00703F74" w14:paraId="0B5D92FE" w14:textId="77777777" w:rsidTr="00703F74">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328F51E" w14:textId="77777777" w:rsidR="00703F74" w:rsidRDefault="00703F74">
            <w:pPr>
              <w:ind w:right="36"/>
              <w:jc w:val="both"/>
              <w:rPr>
                <w:rFonts w:ascii="Arial Nova Light" w:eastAsia="Arial Nova" w:hAnsi="Arial Nova Light" w:cs="Arial Nova"/>
                <w:b/>
                <w:bCs/>
                <w:sz w:val="16"/>
                <w:szCs w:val="16"/>
              </w:rPr>
            </w:pPr>
            <w:r>
              <w:rPr>
                <w:rFonts w:ascii="Arial Nova Light" w:eastAsia="Arial Nova" w:hAnsi="Arial Nova Light" w:cs="Arial Nova"/>
                <w:b/>
                <w:bCs/>
                <w:sz w:val="16"/>
                <w:szCs w:val="16"/>
              </w:rPr>
              <w:t>1. DOCUMENTAL PÚBLICA</w:t>
            </w:r>
          </w:p>
          <w:p w14:paraId="155065CE" w14:textId="77777777" w:rsidR="00703F74" w:rsidRDefault="00703F74">
            <w:pPr>
              <w:ind w:right="36"/>
              <w:jc w:val="both"/>
              <w:rPr>
                <w:rFonts w:ascii="Arial Nova Light" w:eastAsia="Arial Nova" w:hAnsi="Arial Nova Light" w:cs="Arial Nova"/>
                <w:sz w:val="16"/>
                <w:szCs w:val="16"/>
              </w:rPr>
            </w:pPr>
          </w:p>
          <w:p w14:paraId="485E4483" w14:textId="77777777" w:rsidR="00703F74" w:rsidRDefault="00703F74">
            <w:pPr>
              <w:ind w:right="36"/>
              <w:jc w:val="both"/>
              <w:rPr>
                <w:rFonts w:ascii="Arial Nova Light" w:eastAsia="Arial Nova" w:hAnsi="Arial Nova Light" w:cs="Arial Nova"/>
                <w:sz w:val="16"/>
                <w:szCs w:val="16"/>
              </w:rPr>
            </w:pPr>
            <w:r>
              <w:rPr>
                <w:rFonts w:ascii="Arial Nova Light" w:eastAsia="Arial Nova" w:hAnsi="Arial Nova Light" w:cs="Arial Nova"/>
                <w:sz w:val="16"/>
                <w:szCs w:val="16"/>
              </w:rPr>
              <w:t>Actuación de la Oficialía Electoral con número de clave IEE/OE/211/2021 signada por la Lic. Daniela Castillo Martínez.</w:t>
            </w:r>
          </w:p>
        </w:tc>
        <w:tc>
          <w:tcPr>
            <w:tcW w:w="3969"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37723AA" w14:textId="77777777" w:rsidR="00703F74" w:rsidRDefault="00703F74">
            <w:pPr>
              <w:spacing w:line="256" w:lineRule="auto"/>
              <w:jc w:val="both"/>
              <w:rPr>
                <w:rFonts w:ascii="Arial Nova Light" w:eastAsia="Arial Nova" w:hAnsi="Arial Nova Light" w:cs="Arial Nova"/>
                <w:sz w:val="16"/>
                <w:szCs w:val="16"/>
              </w:rPr>
            </w:pPr>
            <w:r>
              <w:rPr>
                <w:rFonts w:ascii="Arial Nova Light" w:eastAsia="Arial Nova" w:hAnsi="Arial Nova Light" w:cs="Arial Nova"/>
                <w:sz w:val="16"/>
                <w:szCs w:val="16"/>
              </w:rPr>
              <w:t>Copia certificada del Acta de Oficialía Electoral en la que certifica la existencia y contenido de unos videos todos y cada uno publicados en la red social Facebook de perfil de nombre Chevo Delgado, las cuales se encuentran en las siguientes direcciones electrónicas:</w:t>
            </w:r>
          </w:p>
          <w:p w14:paraId="6CA014EF" w14:textId="77777777" w:rsidR="00703F74" w:rsidRDefault="00703F74">
            <w:pPr>
              <w:spacing w:line="256" w:lineRule="auto"/>
              <w:jc w:val="both"/>
              <w:rPr>
                <w:rFonts w:ascii="Arial Nova Light" w:eastAsia="Arial Nova" w:hAnsi="Arial Nova Light" w:cs="Arial Nova"/>
                <w:sz w:val="16"/>
                <w:szCs w:val="16"/>
              </w:rPr>
            </w:pPr>
          </w:p>
          <w:p w14:paraId="54500F68" w14:textId="77777777" w:rsidR="00703F74" w:rsidRDefault="007C5CB9" w:rsidP="00703F74">
            <w:pPr>
              <w:pStyle w:val="Prrafodelista"/>
              <w:numPr>
                <w:ilvl w:val="0"/>
                <w:numId w:val="22"/>
              </w:numPr>
              <w:spacing w:after="0" w:line="256" w:lineRule="auto"/>
              <w:jc w:val="both"/>
              <w:rPr>
                <w:rStyle w:val="Hipervnculo"/>
                <w:b/>
                <w:color w:val="auto"/>
                <w:u w:val="none"/>
              </w:rPr>
            </w:pPr>
            <w:hyperlink r:id="rId11" w:history="1">
              <w:r w:rsidR="00703F74">
                <w:rPr>
                  <w:rStyle w:val="Hipervnculo"/>
                  <w:rFonts w:ascii="Arial Nova Light" w:hAnsi="Arial Nova Light"/>
                  <w:b/>
                  <w:sz w:val="16"/>
                  <w:szCs w:val="16"/>
                </w:rPr>
                <w:t>https://www.facebook.com/ChevoDelgadoV/videos/248261633745463</w:t>
              </w:r>
            </w:hyperlink>
          </w:p>
          <w:p w14:paraId="1E6BE8EB" w14:textId="77777777" w:rsidR="00703F74" w:rsidRDefault="007C5CB9" w:rsidP="00703F74">
            <w:pPr>
              <w:pStyle w:val="Prrafodelista"/>
              <w:numPr>
                <w:ilvl w:val="0"/>
                <w:numId w:val="22"/>
              </w:numPr>
              <w:spacing w:after="0" w:line="256" w:lineRule="auto"/>
              <w:jc w:val="both"/>
            </w:pPr>
            <w:hyperlink r:id="rId12" w:history="1">
              <w:r w:rsidR="00703F74">
                <w:rPr>
                  <w:rStyle w:val="Hipervnculo"/>
                  <w:rFonts w:ascii="Arial Nova Light" w:eastAsia="Arial Nova" w:hAnsi="Arial Nova Light" w:cs="Arial Nova"/>
                  <w:b/>
                  <w:sz w:val="16"/>
                  <w:szCs w:val="16"/>
                </w:rPr>
                <w:t>https://www.facebook.com/ChevoDelgado/Videos/305276464433257</w:t>
              </w:r>
            </w:hyperlink>
            <w:r w:rsidR="00703F74">
              <w:rPr>
                <w:rFonts w:ascii="Arial Nova Light" w:eastAsia="Arial Nova" w:hAnsi="Arial Nova Light" w:cs="Arial Nova"/>
                <w:b/>
                <w:sz w:val="16"/>
                <w:szCs w:val="16"/>
              </w:rPr>
              <w:t xml:space="preserve"> </w:t>
            </w:r>
          </w:p>
          <w:p w14:paraId="2CD33492" w14:textId="77777777" w:rsidR="00703F74" w:rsidRDefault="007C5CB9" w:rsidP="00703F74">
            <w:pPr>
              <w:pStyle w:val="Prrafodelista"/>
              <w:numPr>
                <w:ilvl w:val="0"/>
                <w:numId w:val="22"/>
              </w:numPr>
              <w:spacing w:after="0" w:line="256" w:lineRule="auto"/>
              <w:jc w:val="both"/>
              <w:rPr>
                <w:rStyle w:val="Hipervnculo"/>
                <w:color w:val="auto"/>
                <w:u w:val="none"/>
              </w:rPr>
            </w:pPr>
            <w:hyperlink r:id="rId13" w:history="1">
              <w:r w:rsidR="00703F74">
                <w:rPr>
                  <w:rStyle w:val="Hipervnculo"/>
                  <w:rFonts w:ascii="Arial Nova Light" w:eastAsia="Arial Nova" w:hAnsi="Arial Nova Light" w:cs="Arial Nova"/>
                  <w:b/>
                  <w:sz w:val="16"/>
                  <w:szCs w:val="16"/>
                </w:rPr>
                <w:t>https://www.facebook.com/ChevoDelgadoV/videos/3177077269740422</w:t>
              </w:r>
            </w:hyperlink>
          </w:p>
          <w:p w14:paraId="3D949D88" w14:textId="77777777" w:rsidR="00703F74" w:rsidRDefault="00703F74">
            <w:pPr>
              <w:pStyle w:val="Prrafodelista"/>
              <w:spacing w:line="256" w:lineRule="auto"/>
              <w:ind w:left="643"/>
              <w:jc w:val="both"/>
              <w:rPr>
                <w:rStyle w:val="Hipervnculo"/>
                <w:rFonts w:ascii="Arial Nova Light" w:eastAsia="Arial Nova" w:hAnsi="Arial Nova Light" w:cs="Arial Nova"/>
                <w:b/>
                <w:sz w:val="16"/>
                <w:szCs w:val="16"/>
              </w:rPr>
            </w:pPr>
          </w:p>
          <w:p w14:paraId="096C31BE" w14:textId="77777777" w:rsidR="00703F74" w:rsidRDefault="00703F74">
            <w:pPr>
              <w:spacing w:line="256" w:lineRule="auto"/>
              <w:jc w:val="both"/>
              <w:rPr>
                <w:bCs/>
              </w:rPr>
            </w:pPr>
            <w:r>
              <w:rPr>
                <w:rFonts w:ascii="Arial Nova Light" w:eastAsia="Arial Nova" w:hAnsi="Arial Nova Light" w:cs="Arial Nova"/>
                <w:bCs/>
                <w:sz w:val="16"/>
                <w:szCs w:val="16"/>
              </w:rPr>
              <w:t>Las cuales son descritas y certificadas por la autoridad sustanciadora, en el contenido de este mismo anexo.</w:t>
            </w:r>
          </w:p>
          <w:p w14:paraId="16BCF681" w14:textId="77777777" w:rsidR="00703F74" w:rsidRDefault="00703F74">
            <w:pPr>
              <w:pStyle w:val="Prrafodelista"/>
              <w:spacing w:line="256" w:lineRule="auto"/>
              <w:ind w:left="643"/>
              <w:jc w:val="both"/>
              <w:rPr>
                <w:rFonts w:ascii="Arial Nova Light" w:eastAsia="Arial Nova" w:hAnsi="Arial Nova Light" w:cs="Arial Nova"/>
                <w:b/>
                <w:sz w:val="16"/>
                <w:szCs w:val="16"/>
              </w:rPr>
            </w:pPr>
          </w:p>
          <w:p w14:paraId="6A497A58" w14:textId="77777777" w:rsidR="00703F74" w:rsidRDefault="00703F74">
            <w:pPr>
              <w:spacing w:line="256" w:lineRule="auto"/>
              <w:jc w:val="both"/>
              <w:rPr>
                <w:rFonts w:ascii="Arial Nova Light" w:eastAsia="Times New Roman" w:hAnsi="Arial Nova Light" w:cs="Times New Roman"/>
                <w:bCs/>
                <w:i/>
                <w:iCs/>
                <w:sz w:val="16"/>
                <w:szCs w:val="16"/>
              </w:rPr>
            </w:pPr>
          </w:p>
        </w:tc>
        <w:tc>
          <w:tcPr>
            <w:tcW w:w="3402"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1FE766C0" w14:textId="77777777" w:rsidR="00703F74" w:rsidRDefault="00703F74">
            <w:pPr>
              <w:ind w:right="36"/>
              <w:jc w:val="both"/>
              <w:rPr>
                <w:rFonts w:ascii="Arial Nova Light" w:eastAsia="Arial Nova" w:hAnsi="Arial Nova Light" w:cs="Arial Nova"/>
                <w:sz w:val="16"/>
                <w:szCs w:val="16"/>
              </w:rPr>
            </w:pPr>
            <w:r>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703F74" w14:paraId="1C66A5E2" w14:textId="77777777" w:rsidTr="00703F74">
        <w:trPr>
          <w:trHeight w:val="885"/>
        </w:trPr>
        <w:tc>
          <w:tcPr>
            <w:tcW w:w="2547" w:type="dxa"/>
            <w:tcBorders>
              <w:top w:val="single" w:sz="4" w:space="0" w:color="666666"/>
              <w:left w:val="single" w:sz="4" w:space="0" w:color="666666"/>
              <w:bottom w:val="single" w:sz="4" w:space="0" w:color="666666"/>
              <w:right w:val="single" w:sz="4" w:space="0" w:color="666666"/>
            </w:tcBorders>
            <w:hideMark/>
          </w:tcPr>
          <w:p w14:paraId="1FDCD971" w14:textId="77777777" w:rsidR="00703F74" w:rsidRDefault="00703F74">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2. DOCUMENTAL PÚBLICA</w:t>
            </w:r>
          </w:p>
        </w:tc>
        <w:tc>
          <w:tcPr>
            <w:tcW w:w="3969" w:type="dxa"/>
            <w:tcBorders>
              <w:top w:val="single" w:sz="4" w:space="0" w:color="666666"/>
              <w:left w:val="single" w:sz="4" w:space="0" w:color="666666"/>
              <w:bottom w:val="single" w:sz="4" w:space="0" w:color="666666"/>
              <w:right w:val="single" w:sz="4" w:space="0" w:color="666666"/>
            </w:tcBorders>
          </w:tcPr>
          <w:p w14:paraId="768E7C3E"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Probanza que hace constar la existencia de un disco compacto con los videos objetos de denuncia, y en la cual se describe el análisis del contenido y fotografías contenidos en ellos, todos y cada uno descargados de la red social Facebook de perfil de nombre “Chevo Delgado”, así mismo la prueba consta de tres publicaciones las cuales ya fueron descritas y certificadas por la oficialía electoral del IEE con el número de diligencia IEE/OE/211/2021. Por lo que dicha probanza al ser descrita anteriormente en la diligencia mencionada, es admitida como documental público.</w:t>
            </w:r>
          </w:p>
          <w:p w14:paraId="53415F91" w14:textId="77777777" w:rsidR="00703F74" w:rsidRDefault="00703F74">
            <w:pPr>
              <w:ind w:right="36"/>
              <w:jc w:val="both"/>
              <w:rPr>
                <w:rFonts w:ascii="Arial Nova Light" w:eastAsia="Arial Nova" w:hAnsi="Arial Nova Light" w:cs="Arial Nova"/>
                <w:sz w:val="18"/>
                <w:szCs w:val="18"/>
              </w:rPr>
            </w:pPr>
          </w:p>
        </w:tc>
        <w:tc>
          <w:tcPr>
            <w:tcW w:w="3402" w:type="dxa"/>
            <w:tcBorders>
              <w:top w:val="single" w:sz="4" w:space="0" w:color="666666"/>
              <w:left w:val="single" w:sz="4" w:space="0" w:color="666666"/>
              <w:bottom w:val="single" w:sz="4" w:space="0" w:color="666666"/>
              <w:right w:val="single" w:sz="4" w:space="0" w:color="666666"/>
            </w:tcBorders>
            <w:hideMark/>
          </w:tcPr>
          <w:p w14:paraId="0DFC200F"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703F74" w14:paraId="2E44758B" w14:textId="77777777" w:rsidTr="00703F74">
        <w:trPr>
          <w:trHeight w:val="885"/>
        </w:trPr>
        <w:tc>
          <w:tcPr>
            <w:tcW w:w="2547" w:type="dxa"/>
            <w:tcBorders>
              <w:top w:val="single" w:sz="4" w:space="0" w:color="666666"/>
              <w:left w:val="single" w:sz="4" w:space="0" w:color="666666"/>
              <w:bottom w:val="single" w:sz="4" w:space="0" w:color="666666"/>
              <w:right w:val="single" w:sz="4" w:space="0" w:color="666666"/>
            </w:tcBorders>
            <w:hideMark/>
          </w:tcPr>
          <w:p w14:paraId="28F69F0D" w14:textId="77777777" w:rsidR="00703F74" w:rsidRDefault="00703F74">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3. PRESUNCIONAL LEGAL Y HUMANA</w:t>
            </w:r>
          </w:p>
        </w:tc>
        <w:tc>
          <w:tcPr>
            <w:tcW w:w="3969" w:type="dxa"/>
            <w:tcBorders>
              <w:top w:val="single" w:sz="4" w:space="0" w:color="666666"/>
              <w:left w:val="single" w:sz="4" w:space="0" w:color="666666"/>
              <w:bottom w:val="single" w:sz="4" w:space="0" w:color="666666"/>
              <w:right w:val="single" w:sz="4" w:space="0" w:color="666666"/>
            </w:tcBorders>
            <w:hideMark/>
          </w:tcPr>
          <w:p w14:paraId="1840884C"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3402" w:type="dxa"/>
            <w:tcBorders>
              <w:top w:val="single" w:sz="4" w:space="0" w:color="666666"/>
              <w:left w:val="single" w:sz="4" w:space="0" w:color="666666"/>
              <w:bottom w:val="single" w:sz="4" w:space="0" w:color="666666"/>
              <w:right w:val="single" w:sz="4" w:space="0" w:color="666666"/>
            </w:tcBorders>
            <w:hideMark/>
          </w:tcPr>
          <w:p w14:paraId="7EB98587"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703F74" w14:paraId="31B93E54" w14:textId="77777777" w:rsidTr="00703F74">
        <w:trPr>
          <w:trHeight w:val="885"/>
        </w:trPr>
        <w:tc>
          <w:tcPr>
            <w:tcW w:w="2547" w:type="dxa"/>
            <w:tcBorders>
              <w:top w:val="single" w:sz="4" w:space="0" w:color="666666"/>
              <w:left w:val="single" w:sz="4" w:space="0" w:color="666666"/>
              <w:bottom w:val="single" w:sz="4" w:space="0" w:color="666666"/>
              <w:right w:val="single" w:sz="4" w:space="0" w:color="666666"/>
            </w:tcBorders>
            <w:hideMark/>
          </w:tcPr>
          <w:p w14:paraId="135E25BF" w14:textId="77777777" w:rsidR="00703F74" w:rsidRDefault="00703F74">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4. INSTRUMENTAL DE ACTUACIONES</w:t>
            </w:r>
          </w:p>
        </w:tc>
        <w:tc>
          <w:tcPr>
            <w:tcW w:w="3969" w:type="dxa"/>
            <w:tcBorders>
              <w:top w:val="single" w:sz="4" w:space="0" w:color="666666"/>
              <w:left w:val="single" w:sz="4" w:space="0" w:color="666666"/>
              <w:bottom w:val="single" w:sz="4" w:space="0" w:color="666666"/>
              <w:right w:val="single" w:sz="4" w:space="0" w:color="666666"/>
            </w:tcBorders>
            <w:hideMark/>
          </w:tcPr>
          <w:p w14:paraId="1DDAD878"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3402" w:type="dxa"/>
            <w:tcBorders>
              <w:top w:val="single" w:sz="4" w:space="0" w:color="666666"/>
              <w:left w:val="single" w:sz="4" w:space="0" w:color="666666"/>
              <w:bottom w:val="single" w:sz="4" w:space="0" w:color="666666"/>
              <w:right w:val="single" w:sz="4" w:space="0" w:color="666666"/>
            </w:tcBorders>
            <w:hideMark/>
          </w:tcPr>
          <w:p w14:paraId="6FAF4364"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Probanza que adquirirá plena eficacia probatoria, en términos del artículo 310 del Código Electoral, si se adminiculan con los elementos que obren en el expediente, así como las manifestaciones que las partes realizaron en el escrito de denuncia y contestación, </w:t>
            </w:r>
            <w:r>
              <w:rPr>
                <w:rFonts w:ascii="Arial Nova Light" w:eastAsia="Arial Nova" w:hAnsi="Arial Nova Light" w:cs="Arial Nova"/>
                <w:sz w:val="18"/>
                <w:szCs w:val="18"/>
              </w:rPr>
              <w:lastRenderedPageBreak/>
              <w:t>se advierta que son coincidentes y generen convicción sobre la veracidad de los hechos afirmados.</w:t>
            </w:r>
          </w:p>
        </w:tc>
      </w:tr>
    </w:tbl>
    <w:p w14:paraId="2A98DEAE" w14:textId="77777777" w:rsidR="00703F74" w:rsidRDefault="00703F74" w:rsidP="00703F74">
      <w:pPr>
        <w:spacing w:after="160" w:line="256" w:lineRule="auto"/>
        <w:jc w:val="both"/>
        <w:rPr>
          <w:rFonts w:ascii="Arial Nova Light" w:eastAsia="Arial Nova" w:hAnsi="Arial Nova Light" w:cs="Arial Nova"/>
          <w:b/>
          <w:bCs/>
          <w:sz w:val="20"/>
          <w:szCs w:val="20"/>
          <w:lang w:eastAsia="es-ES_tradnl"/>
        </w:rPr>
      </w:pPr>
    </w:p>
    <w:p w14:paraId="45A37B99" w14:textId="77777777" w:rsidR="00703F74" w:rsidRDefault="00703F74" w:rsidP="00703F74">
      <w:pPr>
        <w:spacing w:after="160" w:line="256" w:lineRule="auto"/>
        <w:jc w:val="both"/>
        <w:rPr>
          <w:rFonts w:ascii="Arial Nova Light" w:eastAsia="Arial Nova" w:hAnsi="Arial Nova Light" w:cs="Arial Nova"/>
          <w:b/>
          <w:bCs/>
          <w:sz w:val="24"/>
          <w:szCs w:val="24"/>
        </w:rPr>
      </w:pPr>
      <w:r>
        <w:rPr>
          <w:rFonts w:ascii="Arial Nova Light" w:eastAsia="Arial Nova" w:hAnsi="Arial Nova Light" w:cs="Arial Nova"/>
          <w:b/>
          <w:bCs/>
        </w:rPr>
        <w:t>2. PRUEBAS ADMITIDAS POR TODOS LOS DENUNCIADOS</w:t>
      </w:r>
      <w:r>
        <w:rPr>
          <w:rFonts w:ascii="Arial Nova Light" w:eastAsia="Arial Nova" w:hAnsi="Arial Nova Light" w:cs="Arial Nova"/>
          <w:b/>
          <w:bCs/>
          <w:sz w:val="24"/>
          <w:szCs w:val="24"/>
        </w:rPr>
        <w:t>.</w:t>
      </w:r>
    </w:p>
    <w:tbl>
      <w:tblPr>
        <w:tblW w:w="994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54"/>
        <w:gridCol w:w="3837"/>
        <w:gridCol w:w="3554"/>
      </w:tblGrid>
      <w:tr w:rsidR="00703F74" w14:paraId="508244D1" w14:textId="77777777" w:rsidTr="00703F74">
        <w:trPr>
          <w:trHeight w:val="347"/>
        </w:trPr>
        <w:tc>
          <w:tcPr>
            <w:tcW w:w="2553"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2BC973E0" w14:textId="77777777" w:rsidR="00703F74" w:rsidRDefault="00703F74">
            <w:pPr>
              <w:spacing w:line="360" w:lineRule="auto"/>
              <w:ind w:right="36"/>
              <w:jc w:val="center"/>
              <w:rPr>
                <w:rFonts w:ascii="Arial Nova Light" w:eastAsia="Arial Nova" w:hAnsi="Arial Nova Light" w:cs="Arial Nova"/>
                <w:b/>
                <w:bCs/>
                <w:sz w:val="20"/>
                <w:szCs w:val="20"/>
              </w:rPr>
            </w:pPr>
            <w:r>
              <w:rPr>
                <w:rFonts w:ascii="Arial Nova Light" w:eastAsia="Arial Nova" w:hAnsi="Arial Nova Light" w:cs="Arial Nova"/>
                <w:b/>
                <w:bCs/>
              </w:rPr>
              <w:t>PRUEBA</w:t>
            </w:r>
          </w:p>
        </w:tc>
        <w:tc>
          <w:tcPr>
            <w:tcW w:w="383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6A6F234D"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CONSISTENTE EN</w:t>
            </w:r>
          </w:p>
        </w:tc>
        <w:tc>
          <w:tcPr>
            <w:tcW w:w="3554"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44AA3363"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VALORACIÓN</w:t>
            </w:r>
          </w:p>
        </w:tc>
      </w:tr>
      <w:tr w:rsidR="00703F74" w14:paraId="26ED40E2" w14:textId="77777777" w:rsidTr="00703F74">
        <w:trPr>
          <w:trHeight w:val="723"/>
        </w:trPr>
        <w:tc>
          <w:tcPr>
            <w:tcW w:w="255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3096D653" w14:textId="77777777" w:rsidR="00703F74" w:rsidRDefault="00703F74">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1. PRESUNCIONAL LEGAL Y HUMANA</w:t>
            </w:r>
          </w:p>
        </w:tc>
        <w:tc>
          <w:tcPr>
            <w:tcW w:w="383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25A9042C"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3554"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6011D38A"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703F74" w14:paraId="39A6E82C" w14:textId="77777777" w:rsidTr="00703F74">
        <w:trPr>
          <w:trHeight w:val="723"/>
        </w:trPr>
        <w:tc>
          <w:tcPr>
            <w:tcW w:w="255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76DED938" w14:textId="77777777" w:rsidR="00703F74" w:rsidRDefault="00703F74">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b/>
                <w:bCs/>
                <w:sz w:val="18"/>
                <w:szCs w:val="18"/>
              </w:rPr>
              <w:t>2. INSTRUMENTAL DE ACTUACIONES</w:t>
            </w:r>
          </w:p>
        </w:tc>
        <w:tc>
          <w:tcPr>
            <w:tcW w:w="383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5E401F3F"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3554"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5CFB8EEC" w14:textId="77777777" w:rsidR="00703F74" w:rsidRDefault="00703F7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5325C42A" w14:textId="77777777" w:rsidR="00703F74" w:rsidRDefault="00703F74" w:rsidP="00703F74">
      <w:pPr>
        <w:jc w:val="both"/>
        <w:rPr>
          <w:rFonts w:ascii="Arial Nova Light" w:eastAsia="Arial Nova" w:hAnsi="Arial Nova Light" w:cs="Arial Nova"/>
          <w:sz w:val="24"/>
          <w:szCs w:val="24"/>
          <w:lang w:eastAsia="es-ES_tradnl"/>
        </w:rPr>
      </w:pPr>
    </w:p>
    <w:p w14:paraId="6AE3537A" w14:textId="77777777" w:rsidR="00703F74" w:rsidRDefault="00703F74" w:rsidP="00703F74">
      <w:pPr>
        <w:jc w:val="both"/>
        <w:rPr>
          <w:rFonts w:ascii="Arial Nova Light" w:eastAsia="Arial Nova" w:hAnsi="Arial Nova Light" w:cs="Arial Nova"/>
          <w:b/>
          <w:sz w:val="20"/>
          <w:szCs w:val="20"/>
        </w:rPr>
      </w:pPr>
      <w:r>
        <w:rPr>
          <w:rFonts w:ascii="Arial Nova Light" w:eastAsia="Arial Nova" w:hAnsi="Arial Nova Light" w:cs="Arial Nova"/>
          <w:b/>
        </w:rPr>
        <w:t>3.- PRUEBAS RECABADAS POR LA AUTORIDAD SUSTANCIADORA.</w:t>
      </w:r>
    </w:p>
    <w:p w14:paraId="2E064F74" w14:textId="77777777" w:rsidR="00703F74" w:rsidRDefault="00703F74" w:rsidP="00703F74">
      <w:pPr>
        <w:jc w:val="both"/>
        <w:rPr>
          <w:rFonts w:ascii="Arial Nova Light" w:eastAsia="Arial Nova" w:hAnsi="Arial Nova Light" w:cs="Arial Nova"/>
          <w:b/>
          <w:sz w:val="24"/>
          <w:szCs w:val="24"/>
        </w:rPr>
      </w:pPr>
    </w:p>
    <w:tbl>
      <w:tblPr>
        <w:tblW w:w="991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6"/>
        <w:gridCol w:w="4818"/>
        <w:gridCol w:w="2551"/>
      </w:tblGrid>
      <w:tr w:rsidR="00703F74" w14:paraId="7C98835E" w14:textId="77777777" w:rsidTr="00703F74">
        <w:trPr>
          <w:trHeight w:val="425"/>
        </w:trPr>
        <w:tc>
          <w:tcPr>
            <w:tcW w:w="254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4322F0C7" w14:textId="77777777" w:rsidR="00703F74" w:rsidRDefault="00703F74">
            <w:pPr>
              <w:spacing w:line="360" w:lineRule="auto"/>
              <w:ind w:right="36"/>
              <w:jc w:val="center"/>
              <w:rPr>
                <w:rFonts w:ascii="Arial Nova Light" w:eastAsia="Arial Nova" w:hAnsi="Arial Nova Light" w:cs="Arial Nova"/>
                <w:b/>
                <w:bCs/>
                <w:sz w:val="20"/>
                <w:szCs w:val="20"/>
              </w:rPr>
            </w:pPr>
            <w:r>
              <w:rPr>
                <w:rFonts w:ascii="Arial Nova Light" w:eastAsia="Arial Nova" w:hAnsi="Arial Nova Light" w:cs="Arial Nova"/>
                <w:b/>
                <w:bCs/>
              </w:rPr>
              <w:t>PRUEBA</w:t>
            </w:r>
          </w:p>
        </w:tc>
        <w:tc>
          <w:tcPr>
            <w:tcW w:w="4819"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2E7BE1C1"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CONSISTENTE EN</w:t>
            </w:r>
          </w:p>
        </w:tc>
        <w:tc>
          <w:tcPr>
            <w:tcW w:w="2552"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61906C52" w14:textId="77777777" w:rsidR="00703F74" w:rsidRDefault="00703F74">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VALORACIÓN</w:t>
            </w:r>
          </w:p>
        </w:tc>
      </w:tr>
      <w:tr w:rsidR="00703F74" w14:paraId="6A9B858B" w14:textId="77777777" w:rsidTr="00703F74">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1F4977A" w14:textId="77777777" w:rsidR="00703F74" w:rsidRDefault="00703F74">
            <w:pPr>
              <w:ind w:right="36"/>
              <w:jc w:val="both"/>
              <w:rPr>
                <w:rFonts w:ascii="Arial Nova Light" w:eastAsia="Arial Nova" w:hAnsi="Arial Nova Light" w:cs="Arial Nova"/>
                <w:b/>
                <w:bCs/>
                <w:sz w:val="16"/>
                <w:szCs w:val="16"/>
              </w:rPr>
            </w:pPr>
            <w:r>
              <w:rPr>
                <w:rFonts w:ascii="Arial Nova Light" w:eastAsia="Arial Nova" w:hAnsi="Arial Nova Light" w:cs="Arial Nova"/>
                <w:b/>
                <w:bCs/>
                <w:sz w:val="16"/>
                <w:szCs w:val="16"/>
              </w:rPr>
              <w:t>1. DOCUMENTAL PÚBLICA</w:t>
            </w:r>
          </w:p>
          <w:p w14:paraId="1F63CD35" w14:textId="77777777" w:rsidR="00703F74" w:rsidRDefault="00703F74">
            <w:pPr>
              <w:ind w:right="36"/>
              <w:jc w:val="both"/>
              <w:rPr>
                <w:rFonts w:ascii="Arial Nova Light" w:eastAsia="Arial Nova" w:hAnsi="Arial Nova Light" w:cs="Arial Nova"/>
                <w:sz w:val="16"/>
                <w:szCs w:val="16"/>
              </w:rPr>
            </w:pPr>
          </w:p>
          <w:p w14:paraId="52C43256" w14:textId="77777777" w:rsidR="00703F74" w:rsidRDefault="00703F74">
            <w:pPr>
              <w:ind w:right="36"/>
              <w:jc w:val="both"/>
              <w:rPr>
                <w:rFonts w:ascii="Arial Nova Light" w:eastAsia="Arial Nova" w:hAnsi="Arial Nova Light" w:cs="Arial Nova"/>
                <w:sz w:val="16"/>
                <w:szCs w:val="16"/>
              </w:rPr>
            </w:pPr>
            <w:r>
              <w:rPr>
                <w:rFonts w:ascii="Arial Nova Light" w:eastAsia="Arial Nova" w:hAnsi="Arial Nova Light" w:cs="Arial Nova"/>
                <w:sz w:val="16"/>
                <w:szCs w:val="16"/>
              </w:rPr>
              <w:t xml:space="preserve">Actuación de la Oficialía Electoral con número de clave IEE/OE/211/2021 signada por la Lic. Daniela Castillo </w:t>
            </w:r>
            <w:proofErr w:type="spellStart"/>
            <w:r>
              <w:rPr>
                <w:rFonts w:ascii="Arial Nova Light" w:eastAsia="Arial Nova" w:hAnsi="Arial Nova Light" w:cs="Arial Nova"/>
                <w:sz w:val="16"/>
                <w:szCs w:val="16"/>
              </w:rPr>
              <w:t>Martinez</w:t>
            </w:r>
            <w:proofErr w:type="spellEnd"/>
            <w:r>
              <w:rPr>
                <w:rFonts w:ascii="Arial Nova Light" w:eastAsia="Arial Nova" w:hAnsi="Arial Nova Light" w:cs="Arial Nova"/>
                <w:sz w:val="16"/>
                <w:szCs w:val="16"/>
              </w:rPr>
              <w:t>.</w:t>
            </w:r>
          </w:p>
        </w:tc>
        <w:tc>
          <w:tcPr>
            <w:tcW w:w="4819"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BCBF40B" w14:textId="77777777" w:rsidR="00703F74" w:rsidRDefault="00703F74">
            <w:pPr>
              <w:spacing w:line="256" w:lineRule="auto"/>
              <w:jc w:val="both"/>
              <w:rPr>
                <w:rFonts w:ascii="Arial Nova Light" w:eastAsia="Arial Nova" w:hAnsi="Arial Nova Light" w:cs="Arial Nova"/>
                <w:sz w:val="16"/>
                <w:szCs w:val="16"/>
              </w:rPr>
            </w:pPr>
            <w:r>
              <w:rPr>
                <w:rFonts w:ascii="Arial Nova Light" w:eastAsia="Arial Nova" w:hAnsi="Arial Nova Light" w:cs="Arial Nova"/>
                <w:sz w:val="16"/>
                <w:szCs w:val="16"/>
              </w:rPr>
              <w:t>Copia certificada del Acta de Oficialía Electoral en la que certifica la existencia y contenido de unos videos todos y cada uno publicados en la red social Facebook de perfil de nombre Chevo Delgado, las cuales se encuentran en las siguientes direcciones electrónicas:</w:t>
            </w:r>
          </w:p>
          <w:p w14:paraId="6A5E2BED" w14:textId="77777777" w:rsidR="00703F74" w:rsidRDefault="00703F74">
            <w:pPr>
              <w:spacing w:line="256" w:lineRule="auto"/>
              <w:jc w:val="both"/>
              <w:rPr>
                <w:rFonts w:ascii="Arial Nova Light" w:eastAsia="Arial Nova" w:hAnsi="Arial Nova Light" w:cs="Arial Nova"/>
                <w:sz w:val="16"/>
                <w:szCs w:val="16"/>
              </w:rPr>
            </w:pPr>
          </w:p>
          <w:p w14:paraId="39C80C73" w14:textId="77777777" w:rsidR="00703F74" w:rsidRDefault="007C5CB9" w:rsidP="00703F74">
            <w:pPr>
              <w:pStyle w:val="Prrafodelista"/>
              <w:numPr>
                <w:ilvl w:val="0"/>
                <w:numId w:val="23"/>
              </w:numPr>
              <w:spacing w:after="0" w:line="256" w:lineRule="auto"/>
              <w:jc w:val="both"/>
              <w:rPr>
                <w:rStyle w:val="Hipervnculo"/>
                <w:b/>
                <w:color w:val="auto"/>
                <w:u w:val="none"/>
              </w:rPr>
            </w:pPr>
            <w:hyperlink r:id="rId14" w:history="1">
              <w:r w:rsidR="00703F74">
                <w:rPr>
                  <w:rStyle w:val="Hipervnculo"/>
                  <w:rFonts w:ascii="Arial Nova Light" w:hAnsi="Arial Nova Light"/>
                  <w:b/>
                  <w:sz w:val="16"/>
                  <w:szCs w:val="16"/>
                </w:rPr>
                <w:t>https://www.facebook.com/ChevoDelgadoV/videos/248261633745463</w:t>
              </w:r>
            </w:hyperlink>
          </w:p>
          <w:p w14:paraId="4A925A17" w14:textId="77777777" w:rsidR="00703F74" w:rsidRDefault="007C5CB9" w:rsidP="00703F74">
            <w:pPr>
              <w:pStyle w:val="Prrafodelista"/>
              <w:numPr>
                <w:ilvl w:val="0"/>
                <w:numId w:val="23"/>
              </w:numPr>
              <w:spacing w:after="0" w:line="256" w:lineRule="auto"/>
              <w:jc w:val="both"/>
            </w:pPr>
            <w:hyperlink r:id="rId15" w:history="1">
              <w:r w:rsidR="00703F74">
                <w:rPr>
                  <w:rStyle w:val="Hipervnculo"/>
                  <w:rFonts w:ascii="Arial Nova Light" w:eastAsia="Arial Nova" w:hAnsi="Arial Nova Light" w:cs="Arial Nova"/>
                  <w:b/>
                  <w:sz w:val="16"/>
                  <w:szCs w:val="16"/>
                </w:rPr>
                <w:t>https://www.facebook.com/ChevoDelgado/Videos/305276464433257</w:t>
              </w:r>
            </w:hyperlink>
            <w:r w:rsidR="00703F74">
              <w:rPr>
                <w:rFonts w:ascii="Arial Nova Light" w:eastAsia="Arial Nova" w:hAnsi="Arial Nova Light" w:cs="Arial Nova"/>
                <w:b/>
                <w:sz w:val="16"/>
                <w:szCs w:val="16"/>
              </w:rPr>
              <w:t xml:space="preserve"> </w:t>
            </w:r>
          </w:p>
          <w:p w14:paraId="6B96F4AD" w14:textId="77777777" w:rsidR="00703F74" w:rsidRDefault="007C5CB9" w:rsidP="00703F74">
            <w:pPr>
              <w:pStyle w:val="Prrafodelista"/>
              <w:numPr>
                <w:ilvl w:val="0"/>
                <w:numId w:val="23"/>
              </w:numPr>
              <w:spacing w:after="0" w:line="256" w:lineRule="auto"/>
              <w:jc w:val="both"/>
              <w:rPr>
                <w:rFonts w:ascii="Arial Nova Light" w:eastAsia="Arial Nova" w:hAnsi="Arial Nova Light" w:cs="Arial Nova"/>
                <w:b/>
                <w:sz w:val="16"/>
                <w:szCs w:val="16"/>
              </w:rPr>
            </w:pPr>
            <w:hyperlink r:id="rId16" w:history="1">
              <w:r w:rsidR="00703F74">
                <w:rPr>
                  <w:rStyle w:val="Hipervnculo"/>
                  <w:rFonts w:ascii="Arial Nova Light" w:eastAsia="Arial Nova" w:hAnsi="Arial Nova Light" w:cs="Arial Nova"/>
                  <w:b/>
                  <w:sz w:val="16"/>
                  <w:szCs w:val="16"/>
                </w:rPr>
                <w:t>https://www.facebook.com/ChevoDelgadoV/videos/3177077269740422</w:t>
              </w:r>
            </w:hyperlink>
          </w:p>
          <w:p w14:paraId="19358643" w14:textId="77777777" w:rsidR="00703F74" w:rsidRDefault="00703F74">
            <w:pPr>
              <w:pStyle w:val="Prrafodelista"/>
              <w:spacing w:line="256" w:lineRule="auto"/>
              <w:ind w:left="643"/>
              <w:jc w:val="both"/>
              <w:rPr>
                <w:rFonts w:ascii="Arial Nova Light" w:eastAsia="Arial Nova" w:hAnsi="Arial Nova Light" w:cs="Arial Nova"/>
                <w:b/>
                <w:sz w:val="16"/>
                <w:szCs w:val="16"/>
              </w:rPr>
            </w:pPr>
          </w:p>
          <w:p w14:paraId="356C8418" w14:textId="77777777" w:rsidR="00703F74" w:rsidRDefault="00703F74">
            <w:pPr>
              <w:spacing w:line="256" w:lineRule="auto"/>
              <w:jc w:val="both"/>
              <w:rPr>
                <w:rFonts w:ascii="Arial Nova Light" w:eastAsia="Times New Roman" w:hAnsi="Arial Nova Light" w:cs="Times New Roman"/>
                <w:bCs/>
                <w:i/>
                <w:iCs/>
                <w:sz w:val="16"/>
                <w:szCs w:val="16"/>
              </w:rPr>
            </w:pPr>
          </w:p>
        </w:tc>
        <w:tc>
          <w:tcPr>
            <w:tcW w:w="2552"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1F1458B3" w14:textId="77777777" w:rsidR="00703F74" w:rsidRDefault="00703F74">
            <w:pPr>
              <w:ind w:right="36"/>
              <w:jc w:val="both"/>
              <w:rPr>
                <w:rFonts w:ascii="Arial Nova Light" w:eastAsia="Arial Nova" w:hAnsi="Arial Nova Light" w:cs="Arial Nova"/>
                <w:sz w:val="16"/>
                <w:szCs w:val="16"/>
              </w:rPr>
            </w:pPr>
            <w:r>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703F74" w14:paraId="17D599EA" w14:textId="77777777" w:rsidTr="00703F74">
        <w:trPr>
          <w:trHeight w:val="885"/>
        </w:trPr>
        <w:tc>
          <w:tcPr>
            <w:tcW w:w="9918" w:type="dxa"/>
            <w:gridSpan w:val="3"/>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5F2060" w14:textId="3EEAD1FE" w:rsidR="00703F74" w:rsidRDefault="00703F74">
            <w:pPr>
              <w:spacing w:line="256" w:lineRule="auto"/>
              <w:jc w:val="both"/>
              <w:rPr>
                <w:rFonts w:ascii="Arial Nova Light" w:eastAsia="Arial Nova" w:hAnsi="Arial Nova Light" w:cs="Arial Nova"/>
                <w:sz w:val="16"/>
                <w:szCs w:val="16"/>
              </w:rPr>
            </w:pPr>
            <w:r>
              <w:rPr>
                <w:rFonts w:ascii="Times New Roman" w:eastAsia="Times New Roman" w:hAnsi="Times New Roman" w:cs="Times New Roman"/>
                <w:noProof/>
                <w:sz w:val="20"/>
                <w:szCs w:val="20"/>
              </w:rPr>
              <w:lastRenderedPageBreak/>
              <w:drawing>
                <wp:anchor distT="0" distB="0" distL="114300" distR="114300" simplePos="0" relativeHeight="251661312" behindDoc="0" locked="0" layoutInCell="1" allowOverlap="1" wp14:anchorId="1774CB4C" wp14:editId="455DEA1A">
                  <wp:simplePos x="0" y="0"/>
                  <wp:positionH relativeFrom="column">
                    <wp:posOffset>1627505</wp:posOffset>
                  </wp:positionH>
                  <wp:positionV relativeFrom="paragraph">
                    <wp:posOffset>179070</wp:posOffset>
                  </wp:positionV>
                  <wp:extent cx="2819400" cy="1614170"/>
                  <wp:effectExtent l="0" t="0" r="0" b="508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9400" cy="16141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b/>
                <w:bCs/>
                <w:sz w:val="16"/>
                <w:szCs w:val="16"/>
              </w:rPr>
              <w:t>1.</w:t>
            </w:r>
            <w:r>
              <w:rPr>
                <w:rFonts w:ascii="Arial Nova Light" w:eastAsia="Arial Nova" w:hAnsi="Arial Nova Light" w:cs="Arial Nova"/>
                <w:sz w:val="16"/>
                <w:szCs w:val="16"/>
              </w:rPr>
              <w:t xml:space="preserve"> Así mismo se describe de la dirección electrónica con el numeral uno asentada en el acta, lo siguiente:</w:t>
            </w:r>
          </w:p>
          <w:p w14:paraId="3B69FEE2" w14:textId="77777777" w:rsidR="00703F74" w:rsidRDefault="00703F74">
            <w:pPr>
              <w:spacing w:line="256"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Al respecto se observa una publicación en la cual anexa un video y tiene como contenido el siguiente texto:</w:t>
            </w:r>
          </w:p>
          <w:p w14:paraId="6C63EF41" w14:textId="77777777" w:rsidR="00703F74" w:rsidRDefault="00703F74">
            <w:pPr>
              <w:spacing w:line="256" w:lineRule="auto"/>
              <w:jc w:val="both"/>
              <w:rPr>
                <w:rFonts w:ascii="Arial Nova Light" w:eastAsia="Arial Nova" w:hAnsi="Arial Nova Light" w:cs="Arial Nova"/>
                <w:bCs/>
                <w:sz w:val="16"/>
                <w:szCs w:val="16"/>
              </w:rPr>
            </w:pPr>
          </w:p>
          <w:p w14:paraId="50DE7192" w14:textId="77777777" w:rsidR="00703F74" w:rsidRDefault="00703F74">
            <w:pPr>
              <w:spacing w:line="256"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“Esta mañana iniciamos una campaña diferente, visitamos a los vecinos del seccional 387 de cabecera municipal; “</w:t>
            </w:r>
            <w:r>
              <w:rPr>
                <w:rFonts w:ascii="Arial Nova Light" w:eastAsia="Arial Nova" w:hAnsi="Arial Nova Light" w:cs="Arial Nova"/>
                <w:bCs/>
                <w:i/>
                <w:iCs/>
                <w:sz w:val="16"/>
                <w:szCs w:val="16"/>
              </w:rPr>
              <w:t xml:space="preserve">Nos los solicitaron”  </w:t>
            </w:r>
            <w:r>
              <w:rPr>
                <w:rFonts w:ascii="Arial Nova Light" w:eastAsia="Arial Nova" w:hAnsi="Arial Nova Light" w:cs="Arial Nova"/>
                <w:bCs/>
                <w:sz w:val="16"/>
                <w:szCs w:val="16"/>
              </w:rPr>
              <w:t xml:space="preserve">debajo de esta leyenda, hay un segundo párrafo en el que se puede leer los siguiente, </w:t>
            </w:r>
            <w:r>
              <w:rPr>
                <w:rFonts w:ascii="Arial Nova Light" w:eastAsia="Arial Nova" w:hAnsi="Arial Nova Light" w:cs="Arial Nova"/>
                <w:bCs/>
                <w:i/>
                <w:iCs/>
                <w:sz w:val="16"/>
                <w:szCs w:val="16"/>
              </w:rPr>
              <w:t>“todos Juntos podemos hacer un Cosío más verde”</w:t>
            </w:r>
            <w:r>
              <w:rPr>
                <w:rFonts w:ascii="Arial Nova Light" w:eastAsia="Arial Nova" w:hAnsi="Arial Nova Light" w:cs="Arial Nova"/>
                <w:bCs/>
                <w:sz w:val="16"/>
                <w:szCs w:val="16"/>
              </w:rPr>
              <w:t>, esto último seguido de tres pequeñas imágenes consistentes en dos árboles y que algo que parece ser  una rama con hojas;  en la parte inferior a estos dos párrafos, se observan tres leyendas una en cada región de manera descendente, ”t</w:t>
            </w:r>
            <w:r>
              <w:rPr>
                <w:rFonts w:ascii="Arial Nova Light" w:eastAsia="Arial Nova" w:hAnsi="Arial Nova Light" w:cs="Arial Nova"/>
                <w:bCs/>
                <w:i/>
                <w:iCs/>
                <w:sz w:val="16"/>
                <w:szCs w:val="16"/>
              </w:rPr>
              <w:t>ú ya me conoces”,”#</w:t>
            </w:r>
            <w:proofErr w:type="spellStart"/>
            <w:r>
              <w:rPr>
                <w:rFonts w:ascii="Arial Nova Light" w:eastAsia="Arial Nova" w:hAnsi="Arial Nova Light" w:cs="Arial Nova"/>
                <w:bCs/>
                <w:sz w:val="16"/>
                <w:szCs w:val="16"/>
              </w:rPr>
              <w:t>ChevoSijala</w:t>
            </w:r>
            <w:proofErr w:type="spellEnd"/>
            <w:r>
              <w:rPr>
                <w:rFonts w:ascii="Arial Nova Light" w:eastAsia="Arial Nova" w:hAnsi="Arial Nova Light" w:cs="Arial Nova"/>
                <w:bCs/>
                <w:sz w:val="16"/>
                <w:szCs w:val="16"/>
              </w:rPr>
              <w:t xml:space="preserve">”, este seguido de una imagen de corazón, en color verde, y </w:t>
            </w:r>
            <w:r>
              <w:rPr>
                <w:rFonts w:ascii="Arial Nova Light" w:eastAsia="Arial Nova" w:hAnsi="Arial Nova Light" w:cs="Arial Nova"/>
                <w:bCs/>
                <w:i/>
                <w:iCs/>
                <w:sz w:val="16"/>
                <w:szCs w:val="16"/>
              </w:rPr>
              <w:t>”#COMPROBADO”,</w:t>
            </w:r>
            <w:r>
              <w:rPr>
                <w:rFonts w:ascii="Arial Nova Light" w:eastAsia="Arial Nova" w:hAnsi="Arial Nova Light" w:cs="Arial Nova"/>
                <w:bCs/>
                <w:sz w:val="16"/>
                <w:szCs w:val="16"/>
              </w:rPr>
              <w:t xml:space="preserve">  De igual forma este también seguido de una imagen de un recuadro de color verde que contiene un símbolo de marca de verificación(palomita) en  color blanco.</w:t>
            </w:r>
          </w:p>
          <w:p w14:paraId="00B7C9AE" w14:textId="77777777" w:rsidR="00703F74" w:rsidRDefault="00703F74">
            <w:pPr>
              <w:spacing w:line="256" w:lineRule="auto"/>
              <w:jc w:val="both"/>
              <w:rPr>
                <w:rFonts w:ascii="Arial Nova Light" w:eastAsia="Arial Nova" w:hAnsi="Arial Nova Light" w:cs="Arial Nova"/>
                <w:bCs/>
                <w:sz w:val="16"/>
                <w:szCs w:val="16"/>
              </w:rPr>
            </w:pPr>
          </w:p>
          <w:p w14:paraId="25C0D14F" w14:textId="77777777" w:rsidR="00703F74" w:rsidRDefault="00703F74">
            <w:pPr>
              <w:spacing w:line="256"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 xml:space="preserve">Asimismo en el video se visualizaron a diversas personas, tanto del género masculino como femenino, vestidas con chalecos, playeras en color verde, y gorras  de color verde o negra, y  en  algunas de estas prendas se pueden percibir el emblema del Partido Verde Ecologista de México, así como algunas de estas personas llevando consigo banderas de color verde; estas personas se ven caminando juntas por las calles de un poblado, así masculino con  las características antes señaladas y con un cubrebocas de color verde, arribando a diversas casas con personas que probablemente habitantes domicilios, y presuntamente haciendo entrega de árboles pequeños con la base cubierta en una bolsa negra, con, y  platicando con las personas que se encuentran  en los domicilios,  se puede percibir en las imágenes fotográficas impresas en el escrito de denuncia que nos ocupa, en algunas partes del video parece una camioneta tipo Pick Up en color blanco, transitando en las calles del que parece ser el mismo poblado referido en líneas anteriores, transportando en la caja  dicho vehículo un letrero rectangular,  acomodando en forma vertical y que sobrepasa el tamaño de la parte trasera de dicho vehículo automotriz, letrero que se pueden  apreciar con un fondo color blanco , con una imagen en su costado izquierdo en color verde y dentro de ésta se aprecia de manera borrosa el emblema o logotipo del Partido verde ecologista de México y en la parte inferior a este, el, mayúsculas y en una forma descendente se puede leer la palabra </w:t>
            </w:r>
            <w:r>
              <w:rPr>
                <w:rFonts w:ascii="Arial Nova Light" w:eastAsia="Arial Nova" w:hAnsi="Arial Nova Light" w:cs="Arial Nova"/>
                <w:bCs/>
                <w:i/>
                <w:iCs/>
                <w:sz w:val="16"/>
                <w:szCs w:val="16"/>
              </w:rPr>
              <w:t>“COSIO”</w:t>
            </w:r>
            <w:r>
              <w:rPr>
                <w:rFonts w:ascii="Arial Nova Light" w:eastAsia="Arial Nova" w:hAnsi="Arial Nova Light" w:cs="Arial Nova"/>
                <w:bCs/>
                <w:sz w:val="16"/>
                <w:szCs w:val="16"/>
              </w:rPr>
              <w:t xml:space="preserve">  De igual forma, a un costado de dicha imagen se observa una leyenda en letras grandes mayúsculas y de color verde qué dice “</w:t>
            </w:r>
            <w:proofErr w:type="spellStart"/>
            <w:r>
              <w:rPr>
                <w:rFonts w:ascii="Arial Nova Light" w:eastAsia="Arial Nova" w:hAnsi="Arial Nova Light" w:cs="Arial Nova"/>
                <w:bCs/>
                <w:i/>
                <w:iCs/>
                <w:sz w:val="16"/>
                <w:szCs w:val="16"/>
              </w:rPr>
              <w:t>Chev</w:t>
            </w:r>
            <w:proofErr w:type="spellEnd"/>
            <w:r>
              <w:rPr>
                <w:rFonts w:ascii="Arial Nova Light" w:eastAsia="Arial Nova" w:hAnsi="Arial Nova Light" w:cs="Arial Nova"/>
                <w:bCs/>
                <w:sz w:val="16"/>
                <w:szCs w:val="16"/>
              </w:rPr>
              <w:t>”</w:t>
            </w:r>
          </w:p>
          <w:p w14:paraId="712A86E9" w14:textId="77777777" w:rsidR="00703F74" w:rsidRDefault="00703F74">
            <w:pPr>
              <w:spacing w:line="256" w:lineRule="auto"/>
              <w:jc w:val="both"/>
              <w:rPr>
                <w:rFonts w:ascii="Arial Nova Light" w:eastAsia="Arial Nova" w:hAnsi="Arial Nova Light" w:cs="Arial Nova"/>
                <w:bCs/>
                <w:sz w:val="16"/>
                <w:szCs w:val="16"/>
              </w:rPr>
            </w:pPr>
          </w:p>
          <w:p w14:paraId="07867B5E" w14:textId="77777777" w:rsidR="00703F74" w:rsidRDefault="00703F74">
            <w:pPr>
              <w:spacing w:line="256" w:lineRule="auto"/>
              <w:jc w:val="both"/>
              <w:rPr>
                <w:rFonts w:ascii="Arial Nova Light" w:eastAsia="Arial Nova" w:hAnsi="Arial Nova Light" w:cs="Arial Nova"/>
                <w:bCs/>
                <w:i/>
                <w:iCs/>
                <w:sz w:val="16"/>
                <w:szCs w:val="16"/>
              </w:rPr>
            </w:pPr>
            <w:r>
              <w:rPr>
                <w:rFonts w:ascii="Arial Nova Light" w:eastAsia="Arial Nova" w:hAnsi="Arial Nova Light" w:cs="Arial Nova"/>
                <w:bCs/>
                <w:sz w:val="16"/>
                <w:szCs w:val="16"/>
              </w:rPr>
              <w:t xml:space="preserve">Seguido de una imagen de símbolo de reciclado, en la parte inferior a esa leyenda se observa un recuadro en color negro y con letras más pequeñas de color blanco insertas en el mismo, la palabra “DELGADO”, debajo de este, se pueden observar otras leyendas las cuales son muy claras en las imágenes, y resultan ilegibles. Al  final del video, se aprecia una imagen en la que aparece una persona del género masculino, vistiendo una camisa de manga larga en color blanco  y de brazos cruzados, y al costado derecho entre el emblema del Partido Verde Ecologista de México, seguido de las leyendas </w:t>
            </w:r>
            <w:r>
              <w:rPr>
                <w:rFonts w:ascii="Arial Nova Light" w:eastAsia="Arial Nova" w:hAnsi="Arial Nova Light" w:cs="Arial Nova"/>
                <w:bCs/>
                <w:i/>
                <w:iCs/>
                <w:sz w:val="16"/>
                <w:szCs w:val="16"/>
              </w:rPr>
              <w:t>“Si jala”</w:t>
            </w:r>
            <w:r>
              <w:rPr>
                <w:rFonts w:ascii="Arial Nova Light" w:eastAsia="Arial Nova" w:hAnsi="Arial Nova Light" w:cs="Arial Nova"/>
                <w:bCs/>
                <w:sz w:val="16"/>
                <w:szCs w:val="16"/>
              </w:rPr>
              <w:t xml:space="preserve">  y “</w:t>
            </w:r>
            <w:r>
              <w:rPr>
                <w:rFonts w:ascii="Arial Nova Light" w:eastAsia="Arial Nova" w:hAnsi="Arial Nova Light" w:cs="Arial Nova"/>
                <w:bCs/>
                <w:i/>
                <w:iCs/>
                <w:sz w:val="16"/>
                <w:szCs w:val="16"/>
              </w:rPr>
              <w:t>COMPROBADO”,</w:t>
            </w:r>
            <w:r>
              <w:rPr>
                <w:rFonts w:ascii="Arial Nova Light" w:eastAsia="Arial Nova" w:hAnsi="Arial Nova Light" w:cs="Arial Nova"/>
                <w:bCs/>
                <w:sz w:val="16"/>
                <w:szCs w:val="16"/>
              </w:rPr>
              <w:t xml:space="preserve"> con una imagen del símbolo de verificado (palomita), en color verde al fondo de estas dos últimas leyendas, en la parte inferior a estas, se aprecian diferentes palabras  escritas cada una por debajo de la otra en letras mayúsculas y de diferentes tamaños, la palabra con la letra más  grande dice </w:t>
            </w:r>
            <w:r>
              <w:rPr>
                <w:rFonts w:ascii="Arial Nova Light" w:eastAsia="Arial Nova" w:hAnsi="Arial Nova Light" w:cs="Arial Nova"/>
                <w:bCs/>
                <w:i/>
                <w:iCs/>
                <w:sz w:val="16"/>
                <w:szCs w:val="16"/>
              </w:rPr>
              <w:t>“CHEV”</w:t>
            </w:r>
            <w:r>
              <w:rPr>
                <w:rFonts w:ascii="Arial Nova Light" w:eastAsia="Arial Nova" w:hAnsi="Arial Nova Light" w:cs="Arial Nova"/>
                <w:bCs/>
                <w:sz w:val="16"/>
                <w:szCs w:val="16"/>
              </w:rPr>
              <w:t xml:space="preserve"> seguido de una imagen del símbolo de reciclaje, por debajo de ésta se observa un recuadro en color verde oscuro con letras insertas en color blanco que dicen </w:t>
            </w:r>
            <w:r>
              <w:rPr>
                <w:rFonts w:ascii="Arial Nova Light" w:eastAsia="Arial Nova" w:hAnsi="Arial Nova Light" w:cs="Arial Nova"/>
                <w:bCs/>
                <w:i/>
                <w:iCs/>
                <w:sz w:val="16"/>
                <w:szCs w:val="16"/>
              </w:rPr>
              <w:t>“DELGADO</w:t>
            </w:r>
            <w:r>
              <w:rPr>
                <w:rFonts w:ascii="Arial Nova Light" w:eastAsia="Arial Nova" w:hAnsi="Arial Nova Light" w:cs="Arial Nova"/>
                <w:bCs/>
                <w:sz w:val="16"/>
                <w:szCs w:val="16"/>
              </w:rPr>
              <w:t>”, por debajo de esta se observa en los siguientes dos renglones, las palabras</w:t>
            </w:r>
            <w:r>
              <w:rPr>
                <w:rFonts w:ascii="Arial Nova Light" w:eastAsia="Arial Nova" w:hAnsi="Arial Nova Light" w:cs="Arial Nova"/>
                <w:bCs/>
                <w:i/>
                <w:iCs/>
                <w:sz w:val="16"/>
                <w:szCs w:val="16"/>
              </w:rPr>
              <w:t xml:space="preserve"> “PRESIDENTE MUNICIPAL” y “COSIO,AGS”.</w:t>
            </w:r>
          </w:p>
          <w:p w14:paraId="4D37716E" w14:textId="77777777" w:rsidR="00703F74" w:rsidRDefault="00703F74">
            <w:pPr>
              <w:spacing w:line="256" w:lineRule="auto"/>
              <w:jc w:val="both"/>
              <w:rPr>
                <w:rFonts w:ascii="Arial Nova Light" w:eastAsia="Arial Nova" w:hAnsi="Arial Nova Light" w:cs="Arial Nova"/>
                <w:bCs/>
                <w:i/>
                <w:iCs/>
                <w:sz w:val="16"/>
                <w:szCs w:val="16"/>
              </w:rPr>
            </w:pPr>
          </w:p>
          <w:p w14:paraId="63077036" w14:textId="77777777" w:rsidR="00703F74" w:rsidRDefault="00703F74">
            <w:pPr>
              <w:spacing w:line="256" w:lineRule="auto"/>
              <w:jc w:val="both"/>
              <w:rPr>
                <w:rFonts w:ascii="Arial Nova Light" w:eastAsia="Times New Roman" w:hAnsi="Arial Nova Light" w:cs="Arial"/>
                <w:color w:val="000000"/>
                <w:sz w:val="16"/>
                <w:szCs w:val="16"/>
              </w:rPr>
            </w:pPr>
            <w:r>
              <w:rPr>
                <w:rFonts w:ascii="Arial Nova Light" w:hAnsi="Arial Nova Light" w:cs="Arial"/>
                <w:color w:val="000000"/>
                <w:sz w:val="16"/>
                <w:szCs w:val="16"/>
              </w:rPr>
              <w:t>De igual manera se indica que durante la reproducción del video se puede apreciar un fondo musical con una persona cantando una letra que hace referencia a lo siguiente. - “</w:t>
            </w:r>
            <w:r>
              <w:rPr>
                <w:rFonts w:ascii="Arial Nova Light" w:hAnsi="Arial Nova Light" w:cs="Arial"/>
                <w:i/>
                <w:iCs/>
                <w:color w:val="000000"/>
                <w:sz w:val="16"/>
                <w:szCs w:val="16"/>
              </w:rPr>
              <w:t xml:space="preserve">es el partido verde el que viene con todo, apoyemos a chevo, con el verde avanzando, llevó, y, continuar los apoyos para la gente que las está necesitando, que. -  </w:t>
            </w:r>
            <w:r>
              <w:rPr>
                <w:rFonts w:ascii="Arial Nova Light" w:hAnsi="Arial Nova Light" w:cs="Arial"/>
                <w:color w:val="000000"/>
                <w:sz w:val="16"/>
                <w:szCs w:val="16"/>
              </w:rPr>
              <w:t>entre otras frases que se pueden percibir durante la reproducción del video desde el inicio de este y hasta el finalizar el mismo.</w:t>
            </w:r>
          </w:p>
          <w:p w14:paraId="2F68ACFF" w14:textId="77777777" w:rsidR="00703F74" w:rsidRDefault="00703F74">
            <w:pPr>
              <w:spacing w:line="256" w:lineRule="auto"/>
              <w:jc w:val="both"/>
              <w:rPr>
                <w:rFonts w:ascii="Arial Nova Light" w:hAnsi="Arial Nova Light" w:cs="Times New Roman"/>
                <w:sz w:val="16"/>
                <w:szCs w:val="16"/>
              </w:rPr>
            </w:pPr>
          </w:p>
          <w:p w14:paraId="5DC18342" w14:textId="77777777" w:rsidR="00703F74" w:rsidRDefault="00703F74">
            <w:pPr>
              <w:spacing w:line="256" w:lineRule="auto"/>
              <w:jc w:val="both"/>
              <w:rPr>
                <w:rFonts w:ascii="Arial Nova Light" w:hAnsi="Arial Nova Light"/>
                <w:sz w:val="16"/>
                <w:szCs w:val="16"/>
              </w:rPr>
            </w:pPr>
            <w:r>
              <w:rPr>
                <w:rFonts w:ascii="Arial Nova Light" w:hAnsi="Arial Nova Light" w:cs="Arial"/>
                <w:color w:val="000000"/>
                <w:sz w:val="16"/>
                <w:szCs w:val="16"/>
              </w:rPr>
              <w:t>Resulta necesario mencionar que, en el video, en distintos momentos dentro de la reproducción del video aparecen aparentes menores de edad, algunos que no pueden ser claramente identificables y algunos otros que se pueden apreciar con claridad.</w:t>
            </w:r>
          </w:p>
          <w:p w14:paraId="63D565E6" w14:textId="77777777" w:rsidR="00703F74" w:rsidRDefault="00703F74">
            <w:pPr>
              <w:spacing w:line="256" w:lineRule="auto"/>
              <w:jc w:val="both"/>
              <w:rPr>
                <w:rFonts w:ascii="Arial Nova Light" w:hAnsi="Arial Nova Light"/>
                <w:sz w:val="16"/>
                <w:szCs w:val="16"/>
              </w:rPr>
            </w:pPr>
          </w:p>
          <w:p w14:paraId="0CB30A1D" w14:textId="77777777" w:rsidR="00703F74" w:rsidRDefault="00703F74">
            <w:pPr>
              <w:spacing w:line="256" w:lineRule="auto"/>
              <w:jc w:val="both"/>
              <w:rPr>
                <w:rFonts w:ascii="Arial Nova Light" w:eastAsia="Arial Nova" w:hAnsi="Arial Nova Light" w:cs="Arial Nova"/>
                <w:bCs/>
                <w:sz w:val="16"/>
                <w:szCs w:val="16"/>
                <w:lang w:eastAsia="es-ES_tradnl"/>
              </w:rPr>
            </w:pPr>
          </w:p>
          <w:p w14:paraId="4B97C10B" w14:textId="77777777" w:rsidR="00703F74" w:rsidRDefault="00703F74">
            <w:pPr>
              <w:ind w:right="36"/>
              <w:jc w:val="both"/>
              <w:rPr>
                <w:rFonts w:ascii="Arial Nova Light" w:eastAsia="Arial Nova" w:hAnsi="Arial Nova Light" w:cs="Arial Nova"/>
                <w:sz w:val="16"/>
                <w:szCs w:val="16"/>
              </w:rPr>
            </w:pPr>
          </w:p>
        </w:tc>
      </w:tr>
      <w:tr w:rsidR="00703F74" w14:paraId="2E49111B" w14:textId="77777777" w:rsidTr="00703F74">
        <w:trPr>
          <w:trHeight w:val="885"/>
        </w:trPr>
        <w:tc>
          <w:tcPr>
            <w:tcW w:w="9918" w:type="dxa"/>
            <w:gridSpan w:val="3"/>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7E7474" w14:textId="4705FA6A" w:rsidR="00703F74" w:rsidRDefault="00703F74">
            <w:pPr>
              <w:spacing w:line="256" w:lineRule="auto"/>
              <w:jc w:val="both"/>
              <w:rPr>
                <w:rFonts w:ascii="Arial Nova Light" w:eastAsia="Arial Nova" w:hAnsi="Arial Nova Light" w:cs="Arial Nova"/>
                <w:noProof/>
                <w:sz w:val="18"/>
                <w:szCs w:val="18"/>
              </w:rPr>
            </w:pPr>
            <w:r>
              <w:rPr>
                <w:rFonts w:ascii="Times New Roman" w:eastAsia="Times New Roman" w:hAnsi="Times New Roman" w:cs="Times New Roman"/>
                <w:noProof/>
                <w:sz w:val="20"/>
                <w:szCs w:val="20"/>
              </w:rPr>
              <w:lastRenderedPageBreak/>
              <w:drawing>
                <wp:anchor distT="0" distB="0" distL="114300" distR="114300" simplePos="0" relativeHeight="251662336" behindDoc="0" locked="0" layoutInCell="1" allowOverlap="1" wp14:anchorId="76A7DBB4" wp14:editId="3CACAA17">
                  <wp:simplePos x="0" y="0"/>
                  <wp:positionH relativeFrom="column">
                    <wp:posOffset>1605915</wp:posOffset>
                  </wp:positionH>
                  <wp:positionV relativeFrom="paragraph">
                    <wp:posOffset>257810</wp:posOffset>
                  </wp:positionV>
                  <wp:extent cx="2743200" cy="1591945"/>
                  <wp:effectExtent l="0" t="0" r="0" b="825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159194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b/>
                <w:bCs/>
                <w:noProof/>
                <w:sz w:val="18"/>
                <w:szCs w:val="18"/>
              </w:rPr>
              <w:t>2</w:t>
            </w:r>
            <w:r>
              <w:rPr>
                <w:rFonts w:ascii="Arial Nova Light" w:eastAsia="Arial Nova" w:hAnsi="Arial Nova Light" w:cs="Arial Nova"/>
                <w:noProof/>
                <w:sz w:val="18"/>
                <w:szCs w:val="18"/>
              </w:rPr>
              <w:t>. Asi mismo se describe de la direccion electronica con el numeral dos asentada en el acta, lo siguiente:</w:t>
            </w:r>
          </w:p>
          <w:p w14:paraId="26468D2A"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Se logra observar una publicacion de la cual contiene el siguiente texto:</w:t>
            </w:r>
          </w:p>
          <w:p w14:paraId="7BA24405" w14:textId="77777777" w:rsidR="00703F74" w:rsidRDefault="00703F74">
            <w:pPr>
              <w:spacing w:line="256" w:lineRule="auto"/>
              <w:jc w:val="both"/>
              <w:rPr>
                <w:rFonts w:ascii="Arial Nova Light" w:eastAsia="Arial Nova" w:hAnsi="Arial Nova Light" w:cs="Arial Nova"/>
                <w:noProof/>
                <w:sz w:val="18"/>
                <w:szCs w:val="18"/>
              </w:rPr>
            </w:pPr>
          </w:p>
          <w:p w14:paraId="1B1863C3"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w:t>
            </w:r>
            <w:r>
              <w:rPr>
                <w:rFonts w:ascii="Arial Nova Light" w:eastAsia="Arial Nova" w:hAnsi="Arial Nova Light" w:cs="Arial Nova"/>
                <w:i/>
                <w:iCs/>
                <w:noProof/>
                <w:sz w:val="16"/>
                <w:szCs w:val="16"/>
              </w:rPr>
              <w:t>Visitamos la hermosa comunidad de El Refugio de Agua Zarca, dónde casa por casa escuchamos las necesidades, inconformidades y sugerencias de las personas. Soy una persona comprometida con la ciudadania, conozco las necesdidades de cada comunidad y con tu apoyo lograremos darles solucion a cada una de ellas ¡Ustedes ya me concoes” #YosiJalo “Comprobado( signo de palomita) en menos”.</w:t>
            </w:r>
          </w:p>
          <w:p w14:paraId="11B7F1B4" w14:textId="77777777" w:rsidR="00703F74" w:rsidRDefault="00703F74">
            <w:pPr>
              <w:spacing w:line="256" w:lineRule="auto"/>
              <w:jc w:val="both"/>
              <w:rPr>
                <w:rFonts w:ascii="Arial Nova Light" w:eastAsia="Arial Nova" w:hAnsi="Arial Nova Light" w:cs="Arial Nova"/>
                <w:noProof/>
                <w:sz w:val="18"/>
                <w:szCs w:val="18"/>
              </w:rPr>
            </w:pPr>
          </w:p>
          <w:p w14:paraId="58C05344"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Asi mismo en el video se viusalizaron a diversas personas, tanto del genero masculino como femenino en las cuales en todo el video se aprecian vestidas algunas con chalecos en color verde, otras con playeras en color verde varias de ellas con gorras de color verde o negras , de igual manera personas portando mochilas de tipo escolar en color verde, y en algunas de las prendas que se han mencionado se puede percibir el emblema del  Partido Verde Ecologista de México , y algunas personas llevando consigo unas banderas en color verde;Estas personas se ven caminando juntas por las calles del poblado , así como una persona de género masculino con vestimenta consistente en un chaleco color verde y como con el emblema nacional el partido verde ecologista de México con el cual se permite ver entre las mandas en la vestimenta una camisa color mamey de manga corta y una playera de manga larga  color, con cubreboca en color verde y un sombrero color verde soldado Romano diversas causas que fue doblemente habitantes domicilios y presuntamente entrega de árboles pequeños y para la siembra y platicando con las personas que se encuentra  en los domicilios,tal y ciomo se pueden  percibir en las imagenes fotograficas Impresas en el escrito de denuncia que nos ocupa al final del video, se aprecia una imagen con  fondo  color verde que contiene las siguientes leyendas:  en letras grandes , mayúsculas y de color verde, se aprecia la palabra “</w:t>
            </w:r>
            <w:r>
              <w:rPr>
                <w:rFonts w:ascii="Arial Nova Light" w:eastAsia="Arial Nova" w:hAnsi="Arial Nova Light" w:cs="Arial Nova"/>
                <w:i/>
                <w:iCs/>
                <w:noProof/>
                <w:sz w:val="18"/>
                <w:szCs w:val="18"/>
              </w:rPr>
              <w:t>Chev</w:t>
            </w:r>
            <w:r>
              <w:rPr>
                <w:rFonts w:ascii="Arial Nova Light" w:eastAsia="Arial Nova" w:hAnsi="Arial Nova Light" w:cs="Arial Nova"/>
                <w:noProof/>
                <w:sz w:val="18"/>
                <w:szCs w:val="18"/>
              </w:rPr>
              <w:t>”  seguido de una imagen del símbolo del reciclaje, por debajo Vesta Se observa un recuadro en color gris con letras inserta semestre color blanco y mayúsculas con la palabra “</w:t>
            </w:r>
            <w:r>
              <w:rPr>
                <w:rFonts w:ascii="Arial Nova Light" w:eastAsia="Arial Nova" w:hAnsi="Arial Nova Light" w:cs="Arial Nova"/>
                <w:i/>
                <w:iCs/>
                <w:noProof/>
                <w:sz w:val="18"/>
                <w:szCs w:val="18"/>
              </w:rPr>
              <w:t>DELGADO”,</w:t>
            </w:r>
            <w:r>
              <w:rPr>
                <w:rFonts w:ascii="Arial Nova Light" w:eastAsia="Arial Nova" w:hAnsi="Arial Nova Light" w:cs="Arial Nova"/>
                <w:noProof/>
                <w:sz w:val="18"/>
                <w:szCs w:val="18"/>
              </w:rPr>
              <w:t xml:space="preserve">  debajo de esta leyenda, Se aprecia otra leyenda con letras en color negro y entre signos de admiración que dice </w:t>
            </w:r>
            <w:r>
              <w:rPr>
                <w:rFonts w:ascii="Arial Nova Light" w:eastAsia="Arial Nova" w:hAnsi="Arial Nova Light" w:cs="Arial Nova"/>
                <w:i/>
                <w:iCs/>
                <w:noProof/>
                <w:sz w:val="18"/>
                <w:szCs w:val="18"/>
              </w:rPr>
              <w:t>“¡Si Jala!”</w:t>
            </w:r>
            <w:r>
              <w:rPr>
                <w:rFonts w:ascii="Arial Nova Light" w:eastAsia="Arial Nova" w:hAnsi="Arial Nova Light" w:cs="Arial Nova"/>
                <w:noProof/>
                <w:sz w:val="18"/>
                <w:szCs w:val="18"/>
              </w:rPr>
              <w:t xml:space="preserve">  y  por debajo de ésta, en letras grandes, mayúsculas y en color negro Se observa la leyenda”</w:t>
            </w:r>
            <w:r>
              <w:rPr>
                <w:rFonts w:ascii="Arial Nova Light" w:eastAsia="Arial Nova" w:hAnsi="Arial Nova Light" w:cs="Arial Nova"/>
                <w:i/>
                <w:iCs/>
                <w:noProof/>
                <w:sz w:val="18"/>
                <w:szCs w:val="18"/>
              </w:rPr>
              <w:t>COMPROBADO</w:t>
            </w:r>
            <w:r>
              <w:rPr>
                <w:rFonts w:ascii="Arial Nova Light" w:eastAsia="Arial Nova" w:hAnsi="Arial Nova Light" w:cs="Arial Nova"/>
                <w:noProof/>
                <w:sz w:val="18"/>
                <w:szCs w:val="18"/>
              </w:rPr>
              <w:t>”  rodeada de un marco en color negro.</w:t>
            </w:r>
          </w:p>
          <w:p w14:paraId="65473F7A" w14:textId="77777777" w:rsidR="00703F74" w:rsidRDefault="00703F74">
            <w:pPr>
              <w:spacing w:line="256" w:lineRule="auto"/>
              <w:jc w:val="both"/>
              <w:rPr>
                <w:rFonts w:ascii="Arial Nova Light" w:eastAsia="Arial Nova" w:hAnsi="Arial Nova Light" w:cs="Arial Nova"/>
                <w:noProof/>
                <w:sz w:val="18"/>
                <w:szCs w:val="18"/>
              </w:rPr>
            </w:pPr>
          </w:p>
          <w:p w14:paraId="795B1B1C"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De igual forma  se aprecia durante toda la reproduccion del video, un fondo musical de una persona cantando lo que a la  letra dice lo siguiente.- el seis de julio ganaremos la elección, Chevo si jala y sabe agradecer, desde el durazno a soledad es buen progreso de verdad, arriba Cosio con mi candidato Chevo.- entre otras frases que se pueden percibir durante la reproducción del video, desde el inicio de este y hasta el finalizar el mismo.</w:t>
            </w:r>
          </w:p>
          <w:p w14:paraId="372C01AD" w14:textId="77777777" w:rsidR="00703F74" w:rsidRDefault="00703F74">
            <w:pPr>
              <w:spacing w:line="256" w:lineRule="auto"/>
              <w:jc w:val="both"/>
              <w:rPr>
                <w:rFonts w:ascii="Arial Nova Light" w:eastAsia="Arial Nova" w:hAnsi="Arial Nova Light" w:cs="Arial Nova"/>
                <w:noProof/>
                <w:sz w:val="18"/>
                <w:szCs w:val="18"/>
              </w:rPr>
            </w:pPr>
          </w:p>
        </w:tc>
      </w:tr>
      <w:tr w:rsidR="00703F74" w14:paraId="1AF1D805" w14:textId="77777777" w:rsidTr="00703F74">
        <w:trPr>
          <w:trHeight w:val="885"/>
        </w:trPr>
        <w:tc>
          <w:tcPr>
            <w:tcW w:w="9918" w:type="dxa"/>
            <w:gridSpan w:val="3"/>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42208AF" w14:textId="5C581F1C" w:rsidR="00703F74" w:rsidRDefault="00703F74">
            <w:pPr>
              <w:spacing w:line="256" w:lineRule="auto"/>
              <w:jc w:val="both"/>
              <w:rPr>
                <w:rFonts w:ascii="Arial Nova Light" w:eastAsia="Arial Nova" w:hAnsi="Arial Nova Light" w:cs="Arial Nova"/>
                <w:noProof/>
                <w:sz w:val="18"/>
                <w:szCs w:val="18"/>
              </w:rPr>
            </w:pPr>
            <w:r>
              <w:rPr>
                <w:rFonts w:ascii="Times New Roman" w:eastAsia="Times New Roman" w:hAnsi="Times New Roman" w:cs="Times New Roman"/>
                <w:noProof/>
                <w:sz w:val="20"/>
                <w:szCs w:val="20"/>
              </w:rPr>
              <w:drawing>
                <wp:anchor distT="0" distB="0" distL="114300" distR="114300" simplePos="0" relativeHeight="251663360" behindDoc="0" locked="0" layoutInCell="1" allowOverlap="1" wp14:anchorId="20A471F8" wp14:editId="4A488D0E">
                  <wp:simplePos x="0" y="0"/>
                  <wp:positionH relativeFrom="column">
                    <wp:posOffset>1586865</wp:posOffset>
                  </wp:positionH>
                  <wp:positionV relativeFrom="paragraph">
                    <wp:posOffset>191135</wp:posOffset>
                  </wp:positionV>
                  <wp:extent cx="2724150" cy="150241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4150" cy="150241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b/>
                <w:bCs/>
                <w:noProof/>
                <w:sz w:val="18"/>
                <w:szCs w:val="18"/>
              </w:rPr>
              <w:t>3</w:t>
            </w:r>
            <w:r>
              <w:rPr>
                <w:rFonts w:ascii="Arial Nova Light" w:eastAsia="Arial Nova" w:hAnsi="Arial Nova Light" w:cs="Arial Nova"/>
                <w:noProof/>
                <w:sz w:val="18"/>
                <w:szCs w:val="18"/>
              </w:rPr>
              <w:t>.Asi mismo se decribe de la direccion electronica  con el numeral tres asentada en el acta , lo siguiente:</w:t>
            </w:r>
          </w:p>
          <w:p w14:paraId="68B3ED2D" w14:textId="77777777" w:rsidR="00703F74" w:rsidRDefault="00703F74">
            <w:pPr>
              <w:spacing w:line="256" w:lineRule="auto"/>
              <w:jc w:val="both"/>
              <w:rPr>
                <w:rFonts w:ascii="Arial Nova Light" w:eastAsia="Arial Nova" w:hAnsi="Arial Nova Light" w:cs="Arial Nova"/>
                <w:noProof/>
                <w:sz w:val="18"/>
                <w:szCs w:val="18"/>
              </w:rPr>
            </w:pPr>
          </w:p>
          <w:p w14:paraId="599EBBC0"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 xml:space="preserve">  Al respecto se observa  la publicacion de un video el cual  contiene el siguiente texto:</w:t>
            </w:r>
          </w:p>
          <w:p w14:paraId="39959DE0" w14:textId="77777777" w:rsidR="00703F74" w:rsidRDefault="00703F74">
            <w:pPr>
              <w:spacing w:line="256" w:lineRule="auto"/>
              <w:jc w:val="both"/>
              <w:rPr>
                <w:rFonts w:ascii="Arial Nova Light" w:eastAsia="Arial Nova" w:hAnsi="Arial Nova Light" w:cs="Arial Nova"/>
                <w:noProof/>
                <w:sz w:val="18"/>
                <w:szCs w:val="18"/>
              </w:rPr>
            </w:pPr>
          </w:p>
          <w:p w14:paraId="3BD66E25" w14:textId="77777777" w:rsidR="00703F74" w:rsidRDefault="00703F74">
            <w:pPr>
              <w:spacing w:line="256" w:lineRule="auto"/>
              <w:jc w:val="both"/>
              <w:rPr>
                <w:rFonts w:ascii="Arial Nova Light" w:eastAsia="Arial Nova" w:hAnsi="Arial Nova Light" w:cs="Arial Nova"/>
                <w:i/>
                <w:iCs/>
                <w:noProof/>
                <w:sz w:val="16"/>
                <w:szCs w:val="16"/>
              </w:rPr>
            </w:pPr>
            <w:r>
              <w:rPr>
                <w:rFonts w:ascii="Arial Nova Light" w:eastAsia="Arial Nova" w:hAnsi="Arial Nova Light" w:cs="Arial Nova"/>
                <w:i/>
                <w:iCs/>
                <w:noProof/>
                <w:sz w:val="18"/>
                <w:szCs w:val="18"/>
              </w:rPr>
              <w:t>“</w:t>
            </w:r>
            <w:r>
              <w:rPr>
                <w:rFonts w:ascii="Arial Nova Light" w:eastAsia="Arial Nova" w:hAnsi="Arial Nova Light" w:cs="Arial Nova"/>
                <w:i/>
                <w:iCs/>
                <w:noProof/>
                <w:sz w:val="16"/>
                <w:szCs w:val="16"/>
              </w:rPr>
              <w:t>Cada dia estoy mas convencido del apoyo de la gente.Esta mañana toque cada una de las casas y escuche sugerencias, inconformidades  y peticiones de todas las personas de la comunida de Snata Maria de la Paz; una vez mas quedo comprobado de que cuando haces las cosas bien, con todo la seguridad puedes pedir nuevamente el apoyo de la gente !Ustedes ya me conocen! #CHEVOSIJALA #COMPROBADO(simbolo de una palomita)en menos”.</w:t>
            </w:r>
          </w:p>
          <w:p w14:paraId="2C4C5E21" w14:textId="77777777" w:rsidR="00703F74" w:rsidRDefault="00703F74">
            <w:pPr>
              <w:spacing w:line="256" w:lineRule="auto"/>
              <w:jc w:val="both"/>
              <w:rPr>
                <w:rFonts w:ascii="Arial Nova Light" w:eastAsia="Arial Nova" w:hAnsi="Arial Nova Light" w:cs="Arial Nova"/>
                <w:noProof/>
                <w:sz w:val="18"/>
                <w:szCs w:val="18"/>
              </w:rPr>
            </w:pPr>
          </w:p>
          <w:p w14:paraId="08C3E5EB"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Asi mismo en el video se visualizaron diversas personas, tanto del genero masculino como femenino de las cuales entodo el video se aprecian vestidas alguna con chalecos color verde, otras con playeras en color verde, varia de ellas con gorras de colover verde o negras, de  igual manera varias de estas personas portando mochilas de tipo escolar en color verde y en agunas de las prendes que se han mencionado s epuedes percibir el emblema del Partido Verde Ecolo; estas personas se van camminando juntas por las calles. de un poblado, asi como  a una persona del genero masculino con vestimenta consistente en un chaleco color vewrde, con el emblme ane la espalda del Partido Verde Ecologista de México, de cual se permite vert entre las manfas de la vestimenta lo que parece ser una player ao sudadera  de manga larga en color verde, con un cubre bocas en color verde y un sombrero en color verde soldado, arribando a diversas casa con personas que probablmente habitan en tales domiciilios, asi como en un sembradio y presuntamenite haciendo entrega de arboles y plantas pequeñas que con la base cubierta en una bolsa negra, como para siembra, y platicando con las personas que se encuentran en los domicilios, tal y como se pueden percibir en las imagenes fotograficas impresas en el escrito de denuncias que nos ocupa, al final del video, se aprecia una imagen con un fondo de color verde que contiene las sifguiente leyendas : “Chev” seguido de una imagen del simbolo de reciclaje, por debajo d esta se observa un recuadro en color gris con letras blancas “DELGADO”  asi mismo en la parte inferior con letras en color negro  la leyenda “¡Si Jala! y por debajo de esta en letras grandes, mayusculas y en color negro, se observa la leyenda “COMPROBADO”rodeada de un marco en color negro.</w:t>
            </w:r>
          </w:p>
          <w:p w14:paraId="5E581840"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de igual manera se indica que durante la reproducción del video se puede apreciar un fondo musical con una persona cantando lo que a la letra dice.- vota verde, todos con el verde, vamos a votar, vota todo verte tu feliz serás, si tu votas verde, si tu pides verde, el cambio vendrá, entre otras frases.</w:t>
            </w:r>
          </w:p>
          <w:p w14:paraId="74A72BB5" w14:textId="77777777" w:rsidR="00703F74" w:rsidRDefault="00703F74">
            <w:pPr>
              <w:spacing w:line="256" w:lineRule="auto"/>
              <w:jc w:val="both"/>
              <w:rPr>
                <w:rFonts w:ascii="Arial Nova Light" w:eastAsia="Arial Nova" w:hAnsi="Arial Nova Light" w:cs="Arial Nova"/>
                <w:noProof/>
                <w:sz w:val="18"/>
                <w:szCs w:val="18"/>
              </w:rPr>
            </w:pPr>
          </w:p>
          <w:p w14:paraId="4C44C480" w14:textId="77777777" w:rsidR="00703F74" w:rsidRDefault="00703F74">
            <w:pPr>
              <w:spacing w:line="256" w:lineRule="auto"/>
              <w:jc w:val="both"/>
              <w:rPr>
                <w:rFonts w:ascii="Arial Nova Light" w:eastAsia="Arial Nova" w:hAnsi="Arial Nova Light" w:cs="Arial Nova"/>
                <w:noProof/>
                <w:sz w:val="18"/>
                <w:szCs w:val="18"/>
              </w:rPr>
            </w:pPr>
            <w:r>
              <w:rPr>
                <w:rFonts w:ascii="Arial Nova Light" w:eastAsia="Arial Nova" w:hAnsi="Arial Nova Light" w:cs="Arial Nova"/>
                <w:noProof/>
                <w:sz w:val="18"/>
                <w:szCs w:val="18"/>
              </w:rPr>
              <w:t xml:space="preserve"> Finalmente dentro de toda la reproducción del video  aparecen menores de edad, algunos  que no pueden ser claramente identificables y otros que se pueden apreciar con claridad.</w:t>
            </w:r>
          </w:p>
          <w:p w14:paraId="0533452F" w14:textId="77777777" w:rsidR="00703F74" w:rsidRDefault="00703F74">
            <w:pPr>
              <w:spacing w:line="256" w:lineRule="auto"/>
              <w:jc w:val="both"/>
              <w:rPr>
                <w:rFonts w:ascii="Arial Nova Light" w:eastAsia="Arial Nova" w:hAnsi="Arial Nova Light" w:cs="Arial Nova"/>
                <w:noProof/>
                <w:sz w:val="18"/>
                <w:szCs w:val="18"/>
              </w:rPr>
            </w:pPr>
          </w:p>
        </w:tc>
      </w:tr>
    </w:tbl>
    <w:p w14:paraId="4AF8F748" w14:textId="77777777" w:rsidR="00703F74" w:rsidRDefault="00703F74" w:rsidP="00703F74">
      <w:pPr>
        <w:jc w:val="both"/>
        <w:rPr>
          <w:rFonts w:ascii="Arial Nova Light" w:eastAsia="Arial Nova" w:hAnsi="Arial Nova Light" w:cs="Arial Nova"/>
          <w:b/>
          <w:sz w:val="24"/>
          <w:szCs w:val="24"/>
          <w:lang w:eastAsia="es-ES_tradnl"/>
        </w:rPr>
      </w:pPr>
    </w:p>
    <w:p w14:paraId="4C33593A" w14:textId="6B63ED6E" w:rsidR="00703F74" w:rsidRDefault="00703F74" w:rsidP="00703F74">
      <w:pPr>
        <w:tabs>
          <w:tab w:val="left" w:pos="567"/>
        </w:tabs>
        <w:spacing w:line="360" w:lineRule="auto"/>
        <w:ind w:right="36"/>
        <w:jc w:val="both"/>
        <w:rPr>
          <w:rFonts w:ascii="Arial Nova Light" w:eastAsia="Arial Nova" w:hAnsi="Arial Nova Light" w:cs="Arial Nova"/>
          <w:b/>
          <w:sz w:val="20"/>
          <w:szCs w:val="20"/>
        </w:rPr>
      </w:pPr>
      <w:r>
        <w:rPr>
          <w:rFonts w:ascii="Arial Nova Light" w:eastAsia="Arial Nova" w:hAnsi="Arial Nova Light" w:cs="Arial Nova"/>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dieciséis de junio de dos mil veintiuno, dentro del Procedimiento Especial Sancionador identificado con la clave TEEA-PES-066/2021; el cual consta de </w:t>
      </w:r>
      <w:r w:rsidRPr="00703F74">
        <w:rPr>
          <w:rFonts w:ascii="Arial Nova Light" w:eastAsia="Arial Nova" w:hAnsi="Arial Nova Light" w:cs="Arial Nova"/>
        </w:rPr>
        <w:t>veinticuatro páginas</w:t>
      </w:r>
      <w:r>
        <w:rPr>
          <w:rFonts w:ascii="Arial Nova Light" w:eastAsia="Arial Nova" w:hAnsi="Arial Nova Light" w:cs="Arial Nova"/>
        </w:rPr>
        <w:t xml:space="preserve">, incluida la presente. </w:t>
      </w:r>
      <w:r>
        <w:rPr>
          <w:rFonts w:ascii="Arial Nova Light" w:eastAsia="Arial Nova" w:hAnsi="Arial Nova Light" w:cs="Arial Nova"/>
          <w:b/>
          <w:bCs/>
        </w:rPr>
        <w:t>Conste</w:t>
      </w:r>
      <w:r>
        <w:rPr>
          <w:rFonts w:ascii="Arial Nova Light" w:eastAsia="Arial Nova" w:hAnsi="Arial Nova Light" w:cs="Arial Nova"/>
        </w:rPr>
        <w:t xml:space="preserve">. </w:t>
      </w:r>
    </w:p>
    <w:p w14:paraId="4A7CAE78" w14:textId="77777777" w:rsidR="00703F74" w:rsidRDefault="00703F74" w:rsidP="00703F74">
      <w:pPr>
        <w:tabs>
          <w:tab w:val="right" w:pos="8838"/>
        </w:tabs>
        <w:spacing w:line="360" w:lineRule="auto"/>
        <w:jc w:val="both"/>
        <w:rPr>
          <w:rFonts w:ascii="Arial Nova Light" w:eastAsia="Arial Nova" w:hAnsi="Arial Nova Light" w:cs="Arial Nova"/>
          <w:sz w:val="20"/>
          <w:szCs w:val="20"/>
        </w:rPr>
      </w:pPr>
    </w:p>
    <w:p w14:paraId="2C3E0B49" w14:textId="77777777" w:rsidR="00703F74" w:rsidRDefault="00703F74" w:rsidP="00703F74">
      <w:pPr>
        <w:tabs>
          <w:tab w:val="right" w:pos="8838"/>
        </w:tabs>
        <w:spacing w:line="360" w:lineRule="auto"/>
        <w:jc w:val="center"/>
        <w:rPr>
          <w:rFonts w:ascii="Arial Nova Light" w:eastAsia="Arial Nova" w:hAnsi="Arial Nova Light" w:cs="Arial Nova"/>
          <w:b/>
          <w:bCs/>
        </w:rPr>
      </w:pPr>
      <w:r>
        <w:rPr>
          <w:rFonts w:ascii="Arial Nova Light" w:eastAsia="Arial Nova" w:hAnsi="Arial Nova Light" w:cs="Arial Nova"/>
          <w:b/>
          <w:bCs/>
        </w:rPr>
        <w:t>Maestro Jesús Ociel Baena Saucedo</w:t>
      </w:r>
    </w:p>
    <w:p w14:paraId="5F6805AF" w14:textId="3E506CD2" w:rsidR="006B62D3" w:rsidRDefault="00703F74" w:rsidP="00703F74">
      <w:pPr>
        <w:tabs>
          <w:tab w:val="right" w:pos="8838"/>
        </w:tabs>
        <w:spacing w:line="360" w:lineRule="auto"/>
        <w:jc w:val="center"/>
        <w:rPr>
          <w:rFonts w:ascii="Arial Nova Light" w:hAnsi="Arial Nova Light" w:cs="Arial"/>
          <w:bCs/>
          <w:sz w:val="18"/>
          <w:szCs w:val="18"/>
        </w:rPr>
      </w:pPr>
      <w:r>
        <w:rPr>
          <w:rFonts w:ascii="Arial Nova Light" w:eastAsia="Arial Nova" w:hAnsi="Arial Nova Light" w:cs="Arial Nova"/>
          <w:b/>
          <w:bCs/>
        </w:rPr>
        <w:t xml:space="preserve">Secretario General de Acuerdos. </w:t>
      </w:r>
      <w:bookmarkEnd w:id="8"/>
    </w:p>
    <w:sectPr w:rsidR="006B62D3" w:rsidSect="005E4CBB">
      <w:headerReference w:type="even" r:id="rId20"/>
      <w:headerReference w:type="default" r:id="rId21"/>
      <w:footerReference w:type="even" r:id="rId22"/>
      <w:footerReference w:type="default" r:id="rId23"/>
      <w:headerReference w:type="first" r:id="rId24"/>
      <w:footerReference w:type="first" r:id="rId25"/>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62ADB" w14:textId="77777777" w:rsidR="007C5CB9" w:rsidRDefault="007C5CB9" w:rsidP="006E7BAE">
      <w:pPr>
        <w:spacing w:after="0" w:line="240" w:lineRule="auto"/>
      </w:pPr>
      <w:r>
        <w:separator/>
      </w:r>
    </w:p>
  </w:endnote>
  <w:endnote w:type="continuationSeparator" w:id="0">
    <w:p w14:paraId="72BE0837" w14:textId="77777777" w:rsidR="007C5CB9" w:rsidRDefault="007C5CB9"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90AA" w14:textId="77777777" w:rsidR="008552A2" w:rsidRDefault="008552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1C89" w14:textId="77777777" w:rsidR="008552A2" w:rsidRDefault="008552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6957" w14:textId="77777777" w:rsidR="008552A2" w:rsidRDefault="008552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2B03C" w14:textId="77777777" w:rsidR="007C5CB9" w:rsidRDefault="007C5CB9" w:rsidP="006E7BAE">
      <w:pPr>
        <w:spacing w:after="0" w:line="240" w:lineRule="auto"/>
      </w:pPr>
      <w:r>
        <w:separator/>
      </w:r>
    </w:p>
  </w:footnote>
  <w:footnote w:type="continuationSeparator" w:id="0">
    <w:p w14:paraId="2547E455" w14:textId="77777777" w:rsidR="007C5CB9" w:rsidRDefault="007C5CB9" w:rsidP="006E7BAE">
      <w:pPr>
        <w:spacing w:after="0" w:line="240" w:lineRule="auto"/>
      </w:pPr>
      <w:r>
        <w:continuationSeparator/>
      </w:r>
    </w:p>
  </w:footnote>
  <w:footnote w:id="1">
    <w:p w14:paraId="63EE19BA" w14:textId="6BB811CA" w:rsidR="00193FE0" w:rsidRDefault="00193FE0">
      <w:pPr>
        <w:pStyle w:val="Textonotapie"/>
      </w:pPr>
      <w:r>
        <w:rPr>
          <w:rStyle w:val="Refdenotaalpie"/>
        </w:rPr>
        <w:footnoteRef/>
      </w:r>
      <w:r>
        <w:t xml:space="preserve"> Partido Acción Nacional</w:t>
      </w:r>
    </w:p>
  </w:footnote>
  <w:footnote w:id="2">
    <w:p w14:paraId="42D0E9C8" w14:textId="3F760F4E" w:rsidR="00174114" w:rsidRPr="00076E4E" w:rsidRDefault="00174114">
      <w:pPr>
        <w:pStyle w:val="Textonotapie"/>
        <w:rPr>
          <w:rFonts w:ascii="Arial Nova Light" w:hAnsi="Arial Nova Light"/>
          <w:sz w:val="16"/>
          <w:szCs w:val="16"/>
        </w:rPr>
      </w:pPr>
      <w:r w:rsidRPr="00076E4E">
        <w:rPr>
          <w:rStyle w:val="Refdenotaalpie"/>
          <w:rFonts w:ascii="Arial Nova Light" w:hAnsi="Arial Nova Light"/>
          <w:sz w:val="16"/>
          <w:szCs w:val="16"/>
        </w:rPr>
        <w:footnoteRef/>
      </w:r>
      <w:r w:rsidRPr="00076E4E">
        <w:rPr>
          <w:rFonts w:ascii="Arial Nova Light" w:hAnsi="Arial Nova Light"/>
          <w:sz w:val="16"/>
          <w:szCs w:val="16"/>
        </w:rPr>
        <w:t xml:space="preserve"> Encargado de despacho de la secretaría de estudio</w:t>
      </w:r>
      <w:r w:rsidR="00D64EF3" w:rsidRPr="00076E4E">
        <w:rPr>
          <w:rFonts w:ascii="Arial Nova Light" w:hAnsi="Arial Nova Light"/>
          <w:sz w:val="16"/>
          <w:szCs w:val="16"/>
        </w:rPr>
        <w:t xml:space="preserve"> adscrito a la Ponencia I, del TEEA.</w:t>
      </w:r>
    </w:p>
  </w:footnote>
  <w:footnote w:id="3">
    <w:p w14:paraId="24CF5DB4" w14:textId="45CC9844" w:rsidR="00873F9B" w:rsidRPr="00873F9B" w:rsidRDefault="00873F9B">
      <w:pPr>
        <w:pStyle w:val="Textonotapie"/>
        <w:rPr>
          <w:rFonts w:ascii="Arial Nova Light" w:hAnsi="Arial Nova Light"/>
          <w:sz w:val="16"/>
          <w:szCs w:val="16"/>
        </w:rPr>
      </w:pPr>
      <w:r>
        <w:rPr>
          <w:rStyle w:val="Refdenotaalpie"/>
        </w:rPr>
        <w:footnoteRef/>
      </w:r>
      <w:r>
        <w:t xml:space="preserve"> </w:t>
      </w:r>
      <w:r w:rsidRPr="00873F9B">
        <w:rPr>
          <w:rFonts w:ascii="Arial Nova Light" w:hAnsi="Arial Nova Light"/>
          <w:sz w:val="16"/>
          <w:szCs w:val="16"/>
        </w:rPr>
        <w:t>Partido Verde Ecologista de México, en lo sucesivo PVEM.</w:t>
      </w:r>
    </w:p>
  </w:footnote>
  <w:footnote w:id="4">
    <w:p w14:paraId="4ADB338F" w14:textId="77777777" w:rsidR="00503670" w:rsidRPr="00076E4E" w:rsidRDefault="00503670" w:rsidP="00503670">
      <w:pPr>
        <w:pStyle w:val="Textonotapie"/>
        <w:rPr>
          <w:rFonts w:ascii="Arial Nova Light" w:hAnsi="Arial Nova Light"/>
          <w:sz w:val="16"/>
          <w:szCs w:val="16"/>
        </w:rPr>
      </w:pPr>
      <w:r w:rsidRPr="00076E4E">
        <w:rPr>
          <w:rStyle w:val="Refdenotaalpie"/>
          <w:rFonts w:ascii="Arial Nova Light" w:hAnsi="Arial Nova Light"/>
          <w:sz w:val="16"/>
          <w:szCs w:val="16"/>
        </w:rPr>
        <w:footnoteRef/>
      </w:r>
      <w:r w:rsidRPr="00076E4E">
        <w:rPr>
          <w:rFonts w:ascii="Arial Nova Light" w:hAnsi="Arial Nova Light"/>
          <w:sz w:val="16"/>
          <w:szCs w:val="16"/>
        </w:rPr>
        <w:t xml:space="preserve"> </w:t>
      </w:r>
      <w:bookmarkStart w:id="4" w:name="_Hlk70447092"/>
      <w:r w:rsidRPr="00076E4E">
        <w:rPr>
          <w:rFonts w:ascii="Arial Nova Light" w:hAnsi="Arial Nova Light"/>
          <w:sz w:val="16"/>
          <w:szCs w:val="16"/>
        </w:rPr>
        <w:t>Instituto Estatal Electoral de Aguascalientes, en lo sucesivo IEE.</w:t>
      </w:r>
      <w:bookmarkEnd w:id="4"/>
    </w:p>
  </w:footnote>
  <w:footnote w:id="5">
    <w:p w14:paraId="6B66EFAE" w14:textId="77777777" w:rsidR="00E94532" w:rsidRPr="00076E4E" w:rsidRDefault="00E94532" w:rsidP="00E94532">
      <w:pPr>
        <w:pStyle w:val="Textonotapie"/>
        <w:jc w:val="both"/>
        <w:rPr>
          <w:rFonts w:ascii="Arial Nova Light" w:hAnsi="Arial Nova Light" w:cs="Arial"/>
          <w:sz w:val="16"/>
          <w:szCs w:val="16"/>
        </w:rPr>
      </w:pPr>
      <w:r w:rsidRPr="00076E4E">
        <w:rPr>
          <w:rStyle w:val="Refdenotaalpie"/>
          <w:rFonts w:ascii="Arial Nova Light" w:hAnsi="Arial Nova Light" w:cs="Arial"/>
          <w:sz w:val="16"/>
          <w:szCs w:val="16"/>
        </w:rPr>
        <w:footnoteRef/>
      </w:r>
      <w:r w:rsidRPr="00076E4E">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 </w:t>
      </w:r>
    </w:p>
    <w:p w14:paraId="6705C884" w14:textId="77777777" w:rsidR="00E94532" w:rsidRPr="00076E4E" w:rsidRDefault="00E94532" w:rsidP="00E94532">
      <w:pPr>
        <w:pStyle w:val="Textonotapie"/>
        <w:jc w:val="both"/>
        <w:rPr>
          <w:rFonts w:ascii="Arial Nova Light" w:hAnsi="Arial Nova Light" w:cs="Arial"/>
          <w:sz w:val="16"/>
          <w:szCs w:val="16"/>
        </w:rPr>
      </w:pPr>
      <w:r w:rsidRPr="00076E4E">
        <w:rPr>
          <w:rFonts w:ascii="Arial Nova Light" w:hAnsi="Arial Nova Light" w:cs="Arial"/>
          <w:sz w:val="16"/>
          <w:szCs w:val="16"/>
        </w:rPr>
        <w:t>(…)</w:t>
      </w:r>
    </w:p>
    <w:p w14:paraId="63EA55C7" w14:textId="77777777" w:rsidR="00E94532" w:rsidRPr="00076E4E" w:rsidRDefault="00E94532" w:rsidP="00E94532">
      <w:pPr>
        <w:pStyle w:val="Textonotapie"/>
        <w:jc w:val="both"/>
        <w:rPr>
          <w:rFonts w:ascii="Arial Nova Light" w:hAnsi="Arial Nova Light"/>
          <w:sz w:val="16"/>
          <w:szCs w:val="16"/>
        </w:rPr>
      </w:pPr>
      <w:r w:rsidRPr="00076E4E">
        <w:rPr>
          <w:rFonts w:ascii="Arial Nova Light" w:hAnsi="Arial Nova Light" w:cs="Arial"/>
          <w:sz w:val="16"/>
          <w:szCs w:val="16"/>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6">
    <w:p w14:paraId="2E36BF7F" w14:textId="582EC3AD" w:rsidR="00C27742" w:rsidRPr="00076E4E" w:rsidRDefault="00C27742">
      <w:pPr>
        <w:pStyle w:val="Textonotapie"/>
        <w:rPr>
          <w:rFonts w:ascii="Arial Nova Light" w:hAnsi="Arial Nova Light"/>
          <w:sz w:val="16"/>
          <w:szCs w:val="16"/>
        </w:rPr>
      </w:pPr>
      <w:r w:rsidRPr="00076E4E">
        <w:rPr>
          <w:rStyle w:val="Refdenotaalpie"/>
          <w:rFonts w:ascii="Arial Nova Light" w:hAnsi="Arial Nova Light"/>
          <w:sz w:val="16"/>
          <w:szCs w:val="16"/>
        </w:rPr>
        <w:footnoteRef/>
      </w:r>
      <w:r w:rsidRPr="00076E4E">
        <w:rPr>
          <w:rFonts w:ascii="Arial Nova Light" w:hAnsi="Arial Nova Light"/>
          <w:sz w:val="16"/>
          <w:szCs w:val="16"/>
        </w:rPr>
        <w:t xml:space="preserve"> </w:t>
      </w:r>
      <w:r w:rsidRPr="00076E4E">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48194C56" w14:textId="77777777" w:rsidR="003E5882" w:rsidRPr="00076E4E" w:rsidRDefault="003E5882" w:rsidP="003E5882">
      <w:pPr>
        <w:pStyle w:val="Textonotapie"/>
        <w:jc w:val="both"/>
        <w:rPr>
          <w:rFonts w:ascii="Arial Nova Light" w:hAnsi="Arial Nova Light" w:cs="Arial"/>
          <w:sz w:val="16"/>
          <w:szCs w:val="16"/>
        </w:rPr>
      </w:pPr>
      <w:r w:rsidRPr="00076E4E">
        <w:rPr>
          <w:rStyle w:val="Refdenotaalpie"/>
          <w:rFonts w:ascii="Arial Nova Light" w:hAnsi="Arial Nova Light" w:cs="Arial"/>
          <w:sz w:val="16"/>
          <w:szCs w:val="16"/>
        </w:rPr>
        <w:footnoteRef/>
      </w:r>
      <w:r w:rsidRPr="00076E4E">
        <w:rPr>
          <w:rFonts w:ascii="Arial Nova Light" w:hAnsi="Arial Nova Light" w:cs="Arial"/>
          <w:sz w:val="16"/>
          <w:szCs w:val="16"/>
        </w:rPr>
        <w:t xml:space="preserve"> ARTÍCULO 7°. - El voto es la expresión de la voluntad popular para la elección de los integrantes de los órganos del poder público. Sus características fundamentales son las siguientes:</w:t>
      </w:r>
    </w:p>
    <w:p w14:paraId="0D92667F"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w:t>
      </w:r>
    </w:p>
    <w:p w14:paraId="4472D527"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II.- Libre, porque el ciudadano puede elegir por sí mismo, en un ejercicio de conciencia al emitir su voto, sin estar sometido a tipo alguno de presión o coacción;</w:t>
      </w:r>
    </w:p>
    <w:p w14:paraId="046809CB"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w:t>
      </w:r>
    </w:p>
  </w:footnote>
  <w:footnote w:id="8">
    <w:p w14:paraId="264C754F" w14:textId="77777777" w:rsidR="003E5882" w:rsidRPr="00076E4E" w:rsidRDefault="003E5882" w:rsidP="003E5882">
      <w:pPr>
        <w:pStyle w:val="Textonotapie"/>
        <w:jc w:val="both"/>
        <w:rPr>
          <w:rFonts w:ascii="Arial Nova Light" w:hAnsi="Arial Nova Light" w:cs="Arial"/>
          <w:sz w:val="16"/>
          <w:szCs w:val="16"/>
        </w:rPr>
      </w:pPr>
      <w:r w:rsidRPr="00076E4E">
        <w:rPr>
          <w:rStyle w:val="Refdenotaalpie"/>
          <w:rFonts w:ascii="Arial Nova Light" w:hAnsi="Arial Nova Light" w:cs="Arial"/>
          <w:sz w:val="16"/>
          <w:szCs w:val="16"/>
        </w:rPr>
        <w:footnoteRef/>
      </w:r>
      <w:r w:rsidRPr="00076E4E">
        <w:rPr>
          <w:rFonts w:ascii="Arial Nova Light" w:hAnsi="Arial Nova Light" w:cs="Arial"/>
          <w:sz w:val="16"/>
          <w:szCs w:val="16"/>
        </w:rPr>
        <w:t xml:space="preserve"> Artículo 209. </w:t>
      </w:r>
    </w:p>
    <w:p w14:paraId="5E3D12E4"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w:t>
      </w:r>
    </w:p>
    <w:p w14:paraId="680AA1B2"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p w14:paraId="7AEA26F1"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w:t>
      </w:r>
    </w:p>
  </w:footnote>
  <w:footnote w:id="9">
    <w:p w14:paraId="03E4E05E" w14:textId="77777777" w:rsidR="003E5882" w:rsidRPr="00076E4E" w:rsidRDefault="003E5882" w:rsidP="003E5882">
      <w:pPr>
        <w:pStyle w:val="Textonotapie"/>
        <w:jc w:val="both"/>
        <w:rPr>
          <w:rFonts w:ascii="Arial Nova Light" w:hAnsi="Arial Nova Light" w:cs="Arial"/>
          <w:sz w:val="16"/>
          <w:szCs w:val="16"/>
        </w:rPr>
      </w:pPr>
      <w:r w:rsidRPr="00076E4E">
        <w:rPr>
          <w:rStyle w:val="Refdenotaalpie"/>
          <w:rFonts w:ascii="Arial Nova Light" w:hAnsi="Arial Nova Light" w:cs="Arial"/>
          <w:sz w:val="16"/>
          <w:szCs w:val="16"/>
        </w:rPr>
        <w:footnoteRef/>
      </w:r>
      <w:r w:rsidRPr="00076E4E">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p w14:paraId="7E803084"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w:t>
      </w:r>
    </w:p>
    <w:p w14:paraId="16D224E7" w14:textId="77777777" w:rsidR="003E5882" w:rsidRPr="00076E4E" w:rsidRDefault="003E5882" w:rsidP="003E5882">
      <w:pPr>
        <w:pStyle w:val="Textonotapie"/>
        <w:jc w:val="both"/>
        <w:rPr>
          <w:rFonts w:ascii="Arial Nova Light" w:hAnsi="Arial Nova Light" w:cs="Arial"/>
          <w:sz w:val="16"/>
          <w:szCs w:val="16"/>
        </w:rPr>
      </w:pPr>
      <w:r w:rsidRPr="00076E4E">
        <w:rPr>
          <w:rFonts w:ascii="Arial Nova Light" w:hAnsi="Arial Nova Light" w:cs="Arial"/>
          <w:sz w:val="16"/>
          <w:szCs w:val="16"/>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0">
    <w:p w14:paraId="16DE6998" w14:textId="77777777" w:rsidR="003E5882" w:rsidRPr="00076E4E" w:rsidRDefault="003E5882" w:rsidP="003E5882">
      <w:pPr>
        <w:jc w:val="both"/>
        <w:rPr>
          <w:rFonts w:ascii="Arial Nova Light" w:hAnsi="Arial Nova Light" w:cs="Arial"/>
          <w:sz w:val="16"/>
          <w:szCs w:val="16"/>
        </w:rPr>
      </w:pPr>
      <w:r w:rsidRPr="00076E4E">
        <w:rPr>
          <w:rStyle w:val="Refdenotaalpie"/>
          <w:rFonts w:ascii="Arial Nova Light" w:hAnsi="Arial Nova Light" w:cs="Arial"/>
          <w:sz w:val="16"/>
          <w:szCs w:val="16"/>
        </w:rPr>
        <w:footnoteRef/>
      </w:r>
      <w:r w:rsidRPr="00076E4E">
        <w:rPr>
          <w:rFonts w:ascii="Arial Nova Light" w:hAnsi="Arial Nova Light" w:cs="Arial"/>
          <w:sz w:val="16"/>
          <w:szCs w:val="16"/>
        </w:rPr>
        <w:t xml:space="preserve"> </w:t>
      </w:r>
      <w:r w:rsidRPr="00076E4E">
        <w:rPr>
          <w:rFonts w:ascii="Arial Nova Light" w:hAnsi="Arial Nova Light" w:cs="Arial"/>
          <w:bCs/>
          <w:sz w:val="16"/>
          <w:szCs w:val="16"/>
        </w:rPr>
        <w:t>Así lo determinó la SCJN en la</w:t>
      </w:r>
      <w:r w:rsidRPr="00076E4E">
        <w:rPr>
          <w:rFonts w:ascii="Arial Nova Light" w:hAnsi="Arial Nova Light" w:cs="Arial"/>
          <w:sz w:val="16"/>
          <w:szCs w:val="16"/>
        </w:rPr>
        <w:t xml:space="preserve"> acción de inconstitucionalidad 22/2014 y sus acumulados. Disponible para su consulta en la URL: </w:t>
      </w:r>
      <w:hyperlink r:id="rId1" w:history="1">
        <w:r w:rsidRPr="00076E4E">
          <w:rPr>
            <w:rStyle w:val="Hipervnculo"/>
            <w:rFonts w:ascii="Arial Nova Light" w:hAnsi="Arial Nova Light" w:cs="Arial"/>
            <w:color w:val="auto"/>
            <w:sz w:val="16"/>
            <w:szCs w:val="16"/>
          </w:rPr>
          <w:t>https://www.te.gob.mx/candidaturas-independientes/sites/default/files/AI%2022-2014.pdf</w:t>
        </w:r>
      </w:hyperlink>
      <w:r w:rsidRPr="00076E4E">
        <w:rPr>
          <w:rFonts w:ascii="Arial Nova Light" w:hAnsi="Arial Nova Light" w:cs="Arial"/>
          <w:sz w:val="16"/>
          <w:szCs w:val="16"/>
        </w:rPr>
        <w:t xml:space="preserve"> </w:t>
      </w:r>
    </w:p>
  </w:footnote>
  <w:footnote w:id="11">
    <w:p w14:paraId="0342CF77" w14:textId="337CB522" w:rsidR="00AC260F" w:rsidRDefault="00AC260F">
      <w:pPr>
        <w:pStyle w:val="Textonotapie"/>
      </w:pPr>
      <w:r>
        <w:rPr>
          <w:rStyle w:val="Refdenotaalpie"/>
        </w:rPr>
        <w:footnoteRef/>
      </w:r>
      <w:r>
        <w:t xml:space="preserve"> Consultable en la URL: </w:t>
      </w:r>
      <w:r w:rsidRPr="00AC260F">
        <w:t>https://dle.rae.es/d%C3%A1diva</w:t>
      </w:r>
    </w:p>
  </w:footnote>
  <w:footnote w:id="12">
    <w:p w14:paraId="4E3CB462" w14:textId="77777777" w:rsidR="00A15943" w:rsidRPr="00E20C1B" w:rsidRDefault="00A15943" w:rsidP="00A15943">
      <w:pPr>
        <w:pStyle w:val="Textonotapie"/>
        <w:jc w:val="both"/>
        <w:rPr>
          <w:rFonts w:ascii="Arial" w:hAnsi="Arial" w:cs="Arial"/>
          <w:sz w:val="16"/>
          <w:szCs w:val="16"/>
        </w:rPr>
      </w:pPr>
      <w:r w:rsidRPr="00E20C1B">
        <w:rPr>
          <w:rStyle w:val="Refdenotaalpie"/>
          <w:rFonts w:ascii="Arial" w:hAnsi="Arial" w:cs="Arial"/>
          <w:sz w:val="16"/>
          <w:szCs w:val="16"/>
        </w:rPr>
        <w:footnoteRef/>
      </w:r>
      <w:r w:rsidRPr="00E20C1B">
        <w:rPr>
          <w:rFonts w:ascii="Arial" w:hAnsi="Arial" w:cs="Arial"/>
          <w:sz w:val="16"/>
          <w:szCs w:val="16"/>
        </w:rPr>
        <w:t xml:space="preserve"> </w:t>
      </w:r>
      <w:r w:rsidRPr="00E20C1B">
        <w:rPr>
          <w:rFonts w:ascii="Arial" w:hAnsi="Arial" w:cs="Arial"/>
          <w:b/>
          <w:color w:val="000000"/>
          <w:sz w:val="16"/>
          <w:szCs w:val="16"/>
        </w:rPr>
        <w:t>SUP-REP-45/2015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SUP-REP-57/2015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SUP-REP-94/2015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SUP-REP-120/2015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SUP-REP-134/2015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SUP-REP-136/2015</w:t>
      </w:r>
      <w:r w:rsidRPr="00E20C1B">
        <w:rPr>
          <w:rFonts w:ascii="Arial" w:hAnsi="Arial" w:cs="Arial"/>
          <w:color w:val="000000"/>
          <w:sz w:val="16"/>
          <w:szCs w:val="16"/>
        </w:rPr>
        <w:t xml:space="preserve"> y acumulados y </w:t>
      </w:r>
      <w:r w:rsidRPr="00E20C1B">
        <w:rPr>
          <w:rFonts w:ascii="Arial" w:hAnsi="Arial" w:cs="Arial"/>
          <w:b/>
          <w:color w:val="000000"/>
          <w:sz w:val="16"/>
          <w:szCs w:val="16"/>
        </w:rPr>
        <w:t>SUP-REP-221/2015</w:t>
      </w:r>
      <w:r w:rsidRPr="00E20C1B">
        <w:rPr>
          <w:rFonts w:ascii="Arial" w:hAnsi="Arial" w:cs="Arial"/>
          <w:color w:val="000000"/>
          <w:sz w:val="16"/>
          <w:szCs w:val="16"/>
        </w:rPr>
        <w:t>.</w:t>
      </w:r>
    </w:p>
  </w:footnote>
  <w:footnote w:id="13">
    <w:p w14:paraId="7104293C" w14:textId="77777777" w:rsidR="001D0A4C" w:rsidRPr="00BA0427" w:rsidRDefault="001D0A4C" w:rsidP="001D0A4C">
      <w:pPr>
        <w:pStyle w:val="Textonotapie"/>
        <w:jc w:val="both"/>
        <w:rPr>
          <w:rFonts w:ascii="Arial" w:hAnsi="Arial" w:cs="Arial"/>
          <w:sz w:val="18"/>
          <w:szCs w:val="18"/>
        </w:rPr>
      </w:pPr>
      <w:r w:rsidRPr="00BA0427">
        <w:rPr>
          <w:rStyle w:val="Refdenotaalpie"/>
          <w:rFonts w:ascii="Arial" w:hAnsi="Arial" w:cs="Arial"/>
          <w:sz w:val="18"/>
          <w:szCs w:val="18"/>
        </w:rPr>
        <w:footnoteRef/>
      </w:r>
      <w:r w:rsidRPr="00BA0427">
        <w:rPr>
          <w:rFonts w:ascii="Arial" w:hAnsi="Arial" w:cs="Arial"/>
          <w:sz w:val="18"/>
          <w:szCs w:val="18"/>
        </w:rPr>
        <w:t xml:space="preserve"> Tesis: XXXIV/2004 de la Sala Superior: PARTIDOS POLÍTICOS. SON IMPUTABLES POR LA CONDUCTA DE SUS MIEMBROS Y PERSONAS RELACIONADAS CON SUS ACTIVIDADES. Disponible para su consulta: </w:t>
      </w:r>
      <w:hyperlink r:id="rId2" w:history="1">
        <w:r w:rsidRPr="00BA0427">
          <w:rPr>
            <w:rStyle w:val="Hipervnculo"/>
            <w:rFonts w:ascii="Arial" w:hAnsi="Arial" w:cs="Arial"/>
            <w:sz w:val="18"/>
            <w:szCs w:val="18"/>
          </w:rPr>
          <w:t>https://www.te.gob.mx/IUSEapp/tesisjur.aspx?idtesis=XXXIV/2004&amp;tpoBusqueda=S&amp;sWord=XXXIV/2004</w:t>
        </w:r>
      </w:hyperlink>
      <w:r w:rsidRPr="00BA0427">
        <w:rPr>
          <w:rFonts w:ascii="Arial" w:hAnsi="Arial" w:cs="Arial"/>
          <w:sz w:val="18"/>
          <w:szCs w:val="18"/>
        </w:rPr>
        <w:t xml:space="preserve"> </w:t>
      </w:r>
    </w:p>
  </w:footnote>
  <w:footnote w:id="14">
    <w:p w14:paraId="47AEC63A" w14:textId="77777777" w:rsidR="001D0A4C" w:rsidRPr="00BA0427" w:rsidRDefault="001D0A4C" w:rsidP="001D0A4C">
      <w:pPr>
        <w:pStyle w:val="Textonotapie"/>
        <w:jc w:val="both"/>
        <w:rPr>
          <w:rFonts w:ascii="Arial" w:hAnsi="Arial" w:cs="Arial"/>
          <w:sz w:val="18"/>
          <w:szCs w:val="18"/>
        </w:rPr>
      </w:pPr>
      <w:r w:rsidRPr="00F901CD">
        <w:rPr>
          <w:rStyle w:val="Refdenotaalpie"/>
          <w:rFonts w:ascii="Arial" w:hAnsi="Arial" w:cs="Arial"/>
        </w:rPr>
        <w:footnoteRef/>
      </w:r>
      <w:r w:rsidRPr="00F901CD">
        <w:rPr>
          <w:rFonts w:ascii="Arial" w:hAnsi="Arial" w:cs="Arial"/>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8AE4" w14:textId="14F514E5" w:rsidR="008552A2" w:rsidRDefault="008552A2">
    <w:pPr>
      <w:pStyle w:val="Encabezado"/>
    </w:pPr>
    <w:r>
      <w:rPr>
        <w:noProof/>
      </w:rPr>
      <w:pict w14:anchorId="28886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34641" o:spid="_x0000_s2050" type="#_x0000_t136" style="position:absolute;margin-left:0;margin-top:0;width:541.75pt;height:147.7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6150C55D" w:rsidR="00164F55" w:rsidRDefault="008552A2" w:rsidP="00266F24">
    <w:pPr>
      <w:pStyle w:val="Encabezado"/>
      <w:jc w:val="center"/>
      <w:rPr>
        <w:rFonts w:ascii="Arial" w:hAnsi="Arial" w:cs="Arial"/>
        <w:b/>
        <w:sz w:val="18"/>
        <w:szCs w:val="18"/>
      </w:rPr>
    </w:pPr>
    <w:r>
      <w:rPr>
        <w:noProof/>
      </w:rPr>
      <w:pict w14:anchorId="0D967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34642" o:spid="_x0000_s2051" type="#_x0000_t136" style="position:absolute;left:0;text-align:left;margin-left:0;margin-top:0;width:541.75pt;height:147.7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7C5CB9"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3992" w14:textId="759EDE24" w:rsidR="008552A2" w:rsidRDefault="008552A2">
    <w:pPr>
      <w:pStyle w:val="Encabezado"/>
    </w:pPr>
    <w:r>
      <w:rPr>
        <w:noProof/>
      </w:rPr>
      <w:pict w14:anchorId="65F7F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34640" o:spid="_x0000_s2049" type="#_x0000_t136" style="position:absolute;margin-left:0;margin-top:0;width:541.75pt;height:147.7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CF04D9"/>
    <w:multiLevelType w:val="hybridMultilevel"/>
    <w:tmpl w:val="1DF46E86"/>
    <w:lvl w:ilvl="0" w:tplc="7DB4FDD0">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9017A0C"/>
    <w:multiLevelType w:val="hybridMultilevel"/>
    <w:tmpl w:val="611A9C42"/>
    <w:lvl w:ilvl="0" w:tplc="286069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B262D7"/>
    <w:multiLevelType w:val="hybridMultilevel"/>
    <w:tmpl w:val="DBA2535A"/>
    <w:lvl w:ilvl="0" w:tplc="1A441F26">
      <w:start w:val="1"/>
      <w:numFmt w:val="decimal"/>
      <w:lvlText w:val="%1."/>
      <w:lvlJc w:val="left"/>
      <w:pPr>
        <w:ind w:left="720" w:hanging="360"/>
      </w:pPr>
      <w:rPr>
        <w:b/>
        <w:bCs/>
      </w:r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C6448F"/>
    <w:multiLevelType w:val="hybridMultilevel"/>
    <w:tmpl w:val="ED92C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89563C"/>
    <w:multiLevelType w:val="hybridMultilevel"/>
    <w:tmpl w:val="5B9E1910"/>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288A6315"/>
    <w:multiLevelType w:val="hybridMultilevel"/>
    <w:tmpl w:val="9B06A30A"/>
    <w:lvl w:ilvl="0" w:tplc="6348155E">
      <w:start w:val="1"/>
      <w:numFmt w:val="decimal"/>
      <w:lvlText w:val="%1."/>
      <w:lvlJc w:val="left"/>
      <w:pPr>
        <w:ind w:left="643" w:hanging="360"/>
      </w:pPr>
      <w:rPr>
        <w:b/>
        <w:bCs/>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98229AC"/>
    <w:multiLevelType w:val="hybridMultilevel"/>
    <w:tmpl w:val="0C64948A"/>
    <w:lvl w:ilvl="0" w:tplc="4F423148">
      <w:start w:val="1"/>
      <w:numFmt w:val="lowerLetter"/>
      <w:lvlText w:val="%1."/>
      <w:lvlJc w:val="left"/>
      <w:pPr>
        <w:ind w:left="360" w:hanging="360"/>
      </w:pPr>
      <w:rPr>
        <w:b/>
        <w:bCs/>
      </w:rPr>
    </w:lvl>
    <w:lvl w:ilvl="1" w:tplc="080A0019">
      <w:start w:val="1"/>
      <w:numFmt w:val="lowerLetter"/>
      <w:lvlText w:val="%2."/>
      <w:lvlJc w:val="left"/>
      <w:pPr>
        <w:ind w:left="1440" w:hanging="360"/>
      </w:pPr>
    </w:lvl>
    <w:lvl w:ilvl="2" w:tplc="5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F73D5E"/>
    <w:multiLevelType w:val="hybridMultilevel"/>
    <w:tmpl w:val="D2383B52"/>
    <w:lvl w:ilvl="0" w:tplc="5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7C70380"/>
    <w:multiLevelType w:val="hybridMultilevel"/>
    <w:tmpl w:val="F8AC872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4"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1B40EF"/>
    <w:multiLevelType w:val="hybridMultilevel"/>
    <w:tmpl w:val="C2B07B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296885"/>
    <w:multiLevelType w:val="hybridMultilevel"/>
    <w:tmpl w:val="855A3824"/>
    <w:lvl w:ilvl="0" w:tplc="879863F0">
      <w:start w:val="2"/>
      <w:numFmt w:val="bullet"/>
      <w:lvlText w:val=""/>
      <w:lvlJc w:val="left"/>
      <w:pPr>
        <w:ind w:left="720" w:hanging="360"/>
      </w:pPr>
      <w:rPr>
        <w:rFonts w:ascii="Symbol" w:eastAsia="Calibr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48C85401"/>
    <w:multiLevelType w:val="hybridMultilevel"/>
    <w:tmpl w:val="9B06A30A"/>
    <w:lvl w:ilvl="0" w:tplc="6348155E">
      <w:start w:val="1"/>
      <w:numFmt w:val="decimal"/>
      <w:lvlText w:val="%1."/>
      <w:lvlJc w:val="left"/>
      <w:pPr>
        <w:ind w:left="643" w:hanging="360"/>
      </w:pPr>
      <w:rPr>
        <w:b/>
        <w:bCs/>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52EC6051"/>
    <w:multiLevelType w:val="hybridMultilevel"/>
    <w:tmpl w:val="DC94DDA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6F22A9B"/>
    <w:multiLevelType w:val="hybridMultilevel"/>
    <w:tmpl w:val="67F2376E"/>
    <w:lvl w:ilvl="0" w:tplc="479C8666">
      <w:start w:val="1"/>
      <w:numFmt w:val="lowerLetter"/>
      <w:lvlText w:val="%1)"/>
      <w:lvlJc w:val="left"/>
      <w:pPr>
        <w:ind w:left="360" w:hanging="360"/>
      </w:pPr>
      <w:rPr>
        <w:rFonts w:hint="default"/>
        <w:b/>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1"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547153"/>
    <w:multiLevelType w:val="hybridMultilevel"/>
    <w:tmpl w:val="74B023AA"/>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abstractNumId w:val="13"/>
  </w:num>
  <w:num w:numId="2">
    <w:abstractNumId w:val="14"/>
  </w:num>
  <w:num w:numId="3">
    <w:abstractNumId w:val="6"/>
  </w:num>
  <w:num w:numId="4">
    <w:abstractNumId w:val="5"/>
  </w:num>
  <w:num w:numId="5">
    <w:abstractNumId w:val="2"/>
  </w:num>
  <w:num w:numId="6">
    <w:abstractNumId w:val="21"/>
  </w:num>
  <w:num w:numId="7">
    <w:abstractNumId w:val="10"/>
  </w:num>
  <w:num w:numId="8">
    <w:abstractNumId w:val="0"/>
  </w:num>
  <w:num w:numId="9">
    <w:abstractNumId w:val="4"/>
  </w:num>
  <w:num w:numId="10">
    <w:abstractNumId w:val="18"/>
  </w:num>
  <w:num w:numId="11">
    <w:abstractNumId w:val="11"/>
  </w:num>
  <w:num w:numId="12">
    <w:abstractNumId w:val="7"/>
  </w:num>
  <w:num w:numId="13">
    <w:abstractNumId w:val="12"/>
  </w:num>
  <w:num w:numId="14">
    <w:abstractNumId w:val="8"/>
  </w:num>
  <w:num w:numId="15">
    <w:abstractNumId w:val="20"/>
  </w:num>
  <w:num w:numId="16">
    <w:abstractNumId w:val="19"/>
  </w:num>
  <w:num w:numId="17">
    <w:abstractNumId w:val="15"/>
  </w:num>
  <w:num w:numId="18">
    <w:abstractNumId w:val="22"/>
  </w:num>
  <w:num w:numId="19">
    <w:abstractNumId w:val="16"/>
  </w:num>
  <w:num w:numId="20">
    <w:abstractNumId w:val="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lvlOverride w:ilvl="2"/>
    <w:lvlOverride w:ilvl="3"/>
    <w:lvlOverride w:ilvl="4"/>
    <w:lvlOverride w:ilvl="5"/>
    <w:lvlOverride w:ilvl="6"/>
    <w:lvlOverride w:ilvl="7"/>
    <w:lvlOverride w:ilvl="8"/>
  </w:num>
  <w:num w:numId="23">
    <w:abstractNumId w:val="17"/>
    <w:lvlOverride w:ilvl="0">
      <w:startOverride w:val="1"/>
    </w:lvlOverride>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2E1A"/>
    <w:rsid w:val="00003C4B"/>
    <w:rsid w:val="00007E44"/>
    <w:rsid w:val="00011EB7"/>
    <w:rsid w:val="0001596B"/>
    <w:rsid w:val="0001696F"/>
    <w:rsid w:val="000175A2"/>
    <w:rsid w:val="00017E84"/>
    <w:rsid w:val="00024512"/>
    <w:rsid w:val="00025186"/>
    <w:rsid w:val="00025422"/>
    <w:rsid w:val="000304C2"/>
    <w:rsid w:val="00031370"/>
    <w:rsid w:val="00033A4C"/>
    <w:rsid w:val="00035050"/>
    <w:rsid w:val="00035061"/>
    <w:rsid w:val="00037CA8"/>
    <w:rsid w:val="00040E88"/>
    <w:rsid w:val="00043D4B"/>
    <w:rsid w:val="00043EC7"/>
    <w:rsid w:val="00044531"/>
    <w:rsid w:val="00045922"/>
    <w:rsid w:val="00045BA4"/>
    <w:rsid w:val="00045E00"/>
    <w:rsid w:val="00046927"/>
    <w:rsid w:val="00051060"/>
    <w:rsid w:val="0005109B"/>
    <w:rsid w:val="0005154F"/>
    <w:rsid w:val="00051DCA"/>
    <w:rsid w:val="00051E35"/>
    <w:rsid w:val="00053366"/>
    <w:rsid w:val="000541AA"/>
    <w:rsid w:val="0005548E"/>
    <w:rsid w:val="00056289"/>
    <w:rsid w:val="00061962"/>
    <w:rsid w:val="00063150"/>
    <w:rsid w:val="00063290"/>
    <w:rsid w:val="000638DA"/>
    <w:rsid w:val="000650F2"/>
    <w:rsid w:val="000660EB"/>
    <w:rsid w:val="00066524"/>
    <w:rsid w:val="000700AD"/>
    <w:rsid w:val="0007287C"/>
    <w:rsid w:val="00073110"/>
    <w:rsid w:val="00075A5F"/>
    <w:rsid w:val="00076E4E"/>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59B"/>
    <w:rsid w:val="000A364F"/>
    <w:rsid w:val="000A60FE"/>
    <w:rsid w:val="000A7521"/>
    <w:rsid w:val="000B02FC"/>
    <w:rsid w:val="000B11E2"/>
    <w:rsid w:val="000B43FC"/>
    <w:rsid w:val="000B4930"/>
    <w:rsid w:val="000B4A8C"/>
    <w:rsid w:val="000B4D46"/>
    <w:rsid w:val="000C0182"/>
    <w:rsid w:val="000C245C"/>
    <w:rsid w:val="000C2F5B"/>
    <w:rsid w:val="000C371E"/>
    <w:rsid w:val="000C427F"/>
    <w:rsid w:val="000C48DA"/>
    <w:rsid w:val="000C7084"/>
    <w:rsid w:val="000C73B0"/>
    <w:rsid w:val="000C7C9A"/>
    <w:rsid w:val="000C7D26"/>
    <w:rsid w:val="000D2727"/>
    <w:rsid w:val="000D4118"/>
    <w:rsid w:val="000D5197"/>
    <w:rsid w:val="000D6EBE"/>
    <w:rsid w:val="000E1214"/>
    <w:rsid w:val="000E3E42"/>
    <w:rsid w:val="000E59DB"/>
    <w:rsid w:val="000E73A2"/>
    <w:rsid w:val="000F13BD"/>
    <w:rsid w:val="000F3FAD"/>
    <w:rsid w:val="000F5B8E"/>
    <w:rsid w:val="000F708F"/>
    <w:rsid w:val="000F77E6"/>
    <w:rsid w:val="000F7CD5"/>
    <w:rsid w:val="00100800"/>
    <w:rsid w:val="00102A8E"/>
    <w:rsid w:val="00102E54"/>
    <w:rsid w:val="00105433"/>
    <w:rsid w:val="00106DFA"/>
    <w:rsid w:val="0010776A"/>
    <w:rsid w:val="001079E7"/>
    <w:rsid w:val="00112D05"/>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0935"/>
    <w:rsid w:val="00152E05"/>
    <w:rsid w:val="001542F3"/>
    <w:rsid w:val="00156D2F"/>
    <w:rsid w:val="001570A6"/>
    <w:rsid w:val="00162C6A"/>
    <w:rsid w:val="00164198"/>
    <w:rsid w:val="0016499E"/>
    <w:rsid w:val="00164F55"/>
    <w:rsid w:val="00165BBA"/>
    <w:rsid w:val="00171623"/>
    <w:rsid w:val="00173469"/>
    <w:rsid w:val="00173BAD"/>
    <w:rsid w:val="00174114"/>
    <w:rsid w:val="00177D00"/>
    <w:rsid w:val="00177D47"/>
    <w:rsid w:val="00180874"/>
    <w:rsid w:val="001818F0"/>
    <w:rsid w:val="0018285D"/>
    <w:rsid w:val="00184957"/>
    <w:rsid w:val="001853D7"/>
    <w:rsid w:val="0018589B"/>
    <w:rsid w:val="00185D46"/>
    <w:rsid w:val="00186110"/>
    <w:rsid w:val="00186E78"/>
    <w:rsid w:val="00187262"/>
    <w:rsid w:val="00187859"/>
    <w:rsid w:val="00187F95"/>
    <w:rsid w:val="00191164"/>
    <w:rsid w:val="00191582"/>
    <w:rsid w:val="00193FE0"/>
    <w:rsid w:val="0019533F"/>
    <w:rsid w:val="00197184"/>
    <w:rsid w:val="001A16E1"/>
    <w:rsid w:val="001A3276"/>
    <w:rsid w:val="001A3DF4"/>
    <w:rsid w:val="001A4D49"/>
    <w:rsid w:val="001A53F5"/>
    <w:rsid w:val="001A7D64"/>
    <w:rsid w:val="001B16D8"/>
    <w:rsid w:val="001B234F"/>
    <w:rsid w:val="001B615D"/>
    <w:rsid w:val="001B6761"/>
    <w:rsid w:val="001B748C"/>
    <w:rsid w:val="001C1236"/>
    <w:rsid w:val="001C1BCC"/>
    <w:rsid w:val="001C3E69"/>
    <w:rsid w:val="001C4E99"/>
    <w:rsid w:val="001C7723"/>
    <w:rsid w:val="001D0A4C"/>
    <w:rsid w:val="001D1F62"/>
    <w:rsid w:val="001D38B3"/>
    <w:rsid w:val="001D456D"/>
    <w:rsid w:val="001D6A2A"/>
    <w:rsid w:val="001D7521"/>
    <w:rsid w:val="001D7E06"/>
    <w:rsid w:val="001E046F"/>
    <w:rsid w:val="001E0D21"/>
    <w:rsid w:val="001E1308"/>
    <w:rsid w:val="001E137E"/>
    <w:rsid w:val="001E2E1F"/>
    <w:rsid w:val="001E47CD"/>
    <w:rsid w:val="001E53C9"/>
    <w:rsid w:val="001E58E4"/>
    <w:rsid w:val="001E6805"/>
    <w:rsid w:val="001E6B36"/>
    <w:rsid w:val="001F05C2"/>
    <w:rsid w:val="001F37A4"/>
    <w:rsid w:val="001F3AC7"/>
    <w:rsid w:val="001F3D29"/>
    <w:rsid w:val="001F54CA"/>
    <w:rsid w:val="001F76EF"/>
    <w:rsid w:val="002012E7"/>
    <w:rsid w:val="00201543"/>
    <w:rsid w:val="00202052"/>
    <w:rsid w:val="00202A61"/>
    <w:rsid w:val="00202AAC"/>
    <w:rsid w:val="00203795"/>
    <w:rsid w:val="0020393C"/>
    <w:rsid w:val="002044F0"/>
    <w:rsid w:val="00206FA7"/>
    <w:rsid w:val="00212851"/>
    <w:rsid w:val="00213481"/>
    <w:rsid w:val="00213C8C"/>
    <w:rsid w:val="00215848"/>
    <w:rsid w:val="0021665A"/>
    <w:rsid w:val="00220D83"/>
    <w:rsid w:val="00221697"/>
    <w:rsid w:val="00221901"/>
    <w:rsid w:val="0022225B"/>
    <w:rsid w:val="00222B8C"/>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29D1"/>
    <w:rsid w:val="00252954"/>
    <w:rsid w:val="00254FC7"/>
    <w:rsid w:val="002557B6"/>
    <w:rsid w:val="00256993"/>
    <w:rsid w:val="00257EA8"/>
    <w:rsid w:val="00260A83"/>
    <w:rsid w:val="00262DE8"/>
    <w:rsid w:val="002641E6"/>
    <w:rsid w:val="00265561"/>
    <w:rsid w:val="00265B21"/>
    <w:rsid w:val="002669F7"/>
    <w:rsid w:val="00266F24"/>
    <w:rsid w:val="0026710C"/>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5801"/>
    <w:rsid w:val="002A6388"/>
    <w:rsid w:val="002A7382"/>
    <w:rsid w:val="002B2290"/>
    <w:rsid w:val="002B292E"/>
    <w:rsid w:val="002B2EFF"/>
    <w:rsid w:val="002B3495"/>
    <w:rsid w:val="002B3B87"/>
    <w:rsid w:val="002B5A1D"/>
    <w:rsid w:val="002C458D"/>
    <w:rsid w:val="002C484E"/>
    <w:rsid w:val="002C5275"/>
    <w:rsid w:val="002C6387"/>
    <w:rsid w:val="002D04BC"/>
    <w:rsid w:val="002D0D77"/>
    <w:rsid w:val="002D180C"/>
    <w:rsid w:val="002D1FB5"/>
    <w:rsid w:val="002D2113"/>
    <w:rsid w:val="002D24C7"/>
    <w:rsid w:val="002D3A7A"/>
    <w:rsid w:val="002D4B85"/>
    <w:rsid w:val="002D4F04"/>
    <w:rsid w:val="002E0366"/>
    <w:rsid w:val="002E0A89"/>
    <w:rsid w:val="002E1C3A"/>
    <w:rsid w:val="002E3D73"/>
    <w:rsid w:val="002E47EA"/>
    <w:rsid w:val="002E5527"/>
    <w:rsid w:val="002E68EF"/>
    <w:rsid w:val="002E6DEB"/>
    <w:rsid w:val="002F0350"/>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29"/>
    <w:rsid w:val="00355537"/>
    <w:rsid w:val="003615D6"/>
    <w:rsid w:val="00361FC6"/>
    <w:rsid w:val="0036302E"/>
    <w:rsid w:val="00364737"/>
    <w:rsid w:val="0036514D"/>
    <w:rsid w:val="00365AC2"/>
    <w:rsid w:val="00366285"/>
    <w:rsid w:val="003664C5"/>
    <w:rsid w:val="00367E10"/>
    <w:rsid w:val="00371675"/>
    <w:rsid w:val="0037449A"/>
    <w:rsid w:val="00375B40"/>
    <w:rsid w:val="0037614F"/>
    <w:rsid w:val="00380D79"/>
    <w:rsid w:val="00381F9E"/>
    <w:rsid w:val="003827D7"/>
    <w:rsid w:val="00384A41"/>
    <w:rsid w:val="00384F13"/>
    <w:rsid w:val="00385FFA"/>
    <w:rsid w:val="003863A3"/>
    <w:rsid w:val="00386636"/>
    <w:rsid w:val="00387655"/>
    <w:rsid w:val="00390810"/>
    <w:rsid w:val="003916E7"/>
    <w:rsid w:val="0039320C"/>
    <w:rsid w:val="00394CD4"/>
    <w:rsid w:val="003961FF"/>
    <w:rsid w:val="00396CB5"/>
    <w:rsid w:val="003A0591"/>
    <w:rsid w:val="003A3806"/>
    <w:rsid w:val="003A3C77"/>
    <w:rsid w:val="003A51C1"/>
    <w:rsid w:val="003A6510"/>
    <w:rsid w:val="003A7C7F"/>
    <w:rsid w:val="003B21AB"/>
    <w:rsid w:val="003B2BE8"/>
    <w:rsid w:val="003B46D3"/>
    <w:rsid w:val="003C0CC4"/>
    <w:rsid w:val="003C138A"/>
    <w:rsid w:val="003C1AFE"/>
    <w:rsid w:val="003C2CEE"/>
    <w:rsid w:val="003C522D"/>
    <w:rsid w:val="003C56E7"/>
    <w:rsid w:val="003C5822"/>
    <w:rsid w:val="003C6A1D"/>
    <w:rsid w:val="003D0AE5"/>
    <w:rsid w:val="003D2B34"/>
    <w:rsid w:val="003D2FEC"/>
    <w:rsid w:val="003D3392"/>
    <w:rsid w:val="003D3CEA"/>
    <w:rsid w:val="003D586F"/>
    <w:rsid w:val="003D61B9"/>
    <w:rsid w:val="003D6632"/>
    <w:rsid w:val="003D68B4"/>
    <w:rsid w:val="003D6CC9"/>
    <w:rsid w:val="003E20F3"/>
    <w:rsid w:val="003E2958"/>
    <w:rsid w:val="003E496B"/>
    <w:rsid w:val="003E5882"/>
    <w:rsid w:val="003E628B"/>
    <w:rsid w:val="003E69AF"/>
    <w:rsid w:val="003F0271"/>
    <w:rsid w:val="003F0392"/>
    <w:rsid w:val="003F05F0"/>
    <w:rsid w:val="00401EFA"/>
    <w:rsid w:val="00402B02"/>
    <w:rsid w:val="004030D5"/>
    <w:rsid w:val="00404B81"/>
    <w:rsid w:val="00405396"/>
    <w:rsid w:val="00405AD8"/>
    <w:rsid w:val="0040635C"/>
    <w:rsid w:val="0041360F"/>
    <w:rsid w:val="0041368B"/>
    <w:rsid w:val="00414A5B"/>
    <w:rsid w:val="00417D49"/>
    <w:rsid w:val="00420FC2"/>
    <w:rsid w:val="004262AF"/>
    <w:rsid w:val="00426437"/>
    <w:rsid w:val="00430520"/>
    <w:rsid w:val="0043233C"/>
    <w:rsid w:val="0044132F"/>
    <w:rsid w:val="00443E6D"/>
    <w:rsid w:val="004440A9"/>
    <w:rsid w:val="00444A58"/>
    <w:rsid w:val="00445B70"/>
    <w:rsid w:val="00446AB3"/>
    <w:rsid w:val="00452BC7"/>
    <w:rsid w:val="00453A14"/>
    <w:rsid w:val="00455E75"/>
    <w:rsid w:val="00456122"/>
    <w:rsid w:val="00457B2C"/>
    <w:rsid w:val="00457C44"/>
    <w:rsid w:val="00461B0C"/>
    <w:rsid w:val="004632F2"/>
    <w:rsid w:val="004637EB"/>
    <w:rsid w:val="00463CBA"/>
    <w:rsid w:val="004709A3"/>
    <w:rsid w:val="0047376E"/>
    <w:rsid w:val="004742F8"/>
    <w:rsid w:val="00474C66"/>
    <w:rsid w:val="00474E0C"/>
    <w:rsid w:val="004777D9"/>
    <w:rsid w:val="00481C1B"/>
    <w:rsid w:val="00482A4E"/>
    <w:rsid w:val="00482A87"/>
    <w:rsid w:val="00486107"/>
    <w:rsid w:val="00486138"/>
    <w:rsid w:val="004900AD"/>
    <w:rsid w:val="0049063B"/>
    <w:rsid w:val="0049175E"/>
    <w:rsid w:val="004923DC"/>
    <w:rsid w:val="00493485"/>
    <w:rsid w:val="00493C94"/>
    <w:rsid w:val="00493F68"/>
    <w:rsid w:val="00494236"/>
    <w:rsid w:val="004971AA"/>
    <w:rsid w:val="004A0D22"/>
    <w:rsid w:val="004A18DE"/>
    <w:rsid w:val="004A3A09"/>
    <w:rsid w:val="004A52DE"/>
    <w:rsid w:val="004A563B"/>
    <w:rsid w:val="004A6252"/>
    <w:rsid w:val="004A6CA4"/>
    <w:rsid w:val="004B2882"/>
    <w:rsid w:val="004B4CF4"/>
    <w:rsid w:val="004B6767"/>
    <w:rsid w:val="004C50A9"/>
    <w:rsid w:val="004C51CF"/>
    <w:rsid w:val="004C51D9"/>
    <w:rsid w:val="004D148B"/>
    <w:rsid w:val="004D5F8D"/>
    <w:rsid w:val="004D6579"/>
    <w:rsid w:val="004E006F"/>
    <w:rsid w:val="004E08A7"/>
    <w:rsid w:val="004E14B4"/>
    <w:rsid w:val="004E5687"/>
    <w:rsid w:val="004F00C3"/>
    <w:rsid w:val="004F03F0"/>
    <w:rsid w:val="004F33A6"/>
    <w:rsid w:val="004F3CB3"/>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600B"/>
    <w:rsid w:val="005072FD"/>
    <w:rsid w:val="00511284"/>
    <w:rsid w:val="0051243B"/>
    <w:rsid w:val="00512906"/>
    <w:rsid w:val="005140F1"/>
    <w:rsid w:val="005149E1"/>
    <w:rsid w:val="005207A9"/>
    <w:rsid w:val="00520B32"/>
    <w:rsid w:val="00521658"/>
    <w:rsid w:val="00521684"/>
    <w:rsid w:val="005224E8"/>
    <w:rsid w:val="00524FCF"/>
    <w:rsid w:val="00525D3F"/>
    <w:rsid w:val="005270BD"/>
    <w:rsid w:val="00527A06"/>
    <w:rsid w:val="0053371E"/>
    <w:rsid w:val="005349BB"/>
    <w:rsid w:val="00537ED5"/>
    <w:rsid w:val="005405AE"/>
    <w:rsid w:val="005408CC"/>
    <w:rsid w:val="00540993"/>
    <w:rsid w:val="00540A99"/>
    <w:rsid w:val="0054179E"/>
    <w:rsid w:val="00541B9F"/>
    <w:rsid w:val="00543171"/>
    <w:rsid w:val="00543A29"/>
    <w:rsid w:val="005457FA"/>
    <w:rsid w:val="00545811"/>
    <w:rsid w:val="00551821"/>
    <w:rsid w:val="0055230D"/>
    <w:rsid w:val="005540B5"/>
    <w:rsid w:val="00555F38"/>
    <w:rsid w:val="00556543"/>
    <w:rsid w:val="00556A09"/>
    <w:rsid w:val="00556F50"/>
    <w:rsid w:val="00557029"/>
    <w:rsid w:val="005600CE"/>
    <w:rsid w:val="00561EE3"/>
    <w:rsid w:val="00563421"/>
    <w:rsid w:val="005645FC"/>
    <w:rsid w:val="0056499F"/>
    <w:rsid w:val="005649C7"/>
    <w:rsid w:val="00564CF4"/>
    <w:rsid w:val="00565B29"/>
    <w:rsid w:val="005705AA"/>
    <w:rsid w:val="0057065F"/>
    <w:rsid w:val="005733A0"/>
    <w:rsid w:val="00573E99"/>
    <w:rsid w:val="005748D4"/>
    <w:rsid w:val="005751EA"/>
    <w:rsid w:val="0057556B"/>
    <w:rsid w:val="00575EDC"/>
    <w:rsid w:val="00577E10"/>
    <w:rsid w:val="00580987"/>
    <w:rsid w:val="00581AF0"/>
    <w:rsid w:val="00582036"/>
    <w:rsid w:val="00582500"/>
    <w:rsid w:val="005830DB"/>
    <w:rsid w:val="00583515"/>
    <w:rsid w:val="00583F48"/>
    <w:rsid w:val="00585CD7"/>
    <w:rsid w:val="005865D2"/>
    <w:rsid w:val="005866EB"/>
    <w:rsid w:val="00590345"/>
    <w:rsid w:val="0059149D"/>
    <w:rsid w:val="00591B92"/>
    <w:rsid w:val="00592488"/>
    <w:rsid w:val="005953AF"/>
    <w:rsid w:val="00597C1B"/>
    <w:rsid w:val="005A043B"/>
    <w:rsid w:val="005A2709"/>
    <w:rsid w:val="005A3139"/>
    <w:rsid w:val="005A4FD6"/>
    <w:rsid w:val="005A7FA5"/>
    <w:rsid w:val="005B0574"/>
    <w:rsid w:val="005B0734"/>
    <w:rsid w:val="005B0CB6"/>
    <w:rsid w:val="005B0D39"/>
    <w:rsid w:val="005B1C54"/>
    <w:rsid w:val="005B220E"/>
    <w:rsid w:val="005B2782"/>
    <w:rsid w:val="005B468C"/>
    <w:rsid w:val="005B5CB5"/>
    <w:rsid w:val="005B617A"/>
    <w:rsid w:val="005B7D94"/>
    <w:rsid w:val="005C1261"/>
    <w:rsid w:val="005C1952"/>
    <w:rsid w:val="005C45E9"/>
    <w:rsid w:val="005C4A73"/>
    <w:rsid w:val="005C5354"/>
    <w:rsid w:val="005C5DBB"/>
    <w:rsid w:val="005D14A9"/>
    <w:rsid w:val="005D31BE"/>
    <w:rsid w:val="005D41FF"/>
    <w:rsid w:val="005D4D23"/>
    <w:rsid w:val="005D6E6B"/>
    <w:rsid w:val="005E149E"/>
    <w:rsid w:val="005E1A5E"/>
    <w:rsid w:val="005E1F57"/>
    <w:rsid w:val="005E29E8"/>
    <w:rsid w:val="005E4CBB"/>
    <w:rsid w:val="005E4D3F"/>
    <w:rsid w:val="005E533F"/>
    <w:rsid w:val="005E5342"/>
    <w:rsid w:val="005E6A42"/>
    <w:rsid w:val="005E7429"/>
    <w:rsid w:val="005F0497"/>
    <w:rsid w:val="005F05F0"/>
    <w:rsid w:val="005F227D"/>
    <w:rsid w:val="005F3E8C"/>
    <w:rsid w:val="005F6C82"/>
    <w:rsid w:val="006042EF"/>
    <w:rsid w:val="00605E98"/>
    <w:rsid w:val="00606181"/>
    <w:rsid w:val="00610D5A"/>
    <w:rsid w:val="00611223"/>
    <w:rsid w:val="00612E0E"/>
    <w:rsid w:val="00614892"/>
    <w:rsid w:val="00614DF0"/>
    <w:rsid w:val="00616AE7"/>
    <w:rsid w:val="00616C11"/>
    <w:rsid w:val="006171E0"/>
    <w:rsid w:val="00617B07"/>
    <w:rsid w:val="00617E68"/>
    <w:rsid w:val="00620688"/>
    <w:rsid w:val="0062102E"/>
    <w:rsid w:val="00621D1A"/>
    <w:rsid w:val="00623698"/>
    <w:rsid w:val="006244FF"/>
    <w:rsid w:val="006257C1"/>
    <w:rsid w:val="00627161"/>
    <w:rsid w:val="00630CD3"/>
    <w:rsid w:val="006322F4"/>
    <w:rsid w:val="0063233A"/>
    <w:rsid w:val="00633124"/>
    <w:rsid w:val="00634379"/>
    <w:rsid w:val="00634486"/>
    <w:rsid w:val="00634F03"/>
    <w:rsid w:val="0063632A"/>
    <w:rsid w:val="0064225A"/>
    <w:rsid w:val="00644026"/>
    <w:rsid w:val="00644C11"/>
    <w:rsid w:val="00645664"/>
    <w:rsid w:val="00646C78"/>
    <w:rsid w:val="00647FF1"/>
    <w:rsid w:val="00651221"/>
    <w:rsid w:val="0065160F"/>
    <w:rsid w:val="00652E22"/>
    <w:rsid w:val="00653727"/>
    <w:rsid w:val="0065492A"/>
    <w:rsid w:val="00655B58"/>
    <w:rsid w:val="00655BDE"/>
    <w:rsid w:val="00657220"/>
    <w:rsid w:val="00660D7B"/>
    <w:rsid w:val="00663C04"/>
    <w:rsid w:val="00664B9C"/>
    <w:rsid w:val="0066546D"/>
    <w:rsid w:val="006654E5"/>
    <w:rsid w:val="006674B3"/>
    <w:rsid w:val="00667E11"/>
    <w:rsid w:val="00670930"/>
    <w:rsid w:val="0067156B"/>
    <w:rsid w:val="0067636F"/>
    <w:rsid w:val="00681A08"/>
    <w:rsid w:val="00682707"/>
    <w:rsid w:val="0068547E"/>
    <w:rsid w:val="0069018E"/>
    <w:rsid w:val="00694334"/>
    <w:rsid w:val="00696083"/>
    <w:rsid w:val="006963CD"/>
    <w:rsid w:val="006A0D64"/>
    <w:rsid w:val="006A1D9F"/>
    <w:rsid w:val="006A334A"/>
    <w:rsid w:val="006A388A"/>
    <w:rsid w:val="006A3A19"/>
    <w:rsid w:val="006A47E3"/>
    <w:rsid w:val="006A4B35"/>
    <w:rsid w:val="006A7479"/>
    <w:rsid w:val="006A78B5"/>
    <w:rsid w:val="006A7A70"/>
    <w:rsid w:val="006B0BB4"/>
    <w:rsid w:val="006B0CED"/>
    <w:rsid w:val="006B62D3"/>
    <w:rsid w:val="006B7D21"/>
    <w:rsid w:val="006C010A"/>
    <w:rsid w:val="006C159B"/>
    <w:rsid w:val="006C42B9"/>
    <w:rsid w:val="006C7E06"/>
    <w:rsid w:val="006D04CC"/>
    <w:rsid w:val="006D1EC7"/>
    <w:rsid w:val="006D2F99"/>
    <w:rsid w:val="006D6EE3"/>
    <w:rsid w:val="006D7549"/>
    <w:rsid w:val="006D76B0"/>
    <w:rsid w:val="006E0E7E"/>
    <w:rsid w:val="006E19F6"/>
    <w:rsid w:val="006E4E82"/>
    <w:rsid w:val="006E50A0"/>
    <w:rsid w:val="006E51D6"/>
    <w:rsid w:val="006E775C"/>
    <w:rsid w:val="006E7BAE"/>
    <w:rsid w:val="006E7D74"/>
    <w:rsid w:val="006F0435"/>
    <w:rsid w:val="006F1B32"/>
    <w:rsid w:val="006F358F"/>
    <w:rsid w:val="006F3CD3"/>
    <w:rsid w:val="006F3E42"/>
    <w:rsid w:val="00703F74"/>
    <w:rsid w:val="00707195"/>
    <w:rsid w:val="007075AA"/>
    <w:rsid w:val="00707B5D"/>
    <w:rsid w:val="007116DB"/>
    <w:rsid w:val="007151DA"/>
    <w:rsid w:val="007152DF"/>
    <w:rsid w:val="0071612C"/>
    <w:rsid w:val="0071681D"/>
    <w:rsid w:val="007169D9"/>
    <w:rsid w:val="007212E6"/>
    <w:rsid w:val="0072248B"/>
    <w:rsid w:val="0072332D"/>
    <w:rsid w:val="007256B0"/>
    <w:rsid w:val="00725888"/>
    <w:rsid w:val="007260DC"/>
    <w:rsid w:val="00726DE1"/>
    <w:rsid w:val="00726F23"/>
    <w:rsid w:val="00732F6C"/>
    <w:rsid w:val="00734108"/>
    <w:rsid w:val="00736379"/>
    <w:rsid w:val="007372D5"/>
    <w:rsid w:val="0073766F"/>
    <w:rsid w:val="00737B2C"/>
    <w:rsid w:val="0074095C"/>
    <w:rsid w:val="0074175E"/>
    <w:rsid w:val="00741844"/>
    <w:rsid w:val="00742399"/>
    <w:rsid w:val="00743492"/>
    <w:rsid w:val="00743B8E"/>
    <w:rsid w:val="0074505A"/>
    <w:rsid w:val="0074646E"/>
    <w:rsid w:val="00751377"/>
    <w:rsid w:val="00751BC3"/>
    <w:rsid w:val="007531BE"/>
    <w:rsid w:val="00753A53"/>
    <w:rsid w:val="00755707"/>
    <w:rsid w:val="00756BDC"/>
    <w:rsid w:val="00756E61"/>
    <w:rsid w:val="007577C2"/>
    <w:rsid w:val="00757B5E"/>
    <w:rsid w:val="007601CF"/>
    <w:rsid w:val="0076204F"/>
    <w:rsid w:val="00763AB5"/>
    <w:rsid w:val="00765227"/>
    <w:rsid w:val="00767D15"/>
    <w:rsid w:val="007750FA"/>
    <w:rsid w:val="00776320"/>
    <w:rsid w:val="0077665A"/>
    <w:rsid w:val="00776A2E"/>
    <w:rsid w:val="007805C2"/>
    <w:rsid w:val="0078281C"/>
    <w:rsid w:val="00783C1C"/>
    <w:rsid w:val="00784932"/>
    <w:rsid w:val="0078543A"/>
    <w:rsid w:val="00785D3A"/>
    <w:rsid w:val="00787333"/>
    <w:rsid w:val="00787DE0"/>
    <w:rsid w:val="00792943"/>
    <w:rsid w:val="0079515C"/>
    <w:rsid w:val="00797A2F"/>
    <w:rsid w:val="007A10C6"/>
    <w:rsid w:val="007A1630"/>
    <w:rsid w:val="007A3944"/>
    <w:rsid w:val="007A4637"/>
    <w:rsid w:val="007A7A95"/>
    <w:rsid w:val="007B3094"/>
    <w:rsid w:val="007B6746"/>
    <w:rsid w:val="007B6C2A"/>
    <w:rsid w:val="007B7297"/>
    <w:rsid w:val="007C1C4B"/>
    <w:rsid w:val="007C3085"/>
    <w:rsid w:val="007C34FA"/>
    <w:rsid w:val="007C3D35"/>
    <w:rsid w:val="007C42F4"/>
    <w:rsid w:val="007C5278"/>
    <w:rsid w:val="007C5CB9"/>
    <w:rsid w:val="007C60AE"/>
    <w:rsid w:val="007D065B"/>
    <w:rsid w:val="007D18C0"/>
    <w:rsid w:val="007D42AA"/>
    <w:rsid w:val="007D44DA"/>
    <w:rsid w:val="007D6C13"/>
    <w:rsid w:val="007D7A10"/>
    <w:rsid w:val="007E0C60"/>
    <w:rsid w:val="007E0F9E"/>
    <w:rsid w:val="007E214E"/>
    <w:rsid w:val="007E6951"/>
    <w:rsid w:val="007F4A5E"/>
    <w:rsid w:val="007F4CED"/>
    <w:rsid w:val="007F6447"/>
    <w:rsid w:val="007F65AA"/>
    <w:rsid w:val="007F76E6"/>
    <w:rsid w:val="007F7CF9"/>
    <w:rsid w:val="007F7FA9"/>
    <w:rsid w:val="008006DD"/>
    <w:rsid w:val="00803626"/>
    <w:rsid w:val="008052C7"/>
    <w:rsid w:val="00806505"/>
    <w:rsid w:val="0080679A"/>
    <w:rsid w:val="00807046"/>
    <w:rsid w:val="00807FA3"/>
    <w:rsid w:val="008118AA"/>
    <w:rsid w:val="00813E94"/>
    <w:rsid w:val="008143D9"/>
    <w:rsid w:val="00815A6E"/>
    <w:rsid w:val="00816F15"/>
    <w:rsid w:val="00817456"/>
    <w:rsid w:val="008212DD"/>
    <w:rsid w:val="00821AAF"/>
    <w:rsid w:val="00822FF5"/>
    <w:rsid w:val="0082539F"/>
    <w:rsid w:val="008311DE"/>
    <w:rsid w:val="00832124"/>
    <w:rsid w:val="00833356"/>
    <w:rsid w:val="008349B8"/>
    <w:rsid w:val="008351BD"/>
    <w:rsid w:val="008360A7"/>
    <w:rsid w:val="0083635F"/>
    <w:rsid w:val="008405B3"/>
    <w:rsid w:val="00841CD4"/>
    <w:rsid w:val="0084269E"/>
    <w:rsid w:val="008428A8"/>
    <w:rsid w:val="00844715"/>
    <w:rsid w:val="00845CAA"/>
    <w:rsid w:val="00845EE9"/>
    <w:rsid w:val="00846EB2"/>
    <w:rsid w:val="00847A4A"/>
    <w:rsid w:val="00851D0C"/>
    <w:rsid w:val="00851F11"/>
    <w:rsid w:val="00851F37"/>
    <w:rsid w:val="00852BE4"/>
    <w:rsid w:val="0085481C"/>
    <w:rsid w:val="00854D63"/>
    <w:rsid w:val="0085522A"/>
    <w:rsid w:val="0085522E"/>
    <w:rsid w:val="008552A2"/>
    <w:rsid w:val="00855C16"/>
    <w:rsid w:val="00855C83"/>
    <w:rsid w:val="008569BC"/>
    <w:rsid w:val="008569E3"/>
    <w:rsid w:val="00860608"/>
    <w:rsid w:val="00862FCF"/>
    <w:rsid w:val="00863032"/>
    <w:rsid w:val="00864EAF"/>
    <w:rsid w:val="00867367"/>
    <w:rsid w:val="00872428"/>
    <w:rsid w:val="00872E2F"/>
    <w:rsid w:val="00872FC7"/>
    <w:rsid w:val="00873522"/>
    <w:rsid w:val="00873A6E"/>
    <w:rsid w:val="00873B6D"/>
    <w:rsid w:val="00873F9B"/>
    <w:rsid w:val="0087593B"/>
    <w:rsid w:val="00875A42"/>
    <w:rsid w:val="0087682B"/>
    <w:rsid w:val="00877D7E"/>
    <w:rsid w:val="00877EDD"/>
    <w:rsid w:val="0088048E"/>
    <w:rsid w:val="0088160F"/>
    <w:rsid w:val="00886532"/>
    <w:rsid w:val="00886663"/>
    <w:rsid w:val="00886F7A"/>
    <w:rsid w:val="0088724E"/>
    <w:rsid w:val="008908C0"/>
    <w:rsid w:val="00891D2F"/>
    <w:rsid w:val="008921D7"/>
    <w:rsid w:val="00893127"/>
    <w:rsid w:val="00893CD8"/>
    <w:rsid w:val="00895912"/>
    <w:rsid w:val="00896DBE"/>
    <w:rsid w:val="008A0522"/>
    <w:rsid w:val="008A2501"/>
    <w:rsid w:val="008A50CA"/>
    <w:rsid w:val="008A5E69"/>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1948"/>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2F29"/>
    <w:rsid w:val="009035DC"/>
    <w:rsid w:val="00903F59"/>
    <w:rsid w:val="00906413"/>
    <w:rsid w:val="00906516"/>
    <w:rsid w:val="00910CDF"/>
    <w:rsid w:val="00911439"/>
    <w:rsid w:val="0091145C"/>
    <w:rsid w:val="00911475"/>
    <w:rsid w:val="009114F0"/>
    <w:rsid w:val="00912567"/>
    <w:rsid w:val="009132C7"/>
    <w:rsid w:val="009138C1"/>
    <w:rsid w:val="009139A5"/>
    <w:rsid w:val="00915D57"/>
    <w:rsid w:val="0091722C"/>
    <w:rsid w:val="009204DD"/>
    <w:rsid w:val="009217BD"/>
    <w:rsid w:val="009219EB"/>
    <w:rsid w:val="00927ACD"/>
    <w:rsid w:val="00927C71"/>
    <w:rsid w:val="00927FA0"/>
    <w:rsid w:val="009307B7"/>
    <w:rsid w:val="009320D6"/>
    <w:rsid w:val="00932540"/>
    <w:rsid w:val="009346A2"/>
    <w:rsid w:val="0093545F"/>
    <w:rsid w:val="00936B11"/>
    <w:rsid w:val="00936B8D"/>
    <w:rsid w:val="00941105"/>
    <w:rsid w:val="00944D11"/>
    <w:rsid w:val="009452D5"/>
    <w:rsid w:val="00945CCF"/>
    <w:rsid w:val="00945D87"/>
    <w:rsid w:val="00950D06"/>
    <w:rsid w:val="00951EF0"/>
    <w:rsid w:val="0095387A"/>
    <w:rsid w:val="00953CA6"/>
    <w:rsid w:val="009560D4"/>
    <w:rsid w:val="009617DF"/>
    <w:rsid w:val="009617E2"/>
    <w:rsid w:val="009618B7"/>
    <w:rsid w:val="00964F24"/>
    <w:rsid w:val="00965BB1"/>
    <w:rsid w:val="00965C41"/>
    <w:rsid w:val="00965DAC"/>
    <w:rsid w:val="009702F9"/>
    <w:rsid w:val="009706D2"/>
    <w:rsid w:val="00970B3B"/>
    <w:rsid w:val="00977821"/>
    <w:rsid w:val="0098095F"/>
    <w:rsid w:val="00982422"/>
    <w:rsid w:val="00982B9C"/>
    <w:rsid w:val="00983003"/>
    <w:rsid w:val="0098376E"/>
    <w:rsid w:val="00984EE7"/>
    <w:rsid w:val="0098567B"/>
    <w:rsid w:val="009858DC"/>
    <w:rsid w:val="00985AB6"/>
    <w:rsid w:val="0098697A"/>
    <w:rsid w:val="00986E77"/>
    <w:rsid w:val="0099062E"/>
    <w:rsid w:val="00992C5C"/>
    <w:rsid w:val="00993F43"/>
    <w:rsid w:val="00994AF3"/>
    <w:rsid w:val="0099526C"/>
    <w:rsid w:val="00996556"/>
    <w:rsid w:val="009A1D32"/>
    <w:rsid w:val="009A20F6"/>
    <w:rsid w:val="009A481A"/>
    <w:rsid w:val="009A4B1B"/>
    <w:rsid w:val="009A76C7"/>
    <w:rsid w:val="009B0066"/>
    <w:rsid w:val="009B0917"/>
    <w:rsid w:val="009B0F31"/>
    <w:rsid w:val="009B177E"/>
    <w:rsid w:val="009B3CAE"/>
    <w:rsid w:val="009B6184"/>
    <w:rsid w:val="009C4519"/>
    <w:rsid w:val="009C46AB"/>
    <w:rsid w:val="009C4A81"/>
    <w:rsid w:val="009C4C95"/>
    <w:rsid w:val="009C5350"/>
    <w:rsid w:val="009C668A"/>
    <w:rsid w:val="009C66BE"/>
    <w:rsid w:val="009C73C1"/>
    <w:rsid w:val="009C7704"/>
    <w:rsid w:val="009D188E"/>
    <w:rsid w:val="009D2BB9"/>
    <w:rsid w:val="009D340E"/>
    <w:rsid w:val="009D3FE4"/>
    <w:rsid w:val="009D78A5"/>
    <w:rsid w:val="009E0B8C"/>
    <w:rsid w:val="009E370C"/>
    <w:rsid w:val="009E5DB1"/>
    <w:rsid w:val="009E6C8B"/>
    <w:rsid w:val="009E796E"/>
    <w:rsid w:val="009F126C"/>
    <w:rsid w:val="009F352B"/>
    <w:rsid w:val="009F35C6"/>
    <w:rsid w:val="009F5218"/>
    <w:rsid w:val="009F7149"/>
    <w:rsid w:val="009F7B5A"/>
    <w:rsid w:val="00A02AA9"/>
    <w:rsid w:val="00A05D4D"/>
    <w:rsid w:val="00A0782C"/>
    <w:rsid w:val="00A11A31"/>
    <w:rsid w:val="00A11C58"/>
    <w:rsid w:val="00A14D80"/>
    <w:rsid w:val="00A15943"/>
    <w:rsid w:val="00A16092"/>
    <w:rsid w:val="00A16346"/>
    <w:rsid w:val="00A163F2"/>
    <w:rsid w:val="00A16A19"/>
    <w:rsid w:val="00A1729F"/>
    <w:rsid w:val="00A208C3"/>
    <w:rsid w:val="00A22284"/>
    <w:rsid w:val="00A22541"/>
    <w:rsid w:val="00A23327"/>
    <w:rsid w:val="00A23BB1"/>
    <w:rsid w:val="00A24781"/>
    <w:rsid w:val="00A26591"/>
    <w:rsid w:val="00A26AA8"/>
    <w:rsid w:val="00A2766F"/>
    <w:rsid w:val="00A279FD"/>
    <w:rsid w:val="00A30BDC"/>
    <w:rsid w:val="00A30D24"/>
    <w:rsid w:val="00A31543"/>
    <w:rsid w:val="00A32E5D"/>
    <w:rsid w:val="00A370FE"/>
    <w:rsid w:val="00A37B6D"/>
    <w:rsid w:val="00A37C05"/>
    <w:rsid w:val="00A402EE"/>
    <w:rsid w:val="00A404D1"/>
    <w:rsid w:val="00A42B04"/>
    <w:rsid w:val="00A43BCF"/>
    <w:rsid w:val="00A44577"/>
    <w:rsid w:val="00A44B1F"/>
    <w:rsid w:val="00A461B1"/>
    <w:rsid w:val="00A47BE8"/>
    <w:rsid w:val="00A47D87"/>
    <w:rsid w:val="00A53BD5"/>
    <w:rsid w:val="00A57A78"/>
    <w:rsid w:val="00A57B55"/>
    <w:rsid w:val="00A60658"/>
    <w:rsid w:val="00A61F93"/>
    <w:rsid w:val="00A64125"/>
    <w:rsid w:val="00A65391"/>
    <w:rsid w:val="00A66028"/>
    <w:rsid w:val="00A67AD6"/>
    <w:rsid w:val="00A70196"/>
    <w:rsid w:val="00A70B9E"/>
    <w:rsid w:val="00A7131A"/>
    <w:rsid w:val="00A72118"/>
    <w:rsid w:val="00A73927"/>
    <w:rsid w:val="00A750A7"/>
    <w:rsid w:val="00A80BC3"/>
    <w:rsid w:val="00A81335"/>
    <w:rsid w:val="00A813D7"/>
    <w:rsid w:val="00A81A56"/>
    <w:rsid w:val="00A82A83"/>
    <w:rsid w:val="00A840B1"/>
    <w:rsid w:val="00A84151"/>
    <w:rsid w:val="00A853CD"/>
    <w:rsid w:val="00A905E1"/>
    <w:rsid w:val="00A94F63"/>
    <w:rsid w:val="00A95649"/>
    <w:rsid w:val="00AA0023"/>
    <w:rsid w:val="00AA245F"/>
    <w:rsid w:val="00AA3571"/>
    <w:rsid w:val="00AA5931"/>
    <w:rsid w:val="00AA597A"/>
    <w:rsid w:val="00AA5FAA"/>
    <w:rsid w:val="00AA6192"/>
    <w:rsid w:val="00AB19C8"/>
    <w:rsid w:val="00AB1D2F"/>
    <w:rsid w:val="00AB5009"/>
    <w:rsid w:val="00AB5383"/>
    <w:rsid w:val="00AB68C9"/>
    <w:rsid w:val="00AB7A9A"/>
    <w:rsid w:val="00AC02C0"/>
    <w:rsid w:val="00AC12E0"/>
    <w:rsid w:val="00AC260F"/>
    <w:rsid w:val="00AC2A06"/>
    <w:rsid w:val="00AC2EB1"/>
    <w:rsid w:val="00AC54D7"/>
    <w:rsid w:val="00AC5CCE"/>
    <w:rsid w:val="00AC640C"/>
    <w:rsid w:val="00AC66A4"/>
    <w:rsid w:val="00AC6790"/>
    <w:rsid w:val="00AC6B80"/>
    <w:rsid w:val="00AC6DD7"/>
    <w:rsid w:val="00AC71AF"/>
    <w:rsid w:val="00AD111C"/>
    <w:rsid w:val="00AD7053"/>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22EF"/>
    <w:rsid w:val="00B1628A"/>
    <w:rsid w:val="00B16430"/>
    <w:rsid w:val="00B2061F"/>
    <w:rsid w:val="00B21BCB"/>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2B35"/>
    <w:rsid w:val="00B44F65"/>
    <w:rsid w:val="00B45322"/>
    <w:rsid w:val="00B46C61"/>
    <w:rsid w:val="00B47B49"/>
    <w:rsid w:val="00B507EE"/>
    <w:rsid w:val="00B54828"/>
    <w:rsid w:val="00B54D1B"/>
    <w:rsid w:val="00B55397"/>
    <w:rsid w:val="00B55683"/>
    <w:rsid w:val="00B559B4"/>
    <w:rsid w:val="00B562BF"/>
    <w:rsid w:val="00B563B1"/>
    <w:rsid w:val="00B62B12"/>
    <w:rsid w:val="00B62B2F"/>
    <w:rsid w:val="00B64ABA"/>
    <w:rsid w:val="00B668D4"/>
    <w:rsid w:val="00B67658"/>
    <w:rsid w:val="00B67E22"/>
    <w:rsid w:val="00B70505"/>
    <w:rsid w:val="00B72B36"/>
    <w:rsid w:val="00B7397E"/>
    <w:rsid w:val="00B74253"/>
    <w:rsid w:val="00B74CE7"/>
    <w:rsid w:val="00B7585A"/>
    <w:rsid w:val="00B80CC5"/>
    <w:rsid w:val="00B8552B"/>
    <w:rsid w:val="00B85C4B"/>
    <w:rsid w:val="00B87F12"/>
    <w:rsid w:val="00B936D9"/>
    <w:rsid w:val="00B94792"/>
    <w:rsid w:val="00B95133"/>
    <w:rsid w:val="00B96282"/>
    <w:rsid w:val="00BA5A3C"/>
    <w:rsid w:val="00BB3959"/>
    <w:rsid w:val="00BB42C4"/>
    <w:rsid w:val="00BB53AB"/>
    <w:rsid w:val="00BB573F"/>
    <w:rsid w:val="00BB5ABD"/>
    <w:rsid w:val="00BB60AE"/>
    <w:rsid w:val="00BC0C50"/>
    <w:rsid w:val="00BC35EB"/>
    <w:rsid w:val="00BC4936"/>
    <w:rsid w:val="00BC5B3A"/>
    <w:rsid w:val="00BC6157"/>
    <w:rsid w:val="00BC65F6"/>
    <w:rsid w:val="00BC6816"/>
    <w:rsid w:val="00BC6E2C"/>
    <w:rsid w:val="00BC7AC9"/>
    <w:rsid w:val="00BD0B3D"/>
    <w:rsid w:val="00BD1803"/>
    <w:rsid w:val="00BD7068"/>
    <w:rsid w:val="00BE068B"/>
    <w:rsid w:val="00BE100E"/>
    <w:rsid w:val="00BE1A20"/>
    <w:rsid w:val="00BE2175"/>
    <w:rsid w:val="00BE2281"/>
    <w:rsid w:val="00BE2335"/>
    <w:rsid w:val="00BE2469"/>
    <w:rsid w:val="00BE2B0C"/>
    <w:rsid w:val="00BE3A75"/>
    <w:rsid w:val="00BE4B66"/>
    <w:rsid w:val="00BE6772"/>
    <w:rsid w:val="00BE6A69"/>
    <w:rsid w:val="00BE7AA3"/>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4410"/>
    <w:rsid w:val="00C14563"/>
    <w:rsid w:val="00C163D8"/>
    <w:rsid w:val="00C17551"/>
    <w:rsid w:val="00C17D35"/>
    <w:rsid w:val="00C21D73"/>
    <w:rsid w:val="00C225D1"/>
    <w:rsid w:val="00C255A3"/>
    <w:rsid w:val="00C26EC3"/>
    <w:rsid w:val="00C27738"/>
    <w:rsid w:val="00C27742"/>
    <w:rsid w:val="00C30016"/>
    <w:rsid w:val="00C31130"/>
    <w:rsid w:val="00C31B64"/>
    <w:rsid w:val="00C324B7"/>
    <w:rsid w:val="00C32C0B"/>
    <w:rsid w:val="00C32FEF"/>
    <w:rsid w:val="00C34D9E"/>
    <w:rsid w:val="00C35002"/>
    <w:rsid w:val="00C35864"/>
    <w:rsid w:val="00C408EA"/>
    <w:rsid w:val="00C5122A"/>
    <w:rsid w:val="00C52431"/>
    <w:rsid w:val="00C53C6F"/>
    <w:rsid w:val="00C53DB7"/>
    <w:rsid w:val="00C55E62"/>
    <w:rsid w:val="00C5604C"/>
    <w:rsid w:val="00C57516"/>
    <w:rsid w:val="00C57D9B"/>
    <w:rsid w:val="00C60A17"/>
    <w:rsid w:val="00C63AE0"/>
    <w:rsid w:val="00C63F37"/>
    <w:rsid w:val="00C64F27"/>
    <w:rsid w:val="00C66DF2"/>
    <w:rsid w:val="00C71C67"/>
    <w:rsid w:val="00C740F1"/>
    <w:rsid w:val="00C7634C"/>
    <w:rsid w:val="00C765E3"/>
    <w:rsid w:val="00C77340"/>
    <w:rsid w:val="00C77683"/>
    <w:rsid w:val="00C818F1"/>
    <w:rsid w:val="00C82E00"/>
    <w:rsid w:val="00C84602"/>
    <w:rsid w:val="00C853BE"/>
    <w:rsid w:val="00C85722"/>
    <w:rsid w:val="00C857B8"/>
    <w:rsid w:val="00C8599C"/>
    <w:rsid w:val="00C86C14"/>
    <w:rsid w:val="00C92BF8"/>
    <w:rsid w:val="00C933F5"/>
    <w:rsid w:val="00C963B2"/>
    <w:rsid w:val="00C96986"/>
    <w:rsid w:val="00C9699E"/>
    <w:rsid w:val="00C97461"/>
    <w:rsid w:val="00CA092D"/>
    <w:rsid w:val="00CA21BF"/>
    <w:rsid w:val="00CA5719"/>
    <w:rsid w:val="00CA62D7"/>
    <w:rsid w:val="00CA6ED3"/>
    <w:rsid w:val="00CA74F6"/>
    <w:rsid w:val="00CA7624"/>
    <w:rsid w:val="00CB201B"/>
    <w:rsid w:val="00CB203D"/>
    <w:rsid w:val="00CB4A55"/>
    <w:rsid w:val="00CB561A"/>
    <w:rsid w:val="00CC01AE"/>
    <w:rsid w:val="00CC47ED"/>
    <w:rsid w:val="00CC4832"/>
    <w:rsid w:val="00CC4A31"/>
    <w:rsid w:val="00CC4B7B"/>
    <w:rsid w:val="00CC52F8"/>
    <w:rsid w:val="00CD1535"/>
    <w:rsid w:val="00CD15EF"/>
    <w:rsid w:val="00CD18EA"/>
    <w:rsid w:val="00CD2946"/>
    <w:rsid w:val="00CD3B7B"/>
    <w:rsid w:val="00CD43F7"/>
    <w:rsid w:val="00CD556E"/>
    <w:rsid w:val="00CD5A9D"/>
    <w:rsid w:val="00CE0AC0"/>
    <w:rsid w:val="00CE1437"/>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44F8"/>
    <w:rsid w:val="00D25BCC"/>
    <w:rsid w:val="00D2733B"/>
    <w:rsid w:val="00D27D63"/>
    <w:rsid w:val="00D30372"/>
    <w:rsid w:val="00D30780"/>
    <w:rsid w:val="00D313D2"/>
    <w:rsid w:val="00D3248E"/>
    <w:rsid w:val="00D33606"/>
    <w:rsid w:val="00D342BD"/>
    <w:rsid w:val="00D35573"/>
    <w:rsid w:val="00D40C59"/>
    <w:rsid w:val="00D40EEF"/>
    <w:rsid w:val="00D419C7"/>
    <w:rsid w:val="00D4205F"/>
    <w:rsid w:val="00D4293A"/>
    <w:rsid w:val="00D43BA8"/>
    <w:rsid w:val="00D44A0F"/>
    <w:rsid w:val="00D4560B"/>
    <w:rsid w:val="00D45B6A"/>
    <w:rsid w:val="00D47B34"/>
    <w:rsid w:val="00D5023B"/>
    <w:rsid w:val="00D51ABF"/>
    <w:rsid w:val="00D523FB"/>
    <w:rsid w:val="00D532BD"/>
    <w:rsid w:val="00D53CD8"/>
    <w:rsid w:val="00D556AB"/>
    <w:rsid w:val="00D55A2F"/>
    <w:rsid w:val="00D55C45"/>
    <w:rsid w:val="00D567BA"/>
    <w:rsid w:val="00D570E5"/>
    <w:rsid w:val="00D57408"/>
    <w:rsid w:val="00D6049A"/>
    <w:rsid w:val="00D60D3B"/>
    <w:rsid w:val="00D61A09"/>
    <w:rsid w:val="00D62367"/>
    <w:rsid w:val="00D627C1"/>
    <w:rsid w:val="00D64EF3"/>
    <w:rsid w:val="00D6531F"/>
    <w:rsid w:val="00D66AAD"/>
    <w:rsid w:val="00D67906"/>
    <w:rsid w:val="00D7005F"/>
    <w:rsid w:val="00D70472"/>
    <w:rsid w:val="00D71229"/>
    <w:rsid w:val="00D71C7D"/>
    <w:rsid w:val="00D72F7B"/>
    <w:rsid w:val="00D738E8"/>
    <w:rsid w:val="00D76283"/>
    <w:rsid w:val="00D77CF2"/>
    <w:rsid w:val="00D80394"/>
    <w:rsid w:val="00D810CE"/>
    <w:rsid w:val="00D82921"/>
    <w:rsid w:val="00D84D9F"/>
    <w:rsid w:val="00D86A9F"/>
    <w:rsid w:val="00D87A8E"/>
    <w:rsid w:val="00D914C8"/>
    <w:rsid w:val="00D914E4"/>
    <w:rsid w:val="00D95B4B"/>
    <w:rsid w:val="00D96B98"/>
    <w:rsid w:val="00D97340"/>
    <w:rsid w:val="00DA00D8"/>
    <w:rsid w:val="00DA1540"/>
    <w:rsid w:val="00DA53DC"/>
    <w:rsid w:val="00DA636E"/>
    <w:rsid w:val="00DA7A17"/>
    <w:rsid w:val="00DB2D55"/>
    <w:rsid w:val="00DB4413"/>
    <w:rsid w:val="00DB5ED2"/>
    <w:rsid w:val="00DB64B4"/>
    <w:rsid w:val="00DB6E3C"/>
    <w:rsid w:val="00DC5869"/>
    <w:rsid w:val="00DC64F2"/>
    <w:rsid w:val="00DD18F6"/>
    <w:rsid w:val="00DD45E0"/>
    <w:rsid w:val="00DD4C38"/>
    <w:rsid w:val="00DD6AAB"/>
    <w:rsid w:val="00DD7877"/>
    <w:rsid w:val="00DD7A0B"/>
    <w:rsid w:val="00DD7C83"/>
    <w:rsid w:val="00DD7EF5"/>
    <w:rsid w:val="00DE120A"/>
    <w:rsid w:val="00DE120F"/>
    <w:rsid w:val="00DE1305"/>
    <w:rsid w:val="00DE1343"/>
    <w:rsid w:val="00DE42B6"/>
    <w:rsid w:val="00DE5A41"/>
    <w:rsid w:val="00DE63A9"/>
    <w:rsid w:val="00DE7626"/>
    <w:rsid w:val="00DF0D40"/>
    <w:rsid w:val="00DF305F"/>
    <w:rsid w:val="00DF323C"/>
    <w:rsid w:val="00DF3C22"/>
    <w:rsid w:val="00DF5BF7"/>
    <w:rsid w:val="00DF651C"/>
    <w:rsid w:val="00DF73EA"/>
    <w:rsid w:val="00E0120F"/>
    <w:rsid w:val="00E025A2"/>
    <w:rsid w:val="00E028E6"/>
    <w:rsid w:val="00E041B7"/>
    <w:rsid w:val="00E04898"/>
    <w:rsid w:val="00E04E8E"/>
    <w:rsid w:val="00E12F72"/>
    <w:rsid w:val="00E130C3"/>
    <w:rsid w:val="00E149A8"/>
    <w:rsid w:val="00E14CF9"/>
    <w:rsid w:val="00E151F5"/>
    <w:rsid w:val="00E157FB"/>
    <w:rsid w:val="00E15CB5"/>
    <w:rsid w:val="00E20AA3"/>
    <w:rsid w:val="00E2275A"/>
    <w:rsid w:val="00E23CC9"/>
    <w:rsid w:val="00E23E22"/>
    <w:rsid w:val="00E24A6C"/>
    <w:rsid w:val="00E24FE5"/>
    <w:rsid w:val="00E26C64"/>
    <w:rsid w:val="00E3185A"/>
    <w:rsid w:val="00E319ED"/>
    <w:rsid w:val="00E321C0"/>
    <w:rsid w:val="00E37691"/>
    <w:rsid w:val="00E449EC"/>
    <w:rsid w:val="00E500B6"/>
    <w:rsid w:val="00E5104D"/>
    <w:rsid w:val="00E527C4"/>
    <w:rsid w:val="00E53C56"/>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4532"/>
    <w:rsid w:val="00E95A1F"/>
    <w:rsid w:val="00E963E2"/>
    <w:rsid w:val="00E97A38"/>
    <w:rsid w:val="00EA170C"/>
    <w:rsid w:val="00EA20CF"/>
    <w:rsid w:val="00EA2386"/>
    <w:rsid w:val="00EA3B07"/>
    <w:rsid w:val="00EA478F"/>
    <w:rsid w:val="00EB0BEF"/>
    <w:rsid w:val="00EB1901"/>
    <w:rsid w:val="00EB3536"/>
    <w:rsid w:val="00EB47CE"/>
    <w:rsid w:val="00EC1BEC"/>
    <w:rsid w:val="00EC3600"/>
    <w:rsid w:val="00EC68F6"/>
    <w:rsid w:val="00EC6FF3"/>
    <w:rsid w:val="00EC71C5"/>
    <w:rsid w:val="00ED1414"/>
    <w:rsid w:val="00ED1584"/>
    <w:rsid w:val="00ED1DD2"/>
    <w:rsid w:val="00ED253C"/>
    <w:rsid w:val="00ED4C7E"/>
    <w:rsid w:val="00ED5170"/>
    <w:rsid w:val="00EE10F6"/>
    <w:rsid w:val="00EE34F0"/>
    <w:rsid w:val="00EE7079"/>
    <w:rsid w:val="00EF38A8"/>
    <w:rsid w:val="00EF6643"/>
    <w:rsid w:val="00EF7659"/>
    <w:rsid w:val="00EF7E6F"/>
    <w:rsid w:val="00EF7E74"/>
    <w:rsid w:val="00F010DC"/>
    <w:rsid w:val="00F02AA9"/>
    <w:rsid w:val="00F03BEE"/>
    <w:rsid w:val="00F03D33"/>
    <w:rsid w:val="00F04977"/>
    <w:rsid w:val="00F05F2D"/>
    <w:rsid w:val="00F07C17"/>
    <w:rsid w:val="00F07E1C"/>
    <w:rsid w:val="00F11A03"/>
    <w:rsid w:val="00F11D9F"/>
    <w:rsid w:val="00F15A93"/>
    <w:rsid w:val="00F16994"/>
    <w:rsid w:val="00F21791"/>
    <w:rsid w:val="00F23AD0"/>
    <w:rsid w:val="00F26948"/>
    <w:rsid w:val="00F270FC"/>
    <w:rsid w:val="00F27389"/>
    <w:rsid w:val="00F27420"/>
    <w:rsid w:val="00F27B28"/>
    <w:rsid w:val="00F304FA"/>
    <w:rsid w:val="00F34334"/>
    <w:rsid w:val="00F34588"/>
    <w:rsid w:val="00F40C7F"/>
    <w:rsid w:val="00F420CD"/>
    <w:rsid w:val="00F42802"/>
    <w:rsid w:val="00F45C02"/>
    <w:rsid w:val="00F472A2"/>
    <w:rsid w:val="00F50F3C"/>
    <w:rsid w:val="00F513DE"/>
    <w:rsid w:val="00F519D3"/>
    <w:rsid w:val="00F51AC0"/>
    <w:rsid w:val="00F52695"/>
    <w:rsid w:val="00F52B3C"/>
    <w:rsid w:val="00F53D60"/>
    <w:rsid w:val="00F55EDD"/>
    <w:rsid w:val="00F5707C"/>
    <w:rsid w:val="00F57928"/>
    <w:rsid w:val="00F57D7F"/>
    <w:rsid w:val="00F62CF4"/>
    <w:rsid w:val="00F630B7"/>
    <w:rsid w:val="00F64D75"/>
    <w:rsid w:val="00F655BD"/>
    <w:rsid w:val="00F65B7D"/>
    <w:rsid w:val="00F65F49"/>
    <w:rsid w:val="00F662B3"/>
    <w:rsid w:val="00F6764E"/>
    <w:rsid w:val="00F744EA"/>
    <w:rsid w:val="00F76856"/>
    <w:rsid w:val="00F7686D"/>
    <w:rsid w:val="00F76AD5"/>
    <w:rsid w:val="00F77FEA"/>
    <w:rsid w:val="00F80CB2"/>
    <w:rsid w:val="00F80DCB"/>
    <w:rsid w:val="00F81DF3"/>
    <w:rsid w:val="00F840D8"/>
    <w:rsid w:val="00F900CD"/>
    <w:rsid w:val="00F90100"/>
    <w:rsid w:val="00F90DF6"/>
    <w:rsid w:val="00F91CA5"/>
    <w:rsid w:val="00F9726B"/>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D1927"/>
    <w:rsid w:val="00FD3348"/>
    <w:rsid w:val="00FD3997"/>
    <w:rsid w:val="00FD3C7A"/>
    <w:rsid w:val="00FD3E8C"/>
    <w:rsid w:val="00FD585D"/>
    <w:rsid w:val="00FE657F"/>
    <w:rsid w:val="00FF3551"/>
    <w:rsid w:val="00FF5177"/>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paragraph" w:customStyle="1" w:styleId="9fu7">
    <w:name w:val="_9fu7"/>
    <w:basedOn w:val="Normal"/>
    <w:rsid w:val="00265B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03531676">
      <w:bodyDiv w:val="1"/>
      <w:marLeft w:val="0"/>
      <w:marRight w:val="0"/>
      <w:marTop w:val="0"/>
      <w:marBottom w:val="0"/>
      <w:divBdr>
        <w:top w:val="none" w:sz="0" w:space="0" w:color="auto"/>
        <w:left w:val="none" w:sz="0" w:space="0" w:color="auto"/>
        <w:bottom w:val="none" w:sz="0" w:space="0" w:color="auto"/>
        <w:right w:val="none" w:sz="0" w:space="0" w:color="auto"/>
      </w:divBdr>
    </w:div>
    <w:div w:id="466510390">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670257528">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87587408">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39928762">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0183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ChevoDelgadoV/videos/3177077269740422"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acebook.com/ChevoDelgado/Videos/305276464433257" TargetMode="External"/><Relationship Id="rId17" Type="http://schemas.openxmlformats.org/officeDocument/2006/relationships/image" Target="media/image4.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facebook.com/ChevoDelgadoV/videos/31770772697404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hevoDelgadoV/videos/24826163374546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acebook.com/ChevoDelgado/Videos/305276464433257"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ChevoDelgadoV/videos/248261633745463"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8139</Words>
  <Characters>44765</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2018-07-05T01:11:00Z</cp:lastPrinted>
  <dcterms:created xsi:type="dcterms:W3CDTF">2021-06-16T19:09:00Z</dcterms:created>
  <dcterms:modified xsi:type="dcterms:W3CDTF">2021-06-16T19:09:00Z</dcterms:modified>
</cp:coreProperties>
</file>