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717D5" w14:textId="77777777" w:rsidR="00E16A1A" w:rsidRPr="00325F30" w:rsidRDefault="006F0B93" w:rsidP="00875541">
      <w:pPr>
        <w:spacing w:line="276" w:lineRule="auto"/>
        <w:ind w:left="4536" w:right="49"/>
        <w:jc w:val="both"/>
        <w:rPr>
          <w:rFonts w:ascii="Arial Nova Light" w:eastAsia="Arial Nova" w:hAnsi="Arial Nova Light" w:cs="Arial Nova"/>
          <w:sz w:val="24"/>
          <w:szCs w:val="24"/>
        </w:rPr>
      </w:pPr>
      <w:bookmarkStart w:id="0" w:name="_gjdgxs" w:colFirst="0" w:colLast="0"/>
      <w:bookmarkEnd w:id="0"/>
      <w:r w:rsidRPr="00325F30">
        <w:rPr>
          <w:rFonts w:ascii="Arial Nova Light" w:eastAsia="Arial Nova" w:hAnsi="Arial Nova Light" w:cs="Arial Nova"/>
          <w:b/>
          <w:sz w:val="24"/>
          <w:szCs w:val="24"/>
        </w:rPr>
        <w:t>PROCEDIMIENTO ESPECIAL SANCIONADOR.</w:t>
      </w:r>
    </w:p>
    <w:p w14:paraId="5B1A0B9C" w14:textId="77777777" w:rsidR="00E16A1A" w:rsidRPr="00325F30" w:rsidRDefault="00E16A1A" w:rsidP="00875541">
      <w:pPr>
        <w:spacing w:before="7" w:line="276" w:lineRule="auto"/>
        <w:ind w:left="4536" w:right="49" w:hanging="561"/>
        <w:jc w:val="both"/>
        <w:rPr>
          <w:rFonts w:ascii="Arial Nova Light" w:eastAsia="Arial Nova" w:hAnsi="Arial Nova Light" w:cs="Arial Nova"/>
          <w:sz w:val="24"/>
          <w:szCs w:val="24"/>
        </w:rPr>
      </w:pPr>
    </w:p>
    <w:p w14:paraId="113C5995" w14:textId="35E55FD3" w:rsidR="00E16A1A" w:rsidRPr="00325F30" w:rsidRDefault="006F0B93" w:rsidP="00875541">
      <w:pPr>
        <w:spacing w:before="29" w:line="276" w:lineRule="auto"/>
        <w:ind w:left="4536" w:right="49"/>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EXPEDIENTE: </w:t>
      </w:r>
      <w:r w:rsidRPr="00325F30">
        <w:rPr>
          <w:rFonts w:ascii="Arial Nova Light" w:eastAsia="Arial Nova" w:hAnsi="Arial Nova Light" w:cs="Arial Nova"/>
          <w:sz w:val="24"/>
          <w:szCs w:val="24"/>
        </w:rPr>
        <w:t>TEEA-PES-</w:t>
      </w:r>
      <w:r w:rsidR="005E0056" w:rsidRPr="00325F30">
        <w:rPr>
          <w:rFonts w:ascii="Arial Nova Light" w:eastAsia="Arial Nova" w:hAnsi="Arial Nova Light" w:cs="Arial Nova"/>
          <w:sz w:val="24"/>
          <w:szCs w:val="24"/>
        </w:rPr>
        <w:t>006</w:t>
      </w:r>
      <w:r w:rsidRPr="00325F30">
        <w:rPr>
          <w:rFonts w:ascii="Arial Nova Light" w:eastAsia="Arial Nova" w:hAnsi="Arial Nova Light" w:cs="Arial Nova"/>
          <w:sz w:val="24"/>
          <w:szCs w:val="24"/>
        </w:rPr>
        <w:t>/2021.</w:t>
      </w:r>
    </w:p>
    <w:p w14:paraId="534570E9" w14:textId="77777777" w:rsidR="00E16A1A" w:rsidRPr="00325F30" w:rsidRDefault="00E16A1A" w:rsidP="00875541">
      <w:pPr>
        <w:spacing w:before="9" w:line="276" w:lineRule="auto"/>
        <w:ind w:left="4536" w:right="49"/>
        <w:jc w:val="both"/>
        <w:rPr>
          <w:rFonts w:ascii="Arial Nova Light" w:eastAsia="Arial Nova" w:hAnsi="Arial Nova Light" w:cs="Arial Nova"/>
          <w:sz w:val="24"/>
          <w:szCs w:val="24"/>
        </w:rPr>
      </w:pPr>
    </w:p>
    <w:p w14:paraId="2A0974EF" w14:textId="4306FA37" w:rsidR="00E16A1A" w:rsidRPr="00325F30" w:rsidRDefault="006F0B93" w:rsidP="00875541">
      <w:pPr>
        <w:spacing w:line="276" w:lineRule="auto"/>
        <w:ind w:left="4536" w:right="49"/>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DENUNCIANTE: </w:t>
      </w:r>
      <w:r w:rsidR="003616A8" w:rsidRPr="003616A8">
        <w:rPr>
          <w:rFonts w:ascii="Arial Nova Light" w:eastAsia="Arial Nova" w:hAnsi="Arial Nova Light" w:cs="Arial Nova"/>
          <w:bCs/>
          <w:i/>
          <w:iCs/>
          <w:sz w:val="24"/>
          <w:szCs w:val="24"/>
        </w:rPr>
        <w:t>*Dato Protegido</w:t>
      </w:r>
      <w:r w:rsidR="00DA7ADF" w:rsidRPr="0008433B">
        <w:rPr>
          <w:rStyle w:val="Refdenotaalpie"/>
          <w:rFonts w:ascii="Arial Nova Light" w:eastAsia="Arial Nova" w:hAnsi="Arial Nova Light" w:cs="Arial Nova"/>
          <w:sz w:val="24"/>
          <w:szCs w:val="24"/>
        </w:rPr>
        <w:footnoteReference w:id="1"/>
      </w:r>
      <w:r w:rsidRPr="0008433B">
        <w:rPr>
          <w:rFonts w:ascii="Arial Nova Light" w:eastAsia="Arial Nova" w:hAnsi="Arial Nova Light" w:cs="Arial Nova"/>
          <w:sz w:val="24"/>
          <w:szCs w:val="24"/>
        </w:rPr>
        <w:t>.</w:t>
      </w:r>
    </w:p>
    <w:p w14:paraId="47D7C9F1" w14:textId="77777777" w:rsidR="00E16A1A" w:rsidRPr="00325F30" w:rsidRDefault="00E16A1A" w:rsidP="00875541">
      <w:pPr>
        <w:spacing w:line="276" w:lineRule="auto"/>
        <w:ind w:left="4536" w:right="49"/>
        <w:jc w:val="both"/>
        <w:rPr>
          <w:rFonts w:ascii="Arial Nova Light" w:eastAsia="Arial Nova" w:hAnsi="Arial Nova Light" w:cs="Arial Nova"/>
          <w:sz w:val="24"/>
          <w:szCs w:val="24"/>
        </w:rPr>
      </w:pPr>
    </w:p>
    <w:p w14:paraId="3C6B0994" w14:textId="55A46AC9" w:rsidR="00E16A1A" w:rsidRPr="00325F30" w:rsidRDefault="006F0B93" w:rsidP="00875541">
      <w:pPr>
        <w:spacing w:line="276" w:lineRule="auto"/>
        <w:ind w:left="4536" w:right="49"/>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DENUNCIADO: </w:t>
      </w:r>
      <w:r w:rsidR="00875E4D" w:rsidRPr="00325F30">
        <w:rPr>
          <w:rFonts w:ascii="Arial Nova Light" w:eastAsia="Arial Nova" w:hAnsi="Arial Nova Light" w:cs="Arial Nova"/>
          <w:sz w:val="24"/>
          <w:szCs w:val="24"/>
        </w:rPr>
        <w:t>Sebastián Martínez González y Gustavo Chávez Ortiz</w:t>
      </w:r>
      <w:r w:rsidRPr="00325F30">
        <w:rPr>
          <w:rFonts w:ascii="Arial Nova Light" w:eastAsia="Arial Nova" w:hAnsi="Arial Nova Light" w:cs="Arial Nova"/>
          <w:sz w:val="24"/>
          <w:szCs w:val="24"/>
        </w:rPr>
        <w:t>.</w:t>
      </w:r>
    </w:p>
    <w:p w14:paraId="715B433C" w14:textId="77777777" w:rsidR="00E16A1A" w:rsidRPr="00325F30" w:rsidRDefault="00E16A1A" w:rsidP="00875541">
      <w:pPr>
        <w:spacing w:before="9" w:line="276" w:lineRule="auto"/>
        <w:ind w:left="4536" w:right="49"/>
        <w:jc w:val="both"/>
        <w:rPr>
          <w:rFonts w:ascii="Arial Nova Light" w:eastAsia="Arial Nova" w:hAnsi="Arial Nova Light" w:cs="Arial Nova"/>
          <w:sz w:val="24"/>
          <w:szCs w:val="24"/>
        </w:rPr>
      </w:pPr>
    </w:p>
    <w:p w14:paraId="552F5825" w14:textId="61181894" w:rsidR="00E16A1A" w:rsidRDefault="006F0B93" w:rsidP="00875541">
      <w:pPr>
        <w:spacing w:line="276" w:lineRule="auto"/>
        <w:ind w:left="4536" w:right="36"/>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MAGISTRADA PONENTE:</w:t>
      </w:r>
      <w:r w:rsidRPr="00325F30">
        <w:rPr>
          <w:rFonts w:ascii="Arial Nova Light" w:eastAsia="Arial Nova" w:hAnsi="Arial Nova Light" w:cs="Arial Nova"/>
          <w:sz w:val="24"/>
          <w:szCs w:val="24"/>
        </w:rPr>
        <w:t xml:space="preserve"> Claudia Eloisa Díaz de León González.</w:t>
      </w:r>
    </w:p>
    <w:p w14:paraId="7473DC86" w14:textId="77777777" w:rsidR="00875541" w:rsidRPr="00325F30" w:rsidRDefault="00875541" w:rsidP="00875541">
      <w:pPr>
        <w:spacing w:line="276" w:lineRule="auto"/>
        <w:ind w:left="4536" w:right="36"/>
        <w:jc w:val="both"/>
        <w:rPr>
          <w:rFonts w:ascii="Arial Nova Light" w:eastAsia="Arial Nova" w:hAnsi="Arial Nova Light" w:cs="Arial Nova"/>
          <w:sz w:val="24"/>
          <w:szCs w:val="24"/>
        </w:rPr>
      </w:pPr>
    </w:p>
    <w:p w14:paraId="14556D51" w14:textId="1BDFFD10" w:rsidR="00E16A1A" w:rsidRPr="00325F30" w:rsidRDefault="006F0B93" w:rsidP="00875541">
      <w:pPr>
        <w:spacing w:line="276" w:lineRule="auto"/>
        <w:ind w:left="4536" w:right="36"/>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SECRETARIO DE ESTUDIO</w:t>
      </w:r>
      <w:r w:rsidR="00875541">
        <w:rPr>
          <w:rStyle w:val="Refdenotaalpie"/>
          <w:rFonts w:ascii="Arial Nova Light" w:eastAsia="Arial Nova" w:hAnsi="Arial Nova Light" w:cs="Arial Nova"/>
          <w:b/>
          <w:sz w:val="24"/>
          <w:szCs w:val="24"/>
        </w:rPr>
        <w:footnoteReference w:id="2"/>
      </w:r>
      <w:r w:rsidRPr="00325F30">
        <w:rPr>
          <w:rFonts w:ascii="Arial Nova Light" w:eastAsia="Arial Nova" w:hAnsi="Arial Nova Light" w:cs="Arial Nova"/>
          <w:b/>
          <w:sz w:val="24"/>
          <w:szCs w:val="24"/>
        </w:rPr>
        <w:t xml:space="preserve">: </w:t>
      </w:r>
      <w:r w:rsidRPr="00325F30">
        <w:rPr>
          <w:rFonts w:ascii="Arial Nova Light" w:eastAsia="Arial Nova" w:hAnsi="Arial Nova Light" w:cs="Arial Nova"/>
          <w:sz w:val="24"/>
          <w:szCs w:val="24"/>
        </w:rPr>
        <w:t>Néstor Enrique Rivera López.</w:t>
      </w:r>
    </w:p>
    <w:p w14:paraId="2C4F8927" w14:textId="77777777" w:rsidR="00E16A1A" w:rsidRPr="00325F30" w:rsidRDefault="00E16A1A" w:rsidP="00325F30">
      <w:pPr>
        <w:spacing w:before="29" w:line="360" w:lineRule="auto"/>
        <w:ind w:left="1560" w:right="36"/>
        <w:jc w:val="both"/>
        <w:rPr>
          <w:rFonts w:ascii="Arial Nova Light" w:eastAsia="Arial Nova" w:hAnsi="Arial Nova Light" w:cs="Arial Nova"/>
          <w:b/>
          <w:sz w:val="24"/>
          <w:szCs w:val="24"/>
        </w:rPr>
      </w:pPr>
    </w:p>
    <w:p w14:paraId="024D7703" w14:textId="66F64EA8" w:rsidR="00E16A1A" w:rsidRPr="00325F30" w:rsidRDefault="006F0B93" w:rsidP="00325F30">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Aguascalientes, Aguascalientes, </w:t>
      </w:r>
      <w:r w:rsidRPr="00CE214B">
        <w:rPr>
          <w:rFonts w:ascii="Arial Nova Light" w:eastAsia="Arial Nova" w:hAnsi="Arial Nova Light" w:cs="Arial Nova"/>
          <w:sz w:val="24"/>
          <w:szCs w:val="24"/>
        </w:rPr>
        <w:t xml:space="preserve">a </w:t>
      </w:r>
      <w:r w:rsidR="00CE214B" w:rsidRPr="00CE214B">
        <w:rPr>
          <w:rFonts w:ascii="Arial Nova Light" w:eastAsia="Arial Nova" w:hAnsi="Arial Nova Light" w:cs="Arial Nova"/>
          <w:sz w:val="24"/>
          <w:szCs w:val="24"/>
        </w:rPr>
        <w:t>siete</w:t>
      </w:r>
      <w:r w:rsidRPr="00CE214B">
        <w:rPr>
          <w:rFonts w:ascii="Arial Nova Light" w:eastAsia="Arial Nova" w:hAnsi="Arial Nova Light" w:cs="Arial Nova"/>
          <w:sz w:val="24"/>
          <w:szCs w:val="24"/>
        </w:rPr>
        <w:t xml:space="preserve"> de </w:t>
      </w:r>
      <w:r w:rsidR="00875E4D" w:rsidRPr="00CE214B">
        <w:rPr>
          <w:rFonts w:ascii="Arial Nova Light" w:eastAsia="Arial Nova" w:hAnsi="Arial Nova Light" w:cs="Arial Nova"/>
          <w:sz w:val="24"/>
          <w:szCs w:val="24"/>
        </w:rPr>
        <w:t>marzo</w:t>
      </w:r>
      <w:r w:rsidRPr="00CE214B">
        <w:rPr>
          <w:rFonts w:ascii="Arial Nova Light" w:eastAsia="Arial Nova" w:hAnsi="Arial Nova Light" w:cs="Arial Nova"/>
          <w:sz w:val="24"/>
          <w:szCs w:val="24"/>
        </w:rPr>
        <w:t xml:space="preserve"> de</w:t>
      </w:r>
      <w:r w:rsidRPr="00325F30">
        <w:rPr>
          <w:rFonts w:ascii="Arial Nova Light" w:eastAsia="Arial Nova" w:hAnsi="Arial Nova Light" w:cs="Arial Nova"/>
          <w:sz w:val="24"/>
          <w:szCs w:val="24"/>
        </w:rPr>
        <w:t xml:space="preserve"> dos mil veintiuno</w:t>
      </w:r>
      <w:r w:rsidRPr="00325F30">
        <w:rPr>
          <w:rFonts w:ascii="Arial Nova Light" w:eastAsia="Arial Nova" w:hAnsi="Arial Nova Light" w:cs="Arial Nova"/>
          <w:sz w:val="24"/>
          <w:szCs w:val="24"/>
          <w:vertAlign w:val="superscript"/>
        </w:rPr>
        <w:footnoteReference w:id="3"/>
      </w:r>
      <w:r w:rsidRPr="00325F30">
        <w:rPr>
          <w:rFonts w:ascii="Arial Nova Light" w:eastAsia="Arial Nova" w:hAnsi="Arial Nova Light" w:cs="Arial Nova"/>
          <w:sz w:val="24"/>
          <w:szCs w:val="24"/>
        </w:rPr>
        <w:t>.</w:t>
      </w:r>
    </w:p>
    <w:p w14:paraId="70DB5965" w14:textId="77777777" w:rsidR="00E16A1A" w:rsidRPr="00325F30" w:rsidRDefault="00E16A1A" w:rsidP="00325F30">
      <w:pPr>
        <w:spacing w:line="360" w:lineRule="auto"/>
        <w:ind w:right="36"/>
        <w:jc w:val="both"/>
        <w:rPr>
          <w:rFonts w:ascii="Arial Nova Light" w:eastAsia="Arial Nova" w:hAnsi="Arial Nova Light" w:cs="Arial Nova"/>
          <w:sz w:val="24"/>
          <w:szCs w:val="24"/>
        </w:rPr>
      </w:pPr>
    </w:p>
    <w:p w14:paraId="78A097A5" w14:textId="623778D8" w:rsidR="00DF298A" w:rsidRDefault="006F0B93" w:rsidP="00325F30">
      <w:pPr>
        <w:spacing w:line="360" w:lineRule="auto"/>
        <w:ind w:right="36"/>
        <w:jc w:val="both"/>
        <w:rPr>
          <w:rFonts w:ascii="Arial Nova Light" w:eastAsia="Arial Nova" w:hAnsi="Arial Nova Light" w:cs="Arial Nova"/>
          <w:b/>
          <w:sz w:val="24"/>
          <w:szCs w:val="24"/>
        </w:rPr>
      </w:pPr>
      <w:bookmarkStart w:id="1" w:name="_30j0zll" w:colFirst="0" w:colLast="0"/>
      <w:bookmarkEnd w:id="1"/>
      <w:r w:rsidRPr="00325F30">
        <w:rPr>
          <w:rFonts w:ascii="Arial Nova Light" w:eastAsia="Arial Nova" w:hAnsi="Arial Nova Light" w:cs="Arial Nova"/>
          <w:b/>
          <w:sz w:val="24"/>
          <w:szCs w:val="24"/>
        </w:rPr>
        <w:t xml:space="preserve">Sentencia </w:t>
      </w:r>
      <w:r w:rsidR="00DF298A" w:rsidRPr="00DF298A">
        <w:rPr>
          <w:rFonts w:ascii="Arial Nova Light" w:eastAsia="Arial Nova" w:hAnsi="Arial Nova Light" w:cs="Arial Nova"/>
          <w:bCs/>
          <w:sz w:val="24"/>
          <w:szCs w:val="24"/>
        </w:rPr>
        <w:t xml:space="preserve">por la que se determina la </w:t>
      </w:r>
      <w:r w:rsidR="00DF298A" w:rsidRPr="00F252B9">
        <w:rPr>
          <w:rFonts w:ascii="Arial Nova Light" w:eastAsia="Arial Nova" w:hAnsi="Arial Nova Light" w:cs="Arial Nova"/>
          <w:b/>
          <w:sz w:val="24"/>
          <w:szCs w:val="24"/>
        </w:rPr>
        <w:t>existencia</w:t>
      </w:r>
      <w:r w:rsidR="00DF298A" w:rsidRPr="00DF298A">
        <w:rPr>
          <w:rFonts w:ascii="Arial Nova Light" w:eastAsia="Arial Nova" w:hAnsi="Arial Nova Light" w:cs="Arial Nova"/>
          <w:bCs/>
          <w:sz w:val="24"/>
          <w:szCs w:val="24"/>
        </w:rPr>
        <w:t xml:space="preserve"> de la infracción objeto del presente procedimiento especial sancionador, atribuible</w:t>
      </w:r>
      <w:r w:rsidR="00D1515F" w:rsidRPr="00D1515F">
        <w:rPr>
          <w:rFonts w:ascii="Arial Nova Light" w:eastAsia="Arial Nova" w:hAnsi="Arial Nova Light" w:cs="Arial Nova"/>
          <w:sz w:val="24"/>
          <w:szCs w:val="24"/>
        </w:rPr>
        <w:t xml:space="preserve"> </w:t>
      </w:r>
      <w:r w:rsidR="00D1515F" w:rsidRPr="00325F30">
        <w:rPr>
          <w:rFonts w:ascii="Arial Nova Light" w:eastAsia="Arial Nova" w:hAnsi="Arial Nova Light" w:cs="Arial Nova"/>
          <w:sz w:val="24"/>
          <w:szCs w:val="24"/>
        </w:rPr>
        <w:t>a los Ciudadanos Sebastián Martínez González y Gustavo Chávez Ortiz</w:t>
      </w:r>
      <w:r w:rsidR="00D1515F">
        <w:rPr>
          <w:rFonts w:ascii="Arial Nova Light" w:eastAsia="Arial Nova" w:hAnsi="Arial Nova Light" w:cs="Arial Nova"/>
          <w:sz w:val="24"/>
          <w:szCs w:val="24"/>
        </w:rPr>
        <w:t xml:space="preserve"> y a los medios de comunicación </w:t>
      </w:r>
      <w:r w:rsidR="00523E3E" w:rsidRPr="006B747B">
        <w:rPr>
          <w:rFonts w:ascii="Arial Nova Light" w:eastAsia="Arial Nova" w:hAnsi="Arial Nova Light" w:cs="Arial Nova"/>
          <w:sz w:val="24"/>
          <w:szCs w:val="24"/>
        </w:rPr>
        <w:t>“AL DÍA AGS”; “AGUASCALIENTES AL MINUTO”, “REPORTERO GRÁFICO AGUASCALIENTES”; y “EL CLARINETE”</w:t>
      </w:r>
      <w:r w:rsidR="00DF298A" w:rsidRPr="00DF298A">
        <w:rPr>
          <w:rFonts w:ascii="Arial Nova Light" w:eastAsia="Arial Nova" w:hAnsi="Arial Nova Light" w:cs="Arial Nova"/>
          <w:bCs/>
          <w:sz w:val="24"/>
          <w:szCs w:val="24"/>
        </w:rPr>
        <w:t xml:space="preserve">, lo anterior, con motivo de la </w:t>
      </w:r>
      <w:r w:rsidR="00F252B9" w:rsidRPr="00F252B9">
        <w:rPr>
          <w:rFonts w:ascii="Arial Nova Light" w:eastAsia="Arial Nova" w:hAnsi="Arial Nova Light" w:cs="Arial Nova"/>
          <w:b/>
          <w:bCs/>
          <w:sz w:val="24"/>
          <w:szCs w:val="24"/>
        </w:rPr>
        <w:t>Violencia Política contra las Mujeres en Razón de Género</w:t>
      </w:r>
      <w:r w:rsidR="00F252B9" w:rsidRPr="00325F30">
        <w:rPr>
          <w:rStyle w:val="Refdenotaalpie"/>
          <w:rFonts w:ascii="Arial Nova Light" w:eastAsia="Arial Nova" w:hAnsi="Arial Nova Light" w:cs="Arial Nova"/>
          <w:sz w:val="24"/>
          <w:szCs w:val="24"/>
        </w:rPr>
        <w:footnoteReference w:id="4"/>
      </w:r>
      <w:r w:rsidR="00DF298A" w:rsidRPr="00DF298A">
        <w:rPr>
          <w:rFonts w:ascii="Arial Nova Light" w:eastAsia="Arial Nova" w:hAnsi="Arial Nova Light" w:cs="Arial Nova"/>
          <w:bCs/>
          <w:sz w:val="24"/>
          <w:szCs w:val="24"/>
        </w:rPr>
        <w:t xml:space="preserve"> cometida hacia la </w:t>
      </w:r>
      <w:r w:rsidR="00523E3E">
        <w:rPr>
          <w:rFonts w:ascii="Arial Nova Light" w:eastAsia="Arial Nova" w:hAnsi="Arial Nova Light" w:cs="Arial Nova"/>
          <w:bCs/>
          <w:sz w:val="24"/>
          <w:szCs w:val="24"/>
        </w:rPr>
        <w:t xml:space="preserve">regidora y aspirante a candidatura </w:t>
      </w:r>
      <w:r w:rsidR="003616A8" w:rsidRPr="003616A8">
        <w:rPr>
          <w:rFonts w:ascii="Arial Nova Light" w:eastAsia="Arial Nova" w:hAnsi="Arial Nova Light" w:cs="Arial Nova"/>
          <w:bCs/>
          <w:i/>
          <w:sz w:val="24"/>
          <w:szCs w:val="24"/>
        </w:rPr>
        <w:t>*Dato Protegido</w:t>
      </w:r>
      <w:r w:rsidR="00523E3E">
        <w:rPr>
          <w:rFonts w:ascii="Arial Nova Light" w:eastAsia="Arial Nova" w:hAnsi="Arial Nova Light" w:cs="Arial Nova"/>
          <w:bCs/>
          <w:sz w:val="24"/>
          <w:szCs w:val="24"/>
        </w:rPr>
        <w:t xml:space="preserve">. </w:t>
      </w:r>
    </w:p>
    <w:p w14:paraId="155035A5" w14:textId="4CBA09D2" w:rsidR="00E16A1A" w:rsidRPr="00325F30" w:rsidRDefault="001541D6" w:rsidP="001541D6">
      <w:pPr>
        <w:tabs>
          <w:tab w:val="left" w:pos="2166"/>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sz w:val="24"/>
          <w:szCs w:val="24"/>
        </w:rPr>
        <w:tab/>
      </w:r>
      <w:r w:rsidR="006F0B93" w:rsidRPr="00325F30">
        <w:rPr>
          <w:rFonts w:ascii="Arial Nova Light" w:eastAsia="Arial Nova" w:hAnsi="Arial Nova Light" w:cs="Arial Nova"/>
          <w:b/>
          <w:sz w:val="24"/>
          <w:szCs w:val="24"/>
        </w:rPr>
        <w:t xml:space="preserve">    </w:t>
      </w:r>
    </w:p>
    <w:p w14:paraId="4126BDA1" w14:textId="77777777" w:rsidR="00E16A1A" w:rsidRPr="00325F30"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ANTECEDENTES. </w:t>
      </w:r>
    </w:p>
    <w:p w14:paraId="0645964B" w14:textId="77777777" w:rsidR="00E16A1A" w:rsidRPr="00325F30"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6A375B1" w14:textId="77777777" w:rsidR="00E16A1A" w:rsidRPr="00325F30"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Proceso Electoral Concurrente Ordinario 2020-2021.</w:t>
      </w:r>
    </w:p>
    <w:p w14:paraId="37E6D4DA" w14:textId="77777777" w:rsidR="00E16A1A" w:rsidRPr="00325F30"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2D8088F6" w14:textId="77777777" w:rsidR="00E16A1A" w:rsidRPr="00325F30"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El tres de noviembre de dos mil veinte, dio inicio el proceso electoral concurrente ordinario 2020-2021, para la renovación de los Ayuntamientos y Diputaciones del Estado de Aguascalientes.</w:t>
      </w:r>
    </w:p>
    <w:p w14:paraId="37131012" w14:textId="77777777" w:rsidR="00E16A1A" w:rsidRPr="00325F30"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715C600C" w14:textId="7CD14EE7" w:rsidR="00E16A1A" w:rsidRPr="00325F30"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Para el Municipio de </w:t>
      </w:r>
      <w:r w:rsidR="003439C9" w:rsidRPr="00325F30">
        <w:rPr>
          <w:rFonts w:ascii="Arial Nova Light" w:eastAsia="Arial Nova" w:hAnsi="Arial Nova Light" w:cs="Arial Nova"/>
          <w:sz w:val="24"/>
          <w:szCs w:val="24"/>
        </w:rPr>
        <w:t>Jesús María</w:t>
      </w:r>
      <w:r w:rsidRPr="00325F30">
        <w:rPr>
          <w:rFonts w:ascii="Arial Nova Light" w:eastAsia="Arial Nova" w:hAnsi="Arial Nova Light" w:cs="Arial Nova"/>
          <w:sz w:val="24"/>
          <w:szCs w:val="24"/>
        </w:rPr>
        <w:t xml:space="preserve">, los plazos serán los siguientes: </w:t>
      </w:r>
    </w:p>
    <w:p w14:paraId="7FDDA092" w14:textId="77777777" w:rsidR="00E16A1A" w:rsidRPr="00325F30"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465F6C0" w14:textId="77777777" w:rsidR="00E16A1A" w:rsidRPr="00325F30" w:rsidRDefault="006F0B93"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325F30">
        <w:rPr>
          <w:rFonts w:ascii="Arial Nova Light" w:eastAsia="Arial Nova" w:hAnsi="Arial Nova Light" w:cs="Arial Nova"/>
          <w:b/>
          <w:sz w:val="24"/>
          <w:szCs w:val="24"/>
        </w:rPr>
        <w:t>a)</w:t>
      </w:r>
      <w:r w:rsidRPr="00325F30">
        <w:rPr>
          <w:rFonts w:ascii="Arial Nova Light" w:eastAsia="Arial Nova" w:hAnsi="Arial Nova Light" w:cs="Arial Nova"/>
          <w:sz w:val="24"/>
          <w:szCs w:val="24"/>
        </w:rPr>
        <w:tab/>
      </w:r>
      <w:r w:rsidRPr="00325F30">
        <w:rPr>
          <w:rFonts w:ascii="Arial Nova Light" w:eastAsia="Arial Nova" w:hAnsi="Arial Nova Light" w:cs="Arial Nova"/>
          <w:b/>
          <w:i/>
          <w:sz w:val="24"/>
          <w:szCs w:val="24"/>
        </w:rPr>
        <w:t>Precampaña</w:t>
      </w:r>
      <w:r w:rsidRPr="00325F30">
        <w:rPr>
          <w:rFonts w:ascii="Arial Nova Light" w:eastAsia="Arial Nova" w:hAnsi="Arial Nova Light" w:cs="Arial Nova"/>
          <w:i/>
          <w:sz w:val="24"/>
          <w:szCs w:val="24"/>
        </w:rPr>
        <w:t>: Del dos al treinta y uno de enero de dos mil veintiuno.</w:t>
      </w:r>
    </w:p>
    <w:p w14:paraId="06B80B61" w14:textId="77777777" w:rsidR="00E16A1A" w:rsidRPr="00325F30" w:rsidRDefault="006F0B93"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325F30">
        <w:rPr>
          <w:rFonts w:ascii="Arial Nova Light" w:eastAsia="Arial Nova" w:hAnsi="Arial Nova Light" w:cs="Arial Nova"/>
          <w:b/>
          <w:i/>
          <w:sz w:val="24"/>
          <w:szCs w:val="24"/>
        </w:rPr>
        <w:t>b)</w:t>
      </w:r>
      <w:r w:rsidRPr="00325F30">
        <w:rPr>
          <w:rFonts w:ascii="Arial Nova Light" w:eastAsia="Arial Nova" w:hAnsi="Arial Nova Light" w:cs="Arial Nova"/>
          <w:i/>
          <w:sz w:val="24"/>
          <w:szCs w:val="24"/>
        </w:rPr>
        <w:tab/>
      </w:r>
      <w:r w:rsidRPr="00325F30">
        <w:rPr>
          <w:rFonts w:ascii="Arial Nova Light" w:eastAsia="Arial Nova" w:hAnsi="Arial Nova Light" w:cs="Arial Nova"/>
          <w:b/>
          <w:i/>
          <w:sz w:val="24"/>
          <w:szCs w:val="24"/>
        </w:rPr>
        <w:t>Campaña</w:t>
      </w:r>
      <w:r w:rsidRPr="00325F30">
        <w:rPr>
          <w:rFonts w:ascii="Arial Nova Light" w:eastAsia="Arial Nova" w:hAnsi="Arial Nova Light" w:cs="Arial Nova"/>
          <w:i/>
          <w:sz w:val="24"/>
          <w:szCs w:val="24"/>
        </w:rPr>
        <w:t>: Del diecinueve de abril al dos de junio de dos mil veintiuno.</w:t>
      </w:r>
    </w:p>
    <w:p w14:paraId="5D9943CE" w14:textId="77777777" w:rsidR="00E16A1A" w:rsidRPr="00325F30" w:rsidRDefault="006F0B93"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325F30">
        <w:rPr>
          <w:rFonts w:ascii="Arial Nova Light" w:eastAsia="Arial Nova" w:hAnsi="Arial Nova Light" w:cs="Arial Nova"/>
          <w:b/>
          <w:i/>
          <w:sz w:val="24"/>
          <w:szCs w:val="24"/>
        </w:rPr>
        <w:lastRenderedPageBreak/>
        <w:t>c)</w:t>
      </w:r>
      <w:r w:rsidRPr="00325F30">
        <w:rPr>
          <w:rFonts w:ascii="Arial Nova Light" w:eastAsia="Arial Nova" w:hAnsi="Arial Nova Light" w:cs="Arial Nova"/>
          <w:i/>
          <w:sz w:val="24"/>
          <w:szCs w:val="24"/>
        </w:rPr>
        <w:tab/>
      </w:r>
      <w:r w:rsidRPr="00325F30">
        <w:rPr>
          <w:rFonts w:ascii="Arial Nova Light" w:eastAsia="Arial Nova" w:hAnsi="Arial Nova Light" w:cs="Arial Nova"/>
          <w:b/>
          <w:i/>
          <w:sz w:val="24"/>
          <w:szCs w:val="24"/>
        </w:rPr>
        <w:t>Veda Electoral</w:t>
      </w:r>
      <w:r w:rsidRPr="00325F30">
        <w:rPr>
          <w:rFonts w:ascii="Arial Nova Light" w:eastAsia="Arial Nova" w:hAnsi="Arial Nova Light" w:cs="Arial Nova"/>
          <w:i/>
          <w:sz w:val="24"/>
          <w:szCs w:val="24"/>
        </w:rPr>
        <w:t xml:space="preserve">: Tres días antes de la Jornada Electoral. </w:t>
      </w:r>
    </w:p>
    <w:p w14:paraId="5BCB1F2F" w14:textId="77777777" w:rsidR="00E16A1A" w:rsidRPr="00325F30" w:rsidRDefault="006F0B93"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325F30">
        <w:rPr>
          <w:rFonts w:ascii="Arial Nova Light" w:eastAsia="Arial Nova" w:hAnsi="Arial Nova Light" w:cs="Arial Nova"/>
          <w:b/>
          <w:i/>
          <w:sz w:val="24"/>
          <w:szCs w:val="24"/>
        </w:rPr>
        <w:t>d)</w:t>
      </w:r>
      <w:r w:rsidRPr="00325F30">
        <w:rPr>
          <w:rFonts w:ascii="Arial Nova Light" w:eastAsia="Arial Nova" w:hAnsi="Arial Nova Light" w:cs="Arial Nova"/>
          <w:i/>
          <w:sz w:val="24"/>
          <w:szCs w:val="24"/>
        </w:rPr>
        <w:tab/>
      </w:r>
      <w:r w:rsidRPr="00325F30">
        <w:rPr>
          <w:rFonts w:ascii="Arial Nova Light" w:eastAsia="Arial Nova" w:hAnsi="Arial Nova Light" w:cs="Arial Nova"/>
          <w:b/>
          <w:i/>
          <w:sz w:val="24"/>
          <w:szCs w:val="24"/>
        </w:rPr>
        <w:t>Jornada Electoral</w:t>
      </w:r>
      <w:r w:rsidRPr="00325F30">
        <w:rPr>
          <w:rFonts w:ascii="Arial Nova Light" w:eastAsia="Arial Nova" w:hAnsi="Arial Nova Light" w:cs="Arial Nova"/>
          <w:i/>
          <w:sz w:val="24"/>
          <w:szCs w:val="24"/>
        </w:rPr>
        <w:t>: El día seis de junio de dos mil veintiuno.</w:t>
      </w:r>
    </w:p>
    <w:p w14:paraId="1A7836C0" w14:textId="77777777" w:rsidR="00E16A1A" w:rsidRPr="00325F30" w:rsidRDefault="00E16A1A"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p>
    <w:p w14:paraId="18C7B69E" w14:textId="4D8D4F3F" w:rsidR="00910095" w:rsidRPr="001541D6"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bookmarkStart w:id="2" w:name="_1fob9te" w:colFirst="0" w:colLast="0"/>
      <w:bookmarkEnd w:id="2"/>
      <w:r w:rsidRPr="00325F30">
        <w:rPr>
          <w:rFonts w:ascii="Arial Nova Light" w:eastAsia="Arial Nova" w:hAnsi="Arial Nova Light" w:cs="Arial Nova"/>
          <w:b/>
          <w:sz w:val="24"/>
          <w:szCs w:val="24"/>
        </w:rPr>
        <w:t xml:space="preserve">Presentación de la denuncia. </w:t>
      </w:r>
      <w:r w:rsidRPr="00325F30">
        <w:rPr>
          <w:rFonts w:ascii="Arial Nova Light" w:eastAsia="Arial Nova" w:hAnsi="Arial Nova Light" w:cs="Arial Nova"/>
          <w:sz w:val="24"/>
          <w:szCs w:val="24"/>
        </w:rPr>
        <w:t xml:space="preserve">El </w:t>
      </w:r>
      <w:r w:rsidR="00910095" w:rsidRPr="00325F30">
        <w:rPr>
          <w:rFonts w:ascii="Arial Nova Light" w:eastAsia="Arial Nova" w:hAnsi="Arial Nova Light" w:cs="Arial Nova"/>
          <w:sz w:val="24"/>
          <w:szCs w:val="24"/>
        </w:rPr>
        <w:t>ocho</w:t>
      </w:r>
      <w:r w:rsidRPr="00325F30">
        <w:rPr>
          <w:rFonts w:ascii="Arial Nova Light" w:eastAsia="Arial Nova" w:hAnsi="Arial Nova Light" w:cs="Arial Nova"/>
          <w:sz w:val="24"/>
          <w:szCs w:val="24"/>
        </w:rPr>
        <w:t xml:space="preserve"> de </w:t>
      </w:r>
      <w:r w:rsidR="00910095" w:rsidRPr="00325F30">
        <w:rPr>
          <w:rFonts w:ascii="Arial Nova Light" w:eastAsia="Arial Nova" w:hAnsi="Arial Nova Light" w:cs="Arial Nova"/>
          <w:sz w:val="24"/>
          <w:szCs w:val="24"/>
        </w:rPr>
        <w:t>febrero</w:t>
      </w:r>
      <w:r w:rsidRPr="00325F30">
        <w:rPr>
          <w:rFonts w:ascii="Arial Nova Light" w:eastAsia="Arial Nova" w:hAnsi="Arial Nova Light" w:cs="Arial Nova"/>
          <w:sz w:val="24"/>
          <w:szCs w:val="24"/>
        </w:rPr>
        <w:t xml:space="preserve">, </w:t>
      </w:r>
      <w:r w:rsidR="000D1EA1" w:rsidRPr="00325F30">
        <w:rPr>
          <w:rFonts w:ascii="Arial Nova Light" w:eastAsia="Arial Nova" w:hAnsi="Arial Nova Light" w:cs="Arial Nova"/>
          <w:sz w:val="24"/>
          <w:szCs w:val="24"/>
        </w:rPr>
        <w:t xml:space="preserve">la C. </w:t>
      </w:r>
      <w:r w:rsidR="003616A8" w:rsidRPr="003616A8">
        <w:rPr>
          <w:rFonts w:ascii="Arial Nova Light" w:eastAsia="Arial Nova" w:hAnsi="Arial Nova Light" w:cs="Arial Nova"/>
          <w:bCs/>
          <w:i/>
          <w:sz w:val="24"/>
          <w:szCs w:val="24"/>
        </w:rPr>
        <w:t>*Dato Protegido</w:t>
      </w:r>
      <w:r w:rsidR="00A316C5">
        <w:rPr>
          <w:rFonts w:ascii="Arial Nova Light" w:eastAsia="Arial Nova" w:hAnsi="Arial Nova Light" w:cs="Arial Nova"/>
          <w:bCs/>
          <w:sz w:val="24"/>
          <w:szCs w:val="24"/>
        </w:rPr>
        <w:t>.</w:t>
      </w:r>
      <w:r w:rsidRPr="00325F30">
        <w:rPr>
          <w:rFonts w:ascii="Arial Nova Light" w:eastAsia="Arial Nova" w:hAnsi="Arial Nova Light" w:cs="Arial Nova"/>
          <w:sz w:val="24"/>
          <w:szCs w:val="24"/>
        </w:rPr>
        <w:t>,</w:t>
      </w:r>
      <w:r w:rsidRPr="00325F30">
        <w:rPr>
          <w:rFonts w:ascii="Arial Nova Light" w:eastAsia="Arial Nova" w:hAnsi="Arial Nova Light" w:cs="Arial Nova"/>
          <w:b/>
          <w:sz w:val="24"/>
          <w:szCs w:val="24"/>
        </w:rPr>
        <w:t xml:space="preserve"> </w:t>
      </w:r>
      <w:r w:rsidR="000D1EA1" w:rsidRPr="00325F30">
        <w:rPr>
          <w:rFonts w:ascii="Arial Nova Light" w:eastAsia="Arial Nova" w:hAnsi="Arial Nova Light" w:cs="Arial Nova"/>
          <w:sz w:val="24"/>
          <w:szCs w:val="24"/>
        </w:rPr>
        <w:t xml:space="preserve">por su propio derecho y en su </w:t>
      </w:r>
      <w:r w:rsidR="00203DDD" w:rsidRPr="00325F30">
        <w:rPr>
          <w:rFonts w:ascii="Arial Nova Light" w:eastAsia="Arial Nova" w:hAnsi="Arial Nova Light" w:cs="Arial Nova"/>
          <w:sz w:val="24"/>
          <w:szCs w:val="24"/>
        </w:rPr>
        <w:t>condición</w:t>
      </w:r>
      <w:r w:rsidR="000D1EA1" w:rsidRPr="00325F30">
        <w:rPr>
          <w:rFonts w:ascii="Arial Nova Light" w:eastAsia="Arial Nova" w:hAnsi="Arial Nova Light" w:cs="Arial Nova"/>
          <w:sz w:val="24"/>
          <w:szCs w:val="24"/>
        </w:rPr>
        <w:t xml:space="preserve"> de Mujer</w:t>
      </w:r>
      <w:r w:rsidRPr="00325F30">
        <w:rPr>
          <w:rFonts w:ascii="Arial Nova Light" w:eastAsia="Arial Nova" w:hAnsi="Arial Nova Light" w:cs="Arial Nova"/>
          <w:sz w:val="24"/>
          <w:szCs w:val="24"/>
        </w:rPr>
        <w:t xml:space="preserve">, presentó ante la Oficialía de Partes </w:t>
      </w:r>
      <w:r w:rsidRPr="001541D6">
        <w:rPr>
          <w:rFonts w:ascii="Arial Nova Light" w:eastAsia="Arial Nova" w:hAnsi="Arial Nova Light" w:cs="Arial Nova"/>
          <w:sz w:val="24"/>
          <w:szCs w:val="24"/>
        </w:rPr>
        <w:t>del I</w:t>
      </w:r>
      <w:r w:rsidR="00A14B8A" w:rsidRPr="001541D6">
        <w:rPr>
          <w:rFonts w:ascii="Arial Nova Light" w:eastAsia="Arial Nova" w:hAnsi="Arial Nova Light" w:cs="Arial Nova"/>
          <w:sz w:val="24"/>
          <w:szCs w:val="24"/>
        </w:rPr>
        <w:t xml:space="preserve">nstituto </w:t>
      </w:r>
      <w:r w:rsidRPr="001541D6">
        <w:rPr>
          <w:rFonts w:ascii="Arial Nova Light" w:eastAsia="Arial Nova" w:hAnsi="Arial Nova Light" w:cs="Arial Nova"/>
          <w:sz w:val="24"/>
          <w:szCs w:val="24"/>
        </w:rPr>
        <w:t>E</w:t>
      </w:r>
      <w:r w:rsidR="00A14B8A" w:rsidRPr="001541D6">
        <w:rPr>
          <w:rFonts w:ascii="Arial Nova Light" w:eastAsia="Arial Nova" w:hAnsi="Arial Nova Light" w:cs="Arial Nova"/>
          <w:sz w:val="24"/>
          <w:szCs w:val="24"/>
        </w:rPr>
        <w:t xml:space="preserve">statal </w:t>
      </w:r>
      <w:r w:rsidRPr="001541D6">
        <w:rPr>
          <w:rFonts w:ascii="Arial Nova Light" w:eastAsia="Arial Nova" w:hAnsi="Arial Nova Light" w:cs="Arial Nova"/>
          <w:sz w:val="24"/>
          <w:szCs w:val="24"/>
        </w:rPr>
        <w:t>E</w:t>
      </w:r>
      <w:r w:rsidR="00A14B8A" w:rsidRPr="001541D6">
        <w:rPr>
          <w:rFonts w:ascii="Arial Nova Light" w:eastAsia="Arial Nova" w:hAnsi="Arial Nova Light" w:cs="Arial Nova"/>
          <w:sz w:val="24"/>
          <w:szCs w:val="24"/>
        </w:rPr>
        <w:t>lectoral</w:t>
      </w:r>
      <w:r w:rsidR="00A14B8A" w:rsidRPr="001541D6">
        <w:rPr>
          <w:rStyle w:val="Refdenotaalpie"/>
          <w:rFonts w:ascii="Arial Nova Light" w:eastAsia="Arial Nova" w:hAnsi="Arial Nova Light" w:cs="Arial Nova"/>
          <w:sz w:val="24"/>
          <w:szCs w:val="24"/>
        </w:rPr>
        <w:footnoteReference w:id="5"/>
      </w:r>
      <w:r w:rsidRPr="001541D6">
        <w:rPr>
          <w:rFonts w:ascii="Arial Nova Light" w:eastAsia="Arial Nova" w:hAnsi="Arial Nova Light" w:cs="Arial Nova"/>
          <w:sz w:val="24"/>
          <w:szCs w:val="24"/>
        </w:rPr>
        <w:t xml:space="preserve"> escrito de denuncia en contra </w:t>
      </w:r>
      <w:r w:rsidR="00203DDD" w:rsidRPr="001541D6">
        <w:rPr>
          <w:rFonts w:ascii="Arial Nova Light" w:eastAsia="Arial Nova" w:hAnsi="Arial Nova Light" w:cs="Arial Nova"/>
          <w:sz w:val="24"/>
          <w:szCs w:val="24"/>
        </w:rPr>
        <w:t>de los Ciudadanos Sebastián Martínez González y Gustavo Ch</w:t>
      </w:r>
      <w:r w:rsidR="00E95E02" w:rsidRPr="001541D6">
        <w:rPr>
          <w:rFonts w:ascii="Arial Nova Light" w:eastAsia="Arial Nova" w:hAnsi="Arial Nova Light" w:cs="Arial Nova"/>
          <w:sz w:val="24"/>
          <w:szCs w:val="24"/>
        </w:rPr>
        <w:t xml:space="preserve">ávez Ortiz por presunta </w:t>
      </w:r>
      <w:r w:rsidR="00873E21" w:rsidRPr="001541D6">
        <w:rPr>
          <w:rFonts w:ascii="Arial Nova Light" w:eastAsia="Arial Nova" w:hAnsi="Arial Nova Light" w:cs="Arial Nova"/>
          <w:sz w:val="24"/>
          <w:szCs w:val="24"/>
        </w:rPr>
        <w:t>VPMG</w:t>
      </w:r>
      <w:r w:rsidR="00E95E02" w:rsidRPr="001541D6">
        <w:rPr>
          <w:rFonts w:ascii="Arial Nova Light" w:eastAsia="Arial Nova" w:hAnsi="Arial Nova Light" w:cs="Arial Nova"/>
          <w:sz w:val="24"/>
          <w:szCs w:val="24"/>
        </w:rPr>
        <w:t xml:space="preserve">. </w:t>
      </w:r>
    </w:p>
    <w:p w14:paraId="712A3B67" w14:textId="77777777" w:rsidR="00910095" w:rsidRPr="00325F30" w:rsidRDefault="00910095"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279821C" w14:textId="4CE14484" w:rsidR="00910095" w:rsidRPr="00325F30" w:rsidRDefault="00910095" w:rsidP="00325F30">
      <w:pPr>
        <w:numPr>
          <w:ilvl w:val="0"/>
          <w:numId w:val="1"/>
        </w:numPr>
        <w:pBdr>
          <w:top w:val="nil"/>
          <w:left w:val="nil"/>
          <w:bottom w:val="nil"/>
          <w:right w:val="nil"/>
          <w:between w:val="nil"/>
        </w:pBdr>
        <w:spacing w:line="360" w:lineRule="auto"/>
        <w:ind w:left="0" w:right="49" w:firstLine="0"/>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Oficialía Electoral</w:t>
      </w:r>
      <w:r w:rsidRPr="001541D6">
        <w:rPr>
          <w:rFonts w:ascii="Arial Nova Light" w:eastAsia="Arial Nova" w:hAnsi="Arial Nova Light" w:cs="Arial Nova"/>
          <w:b/>
          <w:sz w:val="24"/>
          <w:szCs w:val="24"/>
        </w:rPr>
        <w:t xml:space="preserve">.  </w:t>
      </w:r>
      <w:r w:rsidRPr="001541D6">
        <w:rPr>
          <w:rFonts w:ascii="Arial Nova Light" w:eastAsia="Arial Nova" w:hAnsi="Arial Nova Light" w:cs="Arial Nova"/>
          <w:sz w:val="24"/>
          <w:szCs w:val="24"/>
        </w:rPr>
        <w:t xml:space="preserve">El día </w:t>
      </w:r>
      <w:r w:rsidR="00740BB1" w:rsidRPr="001541D6">
        <w:rPr>
          <w:rFonts w:ascii="Arial Nova Light" w:eastAsia="Arial Nova" w:hAnsi="Arial Nova Light" w:cs="Arial Nova"/>
          <w:sz w:val="24"/>
          <w:szCs w:val="24"/>
        </w:rPr>
        <w:t>trece</w:t>
      </w:r>
      <w:r w:rsidRPr="001541D6">
        <w:rPr>
          <w:rFonts w:ascii="Arial Nova Light" w:eastAsia="Arial Nova" w:hAnsi="Arial Nova Light" w:cs="Arial Nova"/>
          <w:sz w:val="24"/>
          <w:szCs w:val="24"/>
        </w:rPr>
        <w:t xml:space="preserve"> de febrero</w:t>
      </w:r>
      <w:r w:rsidR="00521C91" w:rsidRPr="001541D6">
        <w:rPr>
          <w:rFonts w:ascii="Arial Nova Light" w:eastAsia="Arial Nova" w:hAnsi="Arial Nova Light" w:cs="Arial Nova"/>
          <w:sz w:val="24"/>
          <w:szCs w:val="24"/>
        </w:rPr>
        <w:t>,</w:t>
      </w:r>
      <w:r w:rsidRPr="001541D6">
        <w:rPr>
          <w:rFonts w:ascii="Arial Nova Light" w:eastAsia="Arial Nova" w:hAnsi="Arial Nova Light" w:cs="Arial Nova"/>
          <w:sz w:val="24"/>
          <w:szCs w:val="24"/>
        </w:rPr>
        <w:t xml:space="preserve"> se practicó la diligencia solicitada por el actor y se asent</w:t>
      </w:r>
      <w:r w:rsidR="00A14B8A" w:rsidRPr="001541D6">
        <w:rPr>
          <w:rFonts w:ascii="Arial Nova Light" w:eastAsia="Arial Nova" w:hAnsi="Arial Nova Light" w:cs="Arial Nova"/>
          <w:sz w:val="24"/>
          <w:szCs w:val="24"/>
        </w:rPr>
        <w:t>aron</w:t>
      </w:r>
      <w:r w:rsidRPr="001541D6">
        <w:rPr>
          <w:rFonts w:ascii="Arial Nova Light" w:eastAsia="Arial Nova" w:hAnsi="Arial Nova Light" w:cs="Arial Nova"/>
          <w:sz w:val="24"/>
          <w:szCs w:val="24"/>
        </w:rPr>
        <w:t xml:space="preserve"> en el acta los hechos constatados. </w:t>
      </w:r>
    </w:p>
    <w:p w14:paraId="17229DF3" w14:textId="77777777" w:rsidR="00E16A1A" w:rsidRPr="00325F30" w:rsidRDefault="00E16A1A" w:rsidP="00325F30">
      <w:pPr>
        <w:pBdr>
          <w:top w:val="nil"/>
          <w:left w:val="nil"/>
          <w:bottom w:val="nil"/>
          <w:right w:val="nil"/>
          <w:between w:val="nil"/>
        </w:pBdr>
        <w:spacing w:line="360" w:lineRule="auto"/>
        <w:ind w:left="720"/>
        <w:rPr>
          <w:rFonts w:ascii="Arial Nova Light" w:eastAsia="Arial Nova" w:hAnsi="Arial Nova Light" w:cs="Arial Nova"/>
          <w:b/>
          <w:color w:val="000000"/>
          <w:sz w:val="24"/>
          <w:szCs w:val="24"/>
        </w:rPr>
      </w:pPr>
    </w:p>
    <w:p w14:paraId="26123FDB" w14:textId="63E88BD0" w:rsidR="00E16A1A" w:rsidRPr="00325F30"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Admisión de la denuncia y emplazamiento. </w:t>
      </w:r>
      <w:r w:rsidRPr="00325F30">
        <w:rPr>
          <w:rFonts w:ascii="Arial Nova Light" w:eastAsia="Arial Nova" w:hAnsi="Arial Nova Light" w:cs="Arial Nova"/>
          <w:sz w:val="24"/>
          <w:szCs w:val="24"/>
        </w:rPr>
        <w:t xml:space="preserve">El </w:t>
      </w:r>
      <w:r w:rsidR="00521C91" w:rsidRPr="00325F30">
        <w:rPr>
          <w:rFonts w:ascii="Arial Nova Light" w:eastAsia="Arial Nova" w:hAnsi="Arial Nova Light" w:cs="Arial Nova"/>
          <w:sz w:val="24"/>
          <w:szCs w:val="24"/>
        </w:rPr>
        <w:t>quince</w:t>
      </w:r>
      <w:r w:rsidRPr="00325F30">
        <w:rPr>
          <w:rFonts w:ascii="Arial Nova Light" w:eastAsia="Arial Nova" w:hAnsi="Arial Nova Light" w:cs="Arial Nova"/>
          <w:sz w:val="24"/>
          <w:szCs w:val="24"/>
        </w:rPr>
        <w:t xml:space="preserve"> de </w:t>
      </w:r>
      <w:r w:rsidR="00521C91" w:rsidRPr="00325F30">
        <w:rPr>
          <w:rFonts w:ascii="Arial Nova Light" w:eastAsia="Arial Nova" w:hAnsi="Arial Nova Light" w:cs="Arial Nova"/>
          <w:sz w:val="24"/>
          <w:szCs w:val="24"/>
        </w:rPr>
        <w:t>febrero</w:t>
      </w:r>
      <w:r w:rsidRPr="00325F30">
        <w:rPr>
          <w:rFonts w:ascii="Arial Nova Light" w:eastAsia="Arial Nova" w:hAnsi="Arial Nova Light" w:cs="Arial Nova"/>
          <w:sz w:val="24"/>
          <w:szCs w:val="24"/>
        </w:rPr>
        <w:t>, el Secretario Ejecutivo, radicó y dictó el acuerdo de admisión, señalando fecha para la celebración de la Audiencia de Pruebas y Alegatos.</w:t>
      </w:r>
    </w:p>
    <w:p w14:paraId="25288077" w14:textId="77777777" w:rsidR="00E16A1A" w:rsidRPr="00325F30"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b/>
          <w:sz w:val="24"/>
          <w:szCs w:val="24"/>
          <w:highlight w:val="yellow"/>
        </w:rPr>
      </w:pPr>
    </w:p>
    <w:p w14:paraId="2D3BC664" w14:textId="56C5F508" w:rsidR="00302729"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Medidas Cautelares. </w:t>
      </w:r>
      <w:r w:rsidRPr="00325F30">
        <w:rPr>
          <w:rFonts w:ascii="Arial Nova Light" w:eastAsia="Arial Nova" w:hAnsi="Arial Nova Light" w:cs="Arial Nova"/>
          <w:sz w:val="24"/>
          <w:szCs w:val="24"/>
        </w:rPr>
        <w:t xml:space="preserve"> Del escrito de denuncia </w:t>
      </w:r>
      <w:r w:rsidR="00521C91" w:rsidRPr="00325F30">
        <w:rPr>
          <w:rFonts w:ascii="Arial Nova Light" w:eastAsia="Arial Nova" w:hAnsi="Arial Nova Light" w:cs="Arial Nova"/>
          <w:sz w:val="24"/>
          <w:szCs w:val="24"/>
        </w:rPr>
        <w:t xml:space="preserve">se observa que la actora, solicita </w:t>
      </w:r>
      <w:r w:rsidR="002E386E" w:rsidRPr="00325F30">
        <w:rPr>
          <w:rFonts w:ascii="Arial Nova Light" w:eastAsia="Arial Nova" w:hAnsi="Arial Nova Light" w:cs="Arial Nova"/>
          <w:sz w:val="24"/>
          <w:szCs w:val="24"/>
        </w:rPr>
        <w:t xml:space="preserve">que se ordene de manera inmediata la baja o retiro de internet las declaraciones vertidas por los denunciados y que son consideradas como presunta VPMG. </w:t>
      </w:r>
    </w:p>
    <w:p w14:paraId="1ACCA25C" w14:textId="77777777" w:rsidR="00B66F67" w:rsidRDefault="00B66F67" w:rsidP="00B66F67">
      <w:pPr>
        <w:pStyle w:val="Prrafodelista"/>
        <w:rPr>
          <w:rFonts w:ascii="Arial Nova Light" w:eastAsia="Arial Nova" w:hAnsi="Arial Nova Light" w:cs="Arial Nova"/>
          <w:sz w:val="24"/>
          <w:szCs w:val="24"/>
        </w:rPr>
      </w:pPr>
    </w:p>
    <w:p w14:paraId="035624C1" w14:textId="7357375F" w:rsidR="00B66F67" w:rsidRPr="00325F30" w:rsidRDefault="00B66F67" w:rsidP="00B66F6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Al respecto, </w:t>
      </w:r>
      <w:bookmarkStart w:id="3" w:name="_Hlk65664130"/>
      <w:r>
        <w:rPr>
          <w:rFonts w:ascii="Arial Nova Light" w:eastAsia="Arial Nova" w:hAnsi="Arial Nova Light" w:cs="Arial Nova"/>
          <w:sz w:val="24"/>
          <w:szCs w:val="24"/>
        </w:rPr>
        <w:t>la Comisión de Quejas y Denuncias del IEE</w:t>
      </w:r>
      <w:r w:rsidR="00363F17">
        <w:rPr>
          <w:rFonts w:ascii="Arial Nova Light" w:eastAsia="Arial Nova" w:hAnsi="Arial Nova Light" w:cs="Arial Nova"/>
          <w:sz w:val="24"/>
          <w:szCs w:val="24"/>
        </w:rPr>
        <w:t xml:space="preserve">, determinó adoptar medidas cautelares a efecto de cesar la afectación a la denunciante. </w:t>
      </w:r>
    </w:p>
    <w:bookmarkEnd w:id="3"/>
    <w:p w14:paraId="6936BF25" w14:textId="77777777" w:rsidR="00302729" w:rsidRPr="00325F30" w:rsidRDefault="00302729" w:rsidP="00325F30">
      <w:pPr>
        <w:pStyle w:val="Prrafodelista"/>
        <w:spacing w:line="360" w:lineRule="auto"/>
        <w:rPr>
          <w:rFonts w:ascii="Arial Nova Light" w:eastAsia="Arial Nova" w:hAnsi="Arial Nova Light" w:cs="Arial Nova"/>
          <w:b/>
          <w:sz w:val="24"/>
          <w:szCs w:val="24"/>
        </w:rPr>
      </w:pPr>
    </w:p>
    <w:p w14:paraId="5BD263F9" w14:textId="77777777" w:rsidR="00AA4F4E" w:rsidRPr="00325F30" w:rsidRDefault="00EF150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Primer </w:t>
      </w:r>
      <w:r w:rsidR="006F0B93" w:rsidRPr="00325F30">
        <w:rPr>
          <w:rFonts w:ascii="Arial Nova Light" w:eastAsia="Arial Nova" w:hAnsi="Arial Nova Light" w:cs="Arial Nova"/>
          <w:b/>
          <w:sz w:val="24"/>
          <w:szCs w:val="24"/>
        </w:rPr>
        <w:t xml:space="preserve">Audiencia de pruebas y alegatos. </w:t>
      </w:r>
      <w:r w:rsidR="006F0B93" w:rsidRPr="00325F30">
        <w:rPr>
          <w:rFonts w:ascii="Arial Nova Light" w:eastAsia="Arial Nova" w:hAnsi="Arial Nova Light" w:cs="Arial Nova"/>
          <w:sz w:val="24"/>
          <w:szCs w:val="24"/>
        </w:rPr>
        <w:t xml:space="preserve"> El dieciocho de </w:t>
      </w:r>
      <w:r w:rsidR="001A3E1B" w:rsidRPr="00325F30">
        <w:rPr>
          <w:rFonts w:ascii="Arial Nova Light" w:eastAsia="Arial Nova" w:hAnsi="Arial Nova Light" w:cs="Arial Nova"/>
          <w:sz w:val="24"/>
          <w:szCs w:val="24"/>
        </w:rPr>
        <w:t>febrero</w:t>
      </w:r>
      <w:r w:rsidR="006F0B93" w:rsidRPr="00325F30">
        <w:rPr>
          <w:rFonts w:ascii="Arial Nova Light" w:eastAsia="Arial Nova" w:hAnsi="Arial Nova Light" w:cs="Arial Nova"/>
          <w:sz w:val="24"/>
          <w:szCs w:val="24"/>
        </w:rPr>
        <w:t xml:space="preserve">, en las instalaciones del IEE, se celebró la audiencia de pruebas y alegatos a que se refieren los artículos 272 del Código Electoral, así como 101 y 102 del Reglamento de Quejas y Denuncias del IEE. </w:t>
      </w:r>
      <w:r w:rsidR="00AA4F4E" w:rsidRPr="00325F30">
        <w:rPr>
          <w:rFonts w:ascii="Arial Nova Light" w:eastAsia="Arial Nova" w:hAnsi="Arial Nova Light" w:cs="Arial Nova"/>
          <w:sz w:val="24"/>
          <w:szCs w:val="24"/>
        </w:rPr>
        <w:t xml:space="preserve"> </w:t>
      </w:r>
    </w:p>
    <w:p w14:paraId="59B14552" w14:textId="77777777" w:rsidR="00AA4F4E" w:rsidRPr="00325F30" w:rsidRDefault="00AA4F4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AA10937" w14:textId="3A57E9CE" w:rsidR="001A3E1B" w:rsidRPr="00325F30"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Concluida la audiencia, el Secretario Ejecutivo del Consejo General del IEE, ordenó realizar el informe circunstanciado para turnar el expediente al Tribunal Electoral.</w:t>
      </w:r>
    </w:p>
    <w:p w14:paraId="6EEB6A61" w14:textId="77777777" w:rsidR="001A3E1B" w:rsidRPr="00325F30" w:rsidRDefault="001A3E1B" w:rsidP="00325F30">
      <w:pPr>
        <w:pStyle w:val="Prrafodelista"/>
        <w:spacing w:line="360" w:lineRule="auto"/>
        <w:rPr>
          <w:rFonts w:ascii="Arial Nova Light" w:eastAsia="Arial Nova" w:hAnsi="Arial Nova Light" w:cs="Arial Nova"/>
          <w:b/>
          <w:sz w:val="24"/>
          <w:szCs w:val="24"/>
        </w:rPr>
      </w:pPr>
    </w:p>
    <w:p w14:paraId="6E5FD2C7" w14:textId="419BF1BF" w:rsidR="0061511A" w:rsidRPr="00325F30" w:rsidRDefault="0061511A"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 xml:space="preserve">Turno del expediente. </w:t>
      </w:r>
      <w:r w:rsidRPr="00325F30">
        <w:rPr>
          <w:rFonts w:ascii="Arial Nova Light" w:eastAsia="Arial Nova" w:hAnsi="Arial Nova Light" w:cs="Arial Nova"/>
          <w:color w:val="000000"/>
          <w:sz w:val="24"/>
          <w:szCs w:val="24"/>
        </w:rPr>
        <w:t>El veinte de febrero, mediante Acuerdo de Turno de Presidencia, se ordenó el registro del asunto en el Libro de Gobierno de Procedimientos Especiales Sancionadores, al que correspondió el número de expediente TEEA-PES-</w:t>
      </w:r>
      <w:r w:rsidR="007343C7" w:rsidRPr="00325F30">
        <w:rPr>
          <w:rFonts w:ascii="Arial Nova Light" w:eastAsia="Arial Nova" w:hAnsi="Arial Nova Light" w:cs="Arial Nova"/>
          <w:color w:val="000000"/>
          <w:sz w:val="24"/>
          <w:szCs w:val="24"/>
        </w:rPr>
        <w:t>006</w:t>
      </w:r>
      <w:r w:rsidRPr="00325F30">
        <w:rPr>
          <w:rFonts w:ascii="Arial Nova Light" w:eastAsia="Arial Nova" w:hAnsi="Arial Nova Light" w:cs="Arial Nova"/>
          <w:color w:val="000000"/>
          <w:sz w:val="24"/>
          <w:szCs w:val="24"/>
        </w:rPr>
        <w:t>/2021 y se turnó a la Ponencia de la Magistrada Claudia Eloisa Díaz de León González.</w:t>
      </w:r>
    </w:p>
    <w:p w14:paraId="68991778" w14:textId="77777777" w:rsidR="0061511A" w:rsidRPr="00325F30" w:rsidRDefault="006151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p>
    <w:p w14:paraId="6822496C" w14:textId="76A9D05F" w:rsidR="00A96F7A" w:rsidRPr="00325F30" w:rsidRDefault="001A3E1B"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Acuerdo plenario de remisión</w:t>
      </w:r>
      <w:r w:rsidRPr="001541D6">
        <w:rPr>
          <w:rFonts w:ascii="Arial Nova Light" w:eastAsia="Arial Nova" w:hAnsi="Arial Nova Light" w:cs="Arial Nova"/>
          <w:b/>
          <w:sz w:val="24"/>
          <w:szCs w:val="24"/>
        </w:rPr>
        <w:t xml:space="preserve">. </w:t>
      </w:r>
      <w:r w:rsidR="007343C7" w:rsidRPr="001541D6">
        <w:rPr>
          <w:rFonts w:ascii="Arial Nova Light" w:eastAsia="Arial Nova" w:hAnsi="Arial Nova Light" w:cs="Arial Nova"/>
          <w:sz w:val="24"/>
          <w:szCs w:val="24"/>
        </w:rPr>
        <w:t>En la misma fecha</w:t>
      </w:r>
      <w:r w:rsidRPr="001541D6">
        <w:rPr>
          <w:rFonts w:ascii="Arial Nova Light" w:eastAsia="Arial Nova" w:hAnsi="Arial Nova Light" w:cs="Arial Nova"/>
          <w:sz w:val="24"/>
          <w:szCs w:val="24"/>
        </w:rPr>
        <w:t>,</w:t>
      </w:r>
      <w:r w:rsidR="00A14B8A" w:rsidRPr="001541D6">
        <w:rPr>
          <w:rFonts w:ascii="Arial Nova Light" w:eastAsia="Arial Nova" w:hAnsi="Arial Nova Light" w:cs="Arial Nova"/>
          <w:sz w:val="24"/>
          <w:szCs w:val="24"/>
        </w:rPr>
        <w:t xml:space="preserve"> veinte de febrero,</w:t>
      </w:r>
      <w:r w:rsidRPr="001541D6">
        <w:rPr>
          <w:rFonts w:ascii="Arial Nova Light" w:eastAsia="Arial Nova" w:hAnsi="Arial Nova Light" w:cs="Arial Nova"/>
          <w:sz w:val="24"/>
          <w:szCs w:val="24"/>
        </w:rPr>
        <w:t xml:space="preserve"> </w:t>
      </w:r>
      <w:r w:rsidR="00334D2B" w:rsidRPr="001541D6">
        <w:rPr>
          <w:rFonts w:ascii="Arial Nova Light" w:eastAsia="Arial Nova" w:hAnsi="Arial Nova Light" w:cs="Arial Nova"/>
          <w:sz w:val="24"/>
          <w:szCs w:val="24"/>
        </w:rPr>
        <w:t>el Pleno dict</w:t>
      </w:r>
      <w:r w:rsidR="00A14B8A" w:rsidRPr="001541D6">
        <w:rPr>
          <w:rFonts w:ascii="Arial Nova Light" w:eastAsia="Arial Nova" w:hAnsi="Arial Nova Light" w:cs="Arial Nova"/>
          <w:sz w:val="24"/>
          <w:szCs w:val="24"/>
        </w:rPr>
        <w:t xml:space="preserve">o acento en </w:t>
      </w:r>
      <w:r w:rsidR="00334D2B" w:rsidRPr="001541D6">
        <w:rPr>
          <w:rFonts w:ascii="Arial Nova Light" w:eastAsia="Arial Nova" w:hAnsi="Arial Nova Light" w:cs="Arial Nova"/>
          <w:sz w:val="24"/>
          <w:szCs w:val="24"/>
        </w:rPr>
        <w:t>el</w:t>
      </w:r>
      <w:r w:rsidRPr="001541D6">
        <w:rPr>
          <w:rFonts w:ascii="Arial Nova Light" w:eastAsia="Arial Nova" w:hAnsi="Arial Nova Light" w:cs="Arial Nova"/>
          <w:sz w:val="24"/>
          <w:szCs w:val="24"/>
        </w:rPr>
        <w:t xml:space="preserve"> Acuerdo Plenario, </w:t>
      </w:r>
      <w:r w:rsidR="00334D2B" w:rsidRPr="001541D6">
        <w:rPr>
          <w:rFonts w:ascii="Arial Nova Light" w:eastAsia="Arial Nova" w:hAnsi="Arial Nova Light" w:cs="Arial Nova"/>
          <w:sz w:val="24"/>
          <w:szCs w:val="24"/>
        </w:rPr>
        <w:t xml:space="preserve">en el que </w:t>
      </w:r>
      <w:r w:rsidRPr="001541D6">
        <w:rPr>
          <w:rFonts w:ascii="Arial Nova Light" w:eastAsia="Arial Nova" w:hAnsi="Arial Nova Light" w:cs="Arial Nova"/>
          <w:sz w:val="24"/>
          <w:szCs w:val="24"/>
        </w:rPr>
        <w:t>ordenó la remisión del expediente TEEA-PES-</w:t>
      </w:r>
      <w:r w:rsidR="007343C7" w:rsidRPr="001541D6">
        <w:rPr>
          <w:rFonts w:ascii="Arial Nova Light" w:eastAsia="Arial Nova" w:hAnsi="Arial Nova Light" w:cs="Arial Nova"/>
          <w:sz w:val="24"/>
          <w:szCs w:val="24"/>
        </w:rPr>
        <w:t>006</w:t>
      </w:r>
      <w:r w:rsidRPr="001541D6">
        <w:rPr>
          <w:rFonts w:ascii="Arial Nova Light" w:eastAsia="Arial Nova" w:hAnsi="Arial Nova Light" w:cs="Arial Nova"/>
          <w:sz w:val="24"/>
          <w:szCs w:val="24"/>
        </w:rPr>
        <w:t>/202</w:t>
      </w:r>
      <w:r w:rsidR="007343C7" w:rsidRPr="001541D6">
        <w:rPr>
          <w:rFonts w:ascii="Arial Nova Light" w:eastAsia="Arial Nova" w:hAnsi="Arial Nova Light" w:cs="Arial Nova"/>
          <w:sz w:val="24"/>
          <w:szCs w:val="24"/>
        </w:rPr>
        <w:t>1</w:t>
      </w:r>
      <w:r w:rsidRPr="001541D6">
        <w:rPr>
          <w:rFonts w:ascii="Arial Nova Light" w:eastAsia="Arial Nova" w:hAnsi="Arial Nova Light" w:cs="Arial Nova"/>
          <w:sz w:val="24"/>
          <w:szCs w:val="24"/>
        </w:rPr>
        <w:t xml:space="preserve"> a la autoridad responsable, </w:t>
      </w:r>
      <w:r w:rsidR="00DD32E9" w:rsidRPr="001541D6">
        <w:rPr>
          <w:rFonts w:ascii="Arial Nova Light" w:eastAsia="Arial Nova" w:hAnsi="Arial Nova Light" w:cs="Arial Nova"/>
          <w:sz w:val="24"/>
          <w:szCs w:val="24"/>
        </w:rPr>
        <w:t>para la debida integración del expediente</w:t>
      </w:r>
      <w:r w:rsidR="00A14B8A" w:rsidRPr="001541D6">
        <w:rPr>
          <w:rFonts w:ascii="Arial Nova Light" w:eastAsia="Arial Nova" w:hAnsi="Arial Nova Light" w:cs="Arial Nova"/>
          <w:sz w:val="24"/>
          <w:szCs w:val="24"/>
        </w:rPr>
        <w:t>, en lo particular, sobre</w:t>
      </w:r>
      <w:r w:rsidR="00DD32E9" w:rsidRPr="001541D6">
        <w:rPr>
          <w:rFonts w:ascii="Arial Nova Light" w:eastAsia="Arial Nova" w:hAnsi="Arial Nova Light" w:cs="Arial Nova"/>
          <w:sz w:val="24"/>
          <w:szCs w:val="24"/>
        </w:rPr>
        <w:t xml:space="preserve"> </w:t>
      </w:r>
      <w:r w:rsidRPr="001541D6">
        <w:rPr>
          <w:rFonts w:ascii="Arial Nova Light" w:eastAsia="Arial Nova" w:hAnsi="Arial Nova Light" w:cs="Arial Nova"/>
          <w:sz w:val="24"/>
          <w:szCs w:val="24"/>
        </w:rPr>
        <w:t xml:space="preserve">las diligencias de </w:t>
      </w:r>
      <w:r w:rsidR="007343C7" w:rsidRPr="001541D6">
        <w:rPr>
          <w:rFonts w:ascii="Arial Nova Light" w:eastAsia="Arial Nova" w:hAnsi="Arial Nova Light" w:cs="Arial Nova"/>
          <w:sz w:val="24"/>
          <w:szCs w:val="24"/>
        </w:rPr>
        <w:t xml:space="preserve">notificación de la resolución de medidas cautelares, y </w:t>
      </w:r>
      <w:r w:rsidR="00A14B8A" w:rsidRPr="001541D6">
        <w:rPr>
          <w:rFonts w:ascii="Arial Nova Light" w:eastAsia="Arial Nova" w:hAnsi="Arial Nova Light" w:cs="Arial Nova"/>
          <w:sz w:val="24"/>
          <w:szCs w:val="24"/>
        </w:rPr>
        <w:t xml:space="preserve">la falta de </w:t>
      </w:r>
      <w:r w:rsidR="007343C7" w:rsidRPr="001541D6">
        <w:rPr>
          <w:rFonts w:ascii="Arial Nova Light" w:eastAsia="Arial Nova" w:hAnsi="Arial Nova Light" w:cs="Arial Nova"/>
          <w:sz w:val="24"/>
          <w:szCs w:val="24"/>
        </w:rPr>
        <w:t xml:space="preserve">emplazamiento </w:t>
      </w:r>
      <w:r w:rsidR="00DD32E9" w:rsidRPr="001541D6">
        <w:rPr>
          <w:rFonts w:ascii="Arial Nova Light" w:eastAsia="Arial Nova" w:hAnsi="Arial Nova Light" w:cs="Arial Nova"/>
          <w:sz w:val="24"/>
          <w:szCs w:val="24"/>
        </w:rPr>
        <w:t xml:space="preserve">a la audiencia de pruebas y alegatos de manera personal a </w:t>
      </w:r>
      <w:r w:rsidR="00334D2B" w:rsidRPr="001541D6">
        <w:rPr>
          <w:rFonts w:ascii="Arial Nova Light" w:eastAsia="Arial Nova" w:hAnsi="Arial Nova Light" w:cs="Arial Nova"/>
          <w:sz w:val="24"/>
          <w:szCs w:val="24"/>
        </w:rPr>
        <w:t xml:space="preserve">todas </w:t>
      </w:r>
      <w:r w:rsidR="00DD32E9" w:rsidRPr="001541D6">
        <w:rPr>
          <w:rFonts w:ascii="Arial Nova Light" w:eastAsia="Arial Nova" w:hAnsi="Arial Nova Light" w:cs="Arial Nova"/>
          <w:sz w:val="24"/>
          <w:szCs w:val="24"/>
        </w:rPr>
        <w:t xml:space="preserve">las partes involucradas, respetando el debido proceso. </w:t>
      </w:r>
      <w:r w:rsidR="007343C7" w:rsidRPr="001541D6">
        <w:rPr>
          <w:rFonts w:ascii="Arial Nova Light" w:eastAsia="Arial Nova" w:hAnsi="Arial Nova Light" w:cs="Arial Nova"/>
          <w:sz w:val="24"/>
          <w:szCs w:val="24"/>
        </w:rPr>
        <w:t xml:space="preserve"> </w:t>
      </w:r>
    </w:p>
    <w:p w14:paraId="06679EB6" w14:textId="77777777" w:rsidR="00A96F7A" w:rsidRPr="00325F30" w:rsidRDefault="00A96F7A" w:rsidP="00325F30">
      <w:pPr>
        <w:pStyle w:val="Prrafodelista"/>
        <w:spacing w:line="360" w:lineRule="auto"/>
        <w:rPr>
          <w:rFonts w:ascii="Arial Nova Light" w:eastAsia="Arial Nova" w:hAnsi="Arial Nova Light" w:cs="Arial Nova"/>
          <w:sz w:val="24"/>
          <w:szCs w:val="24"/>
        </w:rPr>
      </w:pPr>
    </w:p>
    <w:p w14:paraId="1669135A" w14:textId="2F230033" w:rsidR="00E16A1A" w:rsidRPr="0063715F" w:rsidRDefault="00A96F7A"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2B1AF0">
        <w:rPr>
          <w:rFonts w:ascii="Arial Nova Light" w:eastAsia="Arial Nova" w:hAnsi="Arial Nova Light" w:cs="Arial Nova"/>
          <w:b/>
          <w:bCs/>
          <w:sz w:val="24"/>
          <w:szCs w:val="24"/>
        </w:rPr>
        <w:t>Reposición del procedimiento por parte del IEE y remisión del Expediente.</w:t>
      </w:r>
      <w:r w:rsidRPr="002B1AF0">
        <w:rPr>
          <w:rFonts w:ascii="Arial Nova Light" w:eastAsia="Arial Nova" w:hAnsi="Arial Nova Light" w:cs="Arial Nova"/>
          <w:sz w:val="24"/>
          <w:szCs w:val="24"/>
        </w:rPr>
        <w:t xml:space="preserve">  En fecha </w:t>
      </w:r>
      <w:r w:rsidR="00A14B8A" w:rsidRPr="002B1AF0">
        <w:rPr>
          <w:rFonts w:ascii="Arial Nova Light" w:eastAsia="Arial Nova" w:hAnsi="Arial Nova Light" w:cs="Arial Nova"/>
          <w:sz w:val="24"/>
          <w:szCs w:val="24"/>
        </w:rPr>
        <w:t>primero</w:t>
      </w:r>
      <w:r w:rsidRPr="002B1AF0">
        <w:rPr>
          <w:rFonts w:ascii="Arial Nova Light" w:eastAsia="Arial Nova" w:hAnsi="Arial Nova Light" w:cs="Arial Nova"/>
          <w:sz w:val="24"/>
          <w:szCs w:val="24"/>
        </w:rPr>
        <w:t xml:space="preserve"> de marzo, se llevó a cabo la Audiencia de Pruebas y Alegatos, una vez desahogada, el Secretario Ejecutivo remitió el expediente IEE/PES/005/</w:t>
      </w:r>
      <w:r w:rsidR="0006322B" w:rsidRPr="002B1AF0">
        <w:rPr>
          <w:rFonts w:ascii="Arial Nova Light" w:eastAsia="Arial Nova" w:hAnsi="Arial Nova Light" w:cs="Arial Nova"/>
          <w:sz w:val="24"/>
          <w:szCs w:val="24"/>
        </w:rPr>
        <w:t>2021</w:t>
      </w:r>
      <w:r w:rsidRPr="002B1AF0">
        <w:rPr>
          <w:rFonts w:ascii="Arial Nova Light" w:eastAsia="Arial Nova" w:hAnsi="Arial Nova Light" w:cs="Arial Nova"/>
          <w:sz w:val="24"/>
          <w:szCs w:val="24"/>
        </w:rPr>
        <w:t xml:space="preserve"> en cumplimiento a lo ordenado por el Acuerdo Plenario mencionado en el punto anterior. </w:t>
      </w:r>
      <w:r w:rsidR="0006322B" w:rsidRPr="002B1AF0">
        <w:rPr>
          <w:rFonts w:ascii="Arial Nova Light" w:eastAsia="Arial Nova" w:hAnsi="Arial Nova Light" w:cs="Arial Nova"/>
          <w:sz w:val="24"/>
          <w:szCs w:val="24"/>
        </w:rPr>
        <w:t>En</w:t>
      </w:r>
      <w:r w:rsidRPr="002B1AF0">
        <w:rPr>
          <w:rFonts w:ascii="Arial Nova Light" w:eastAsia="Arial Nova" w:hAnsi="Arial Nova Light" w:cs="Arial Nova"/>
          <w:sz w:val="24"/>
          <w:szCs w:val="24"/>
        </w:rPr>
        <w:t xml:space="preserve"> fecha </w:t>
      </w:r>
      <w:r w:rsidR="002B254B" w:rsidRPr="002B1AF0">
        <w:rPr>
          <w:rFonts w:ascii="Arial Nova Light" w:eastAsia="Arial Nova" w:hAnsi="Arial Nova Light" w:cs="Arial Nova"/>
          <w:sz w:val="24"/>
          <w:szCs w:val="24"/>
        </w:rPr>
        <w:t>dos</w:t>
      </w:r>
      <w:r w:rsidRPr="002B1AF0">
        <w:rPr>
          <w:rFonts w:ascii="Arial Nova Light" w:eastAsia="Arial Nova" w:hAnsi="Arial Nova Light" w:cs="Arial Nova"/>
          <w:sz w:val="24"/>
          <w:szCs w:val="24"/>
        </w:rPr>
        <w:t xml:space="preserve"> de </w:t>
      </w:r>
      <w:r w:rsidR="0006322B" w:rsidRPr="002B1AF0">
        <w:rPr>
          <w:rFonts w:ascii="Arial Nova Light" w:eastAsia="Arial Nova" w:hAnsi="Arial Nova Light" w:cs="Arial Nova"/>
          <w:sz w:val="24"/>
          <w:szCs w:val="24"/>
        </w:rPr>
        <w:t>marzo</w:t>
      </w:r>
      <w:r w:rsidRPr="002B1AF0">
        <w:rPr>
          <w:rFonts w:ascii="Arial Nova Light" w:eastAsia="Arial Nova" w:hAnsi="Arial Nova Light" w:cs="Arial Nova"/>
          <w:sz w:val="24"/>
          <w:szCs w:val="24"/>
        </w:rPr>
        <w:t xml:space="preserve">, se recibió en la Oficialía de </w:t>
      </w:r>
      <w:r w:rsidRPr="0063715F">
        <w:rPr>
          <w:rFonts w:ascii="Arial Nova Light" w:eastAsia="Arial Nova" w:hAnsi="Arial Nova Light" w:cs="Arial Nova"/>
          <w:sz w:val="24"/>
          <w:szCs w:val="24"/>
        </w:rPr>
        <w:t>Partes el expediente debidamente integrado.</w:t>
      </w:r>
    </w:p>
    <w:p w14:paraId="07F0DFF4" w14:textId="77777777" w:rsidR="002B254B" w:rsidRPr="0063715F" w:rsidRDefault="002B254B" w:rsidP="002B254B">
      <w:pPr>
        <w:pStyle w:val="Prrafodelista"/>
        <w:rPr>
          <w:rFonts w:ascii="Arial Nova Light" w:eastAsia="Arial Nova" w:hAnsi="Arial Nova Light" w:cs="Arial Nova"/>
          <w:sz w:val="24"/>
          <w:szCs w:val="24"/>
        </w:rPr>
      </w:pPr>
    </w:p>
    <w:p w14:paraId="3A0FB71E" w14:textId="18236BAF" w:rsidR="002B254B" w:rsidRPr="0063715F" w:rsidRDefault="002B254B"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63715F">
        <w:rPr>
          <w:rFonts w:ascii="Arial Nova Light" w:eastAsia="Arial Nova" w:hAnsi="Arial Nova Light" w:cs="Arial Nova"/>
          <w:b/>
          <w:bCs/>
          <w:sz w:val="24"/>
          <w:szCs w:val="24"/>
        </w:rPr>
        <w:t>Diligencias para mejor proveer.</w:t>
      </w:r>
      <w:r w:rsidR="00ED0DB9" w:rsidRPr="0063715F">
        <w:rPr>
          <w:rFonts w:ascii="Arial Nova Light" w:eastAsia="Arial Nova" w:hAnsi="Arial Nova Light" w:cs="Arial Nova"/>
          <w:sz w:val="24"/>
          <w:szCs w:val="24"/>
        </w:rPr>
        <w:t xml:space="preserve"> </w:t>
      </w:r>
      <w:r w:rsidR="002B1AF0" w:rsidRPr="0063715F">
        <w:rPr>
          <w:rFonts w:ascii="Arial Nova Light" w:eastAsia="Arial Nova" w:hAnsi="Arial Nova Light" w:cs="Arial Nova"/>
          <w:sz w:val="24"/>
          <w:szCs w:val="24"/>
        </w:rPr>
        <w:t>El cuatro de marzo, se</w:t>
      </w:r>
      <w:r w:rsidR="00ED0DB9" w:rsidRPr="0063715F">
        <w:rPr>
          <w:rFonts w:ascii="Arial Nova Light" w:eastAsia="Arial Nova" w:hAnsi="Arial Nova Light" w:cs="Arial Nova"/>
          <w:sz w:val="24"/>
          <w:szCs w:val="24"/>
        </w:rPr>
        <w:t xml:space="preserve"> requirió al medio digital </w:t>
      </w:r>
      <w:r w:rsidR="002B1AF0" w:rsidRPr="0063715F">
        <w:rPr>
          <w:rFonts w:ascii="Arial Nova Light" w:eastAsia="Arial Nova" w:hAnsi="Arial Nova Light" w:cs="Arial Nova"/>
          <w:sz w:val="24"/>
          <w:szCs w:val="24"/>
        </w:rPr>
        <w:t>“</w:t>
      </w:r>
      <w:r w:rsidR="00ED0DB9" w:rsidRPr="0063715F">
        <w:rPr>
          <w:rFonts w:ascii="Arial Nova Light" w:eastAsia="Arial Nova" w:hAnsi="Arial Nova Light" w:cs="Arial Nova"/>
          <w:sz w:val="24"/>
          <w:szCs w:val="24"/>
        </w:rPr>
        <w:t>El Clarinete</w:t>
      </w:r>
      <w:r w:rsidR="002B1AF0" w:rsidRPr="0063715F">
        <w:rPr>
          <w:rFonts w:ascii="Arial Nova Light" w:eastAsia="Arial Nova" w:hAnsi="Arial Nova Light" w:cs="Arial Nova"/>
          <w:sz w:val="24"/>
          <w:szCs w:val="24"/>
        </w:rPr>
        <w:t>”</w:t>
      </w:r>
      <w:r w:rsidR="00ED0DB9" w:rsidRPr="0063715F">
        <w:rPr>
          <w:rFonts w:ascii="Arial Nova Light" w:eastAsia="Arial Nova" w:hAnsi="Arial Nova Light" w:cs="Arial Nova"/>
          <w:sz w:val="24"/>
          <w:szCs w:val="24"/>
        </w:rPr>
        <w:t>, el retiro definitivo de la publicación señalada en el escrito de denuncia, cumpliendo con tal e</w:t>
      </w:r>
      <w:r w:rsidR="00A14B8A" w:rsidRPr="0063715F">
        <w:rPr>
          <w:rFonts w:ascii="Arial Nova Light" w:eastAsia="Arial Nova" w:hAnsi="Arial Nova Light" w:cs="Arial Nova"/>
          <w:sz w:val="24"/>
          <w:szCs w:val="24"/>
        </w:rPr>
        <w:t xml:space="preserve">l </w:t>
      </w:r>
      <w:r w:rsidR="0063715F" w:rsidRPr="0063715F">
        <w:rPr>
          <w:rFonts w:ascii="Arial Nova Light" w:eastAsia="Arial Nova" w:hAnsi="Arial Nova Light" w:cs="Arial Nova"/>
          <w:sz w:val="24"/>
          <w:szCs w:val="24"/>
        </w:rPr>
        <w:t xml:space="preserve">día </w:t>
      </w:r>
      <w:r w:rsidR="002B1AF0" w:rsidRPr="0063715F">
        <w:rPr>
          <w:rFonts w:ascii="Arial Nova Light" w:eastAsia="Arial Nova" w:hAnsi="Arial Nova Light" w:cs="Arial Nova"/>
          <w:sz w:val="24"/>
          <w:szCs w:val="24"/>
        </w:rPr>
        <w:t>cinco</w:t>
      </w:r>
      <w:r w:rsidR="00A14B8A" w:rsidRPr="0063715F">
        <w:rPr>
          <w:rFonts w:ascii="Arial Nova Light" w:eastAsia="Arial Nova" w:hAnsi="Arial Nova Light" w:cs="Arial Nova"/>
          <w:sz w:val="24"/>
          <w:szCs w:val="24"/>
        </w:rPr>
        <w:t xml:space="preserve"> de </w:t>
      </w:r>
      <w:r w:rsidR="0063715F" w:rsidRPr="0063715F">
        <w:rPr>
          <w:rFonts w:ascii="Arial Nova Light" w:eastAsia="Arial Nova" w:hAnsi="Arial Nova Light" w:cs="Arial Nova"/>
          <w:sz w:val="24"/>
          <w:szCs w:val="24"/>
        </w:rPr>
        <w:t>mismo mes</w:t>
      </w:r>
      <w:r w:rsidR="00ED0DB9" w:rsidRPr="0063715F">
        <w:rPr>
          <w:rFonts w:ascii="Arial Nova Light" w:eastAsia="Arial Nova" w:hAnsi="Arial Nova Light" w:cs="Arial Nova"/>
          <w:sz w:val="24"/>
          <w:szCs w:val="24"/>
        </w:rPr>
        <w:t xml:space="preserve">. </w:t>
      </w:r>
    </w:p>
    <w:p w14:paraId="2FF5BC61" w14:textId="77777777" w:rsidR="00E16A1A" w:rsidRPr="00325F30" w:rsidRDefault="00E16A1A" w:rsidP="00325F30">
      <w:pPr>
        <w:pBdr>
          <w:top w:val="nil"/>
          <w:left w:val="nil"/>
          <w:bottom w:val="nil"/>
          <w:right w:val="nil"/>
          <w:between w:val="nil"/>
        </w:pBdr>
        <w:spacing w:line="360" w:lineRule="auto"/>
        <w:ind w:left="720"/>
        <w:rPr>
          <w:rFonts w:ascii="Arial Nova Light" w:eastAsia="Arial Nova" w:hAnsi="Arial Nova Light" w:cs="Arial Nova"/>
          <w:b/>
          <w:color w:val="000000"/>
          <w:sz w:val="24"/>
          <w:szCs w:val="24"/>
        </w:rPr>
      </w:pPr>
    </w:p>
    <w:p w14:paraId="0148B36D" w14:textId="14D1BDB5" w:rsidR="00E16A1A" w:rsidRPr="00325F30"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Formulación del proyecto de resolución</w:t>
      </w:r>
      <w:r w:rsidRPr="00325F30">
        <w:rPr>
          <w:rFonts w:ascii="Arial Nova Light" w:eastAsia="Arial Nova" w:hAnsi="Arial Nova Light" w:cs="Arial Nova"/>
          <w:color w:val="000000"/>
          <w:sz w:val="24"/>
          <w:szCs w:val="24"/>
        </w:rPr>
        <w:t xml:space="preserve">.  El </w:t>
      </w:r>
      <w:r w:rsidR="00F474DF" w:rsidRPr="00CE214B">
        <w:rPr>
          <w:rFonts w:ascii="Arial Nova Light" w:eastAsia="Arial Nova" w:hAnsi="Arial Nova Light" w:cs="Arial Nova"/>
          <w:sz w:val="24"/>
          <w:szCs w:val="24"/>
        </w:rPr>
        <w:t>seis</w:t>
      </w:r>
      <w:r w:rsidRPr="00CE214B">
        <w:rPr>
          <w:rFonts w:ascii="Arial Nova Light" w:eastAsia="Arial Nova" w:hAnsi="Arial Nova Light" w:cs="Arial Nova"/>
          <w:sz w:val="24"/>
          <w:szCs w:val="24"/>
        </w:rPr>
        <w:t xml:space="preserve"> </w:t>
      </w:r>
      <w:r w:rsidRPr="00325F30">
        <w:rPr>
          <w:rFonts w:ascii="Arial Nova Light" w:eastAsia="Arial Nova" w:hAnsi="Arial Nova Light" w:cs="Arial Nova"/>
          <w:color w:val="000000"/>
          <w:sz w:val="24"/>
          <w:szCs w:val="24"/>
        </w:rPr>
        <w:t xml:space="preserve">de </w:t>
      </w:r>
      <w:r w:rsidR="0006322B" w:rsidRPr="00325F30">
        <w:rPr>
          <w:rFonts w:ascii="Arial Nova Light" w:eastAsia="Arial Nova" w:hAnsi="Arial Nova Light" w:cs="Arial Nova"/>
          <w:color w:val="000000"/>
          <w:sz w:val="24"/>
          <w:szCs w:val="24"/>
        </w:rPr>
        <w:t>marzo</w:t>
      </w:r>
      <w:r w:rsidR="00302BD9" w:rsidRPr="00325F30">
        <w:rPr>
          <w:rFonts w:ascii="Arial Nova Light" w:eastAsia="Arial Nova" w:hAnsi="Arial Nova Light" w:cs="Arial Nova"/>
          <w:sz w:val="24"/>
          <w:szCs w:val="24"/>
        </w:rPr>
        <w:t>,</w:t>
      </w:r>
      <w:r w:rsidRPr="00325F30">
        <w:rPr>
          <w:rFonts w:ascii="Arial Nova Light" w:eastAsia="Arial Nova" w:hAnsi="Arial Nova Light" w:cs="Arial Nova"/>
          <w:color w:val="000000"/>
          <w:sz w:val="24"/>
          <w:szCs w:val="24"/>
        </w:rPr>
        <w:t xml:space="preserve"> se radicó el expediente en la ponencia de la </w:t>
      </w:r>
      <w:r w:rsidR="00A14B8A">
        <w:rPr>
          <w:rFonts w:ascii="Arial Nova Light" w:eastAsia="Arial Nova" w:hAnsi="Arial Nova Light" w:cs="Arial Nova"/>
          <w:color w:val="000000"/>
          <w:sz w:val="24"/>
          <w:szCs w:val="24"/>
        </w:rPr>
        <w:t>M</w:t>
      </w:r>
      <w:r w:rsidRPr="00325F30">
        <w:rPr>
          <w:rFonts w:ascii="Arial Nova Light" w:eastAsia="Arial Nova" w:hAnsi="Arial Nova Light" w:cs="Arial Nova"/>
          <w:color w:val="000000"/>
          <w:sz w:val="24"/>
          <w:szCs w:val="24"/>
        </w:rPr>
        <w:t xml:space="preserve">agistrada </w:t>
      </w:r>
      <w:r w:rsidR="00A14B8A">
        <w:rPr>
          <w:rFonts w:ascii="Arial Nova Light" w:eastAsia="Arial Nova" w:hAnsi="Arial Nova Light" w:cs="Arial Nova"/>
          <w:color w:val="000000"/>
          <w:sz w:val="24"/>
          <w:szCs w:val="24"/>
        </w:rPr>
        <w:t>E</w:t>
      </w:r>
      <w:r w:rsidRPr="00325F30">
        <w:rPr>
          <w:rFonts w:ascii="Arial Nova Light" w:eastAsia="Arial Nova" w:hAnsi="Arial Nova Light" w:cs="Arial Nova"/>
          <w:color w:val="000000"/>
          <w:sz w:val="24"/>
          <w:szCs w:val="24"/>
        </w:rPr>
        <w:t>lectoral precisada, y una vez</w:t>
      </w:r>
      <w:r w:rsidRPr="00325F30">
        <w:rPr>
          <w:rFonts w:ascii="Arial Nova Light" w:eastAsia="Arial Nova" w:hAnsi="Arial Nova Light" w:cs="Arial Nova"/>
          <w:b/>
          <w:color w:val="000000"/>
          <w:sz w:val="24"/>
          <w:szCs w:val="24"/>
        </w:rPr>
        <w:t xml:space="preserve"> </w:t>
      </w:r>
      <w:r w:rsidRPr="00325F30">
        <w:rPr>
          <w:rFonts w:ascii="Arial Nova Light" w:eastAsia="Arial Nova" w:hAnsi="Arial Nova Light" w:cs="Arial Nova"/>
          <w:color w:val="000000"/>
          <w:sz w:val="24"/>
          <w:szCs w:val="24"/>
        </w:rPr>
        <w:t xml:space="preserve">verificada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D181C6F" w14:textId="77777777" w:rsidR="00E16A1A" w:rsidRPr="00325F30"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sz w:val="24"/>
          <w:szCs w:val="24"/>
        </w:rPr>
      </w:pPr>
    </w:p>
    <w:p w14:paraId="0107C53E" w14:textId="7EF4CC4B" w:rsidR="00E16A1A" w:rsidRPr="00325F30"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COMPETENCIA. </w:t>
      </w:r>
      <w:r w:rsidRPr="0063715F">
        <w:rPr>
          <w:rFonts w:ascii="Arial Nova Light" w:eastAsia="Arial Nova" w:hAnsi="Arial Nova Light" w:cs="Arial Nova"/>
          <w:sz w:val="24"/>
          <w:szCs w:val="24"/>
        </w:rPr>
        <w:t>Este Tribunal es competente para resolver el Procedimiento Especial Sancionador en términos de lo que disponen los artículos 252, fracción II, 268</w:t>
      </w:r>
      <w:r w:rsidR="001B33D1" w:rsidRPr="0063715F">
        <w:rPr>
          <w:rFonts w:ascii="Arial Nova Light" w:eastAsia="Arial Nova" w:hAnsi="Arial Nova Light" w:cs="Arial Nova"/>
          <w:sz w:val="24"/>
          <w:szCs w:val="24"/>
        </w:rPr>
        <w:t>, fracción IV</w:t>
      </w:r>
      <w:r w:rsidRPr="0063715F">
        <w:rPr>
          <w:rFonts w:ascii="Arial Nova Light" w:eastAsia="Arial Nova" w:hAnsi="Arial Nova Light" w:cs="Arial Nova"/>
          <w:sz w:val="24"/>
          <w:szCs w:val="24"/>
        </w:rPr>
        <w:t xml:space="preserve">, 274 y 275 del Código Electoral, ya que se relaciona </w:t>
      </w:r>
      <w:r w:rsidR="00A9695B" w:rsidRPr="0063715F">
        <w:rPr>
          <w:rFonts w:ascii="Arial Nova Light" w:eastAsia="Arial Nova" w:hAnsi="Arial Nova Light" w:cs="Arial Nova"/>
          <w:sz w:val="24"/>
          <w:szCs w:val="24"/>
        </w:rPr>
        <w:t>con la</w:t>
      </w:r>
      <w:r w:rsidR="00A14B8A" w:rsidRPr="0063715F">
        <w:rPr>
          <w:rFonts w:ascii="Arial Nova Light" w:eastAsia="Arial Nova" w:hAnsi="Arial Nova Light" w:cs="Arial Nova"/>
          <w:sz w:val="24"/>
          <w:szCs w:val="24"/>
        </w:rPr>
        <w:t>s manifestaciones vertidas en una rueda de prensa que podrían constituir VPMG en contra de la denunciante, mismas que fueron</w:t>
      </w:r>
      <w:r w:rsidR="00A9695B" w:rsidRPr="0063715F">
        <w:rPr>
          <w:rFonts w:ascii="Arial Nova Light" w:eastAsia="Arial Nova" w:hAnsi="Arial Nova Light" w:cs="Arial Nova"/>
          <w:sz w:val="24"/>
          <w:szCs w:val="24"/>
        </w:rPr>
        <w:t xml:space="preserve"> presunta</w:t>
      </w:r>
      <w:r w:rsidR="00A14B8A" w:rsidRPr="0063715F">
        <w:rPr>
          <w:rFonts w:ascii="Arial Nova Light" w:eastAsia="Arial Nova" w:hAnsi="Arial Nova Light" w:cs="Arial Nova"/>
          <w:sz w:val="24"/>
          <w:szCs w:val="24"/>
        </w:rPr>
        <w:t>mente</w:t>
      </w:r>
      <w:r w:rsidR="00A9695B" w:rsidRPr="0063715F">
        <w:rPr>
          <w:rFonts w:ascii="Arial Nova Light" w:eastAsia="Arial Nova" w:hAnsi="Arial Nova Light" w:cs="Arial Nova"/>
          <w:sz w:val="24"/>
          <w:szCs w:val="24"/>
        </w:rPr>
        <w:t xml:space="preserve"> difu</w:t>
      </w:r>
      <w:r w:rsidR="00A14B8A" w:rsidRPr="0063715F">
        <w:rPr>
          <w:rFonts w:ascii="Arial Nova Light" w:eastAsia="Arial Nova" w:hAnsi="Arial Nova Light" w:cs="Arial Nova"/>
          <w:sz w:val="24"/>
          <w:szCs w:val="24"/>
        </w:rPr>
        <w:t>ndidas</w:t>
      </w:r>
      <w:r w:rsidR="00A9695B" w:rsidRPr="0063715F">
        <w:rPr>
          <w:rFonts w:ascii="Arial Nova Light" w:eastAsia="Arial Nova" w:hAnsi="Arial Nova Light" w:cs="Arial Nova"/>
          <w:sz w:val="24"/>
          <w:szCs w:val="24"/>
        </w:rPr>
        <w:t xml:space="preserve"> de un mensaje en</w:t>
      </w:r>
      <w:r w:rsidR="00A14B8A" w:rsidRPr="0063715F">
        <w:rPr>
          <w:rFonts w:ascii="Arial Nova Light" w:eastAsia="Arial Nova" w:hAnsi="Arial Nova Light" w:cs="Arial Nova"/>
          <w:sz w:val="24"/>
          <w:szCs w:val="24"/>
        </w:rPr>
        <w:t xml:space="preserve"> sitios de noticias,</w:t>
      </w:r>
      <w:r w:rsidR="00A9695B" w:rsidRPr="0063715F">
        <w:rPr>
          <w:rFonts w:ascii="Arial Nova Light" w:eastAsia="Arial Nova" w:hAnsi="Arial Nova Light" w:cs="Arial Nova"/>
          <w:sz w:val="24"/>
          <w:szCs w:val="24"/>
        </w:rPr>
        <w:t xml:space="preserve"> redes sociales y en sitios web</w:t>
      </w:r>
      <w:r w:rsidR="00A14B8A" w:rsidRPr="0063715F">
        <w:rPr>
          <w:rFonts w:ascii="Arial Nova Light" w:eastAsia="Arial Nova" w:hAnsi="Arial Nova Light" w:cs="Arial Nova"/>
          <w:sz w:val="24"/>
          <w:szCs w:val="24"/>
        </w:rPr>
        <w:t>,</w:t>
      </w:r>
      <w:r w:rsidR="00A9695B" w:rsidRPr="0063715F">
        <w:rPr>
          <w:rFonts w:ascii="Arial Nova Light" w:eastAsia="Arial Nova" w:hAnsi="Arial Nova Light" w:cs="Arial Nova"/>
          <w:sz w:val="24"/>
          <w:szCs w:val="24"/>
        </w:rPr>
        <w:t xml:space="preserve"> y que de comprobarse pudiera</w:t>
      </w:r>
      <w:r w:rsidR="00A14B8A" w:rsidRPr="0063715F">
        <w:rPr>
          <w:rFonts w:ascii="Arial Nova Light" w:eastAsia="Arial Nova" w:hAnsi="Arial Nova Light" w:cs="Arial Nova"/>
          <w:sz w:val="24"/>
          <w:szCs w:val="24"/>
        </w:rPr>
        <w:t>n</w:t>
      </w:r>
      <w:r w:rsidR="00A9695B" w:rsidRPr="0063715F">
        <w:rPr>
          <w:rFonts w:ascii="Arial Nova Light" w:eastAsia="Arial Nova" w:hAnsi="Arial Nova Light" w:cs="Arial Nova"/>
          <w:sz w:val="24"/>
          <w:szCs w:val="24"/>
        </w:rPr>
        <w:t xml:space="preserve"> impactar </w:t>
      </w:r>
      <w:r w:rsidR="00A14B8A" w:rsidRPr="0063715F">
        <w:rPr>
          <w:rFonts w:ascii="Arial Nova Light" w:eastAsia="Arial Nova" w:hAnsi="Arial Nova Light" w:cs="Arial Nova"/>
          <w:sz w:val="24"/>
          <w:szCs w:val="24"/>
        </w:rPr>
        <w:t xml:space="preserve">en su esfera de derechos, y en su participación </w:t>
      </w:r>
      <w:r w:rsidR="00A9695B" w:rsidRPr="0063715F">
        <w:rPr>
          <w:rFonts w:ascii="Arial Nova Light" w:eastAsia="Arial Nova" w:hAnsi="Arial Nova Light" w:cs="Arial Nova"/>
          <w:sz w:val="24"/>
          <w:szCs w:val="24"/>
        </w:rPr>
        <w:t>en el PEL-20</w:t>
      </w:r>
      <w:r w:rsidR="00BA7ED2" w:rsidRPr="0063715F">
        <w:rPr>
          <w:rFonts w:ascii="Arial Nova Light" w:eastAsia="Arial Nova" w:hAnsi="Arial Nova Light" w:cs="Arial Nova"/>
          <w:sz w:val="24"/>
          <w:szCs w:val="24"/>
        </w:rPr>
        <w:t>20-2021.</w:t>
      </w:r>
    </w:p>
    <w:p w14:paraId="27EFE87B" w14:textId="03E4D336" w:rsidR="00810C65" w:rsidRPr="00325F30" w:rsidRDefault="00810C65" w:rsidP="00325F30">
      <w:pPr>
        <w:pStyle w:val="NormalWeb"/>
        <w:spacing w:line="360" w:lineRule="auto"/>
        <w:contextualSpacing/>
        <w:mirrorIndents/>
        <w:jc w:val="both"/>
        <w:rPr>
          <w:rFonts w:ascii="Arial Nova Light" w:hAnsi="Arial Nova Light" w:cs="Arial"/>
          <w:b/>
          <w:bCs/>
        </w:rPr>
      </w:pPr>
      <w:r w:rsidRPr="00325F30">
        <w:rPr>
          <w:rFonts w:ascii="Arial Nova Light" w:hAnsi="Arial Nova Light" w:cs="Arial"/>
        </w:rPr>
        <w:t xml:space="preserve">Lo anterior, además encuentra sustento en la </w:t>
      </w:r>
      <w:r w:rsidRPr="00325F30">
        <w:rPr>
          <w:rFonts w:ascii="Arial Nova Light" w:hAnsi="Arial Nova Light" w:cs="Arial"/>
          <w:b/>
        </w:rPr>
        <w:t xml:space="preserve">Jurisprudencia 25/2015, </w:t>
      </w:r>
      <w:r w:rsidRPr="00325F30">
        <w:rPr>
          <w:rFonts w:ascii="Arial Nova Light" w:hAnsi="Arial Nova Light" w:cs="Arial"/>
        </w:rPr>
        <w:t xml:space="preserve">de rubro: </w:t>
      </w:r>
      <w:r w:rsidRPr="00325F30">
        <w:rPr>
          <w:rFonts w:ascii="Arial Nova Light" w:hAnsi="Arial Nova Light" w:cs="Arial"/>
          <w:b/>
          <w:bCs/>
        </w:rPr>
        <w:t xml:space="preserve">COMPETENCIA. SISTEMA DE DISTRIBUCIÓN PARA CONOCER, SUSTANCIAR Y RESOLVER PROCEDIMIENTOS SANCIONADORES, </w:t>
      </w:r>
      <w:r w:rsidRPr="00325F30">
        <w:rPr>
          <w:rFonts w:ascii="Arial Nova Light" w:hAnsi="Arial Nova Light" w:cs="Arial"/>
          <w:bCs/>
        </w:rPr>
        <w:t xml:space="preserve">así como en la </w:t>
      </w:r>
      <w:r w:rsidRPr="00325F30">
        <w:rPr>
          <w:rFonts w:ascii="Arial Nova Light" w:hAnsi="Arial Nova Light" w:cs="Arial"/>
          <w:b/>
          <w:bCs/>
        </w:rPr>
        <w:t>Jurisprudencia 48/2016</w:t>
      </w:r>
      <w:r w:rsidRPr="00325F30">
        <w:rPr>
          <w:rFonts w:ascii="Arial Nova Light" w:hAnsi="Arial Nova Light" w:cs="Arial"/>
          <w:bCs/>
        </w:rPr>
        <w:t xml:space="preserve">, de rubro: </w:t>
      </w:r>
      <w:r w:rsidRPr="00325F30">
        <w:rPr>
          <w:rFonts w:ascii="Arial Nova Light" w:hAnsi="Arial Nova Light" w:cs="Arial"/>
          <w:b/>
          <w:bCs/>
        </w:rPr>
        <w:lastRenderedPageBreak/>
        <w:t xml:space="preserve">VIOLENCIA POLÍTICA POR RAZONES DE GÉNERO. LAS AUTORIDADES ELECTORALES ESTÁN OBLIGADAS A EVITAR LA AFECTACIÓN DE DERECHOS POLÍTICOS ELECTORALES. </w:t>
      </w:r>
    </w:p>
    <w:p w14:paraId="7C87662D" w14:textId="7167C8F3" w:rsidR="00810C65" w:rsidRPr="00325F30" w:rsidRDefault="00810C65" w:rsidP="00325F30">
      <w:pPr>
        <w:pStyle w:val="NormalWeb"/>
        <w:spacing w:line="360" w:lineRule="auto"/>
        <w:contextualSpacing/>
        <w:mirrorIndents/>
        <w:jc w:val="both"/>
        <w:rPr>
          <w:rFonts w:ascii="Arial Nova Light" w:hAnsi="Arial Nova Light" w:cs="Arial"/>
          <w:b/>
          <w:bCs/>
        </w:rPr>
      </w:pPr>
    </w:p>
    <w:p w14:paraId="25E02F1D" w14:textId="66E68022" w:rsidR="00231EA5" w:rsidRPr="0063715F" w:rsidRDefault="00231EA5" w:rsidP="00325F30">
      <w:pPr>
        <w:pStyle w:val="NormalWeb"/>
        <w:numPr>
          <w:ilvl w:val="0"/>
          <w:numId w:val="3"/>
        </w:numPr>
        <w:spacing w:before="0" w:beforeAutospacing="0" w:after="0" w:afterAutospacing="0" w:line="360" w:lineRule="auto"/>
        <w:ind w:left="0" w:firstLine="0"/>
        <w:contextualSpacing/>
        <w:mirrorIndents/>
        <w:jc w:val="both"/>
        <w:rPr>
          <w:rFonts w:ascii="Arial Nova Light" w:hAnsi="Arial Nova Light" w:cs="Arial"/>
          <w:b/>
          <w:bCs/>
        </w:rPr>
      </w:pPr>
      <w:r w:rsidRPr="00325F30">
        <w:rPr>
          <w:rFonts w:ascii="Arial Nova Light" w:hAnsi="Arial Nova Light" w:cs="Arial"/>
          <w:b/>
          <w:bCs/>
        </w:rPr>
        <w:t xml:space="preserve">IMPROCEDENCIA. </w:t>
      </w:r>
      <w:r w:rsidR="00D864F5" w:rsidRPr="0063715F">
        <w:rPr>
          <w:rFonts w:ascii="Arial Nova Light" w:hAnsi="Arial Nova Light" w:cs="Arial"/>
        </w:rPr>
        <w:t xml:space="preserve">Los denunciados, señalan que se debe desechar el presente procedimiento especial sancionador, </w:t>
      </w:r>
      <w:r w:rsidR="00A14B8A" w:rsidRPr="0063715F">
        <w:rPr>
          <w:rFonts w:ascii="Arial Nova Light" w:hAnsi="Arial Nova Light" w:cs="Arial"/>
        </w:rPr>
        <w:t>sostienen que</w:t>
      </w:r>
      <w:r w:rsidR="00D864F5" w:rsidRPr="0063715F">
        <w:rPr>
          <w:rFonts w:ascii="Arial Nova Light" w:hAnsi="Arial Nova Light" w:cs="Arial"/>
        </w:rPr>
        <w:t xml:space="preserve"> es una denuncia frívola porque</w:t>
      </w:r>
      <w:r w:rsidR="00A14B8A" w:rsidRPr="0063715F">
        <w:rPr>
          <w:rFonts w:ascii="Arial Nova Light" w:hAnsi="Arial Nova Light" w:cs="Arial"/>
        </w:rPr>
        <w:t>,</w:t>
      </w:r>
      <w:r w:rsidR="00D864F5" w:rsidRPr="0063715F">
        <w:rPr>
          <w:rFonts w:ascii="Arial Nova Light" w:hAnsi="Arial Nova Light" w:cs="Arial"/>
        </w:rPr>
        <w:t xml:space="preserve"> a su parecer</w:t>
      </w:r>
      <w:r w:rsidR="00A14B8A" w:rsidRPr="0063715F">
        <w:rPr>
          <w:rFonts w:ascii="Arial Nova Light" w:hAnsi="Arial Nova Light" w:cs="Arial"/>
        </w:rPr>
        <w:t>,</w:t>
      </w:r>
      <w:r w:rsidR="00D864F5" w:rsidRPr="0063715F">
        <w:rPr>
          <w:rFonts w:ascii="Arial Nova Light" w:hAnsi="Arial Nova Light" w:cs="Arial"/>
        </w:rPr>
        <w:t xml:space="preserve"> la actora no </w:t>
      </w:r>
      <w:r w:rsidR="00B94C08" w:rsidRPr="0063715F">
        <w:rPr>
          <w:rFonts w:ascii="Arial Nova Light" w:hAnsi="Arial Nova Light" w:cs="Arial"/>
        </w:rPr>
        <w:t xml:space="preserve">precisa de qué manera se vulneran sus derechos políticos ni su condición de mujer. </w:t>
      </w:r>
    </w:p>
    <w:p w14:paraId="786BE694" w14:textId="7B53D4EB" w:rsidR="00B94C08" w:rsidRPr="0063715F" w:rsidRDefault="00B94C08" w:rsidP="00325F30">
      <w:pPr>
        <w:pStyle w:val="NormalWeb"/>
        <w:spacing w:line="360" w:lineRule="auto"/>
        <w:contextualSpacing/>
        <w:mirrorIndents/>
        <w:jc w:val="both"/>
        <w:rPr>
          <w:rFonts w:ascii="Arial Nova Light" w:hAnsi="Arial Nova Light" w:cs="Arial"/>
        </w:rPr>
      </w:pPr>
      <w:r w:rsidRPr="0063715F">
        <w:rPr>
          <w:rFonts w:ascii="Arial Nova Light" w:hAnsi="Arial Nova Light" w:cs="Arial"/>
        </w:rPr>
        <w:t xml:space="preserve">Al respecto, en criterio sostenido por la Sala Superior, el derecho a la Tutela judicial o a la jurisdicción, está consagrado en la Constitución General de la República, en el artículo 41, segundo párrafo, base VI y 99, en relación con el artículo 17, y éste debe ser estrictamente interpretado a fin de garantizar plenamente los derechos y principios rectores de la función electoral. </w:t>
      </w:r>
    </w:p>
    <w:p w14:paraId="5E79B466" w14:textId="77777777" w:rsidR="00B94C08" w:rsidRPr="00325F30" w:rsidRDefault="00B94C08" w:rsidP="00325F30">
      <w:pPr>
        <w:pStyle w:val="NormalWeb"/>
        <w:spacing w:line="360" w:lineRule="auto"/>
        <w:contextualSpacing/>
        <w:mirrorIndents/>
        <w:jc w:val="both"/>
        <w:rPr>
          <w:rFonts w:ascii="Arial Nova Light" w:hAnsi="Arial Nova Light" w:cs="Arial"/>
        </w:rPr>
      </w:pPr>
    </w:p>
    <w:p w14:paraId="7E0A97F9" w14:textId="16937D1B" w:rsidR="00B94C08" w:rsidRPr="00325F30" w:rsidRDefault="00B94C08" w:rsidP="00325F30">
      <w:pPr>
        <w:pStyle w:val="NormalWeb"/>
        <w:spacing w:line="360" w:lineRule="auto"/>
        <w:contextualSpacing/>
        <w:mirrorIndents/>
        <w:jc w:val="both"/>
        <w:rPr>
          <w:rFonts w:ascii="Arial Nova Light" w:hAnsi="Arial Nova Light" w:cs="Arial"/>
        </w:rPr>
      </w:pPr>
      <w:r w:rsidRPr="00325F30">
        <w:rPr>
          <w:rFonts w:ascii="Arial Nova Light" w:hAnsi="Arial Nova Light" w:cs="Arial"/>
        </w:rPr>
        <w:t>A su vez, la Jurisprudencia 33/2002</w:t>
      </w:r>
      <w:r w:rsidR="00C449C7">
        <w:rPr>
          <w:rStyle w:val="Refdenotaalpie"/>
          <w:rFonts w:ascii="Arial Nova Light" w:hAnsi="Arial Nova Light" w:cs="Arial"/>
        </w:rPr>
        <w:footnoteReference w:id="6"/>
      </w:r>
      <w:r w:rsidRPr="00325F30">
        <w:rPr>
          <w:rFonts w:ascii="Arial Nova Light" w:hAnsi="Arial Nova Light" w:cs="Arial"/>
        </w:rPr>
        <w:t xml:space="preserve">, señala que el calificativo de frívolo, encaja en aquellas </w:t>
      </w:r>
      <w:r w:rsidR="007A04FA" w:rsidRPr="00325F30">
        <w:rPr>
          <w:rFonts w:ascii="Arial Nova Light" w:hAnsi="Arial Nova Light" w:cs="Arial"/>
        </w:rPr>
        <w:t>denuncias</w:t>
      </w:r>
      <w:r w:rsidRPr="00325F30">
        <w:rPr>
          <w:rFonts w:ascii="Arial Nova Light" w:hAnsi="Arial Nova Light" w:cs="Arial"/>
        </w:rPr>
        <w:t xml:space="preserve"> en las cuales se formulen conscientemente pretensiones que no se pueden alcanzar jurídicamente, por ser notorio y evidente que no se encuentran al amparo del derecho, o bien, ante la inexistencia de hechos que sirvan para actualizar el supuesto jurídico en que se apoya.  </w:t>
      </w:r>
    </w:p>
    <w:p w14:paraId="77753360" w14:textId="77777777" w:rsidR="00B94C08" w:rsidRPr="00325F30" w:rsidRDefault="00B94C08" w:rsidP="00325F30">
      <w:pPr>
        <w:pStyle w:val="NormalWeb"/>
        <w:spacing w:line="360" w:lineRule="auto"/>
        <w:contextualSpacing/>
        <w:mirrorIndents/>
        <w:jc w:val="both"/>
        <w:rPr>
          <w:rFonts w:ascii="Arial Nova Light" w:hAnsi="Arial Nova Light" w:cs="Arial"/>
        </w:rPr>
      </w:pPr>
    </w:p>
    <w:p w14:paraId="6640D6E5" w14:textId="19728529" w:rsidR="00B94C08" w:rsidRPr="00325F30" w:rsidRDefault="00B94C08" w:rsidP="00325F30">
      <w:pPr>
        <w:pStyle w:val="NormalWeb"/>
        <w:spacing w:line="360" w:lineRule="auto"/>
        <w:contextualSpacing/>
        <w:mirrorIndents/>
        <w:jc w:val="both"/>
        <w:rPr>
          <w:rFonts w:ascii="Arial Nova Light" w:hAnsi="Arial Nova Light" w:cs="Arial"/>
        </w:rPr>
      </w:pPr>
      <w:r w:rsidRPr="00325F30">
        <w:rPr>
          <w:rFonts w:ascii="Arial Nova Light" w:hAnsi="Arial Nova Light" w:cs="Arial"/>
        </w:rPr>
        <w:t xml:space="preserve">Además, en la misma tesis se establece que la frivolidad debe resultar de la mera lectura cuidadosa del escrito, por lo tanto, para desechar una </w:t>
      </w:r>
      <w:r w:rsidR="007A04FA" w:rsidRPr="00325F30">
        <w:rPr>
          <w:rFonts w:ascii="Arial Nova Light" w:hAnsi="Arial Nova Light" w:cs="Arial"/>
        </w:rPr>
        <w:t>queja</w:t>
      </w:r>
      <w:r w:rsidRPr="00325F30">
        <w:rPr>
          <w:rFonts w:ascii="Arial Nova Light" w:hAnsi="Arial Nova Light" w:cs="Arial"/>
        </w:rPr>
        <w:t xml:space="preserve"> es necesario que esa frivolidad sea evidente y notoria de la propia lectura.</w:t>
      </w:r>
    </w:p>
    <w:p w14:paraId="6080F41E" w14:textId="77777777" w:rsidR="00B94C08" w:rsidRPr="00325F30" w:rsidRDefault="00B94C08" w:rsidP="00325F30">
      <w:pPr>
        <w:pStyle w:val="NormalWeb"/>
        <w:spacing w:line="360" w:lineRule="auto"/>
        <w:contextualSpacing/>
        <w:mirrorIndents/>
        <w:jc w:val="both"/>
        <w:rPr>
          <w:rFonts w:ascii="Arial Nova Light" w:hAnsi="Arial Nova Light" w:cs="Arial"/>
        </w:rPr>
      </w:pPr>
    </w:p>
    <w:p w14:paraId="0AC20535" w14:textId="3DF9AD56" w:rsidR="00B94C08" w:rsidRPr="0063715F" w:rsidRDefault="00B94C08" w:rsidP="00325F30">
      <w:pPr>
        <w:pStyle w:val="NormalWeb"/>
        <w:spacing w:before="0" w:beforeAutospacing="0" w:after="0" w:afterAutospacing="0" w:line="360" w:lineRule="auto"/>
        <w:contextualSpacing/>
        <w:mirrorIndents/>
        <w:jc w:val="both"/>
        <w:rPr>
          <w:rFonts w:ascii="Arial Nova Light" w:hAnsi="Arial Nova Light" w:cs="Arial"/>
        </w:rPr>
      </w:pPr>
      <w:r w:rsidRPr="0063715F">
        <w:rPr>
          <w:rFonts w:ascii="Arial Nova Light" w:hAnsi="Arial Nova Light" w:cs="Arial"/>
        </w:rPr>
        <w:t xml:space="preserve">Ahora bien, en el caso concreto, se aportan diversas probanzas en relación con los </w:t>
      </w:r>
      <w:r w:rsidR="007A04FA" w:rsidRPr="0063715F">
        <w:rPr>
          <w:rFonts w:ascii="Arial Nova Light" w:hAnsi="Arial Nova Light" w:cs="Arial"/>
        </w:rPr>
        <w:t>hechos denunciados</w:t>
      </w:r>
      <w:r w:rsidRPr="0063715F">
        <w:rPr>
          <w:rFonts w:ascii="Arial Nova Light" w:hAnsi="Arial Nova Light" w:cs="Arial"/>
        </w:rPr>
        <w:t xml:space="preserve"> que, al valora</w:t>
      </w:r>
      <w:r w:rsidR="000521A6" w:rsidRPr="0063715F">
        <w:rPr>
          <w:rFonts w:ascii="Arial Nova Light" w:hAnsi="Arial Nova Light" w:cs="Arial"/>
        </w:rPr>
        <w:t>rl</w:t>
      </w:r>
      <w:r w:rsidR="007A04FA" w:rsidRPr="0063715F">
        <w:rPr>
          <w:rFonts w:ascii="Arial Nova Light" w:hAnsi="Arial Nova Light" w:cs="Arial"/>
        </w:rPr>
        <w:t>os en su conjunto</w:t>
      </w:r>
      <w:r w:rsidRPr="0063715F">
        <w:rPr>
          <w:rFonts w:ascii="Arial Nova Light" w:hAnsi="Arial Nova Light" w:cs="Arial"/>
        </w:rPr>
        <w:t xml:space="preserve">, podrían demostrar </w:t>
      </w:r>
      <w:r w:rsidR="00F37064" w:rsidRPr="0063715F">
        <w:rPr>
          <w:rFonts w:ascii="Arial Nova Light" w:hAnsi="Arial Nova Light" w:cs="Arial"/>
        </w:rPr>
        <w:t>que tales</w:t>
      </w:r>
      <w:r w:rsidR="00A14B8A" w:rsidRPr="0063715F">
        <w:rPr>
          <w:rFonts w:ascii="Arial Nova Light" w:hAnsi="Arial Nova Light" w:cs="Arial"/>
        </w:rPr>
        <w:t>,</w:t>
      </w:r>
      <w:r w:rsidRPr="0063715F">
        <w:rPr>
          <w:rFonts w:ascii="Arial Nova Light" w:hAnsi="Arial Nova Light" w:cs="Arial"/>
        </w:rPr>
        <w:t xml:space="preserve"> vulneran la esfera jurídica de</w:t>
      </w:r>
      <w:r w:rsidR="00F37064" w:rsidRPr="0063715F">
        <w:rPr>
          <w:rFonts w:ascii="Arial Nova Light" w:hAnsi="Arial Nova Light" w:cs="Arial"/>
        </w:rPr>
        <w:t xml:space="preserve"> </w:t>
      </w:r>
      <w:r w:rsidRPr="0063715F">
        <w:rPr>
          <w:rFonts w:ascii="Arial Nova Light" w:hAnsi="Arial Nova Light" w:cs="Arial"/>
        </w:rPr>
        <w:t>l</w:t>
      </w:r>
      <w:r w:rsidR="00F37064" w:rsidRPr="0063715F">
        <w:rPr>
          <w:rFonts w:ascii="Arial Nova Light" w:hAnsi="Arial Nova Light" w:cs="Arial"/>
        </w:rPr>
        <w:t>a</w:t>
      </w:r>
      <w:r w:rsidRPr="0063715F">
        <w:rPr>
          <w:rFonts w:ascii="Arial Nova Light" w:hAnsi="Arial Nova Light" w:cs="Arial"/>
        </w:rPr>
        <w:t xml:space="preserve"> </w:t>
      </w:r>
      <w:r w:rsidR="00F37064" w:rsidRPr="0063715F">
        <w:rPr>
          <w:rFonts w:ascii="Arial Nova Light" w:hAnsi="Arial Nova Light" w:cs="Arial"/>
        </w:rPr>
        <w:t>actora</w:t>
      </w:r>
      <w:r w:rsidRPr="0063715F">
        <w:rPr>
          <w:rFonts w:ascii="Arial Nova Light" w:hAnsi="Arial Nova Light" w:cs="Arial"/>
        </w:rPr>
        <w:t>, situación que</w:t>
      </w:r>
      <w:r w:rsidR="00A14B8A" w:rsidRPr="0063715F">
        <w:rPr>
          <w:rFonts w:ascii="Arial Nova Light" w:hAnsi="Arial Nova Light" w:cs="Arial"/>
        </w:rPr>
        <w:t xml:space="preserve"> será determinada por</w:t>
      </w:r>
      <w:r w:rsidRPr="0063715F">
        <w:rPr>
          <w:rFonts w:ascii="Arial Nova Light" w:hAnsi="Arial Nova Light" w:cs="Arial"/>
        </w:rPr>
        <w:t xml:space="preserve"> este órgano jurisdiccional al estudiar el fondo del asunto en el apartado correspondiente de esta resolución, y en razón de lo anterior, </w:t>
      </w:r>
      <w:r w:rsidR="00A14B8A" w:rsidRPr="0063715F">
        <w:rPr>
          <w:rFonts w:ascii="Arial Nova Light" w:hAnsi="Arial Nova Light" w:cs="Arial"/>
        </w:rPr>
        <w:t xml:space="preserve">resulta </w:t>
      </w:r>
      <w:r w:rsidRPr="0063715F">
        <w:rPr>
          <w:rFonts w:ascii="Arial Nova Light" w:hAnsi="Arial Nova Light" w:cs="Arial"/>
        </w:rPr>
        <w:t>que no se aprecia que las pretensiones sean frívolas</w:t>
      </w:r>
      <w:r w:rsidR="00F37064" w:rsidRPr="0063715F">
        <w:rPr>
          <w:rFonts w:ascii="Arial Nova Light" w:hAnsi="Arial Nova Light" w:cs="Arial"/>
        </w:rPr>
        <w:t xml:space="preserve"> y por lo tanto, no se actualiza ninguna causal de improcedencia o desechamiento. </w:t>
      </w:r>
    </w:p>
    <w:p w14:paraId="26A866EC" w14:textId="77777777" w:rsidR="00231EA5" w:rsidRPr="00325F30" w:rsidRDefault="00231EA5" w:rsidP="00325F30">
      <w:pPr>
        <w:pStyle w:val="NormalWeb"/>
        <w:spacing w:before="0" w:beforeAutospacing="0" w:after="0" w:afterAutospacing="0" w:line="360" w:lineRule="auto"/>
        <w:contextualSpacing/>
        <w:mirrorIndents/>
        <w:jc w:val="both"/>
        <w:rPr>
          <w:rFonts w:ascii="Arial Nova Light" w:hAnsi="Arial Nova Light" w:cs="Arial"/>
          <w:b/>
          <w:bCs/>
        </w:rPr>
      </w:pPr>
    </w:p>
    <w:p w14:paraId="3595152E" w14:textId="597F1BA4" w:rsidR="00810C65" w:rsidRPr="00325F30" w:rsidRDefault="00810C65" w:rsidP="00325F30">
      <w:pPr>
        <w:pStyle w:val="NormalWeb"/>
        <w:numPr>
          <w:ilvl w:val="0"/>
          <w:numId w:val="3"/>
        </w:numPr>
        <w:spacing w:before="0" w:beforeAutospacing="0" w:after="0" w:afterAutospacing="0" w:line="360" w:lineRule="auto"/>
        <w:ind w:left="0" w:firstLine="0"/>
        <w:contextualSpacing/>
        <w:mirrorIndents/>
        <w:jc w:val="both"/>
        <w:rPr>
          <w:rFonts w:ascii="Arial Nova Light" w:hAnsi="Arial Nova Light" w:cs="Arial"/>
          <w:b/>
          <w:bCs/>
        </w:rPr>
      </w:pPr>
      <w:r w:rsidRPr="00325F30">
        <w:rPr>
          <w:rFonts w:ascii="Arial Nova Light" w:hAnsi="Arial Nova Light" w:cs="Arial"/>
          <w:b/>
          <w:bCs/>
        </w:rPr>
        <w:t xml:space="preserve">OPORTUNIDAD.  </w:t>
      </w:r>
      <w:r w:rsidRPr="00325F30">
        <w:rPr>
          <w:rFonts w:ascii="Arial Nova Light" w:hAnsi="Arial Nova Light" w:cs="Arial"/>
        </w:rPr>
        <w:t xml:space="preserve">Se cumple con tal requisito, toda vez que </w:t>
      </w:r>
      <w:r w:rsidR="00CB28A7" w:rsidRPr="00325F30">
        <w:rPr>
          <w:rFonts w:ascii="Arial Nova Light" w:hAnsi="Arial Nova Light" w:cs="Arial"/>
        </w:rPr>
        <w:t>los hechos</w:t>
      </w:r>
      <w:r w:rsidRPr="00325F30">
        <w:rPr>
          <w:rFonts w:ascii="Arial Nova Light" w:hAnsi="Arial Nova Light" w:cs="Arial"/>
        </w:rPr>
        <w:t xml:space="preserve"> denunciado</w:t>
      </w:r>
      <w:r w:rsidR="00CB28A7" w:rsidRPr="00325F30">
        <w:rPr>
          <w:rFonts w:ascii="Arial Nova Light" w:hAnsi="Arial Nova Light" w:cs="Arial"/>
        </w:rPr>
        <w:t>s</w:t>
      </w:r>
      <w:r w:rsidRPr="00325F30">
        <w:rPr>
          <w:rFonts w:ascii="Arial Nova Light" w:hAnsi="Arial Nova Light" w:cs="Arial"/>
        </w:rPr>
        <w:t>, relacionado</w:t>
      </w:r>
      <w:r w:rsidR="00CB28A7" w:rsidRPr="00325F30">
        <w:rPr>
          <w:rFonts w:ascii="Arial Nova Light" w:hAnsi="Arial Nova Light" w:cs="Arial"/>
        </w:rPr>
        <w:t>s</w:t>
      </w:r>
      <w:r w:rsidRPr="00325F30">
        <w:rPr>
          <w:rFonts w:ascii="Arial Nova Light" w:hAnsi="Arial Nova Light" w:cs="Arial"/>
        </w:rPr>
        <w:t xml:space="preserve"> con la supuesta actualización de </w:t>
      </w:r>
      <w:r w:rsidR="00CB28A7" w:rsidRPr="00325F30">
        <w:rPr>
          <w:rFonts w:ascii="Arial Nova Light" w:hAnsi="Arial Nova Light" w:cs="Arial"/>
        </w:rPr>
        <w:t>VPMG</w:t>
      </w:r>
      <w:r w:rsidRPr="00325F30">
        <w:rPr>
          <w:rFonts w:ascii="Arial Nova Light" w:hAnsi="Arial Nova Light" w:cs="Arial"/>
        </w:rPr>
        <w:t xml:space="preserve">, produce consecuencias en tanto sus efectos no cesen, por lo tanto, se estima que existe una situación de tracto sucesivo, ante la subsistencia del hecho controvertido, y con ello el plazo legal no podría estimarse agotado, en </w:t>
      </w:r>
      <w:r w:rsidRPr="00325F30">
        <w:rPr>
          <w:rFonts w:ascii="Arial Nova Light" w:hAnsi="Arial Nova Light" w:cs="Arial"/>
        </w:rPr>
        <w:lastRenderedPageBreak/>
        <w:t>términos de la Jurisprudencia 6/2007</w:t>
      </w:r>
      <w:r w:rsidR="001220F5">
        <w:rPr>
          <w:rStyle w:val="Refdenotaalpie"/>
          <w:rFonts w:ascii="Arial Nova Light" w:hAnsi="Arial Nova Light" w:cs="Arial"/>
        </w:rPr>
        <w:footnoteReference w:id="7"/>
      </w:r>
      <w:r w:rsidRPr="00325F30">
        <w:rPr>
          <w:rFonts w:ascii="Arial Nova Light" w:hAnsi="Arial Nova Light" w:cs="Arial"/>
        </w:rPr>
        <w:t>, de rubro: PLAZOS LEGALES. CÓMPUTO PARA EL EJERCICIO DE UN DERECHO O LA LIBERACIÓN DE UNA OBLIGACIÓN, CUANDO SE TRATA DE ACTOS DE TRACTO SUCESIVO. Por lo tanto, es oportuna la presentación de su denuncia.</w:t>
      </w:r>
    </w:p>
    <w:p w14:paraId="2FF1B6C8" w14:textId="77777777" w:rsidR="00CB28A7" w:rsidRPr="00325F30" w:rsidRDefault="00CB28A7" w:rsidP="00325F30">
      <w:pPr>
        <w:pStyle w:val="NormalWeb"/>
        <w:spacing w:before="0" w:beforeAutospacing="0" w:after="0" w:afterAutospacing="0" w:line="360" w:lineRule="auto"/>
        <w:contextualSpacing/>
        <w:mirrorIndents/>
        <w:jc w:val="both"/>
        <w:rPr>
          <w:rFonts w:ascii="Arial Nova Light" w:hAnsi="Arial Nova Light" w:cs="Arial"/>
          <w:b/>
          <w:bCs/>
        </w:rPr>
      </w:pPr>
    </w:p>
    <w:p w14:paraId="7F86B46A" w14:textId="2D6BE699" w:rsidR="00354926" w:rsidRPr="00A14B8A" w:rsidRDefault="006F0B93" w:rsidP="00A14B8A">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PERSONERÍA.</w:t>
      </w:r>
      <w:r w:rsidR="007B3BA9" w:rsidRPr="00325F30">
        <w:rPr>
          <w:rFonts w:ascii="Arial Nova Light" w:eastAsia="Arial Nova" w:hAnsi="Arial Nova Light" w:cs="Arial Nova"/>
          <w:b/>
          <w:sz w:val="24"/>
          <w:szCs w:val="24"/>
        </w:rPr>
        <w:t xml:space="preserve">  </w:t>
      </w:r>
      <w:r w:rsidR="007B3BA9" w:rsidRPr="00325F30">
        <w:rPr>
          <w:rFonts w:ascii="Arial Nova Light" w:eastAsia="Arial Nova" w:hAnsi="Arial Nova Light" w:cs="Arial Nova"/>
          <w:bCs/>
          <w:sz w:val="24"/>
          <w:szCs w:val="24"/>
        </w:rPr>
        <w:t xml:space="preserve">La C. </w:t>
      </w:r>
      <w:r w:rsidR="003616A8" w:rsidRPr="003616A8">
        <w:rPr>
          <w:rFonts w:ascii="Arial Nova Light" w:eastAsia="Arial Nova" w:hAnsi="Arial Nova Light" w:cs="Arial Nova"/>
          <w:bCs/>
          <w:i/>
          <w:sz w:val="24"/>
          <w:szCs w:val="24"/>
        </w:rPr>
        <w:t>*Dato Protegido</w:t>
      </w:r>
      <w:r w:rsidR="007B3BA9" w:rsidRPr="00325F30">
        <w:rPr>
          <w:rFonts w:ascii="Arial Nova Light" w:eastAsia="Arial Nova" w:hAnsi="Arial Nova Light" w:cs="Arial Nova"/>
          <w:bCs/>
          <w:sz w:val="24"/>
          <w:szCs w:val="24"/>
        </w:rPr>
        <w:t>, tiene reconocida su personalidad en su calidad de Mujer</w:t>
      </w:r>
      <w:r w:rsidR="00484A54" w:rsidRPr="00325F30">
        <w:rPr>
          <w:rFonts w:ascii="Arial Nova Light" w:eastAsia="Arial Nova" w:hAnsi="Arial Nova Light" w:cs="Arial Nova"/>
          <w:bCs/>
          <w:sz w:val="24"/>
          <w:szCs w:val="24"/>
        </w:rPr>
        <w:t xml:space="preserve"> y aspirante a la candidatura a la </w:t>
      </w:r>
      <w:r w:rsidR="00A14B8A">
        <w:rPr>
          <w:rFonts w:ascii="Arial Nova Light" w:eastAsia="Arial Nova" w:hAnsi="Arial Nova Light" w:cs="Arial Nova"/>
          <w:sz w:val="24"/>
          <w:szCs w:val="24"/>
        </w:rPr>
        <w:t>P</w:t>
      </w:r>
      <w:r w:rsidR="00484A54" w:rsidRPr="00A14B8A">
        <w:rPr>
          <w:rFonts w:ascii="Arial Nova Light" w:eastAsia="Arial Nova" w:hAnsi="Arial Nova Light" w:cs="Arial Nova"/>
          <w:bCs/>
          <w:sz w:val="24"/>
          <w:szCs w:val="24"/>
        </w:rPr>
        <w:t xml:space="preserve">residencia </w:t>
      </w:r>
      <w:r w:rsidR="00A14B8A">
        <w:rPr>
          <w:rFonts w:ascii="Arial Nova Light" w:eastAsia="Arial Nova" w:hAnsi="Arial Nova Light" w:cs="Arial Nova"/>
          <w:bCs/>
          <w:sz w:val="24"/>
          <w:szCs w:val="24"/>
        </w:rPr>
        <w:t>M</w:t>
      </w:r>
      <w:r w:rsidR="00484A54" w:rsidRPr="00A14B8A">
        <w:rPr>
          <w:rFonts w:ascii="Arial Nova Light" w:eastAsia="Arial Nova" w:hAnsi="Arial Nova Light" w:cs="Arial Nova"/>
          <w:bCs/>
          <w:sz w:val="24"/>
          <w:szCs w:val="24"/>
        </w:rPr>
        <w:t xml:space="preserve">unicipal de Jesús María. </w:t>
      </w:r>
    </w:p>
    <w:p w14:paraId="78189048" w14:textId="77777777" w:rsidR="00484A54" w:rsidRPr="00325F30" w:rsidRDefault="00484A54" w:rsidP="00325F30">
      <w:pPr>
        <w:pStyle w:val="Prrafodelista"/>
        <w:spacing w:line="360" w:lineRule="auto"/>
        <w:rPr>
          <w:rFonts w:ascii="Arial Nova Light" w:eastAsia="Arial Nova" w:hAnsi="Arial Nova Light" w:cs="Arial Nova"/>
          <w:sz w:val="24"/>
          <w:szCs w:val="24"/>
        </w:rPr>
      </w:pPr>
    </w:p>
    <w:p w14:paraId="6D9B40F9" w14:textId="7494046C" w:rsidR="00484A54" w:rsidRDefault="00484A54"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El C. </w:t>
      </w:r>
      <w:r w:rsidR="00E15AFE" w:rsidRPr="00325F30">
        <w:rPr>
          <w:rFonts w:ascii="Arial Nova Light" w:eastAsia="Arial Nova" w:hAnsi="Arial Nova Light" w:cs="Arial Nova"/>
          <w:sz w:val="24"/>
          <w:szCs w:val="24"/>
        </w:rPr>
        <w:t>Sebastián Martínez González y el C. Gusta</w:t>
      </w:r>
      <w:r w:rsidR="002D03F5" w:rsidRPr="00325F30">
        <w:rPr>
          <w:rFonts w:ascii="Arial Nova Light" w:eastAsia="Arial Nova" w:hAnsi="Arial Nova Light" w:cs="Arial Nova"/>
          <w:sz w:val="24"/>
          <w:szCs w:val="24"/>
        </w:rPr>
        <w:t xml:space="preserve">vo Chávez Ortiz, </w:t>
      </w:r>
      <w:r w:rsidR="00ED06AE" w:rsidRPr="00325F30">
        <w:rPr>
          <w:rFonts w:ascii="Arial Nova Light" w:eastAsia="Arial Nova" w:hAnsi="Arial Nova Light" w:cs="Arial Nova"/>
          <w:sz w:val="24"/>
          <w:szCs w:val="24"/>
        </w:rPr>
        <w:t xml:space="preserve">comparecieron por su propio derecho de manera directa y personal, en su calidad de denunciados. </w:t>
      </w:r>
    </w:p>
    <w:p w14:paraId="6D7AAAC7" w14:textId="77777777" w:rsidR="00A14B8A" w:rsidRPr="00325F30" w:rsidRDefault="00A14B8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7B5FBAC" w14:textId="3D15066F" w:rsidR="00ED06AE" w:rsidRPr="0063715F" w:rsidRDefault="00ED06A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63715F">
        <w:rPr>
          <w:rFonts w:ascii="Arial Nova Light" w:eastAsia="Arial Nova" w:hAnsi="Arial Nova Light" w:cs="Arial Nova"/>
          <w:sz w:val="24"/>
          <w:szCs w:val="24"/>
        </w:rPr>
        <w:t xml:space="preserve">Los </w:t>
      </w:r>
      <w:r w:rsidR="008A036A" w:rsidRPr="0063715F">
        <w:rPr>
          <w:rFonts w:ascii="Arial Nova Light" w:eastAsia="Arial Nova" w:hAnsi="Arial Nova Light" w:cs="Arial Nova"/>
          <w:sz w:val="24"/>
          <w:szCs w:val="24"/>
        </w:rPr>
        <w:t>medios</w:t>
      </w:r>
      <w:r w:rsidRPr="0063715F">
        <w:rPr>
          <w:rFonts w:ascii="Arial Nova Light" w:eastAsia="Arial Nova" w:hAnsi="Arial Nova Light" w:cs="Arial Nova"/>
          <w:sz w:val="24"/>
          <w:szCs w:val="24"/>
        </w:rPr>
        <w:t xml:space="preserve"> de </w:t>
      </w:r>
      <w:r w:rsidR="008A036A" w:rsidRPr="0063715F">
        <w:rPr>
          <w:rFonts w:ascii="Arial Nova Light" w:eastAsia="Arial Nova" w:hAnsi="Arial Nova Light" w:cs="Arial Nova"/>
          <w:sz w:val="24"/>
          <w:szCs w:val="24"/>
        </w:rPr>
        <w:t xml:space="preserve">comunicación “AL DÍA AGS”; “AGUASCALIENTES AL MINUTO”, “REPORTERO GRÁFICO AGUASCALIENTES”; y “EL CLARINETE”; </w:t>
      </w:r>
      <w:r w:rsidR="00A14B8A" w:rsidRPr="0063715F">
        <w:rPr>
          <w:rFonts w:ascii="Arial Nova Light" w:eastAsia="Arial Nova" w:hAnsi="Arial Nova Light" w:cs="Arial Nova"/>
          <w:sz w:val="24"/>
          <w:szCs w:val="24"/>
        </w:rPr>
        <w:t xml:space="preserve">comparecieron </w:t>
      </w:r>
      <w:r w:rsidR="008A036A" w:rsidRPr="0063715F">
        <w:rPr>
          <w:rFonts w:ascii="Arial Nova Light" w:eastAsia="Arial Nova" w:hAnsi="Arial Nova Light" w:cs="Arial Nova"/>
          <w:sz w:val="24"/>
          <w:szCs w:val="24"/>
        </w:rPr>
        <w:t>por conducto de sus respectivos representantes legales</w:t>
      </w:r>
      <w:r w:rsidR="00A14B8A" w:rsidRPr="0063715F">
        <w:rPr>
          <w:rFonts w:ascii="Arial Nova Light" w:eastAsia="Arial Nova" w:hAnsi="Arial Nova Light" w:cs="Arial Nova"/>
          <w:sz w:val="24"/>
          <w:szCs w:val="24"/>
        </w:rPr>
        <w:t>,</w:t>
      </w:r>
      <w:r w:rsidR="008A036A" w:rsidRPr="0063715F">
        <w:rPr>
          <w:rFonts w:ascii="Arial Nova Light" w:eastAsia="Arial Nova" w:hAnsi="Arial Nova Light" w:cs="Arial Nova"/>
          <w:sz w:val="24"/>
          <w:szCs w:val="24"/>
        </w:rPr>
        <w:t xml:space="preserve"> ante la autoridad instructora. </w:t>
      </w:r>
    </w:p>
    <w:p w14:paraId="6DC45060" w14:textId="77777777" w:rsidR="00354926" w:rsidRPr="00325F30" w:rsidRDefault="00354926" w:rsidP="00325F30">
      <w:pPr>
        <w:pStyle w:val="Prrafodelista"/>
        <w:spacing w:line="360" w:lineRule="auto"/>
        <w:rPr>
          <w:rFonts w:ascii="Arial Nova Light" w:eastAsia="Arial Nova" w:hAnsi="Arial Nova Light" w:cs="Arial Nova"/>
          <w:b/>
          <w:color w:val="000000"/>
          <w:sz w:val="24"/>
          <w:szCs w:val="24"/>
        </w:rPr>
      </w:pPr>
    </w:p>
    <w:p w14:paraId="7BD046C4" w14:textId="1E615171" w:rsidR="00E16A1A" w:rsidRPr="00325F30"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 xml:space="preserve">HECHOS DENUNCIADOS Y DEFENSAS.  </w:t>
      </w:r>
      <w:r w:rsidRPr="0063715F">
        <w:rPr>
          <w:rFonts w:ascii="Arial Nova Light" w:eastAsia="Arial Nova" w:hAnsi="Arial Nova Light" w:cs="Arial Nova"/>
          <w:sz w:val="24"/>
          <w:szCs w:val="24"/>
        </w:rPr>
        <w:t xml:space="preserve">Esta autoridad jurisdiccional considera oportuno sintetizar los argumentos expuestos en </w:t>
      </w:r>
      <w:r w:rsidR="00A14B8A" w:rsidRPr="0063715F">
        <w:rPr>
          <w:rFonts w:ascii="Arial Nova Light" w:eastAsia="Arial Nova" w:hAnsi="Arial Nova Light" w:cs="Arial Nova"/>
          <w:sz w:val="24"/>
          <w:szCs w:val="24"/>
        </w:rPr>
        <w:t xml:space="preserve">tanto en </w:t>
      </w:r>
      <w:r w:rsidR="002F60FF" w:rsidRPr="0063715F">
        <w:rPr>
          <w:rFonts w:ascii="Arial Nova Light" w:eastAsia="Arial Nova" w:hAnsi="Arial Nova Light" w:cs="Arial Nova"/>
          <w:sz w:val="24"/>
          <w:szCs w:val="24"/>
        </w:rPr>
        <w:t>el</w:t>
      </w:r>
      <w:r w:rsidRPr="0063715F">
        <w:rPr>
          <w:rFonts w:ascii="Arial Nova Light" w:eastAsia="Arial Nova" w:hAnsi="Arial Nova Light" w:cs="Arial Nova"/>
          <w:sz w:val="24"/>
          <w:szCs w:val="24"/>
        </w:rPr>
        <w:t xml:space="preserve"> escrito de queja </w:t>
      </w:r>
      <w:r w:rsidR="00A14B8A" w:rsidRPr="0063715F">
        <w:rPr>
          <w:rFonts w:ascii="Arial Nova Light" w:eastAsia="Arial Nova" w:hAnsi="Arial Nova Light" w:cs="Arial Nova"/>
          <w:sz w:val="24"/>
          <w:szCs w:val="24"/>
        </w:rPr>
        <w:t xml:space="preserve">presentado </w:t>
      </w:r>
      <w:r w:rsidRPr="0063715F">
        <w:rPr>
          <w:rFonts w:ascii="Arial Nova Light" w:eastAsia="Arial Nova" w:hAnsi="Arial Nova Light" w:cs="Arial Nova"/>
          <w:sz w:val="24"/>
          <w:szCs w:val="24"/>
        </w:rPr>
        <w:t>por parte de</w:t>
      </w:r>
      <w:r w:rsidR="00A14B8A" w:rsidRPr="0063715F">
        <w:rPr>
          <w:rFonts w:ascii="Arial Nova Light" w:eastAsia="Arial Nova" w:hAnsi="Arial Nova Light" w:cs="Arial Nova"/>
          <w:sz w:val="24"/>
          <w:szCs w:val="24"/>
        </w:rPr>
        <w:t xml:space="preserve"> </w:t>
      </w:r>
      <w:r w:rsidRPr="0063715F">
        <w:rPr>
          <w:rFonts w:ascii="Arial Nova Light" w:eastAsia="Arial Nova" w:hAnsi="Arial Nova Light" w:cs="Arial Nova"/>
          <w:sz w:val="24"/>
          <w:szCs w:val="24"/>
        </w:rPr>
        <w:t>l</w:t>
      </w:r>
      <w:r w:rsidR="00A14B8A" w:rsidRPr="0063715F">
        <w:rPr>
          <w:rFonts w:ascii="Arial Nova Light" w:eastAsia="Arial Nova" w:hAnsi="Arial Nova Light" w:cs="Arial Nova"/>
          <w:sz w:val="24"/>
          <w:szCs w:val="24"/>
        </w:rPr>
        <w:t>a</w:t>
      </w:r>
      <w:r w:rsidRPr="0063715F">
        <w:rPr>
          <w:rFonts w:ascii="Arial Nova Light" w:eastAsia="Arial Nova" w:hAnsi="Arial Nova Light" w:cs="Arial Nova"/>
          <w:sz w:val="24"/>
          <w:szCs w:val="24"/>
        </w:rPr>
        <w:t xml:space="preserve"> denunciante</w:t>
      </w:r>
      <w:r w:rsidR="00A14B8A" w:rsidRPr="0063715F">
        <w:rPr>
          <w:rFonts w:ascii="Arial Nova Light" w:eastAsia="Arial Nova" w:hAnsi="Arial Nova Light" w:cs="Arial Nova"/>
          <w:sz w:val="24"/>
          <w:szCs w:val="24"/>
        </w:rPr>
        <w:t>, como los vertidos</w:t>
      </w:r>
      <w:r w:rsidRPr="0063715F">
        <w:rPr>
          <w:rFonts w:ascii="Arial Nova Light" w:eastAsia="Arial Nova" w:hAnsi="Arial Nova Light" w:cs="Arial Nova"/>
          <w:sz w:val="24"/>
          <w:szCs w:val="24"/>
        </w:rPr>
        <w:t xml:space="preserve"> </w:t>
      </w:r>
      <w:r w:rsidR="002F60FF" w:rsidRPr="0063715F">
        <w:rPr>
          <w:rFonts w:ascii="Arial Nova Light" w:eastAsia="Arial Nova" w:hAnsi="Arial Nova Light" w:cs="Arial Nova"/>
          <w:sz w:val="24"/>
          <w:szCs w:val="24"/>
        </w:rPr>
        <w:t xml:space="preserve">en los escritos de defensa </w:t>
      </w:r>
      <w:r w:rsidRPr="0063715F">
        <w:rPr>
          <w:rFonts w:ascii="Arial Nova Light" w:eastAsia="Arial Nova" w:hAnsi="Arial Nova Light" w:cs="Arial Nova"/>
          <w:sz w:val="24"/>
          <w:szCs w:val="24"/>
        </w:rPr>
        <w:t xml:space="preserve">de los denunciados. </w:t>
      </w:r>
      <w:r w:rsidR="00A15BA5" w:rsidRPr="0063715F">
        <w:rPr>
          <w:rFonts w:ascii="Arial Nova Light" w:eastAsia="Arial Nova" w:hAnsi="Arial Nova Light" w:cs="Arial Nova"/>
          <w:sz w:val="24"/>
          <w:szCs w:val="24"/>
        </w:rPr>
        <w:t xml:space="preserve"> </w:t>
      </w:r>
      <w:r w:rsidRPr="0063715F">
        <w:rPr>
          <w:rFonts w:ascii="Arial Nova Light" w:eastAsia="Arial Nova" w:hAnsi="Arial Nova Light" w:cs="Arial Nova"/>
          <w:sz w:val="24"/>
          <w:szCs w:val="24"/>
        </w:rPr>
        <w:t>Esto, para seguir con la fijación de los puntos materia del procedimiento a dirimir en la presente sentencia.</w:t>
      </w:r>
    </w:p>
    <w:p w14:paraId="0037C0F9" w14:textId="77777777" w:rsidR="00E16A1A" w:rsidRPr="00325F30"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5F2B5FE" w14:textId="346D9237" w:rsidR="00E16A1A" w:rsidRPr="00325F30" w:rsidRDefault="006F0B93" w:rsidP="00325F30">
      <w:pPr>
        <w:numPr>
          <w:ilvl w:val="3"/>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highlight w:val="white"/>
        </w:rPr>
      </w:pPr>
      <w:r w:rsidRPr="00325F30">
        <w:rPr>
          <w:rFonts w:ascii="Arial Nova Light" w:eastAsia="Arial Nova" w:hAnsi="Arial Nova Light" w:cs="Arial Nova"/>
          <w:b/>
          <w:color w:val="000000"/>
          <w:sz w:val="24"/>
          <w:szCs w:val="24"/>
          <w:highlight w:val="white"/>
        </w:rPr>
        <w:t xml:space="preserve">DENUNCIA. </w:t>
      </w:r>
      <w:r w:rsidR="002F30E3" w:rsidRPr="00325F30">
        <w:rPr>
          <w:rFonts w:ascii="Arial Nova Light" w:eastAsia="Arial Nova" w:hAnsi="Arial Nova Light" w:cs="Arial Nova"/>
          <w:color w:val="000000"/>
          <w:sz w:val="24"/>
          <w:szCs w:val="24"/>
          <w:highlight w:val="white"/>
        </w:rPr>
        <w:t xml:space="preserve">La actora denuncia actos </w:t>
      </w:r>
      <w:r w:rsidR="00403C79" w:rsidRPr="00325F30">
        <w:rPr>
          <w:rFonts w:ascii="Arial Nova Light" w:eastAsia="Arial Nova" w:hAnsi="Arial Nova Light" w:cs="Arial Nova"/>
          <w:color w:val="000000"/>
          <w:sz w:val="24"/>
          <w:szCs w:val="24"/>
          <w:highlight w:val="white"/>
        </w:rPr>
        <w:t>que,</w:t>
      </w:r>
      <w:r w:rsidR="002F30E3" w:rsidRPr="00325F30">
        <w:rPr>
          <w:rFonts w:ascii="Arial Nova Light" w:eastAsia="Arial Nova" w:hAnsi="Arial Nova Light" w:cs="Arial Nova"/>
          <w:color w:val="000000"/>
          <w:sz w:val="24"/>
          <w:szCs w:val="24"/>
          <w:highlight w:val="white"/>
        </w:rPr>
        <w:t xml:space="preserve"> a su parecer, constituyen VPMG</w:t>
      </w:r>
      <w:r w:rsidR="007F0C6A" w:rsidRPr="00325F30">
        <w:rPr>
          <w:rFonts w:ascii="Arial Nova Light" w:eastAsia="Arial Nova" w:hAnsi="Arial Nova Light" w:cs="Arial Nova"/>
          <w:color w:val="000000"/>
          <w:sz w:val="24"/>
          <w:szCs w:val="24"/>
          <w:highlight w:val="white"/>
        </w:rPr>
        <w:t xml:space="preserve">, señalando como responsables a los Ciudadanos Sebastián Martínez </w:t>
      </w:r>
      <w:r w:rsidR="00AE6F18" w:rsidRPr="00325F30">
        <w:rPr>
          <w:rFonts w:ascii="Arial Nova Light" w:eastAsia="Arial Nova" w:hAnsi="Arial Nova Light" w:cs="Arial Nova"/>
          <w:color w:val="000000"/>
          <w:sz w:val="24"/>
          <w:szCs w:val="24"/>
          <w:highlight w:val="white"/>
        </w:rPr>
        <w:t>González</w:t>
      </w:r>
      <w:r w:rsidR="007F0C6A" w:rsidRPr="00325F30">
        <w:rPr>
          <w:rFonts w:ascii="Arial Nova Light" w:eastAsia="Arial Nova" w:hAnsi="Arial Nova Light" w:cs="Arial Nova"/>
          <w:color w:val="000000"/>
          <w:sz w:val="24"/>
          <w:szCs w:val="24"/>
          <w:highlight w:val="white"/>
        </w:rPr>
        <w:t xml:space="preserve"> y Gustavo Chávez Ortiz. </w:t>
      </w:r>
    </w:p>
    <w:p w14:paraId="4D8A9AA4" w14:textId="595B53E1" w:rsidR="00AE6F18" w:rsidRPr="00325F30" w:rsidRDefault="00AE6F1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color w:val="000000"/>
          <w:sz w:val="24"/>
          <w:szCs w:val="24"/>
          <w:highlight w:val="white"/>
        </w:rPr>
      </w:pPr>
    </w:p>
    <w:p w14:paraId="1FADB176" w14:textId="0AE58ECA" w:rsidR="00AE6F18" w:rsidRPr="0063715F" w:rsidRDefault="00603682"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r w:rsidRPr="0063715F">
        <w:rPr>
          <w:rFonts w:ascii="Arial Nova Light" w:eastAsia="Arial Nova" w:hAnsi="Arial Nova Light" w:cs="Arial Nova"/>
          <w:bCs/>
          <w:sz w:val="24"/>
          <w:szCs w:val="24"/>
          <w:highlight w:val="white"/>
        </w:rPr>
        <w:t>L</w:t>
      </w:r>
      <w:r w:rsidR="00AE6F18" w:rsidRPr="0063715F">
        <w:rPr>
          <w:rFonts w:ascii="Arial Nova Light" w:eastAsia="Arial Nova" w:hAnsi="Arial Nova Light" w:cs="Arial Nova"/>
          <w:bCs/>
          <w:sz w:val="24"/>
          <w:szCs w:val="24"/>
          <w:highlight w:val="white"/>
        </w:rPr>
        <w:t xml:space="preserve">o anterior, </w:t>
      </w:r>
      <w:r w:rsidR="00C710E7" w:rsidRPr="0063715F">
        <w:rPr>
          <w:rFonts w:ascii="Arial Nova Light" w:eastAsia="Arial Nova" w:hAnsi="Arial Nova Light" w:cs="Arial Nova"/>
          <w:bCs/>
          <w:sz w:val="24"/>
          <w:szCs w:val="24"/>
          <w:highlight w:val="white"/>
        </w:rPr>
        <w:t>en virtud de que</w:t>
      </w:r>
      <w:r w:rsidRPr="0063715F">
        <w:rPr>
          <w:rFonts w:ascii="Arial Nova Light" w:eastAsia="Arial Nova" w:hAnsi="Arial Nova Light" w:cs="Arial Nova"/>
          <w:bCs/>
          <w:sz w:val="24"/>
          <w:szCs w:val="24"/>
          <w:highlight w:val="white"/>
        </w:rPr>
        <w:t>,</w:t>
      </w:r>
      <w:r w:rsidR="00C710E7" w:rsidRPr="0063715F">
        <w:rPr>
          <w:rFonts w:ascii="Arial Nova Light" w:eastAsia="Arial Nova" w:hAnsi="Arial Nova Light" w:cs="Arial Nova"/>
          <w:bCs/>
          <w:sz w:val="24"/>
          <w:szCs w:val="24"/>
          <w:highlight w:val="white"/>
        </w:rPr>
        <w:t xml:space="preserve"> según la denunciante, </w:t>
      </w:r>
      <w:r w:rsidRPr="0063715F">
        <w:rPr>
          <w:rFonts w:ascii="Arial Nova Light" w:eastAsia="Arial Nova" w:hAnsi="Arial Nova Light" w:cs="Arial Nova"/>
          <w:bCs/>
          <w:i/>
          <w:iCs/>
          <w:sz w:val="24"/>
          <w:szCs w:val="24"/>
          <w:highlight w:val="white"/>
        </w:rPr>
        <w:t xml:space="preserve">algunos miembros al parecer del Consejo Político, activistas, militantes y simpatizantes del partido MORENA, convocaron </w:t>
      </w:r>
      <w:r w:rsidR="00A14B8A" w:rsidRPr="0063715F">
        <w:rPr>
          <w:rFonts w:ascii="Arial Nova Light" w:eastAsia="Arial Nova" w:hAnsi="Arial Nova Light" w:cs="Arial Nova"/>
          <w:bCs/>
          <w:i/>
          <w:iCs/>
          <w:sz w:val="24"/>
          <w:szCs w:val="24"/>
          <w:highlight w:val="white"/>
        </w:rPr>
        <w:t xml:space="preserve">a una rueda de prensa </w:t>
      </w:r>
      <w:r w:rsidRPr="0063715F">
        <w:rPr>
          <w:rFonts w:ascii="Arial Nova Light" w:eastAsia="Arial Nova" w:hAnsi="Arial Nova Light" w:cs="Arial Nova"/>
          <w:bCs/>
          <w:i/>
          <w:iCs/>
          <w:sz w:val="24"/>
          <w:szCs w:val="24"/>
          <w:highlight w:val="white"/>
        </w:rPr>
        <w:t>a distintos medios de comunicación</w:t>
      </w:r>
      <w:r w:rsidR="00A14B8A" w:rsidRPr="0063715F">
        <w:rPr>
          <w:rFonts w:ascii="Arial Nova Light" w:eastAsia="Arial Nova" w:hAnsi="Arial Nova Light" w:cs="Arial Nova"/>
          <w:bCs/>
          <w:i/>
          <w:iCs/>
          <w:sz w:val="24"/>
          <w:szCs w:val="24"/>
          <w:highlight w:val="white"/>
        </w:rPr>
        <w:t>,</w:t>
      </w:r>
      <w:r w:rsidRPr="0063715F">
        <w:rPr>
          <w:rFonts w:ascii="Arial Nova Light" w:eastAsia="Arial Nova" w:hAnsi="Arial Nova Light" w:cs="Arial Nova"/>
          <w:bCs/>
          <w:i/>
          <w:iCs/>
          <w:sz w:val="24"/>
          <w:szCs w:val="24"/>
          <w:highlight w:val="white"/>
        </w:rPr>
        <w:t xml:space="preserve"> contándose entre ellos</w:t>
      </w:r>
      <w:r w:rsidR="00A14B8A" w:rsidRPr="0063715F">
        <w:rPr>
          <w:rFonts w:ascii="Arial Nova Light" w:eastAsia="Arial Nova" w:hAnsi="Arial Nova Light" w:cs="Arial Nova"/>
          <w:bCs/>
          <w:i/>
          <w:iCs/>
          <w:sz w:val="24"/>
          <w:szCs w:val="24"/>
          <w:highlight w:val="white"/>
        </w:rPr>
        <w:t>,</w:t>
      </w:r>
      <w:r w:rsidRPr="0063715F">
        <w:rPr>
          <w:rFonts w:ascii="Arial Nova Light" w:eastAsia="Arial Nova" w:hAnsi="Arial Nova Light" w:cs="Arial Nova"/>
          <w:bCs/>
          <w:i/>
          <w:iCs/>
          <w:sz w:val="24"/>
          <w:szCs w:val="24"/>
          <w:highlight w:val="white"/>
        </w:rPr>
        <w:t xml:space="preserve"> medios informativos que publicitan noticias a través de distintos medios digitales. </w:t>
      </w:r>
    </w:p>
    <w:p w14:paraId="0917035C" w14:textId="52E8910D" w:rsidR="00BE323D" w:rsidRPr="00325F30" w:rsidRDefault="00BE323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color w:val="000000"/>
          <w:sz w:val="24"/>
          <w:szCs w:val="24"/>
          <w:highlight w:val="white"/>
        </w:rPr>
      </w:pPr>
    </w:p>
    <w:p w14:paraId="3F117524" w14:textId="3292D268" w:rsidR="00BE323D" w:rsidRPr="0063715F" w:rsidRDefault="00BE323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63715F">
        <w:rPr>
          <w:rFonts w:ascii="Arial Nova Light" w:eastAsia="Arial Nova" w:hAnsi="Arial Nova Light" w:cs="Arial Nova"/>
          <w:bCs/>
          <w:sz w:val="24"/>
          <w:szCs w:val="24"/>
          <w:highlight w:val="white"/>
        </w:rPr>
        <w:t xml:space="preserve">La actora, refiere </w:t>
      </w:r>
      <w:r w:rsidR="00A14B8A" w:rsidRPr="0063715F">
        <w:rPr>
          <w:rFonts w:ascii="Arial Nova Light" w:eastAsia="Arial Nova" w:hAnsi="Arial Nova Light" w:cs="Arial Nova"/>
          <w:bCs/>
          <w:sz w:val="24"/>
          <w:szCs w:val="24"/>
          <w:highlight w:val="white"/>
        </w:rPr>
        <w:t>que tuvo conocimiento que dicha</w:t>
      </w:r>
      <w:r w:rsidRPr="0063715F">
        <w:rPr>
          <w:rFonts w:ascii="Arial Nova Light" w:eastAsia="Arial Nova" w:hAnsi="Arial Nova Light" w:cs="Arial Nova"/>
          <w:bCs/>
          <w:sz w:val="24"/>
          <w:szCs w:val="24"/>
          <w:highlight w:val="white"/>
        </w:rPr>
        <w:t xml:space="preserve"> rueda de prensa </w:t>
      </w:r>
      <w:r w:rsidR="00A14B8A" w:rsidRPr="0063715F">
        <w:rPr>
          <w:rFonts w:ascii="Arial Nova Light" w:eastAsia="Arial Nova" w:hAnsi="Arial Nova Light" w:cs="Arial Nova"/>
          <w:bCs/>
          <w:sz w:val="24"/>
          <w:szCs w:val="24"/>
          <w:highlight w:val="white"/>
        </w:rPr>
        <w:t xml:space="preserve">fue </w:t>
      </w:r>
      <w:r w:rsidRPr="0063715F">
        <w:rPr>
          <w:rFonts w:ascii="Arial Nova Light" w:eastAsia="Arial Nova" w:hAnsi="Arial Nova Light" w:cs="Arial Nova"/>
          <w:bCs/>
          <w:sz w:val="24"/>
          <w:szCs w:val="24"/>
          <w:highlight w:val="white"/>
        </w:rPr>
        <w:t xml:space="preserve">convocada, </w:t>
      </w:r>
      <w:r w:rsidR="00A14B8A" w:rsidRPr="0063715F">
        <w:rPr>
          <w:rFonts w:ascii="Arial Nova Light" w:eastAsia="Arial Nova" w:hAnsi="Arial Nova Light" w:cs="Arial Nova"/>
          <w:bCs/>
          <w:sz w:val="24"/>
          <w:szCs w:val="24"/>
          <w:highlight w:val="white"/>
        </w:rPr>
        <w:t>directamente</w:t>
      </w:r>
      <w:r w:rsidRPr="0063715F">
        <w:rPr>
          <w:rFonts w:ascii="Arial Nova Light" w:eastAsia="Arial Nova" w:hAnsi="Arial Nova Light" w:cs="Arial Nova"/>
          <w:bCs/>
          <w:i/>
          <w:iCs/>
          <w:sz w:val="24"/>
          <w:szCs w:val="24"/>
          <w:highlight w:val="white"/>
        </w:rPr>
        <w:t xml:space="preserve">, </w:t>
      </w:r>
      <w:r w:rsidRPr="0063715F">
        <w:rPr>
          <w:rFonts w:ascii="Arial Nova Light" w:eastAsia="Arial Nova" w:hAnsi="Arial Nova Light" w:cs="Arial Nova"/>
          <w:bCs/>
          <w:sz w:val="24"/>
          <w:szCs w:val="24"/>
          <w:highlight w:val="white"/>
        </w:rPr>
        <w:t xml:space="preserve">por los denunciados, el primero en su calidad de </w:t>
      </w:r>
      <w:r w:rsidR="008F7027" w:rsidRPr="0063715F">
        <w:rPr>
          <w:rFonts w:ascii="Arial Nova Light" w:eastAsia="Arial Nova" w:hAnsi="Arial Nova Light" w:cs="Arial Nova"/>
          <w:bCs/>
          <w:sz w:val="24"/>
          <w:szCs w:val="24"/>
          <w:highlight w:val="white"/>
        </w:rPr>
        <w:t xml:space="preserve">Consejero Estatal de MORENA y el segundo como Aspirante a la Precandidatura y/o candidatura a la elección de alcalde en el Municipio de Jesús María. </w:t>
      </w:r>
    </w:p>
    <w:p w14:paraId="4AC6DE0B" w14:textId="4A4139FE" w:rsidR="008F7027" w:rsidRPr="00325F30" w:rsidRDefault="008F7027"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color w:val="000000"/>
          <w:sz w:val="24"/>
          <w:szCs w:val="24"/>
          <w:highlight w:val="white"/>
        </w:rPr>
      </w:pPr>
    </w:p>
    <w:p w14:paraId="435A91A0" w14:textId="1F7A4CBB" w:rsidR="008F7027" w:rsidRPr="0063715F" w:rsidRDefault="004064F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63715F">
        <w:rPr>
          <w:rFonts w:ascii="Arial Nova Light" w:eastAsia="Arial Nova" w:hAnsi="Arial Nova Light" w:cs="Arial Nova"/>
          <w:bCs/>
          <w:sz w:val="24"/>
          <w:szCs w:val="24"/>
          <w:highlight w:val="white"/>
        </w:rPr>
        <w:lastRenderedPageBreak/>
        <w:t>La promovente</w:t>
      </w:r>
      <w:r w:rsidR="00A14B8A" w:rsidRPr="0063715F">
        <w:rPr>
          <w:rFonts w:ascii="Arial Nova Light" w:eastAsia="Arial Nova" w:hAnsi="Arial Nova Light" w:cs="Arial Nova"/>
          <w:bCs/>
          <w:sz w:val="24"/>
          <w:szCs w:val="24"/>
          <w:highlight w:val="white"/>
        </w:rPr>
        <w:t>,</w:t>
      </w:r>
      <w:r w:rsidRPr="0063715F">
        <w:rPr>
          <w:rFonts w:ascii="Arial Nova Light" w:eastAsia="Arial Nova" w:hAnsi="Arial Nova Light" w:cs="Arial Nova"/>
          <w:bCs/>
          <w:sz w:val="24"/>
          <w:szCs w:val="24"/>
          <w:highlight w:val="white"/>
        </w:rPr>
        <w:t xml:space="preserve"> manifiesta que la referida rueda de prensa giró en</w:t>
      </w:r>
      <w:r w:rsidR="0059547C" w:rsidRPr="0063715F">
        <w:rPr>
          <w:rFonts w:ascii="Arial Nova Light" w:eastAsia="Arial Nova" w:hAnsi="Arial Nova Light" w:cs="Arial Nova"/>
          <w:bCs/>
          <w:sz w:val="24"/>
          <w:szCs w:val="24"/>
          <w:highlight w:val="white"/>
        </w:rPr>
        <w:t xml:space="preserve"> </w:t>
      </w:r>
      <w:r w:rsidRPr="0063715F">
        <w:rPr>
          <w:rFonts w:ascii="Arial Nova Light" w:eastAsia="Arial Nova" w:hAnsi="Arial Nova Light" w:cs="Arial Nova"/>
          <w:bCs/>
          <w:sz w:val="24"/>
          <w:szCs w:val="24"/>
          <w:highlight w:val="white"/>
        </w:rPr>
        <w:t>torno a su persona,</w:t>
      </w:r>
      <w:r w:rsidR="00A14B8A" w:rsidRPr="0063715F">
        <w:rPr>
          <w:rFonts w:ascii="Arial Nova Light" w:eastAsia="Arial Nova" w:hAnsi="Arial Nova Light" w:cs="Arial Nova"/>
          <w:bCs/>
          <w:sz w:val="24"/>
          <w:szCs w:val="24"/>
          <w:highlight w:val="white"/>
        </w:rPr>
        <w:t xml:space="preserve"> criticando su</w:t>
      </w:r>
      <w:r w:rsidRPr="0063715F">
        <w:rPr>
          <w:rFonts w:ascii="Arial Nova Light" w:eastAsia="Arial Nova" w:hAnsi="Arial Nova Light" w:cs="Arial Nova"/>
          <w:bCs/>
          <w:sz w:val="24"/>
          <w:szCs w:val="24"/>
          <w:highlight w:val="white"/>
        </w:rPr>
        <w:t xml:space="preserve"> pretensión </w:t>
      </w:r>
      <w:r w:rsidR="00A14B8A" w:rsidRPr="0063715F">
        <w:rPr>
          <w:rFonts w:ascii="Arial Nova Light" w:eastAsia="Arial Nova" w:hAnsi="Arial Nova Light" w:cs="Arial Nova"/>
          <w:bCs/>
          <w:sz w:val="24"/>
          <w:szCs w:val="24"/>
          <w:highlight w:val="white"/>
        </w:rPr>
        <w:t xml:space="preserve">para </w:t>
      </w:r>
      <w:r w:rsidRPr="0063715F">
        <w:rPr>
          <w:rFonts w:ascii="Arial Nova Light" w:eastAsia="Arial Nova" w:hAnsi="Arial Nova Light" w:cs="Arial Nova"/>
          <w:bCs/>
          <w:sz w:val="24"/>
          <w:szCs w:val="24"/>
          <w:highlight w:val="white"/>
        </w:rPr>
        <w:t xml:space="preserve">contender en el proceso interno de selección de candidaturas del partido MORENA. </w:t>
      </w:r>
    </w:p>
    <w:p w14:paraId="3366934A" w14:textId="012D5447" w:rsidR="004064FB" w:rsidRPr="00325F30" w:rsidRDefault="004064F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color w:val="000000"/>
          <w:sz w:val="24"/>
          <w:szCs w:val="24"/>
          <w:highlight w:val="white"/>
        </w:rPr>
      </w:pPr>
    </w:p>
    <w:p w14:paraId="7A32CB61" w14:textId="77777777" w:rsidR="00A14B8A" w:rsidRPr="001C514B" w:rsidRDefault="00403C79"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1C514B">
        <w:rPr>
          <w:rFonts w:ascii="Arial Nova Light" w:eastAsia="Arial Nova" w:hAnsi="Arial Nova Light" w:cs="Arial Nova"/>
          <w:bCs/>
          <w:sz w:val="24"/>
          <w:szCs w:val="24"/>
          <w:highlight w:val="white"/>
        </w:rPr>
        <w:t xml:space="preserve">En ese sentido, la actora </w:t>
      </w:r>
      <w:r w:rsidR="00E92817" w:rsidRPr="001C514B">
        <w:rPr>
          <w:rFonts w:ascii="Arial Nova Light" w:eastAsia="Arial Nova" w:hAnsi="Arial Nova Light" w:cs="Arial Nova"/>
          <w:bCs/>
          <w:sz w:val="24"/>
          <w:szCs w:val="24"/>
          <w:highlight w:val="white"/>
        </w:rPr>
        <w:t xml:space="preserve">señala que los denunciados </w:t>
      </w:r>
      <w:r w:rsidR="00A14B8A" w:rsidRPr="001C514B">
        <w:rPr>
          <w:rFonts w:ascii="Arial Nova Light" w:eastAsia="Arial Nova" w:hAnsi="Arial Nova Light" w:cs="Arial Nova"/>
          <w:bCs/>
          <w:sz w:val="24"/>
          <w:szCs w:val="24"/>
          <w:highlight w:val="white"/>
        </w:rPr>
        <w:t>hicieron</w:t>
      </w:r>
      <w:r w:rsidR="00E92817" w:rsidRPr="001C514B">
        <w:rPr>
          <w:rFonts w:ascii="Arial Nova Light" w:eastAsia="Arial Nova" w:hAnsi="Arial Nova Light" w:cs="Arial Nova"/>
          <w:bCs/>
          <w:sz w:val="24"/>
          <w:szCs w:val="24"/>
          <w:highlight w:val="white"/>
        </w:rPr>
        <w:t xml:space="preserve"> declaraciones</w:t>
      </w:r>
      <w:r w:rsidR="00A14B8A" w:rsidRPr="001C514B">
        <w:rPr>
          <w:rFonts w:ascii="Arial Nova Light" w:eastAsia="Arial Nova" w:hAnsi="Arial Nova Light" w:cs="Arial Nova"/>
          <w:bCs/>
          <w:sz w:val="24"/>
          <w:szCs w:val="24"/>
          <w:highlight w:val="white"/>
        </w:rPr>
        <w:t xml:space="preserve"> misóginas, de forma</w:t>
      </w:r>
      <w:r w:rsidR="00E92817" w:rsidRPr="001C514B">
        <w:rPr>
          <w:rFonts w:ascii="Arial Nova Light" w:eastAsia="Arial Nova" w:hAnsi="Arial Nova Light" w:cs="Arial Nova"/>
          <w:bCs/>
          <w:sz w:val="24"/>
          <w:szCs w:val="24"/>
          <w:highlight w:val="white"/>
        </w:rPr>
        <w:t xml:space="preserve"> abierta y públicas cuyo contenido denigra su imagen y </w:t>
      </w:r>
      <w:r w:rsidR="00A14B8A" w:rsidRPr="001C514B">
        <w:rPr>
          <w:rFonts w:ascii="Arial Nova Light" w:eastAsia="Arial Nova" w:hAnsi="Arial Nova Light" w:cs="Arial Nova"/>
          <w:bCs/>
          <w:sz w:val="24"/>
          <w:szCs w:val="24"/>
          <w:highlight w:val="white"/>
        </w:rPr>
        <w:t xml:space="preserve">su </w:t>
      </w:r>
      <w:r w:rsidR="00E92817" w:rsidRPr="001C514B">
        <w:rPr>
          <w:rFonts w:ascii="Arial Nova Light" w:eastAsia="Arial Nova" w:hAnsi="Arial Nova Light" w:cs="Arial Nova"/>
          <w:bCs/>
          <w:sz w:val="24"/>
          <w:szCs w:val="24"/>
          <w:highlight w:val="white"/>
        </w:rPr>
        <w:t xml:space="preserve">condición de mujer, </w:t>
      </w:r>
      <w:r w:rsidR="00A14B8A" w:rsidRPr="001C514B">
        <w:rPr>
          <w:rFonts w:ascii="Arial Nova Light" w:eastAsia="Arial Nova" w:hAnsi="Arial Nova Light" w:cs="Arial Nova"/>
          <w:bCs/>
          <w:sz w:val="24"/>
          <w:szCs w:val="24"/>
          <w:highlight w:val="white"/>
        </w:rPr>
        <w:t>y que además atenta directamente</w:t>
      </w:r>
      <w:r w:rsidR="00E92817" w:rsidRPr="001C514B">
        <w:rPr>
          <w:rFonts w:ascii="Arial Nova Light" w:eastAsia="Arial Nova" w:hAnsi="Arial Nova Light" w:cs="Arial Nova"/>
          <w:bCs/>
          <w:sz w:val="24"/>
          <w:szCs w:val="24"/>
          <w:highlight w:val="white"/>
        </w:rPr>
        <w:t xml:space="preserve"> en contra de sus aspiraciones</w:t>
      </w:r>
      <w:r w:rsidR="00A14B8A" w:rsidRPr="001C514B">
        <w:rPr>
          <w:rFonts w:ascii="Arial Nova Light" w:eastAsia="Arial Nova" w:hAnsi="Arial Nova Light" w:cs="Arial Nova"/>
          <w:bCs/>
          <w:sz w:val="24"/>
          <w:szCs w:val="24"/>
          <w:highlight w:val="white"/>
        </w:rPr>
        <w:t xml:space="preserve"> a participar como candidata a la Presidencia Municipal de Jesús María, consecuentemente,</w:t>
      </w:r>
      <w:r w:rsidR="0055680B" w:rsidRPr="001C514B">
        <w:rPr>
          <w:rFonts w:ascii="Arial Nova Light" w:eastAsia="Arial Nova" w:hAnsi="Arial Nova Light" w:cs="Arial Nova"/>
          <w:bCs/>
          <w:sz w:val="24"/>
          <w:szCs w:val="24"/>
          <w:highlight w:val="white"/>
        </w:rPr>
        <w:t xml:space="preserve"> afectando sus derechos político-electorales</w:t>
      </w:r>
      <w:r w:rsidR="00A14B8A" w:rsidRPr="001C514B">
        <w:rPr>
          <w:rFonts w:ascii="Arial Nova Light" w:eastAsia="Arial Nova" w:hAnsi="Arial Nova Light" w:cs="Arial Nova"/>
          <w:bCs/>
          <w:sz w:val="24"/>
          <w:szCs w:val="24"/>
          <w:highlight w:val="white"/>
        </w:rPr>
        <w:t>.</w:t>
      </w:r>
    </w:p>
    <w:p w14:paraId="6D5DD506" w14:textId="77777777" w:rsidR="00A14B8A" w:rsidRDefault="00A14B8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0C192E06" w14:textId="745B4B62" w:rsidR="00A14B8A" w:rsidRPr="001C514B" w:rsidRDefault="00A14B8A" w:rsidP="00A14B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1C514B">
        <w:rPr>
          <w:rFonts w:ascii="Arial Nova Light" w:eastAsia="Arial Nova" w:hAnsi="Arial Nova Light" w:cs="Arial Nova"/>
          <w:bCs/>
          <w:sz w:val="24"/>
          <w:szCs w:val="24"/>
          <w:highlight w:val="white"/>
        </w:rPr>
        <w:t xml:space="preserve">Que la rueda de prensa, fue documentada y publicada en distintos medios de comunicación, y en ese tenor, se duele de que tales publicaciones también son constitutivas de VPMG por replicar las manifestaciones realizadas en la rueda de prensa, perpetrada en su contra por los ciudadanos denunciados, lo </w:t>
      </w:r>
      <w:r w:rsidR="001C514B" w:rsidRPr="001C514B">
        <w:rPr>
          <w:rFonts w:ascii="Arial Nova Light" w:eastAsia="Arial Nova" w:hAnsi="Arial Nova Light" w:cs="Arial Nova"/>
          <w:bCs/>
          <w:sz w:val="24"/>
          <w:szCs w:val="24"/>
          <w:highlight w:val="white"/>
        </w:rPr>
        <w:t>que,</w:t>
      </w:r>
      <w:r w:rsidRPr="001C514B">
        <w:rPr>
          <w:rFonts w:ascii="Arial Nova Light" w:eastAsia="Arial Nova" w:hAnsi="Arial Nova Light" w:cs="Arial Nova"/>
          <w:bCs/>
          <w:sz w:val="24"/>
          <w:szCs w:val="24"/>
          <w:highlight w:val="white"/>
        </w:rPr>
        <w:t xml:space="preserve"> a su parecer, genera una flagrante violación a sus derechos político-electorales.</w:t>
      </w:r>
    </w:p>
    <w:p w14:paraId="1C27A46D" w14:textId="77777777" w:rsidR="00A14B8A" w:rsidRPr="00325F30" w:rsidRDefault="00A14B8A" w:rsidP="00A14B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3D074624" w14:textId="056A08EC" w:rsidR="00A14B8A" w:rsidRPr="00A63A2E" w:rsidRDefault="00A14B8A" w:rsidP="00A14B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A63A2E">
        <w:rPr>
          <w:rFonts w:ascii="Arial Nova Light" w:eastAsia="Arial Nova" w:hAnsi="Arial Nova Light" w:cs="Arial Nova"/>
          <w:bCs/>
          <w:sz w:val="24"/>
          <w:szCs w:val="24"/>
        </w:rPr>
        <w:t xml:space="preserve">La presunta víctima se duele de una afectación en su esfera personal, toda vez que las manifestaciones de la rueda de prensa que fueron </w:t>
      </w:r>
      <w:r w:rsidR="00D11034" w:rsidRPr="00A63A2E">
        <w:rPr>
          <w:rFonts w:ascii="Arial Nova Light" w:eastAsia="Arial Nova" w:hAnsi="Arial Nova Light" w:cs="Arial Nova"/>
          <w:bCs/>
          <w:sz w:val="24"/>
          <w:szCs w:val="24"/>
        </w:rPr>
        <w:t>además</w:t>
      </w:r>
      <w:r w:rsidRPr="00A63A2E">
        <w:rPr>
          <w:rFonts w:ascii="Arial Nova Light" w:eastAsia="Arial Nova" w:hAnsi="Arial Nova Light" w:cs="Arial Nova"/>
          <w:bCs/>
          <w:sz w:val="24"/>
          <w:szCs w:val="24"/>
        </w:rPr>
        <w:t xml:space="preserve"> publicadas en portales noticiosos, menoscaban sus derechos y su posibilidad de ser elegida en el proceso interno, pues considera, que la afectación puede alcanzar a afectar la voluntad del electorado. </w:t>
      </w:r>
    </w:p>
    <w:p w14:paraId="5B1AA220" w14:textId="77777777" w:rsidR="00A14B8A" w:rsidRPr="00325F30" w:rsidRDefault="00A14B8A" w:rsidP="00A14B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27CA97AB" w14:textId="3D9E5F5B" w:rsidR="00A14B8A" w:rsidRPr="00A63A2E" w:rsidRDefault="00A14B8A" w:rsidP="00A14B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63A2E">
        <w:rPr>
          <w:rFonts w:ascii="Arial Nova Light" w:eastAsia="Arial Nova" w:hAnsi="Arial Nova Light" w:cs="Arial Nova"/>
          <w:bCs/>
          <w:sz w:val="24"/>
          <w:szCs w:val="24"/>
          <w:highlight w:val="white"/>
        </w:rPr>
        <w:t xml:space="preserve">Asimismo, considera que las expresiones denunciadas causan descrédito en su honra y fama, toda vez que los hechos que se encuentran publicados, giran en torno a su calidad de posible aspirante a contender por la precandidatura a la </w:t>
      </w:r>
      <w:r w:rsidR="00D11034" w:rsidRPr="00A63A2E">
        <w:rPr>
          <w:rFonts w:ascii="Arial Nova Light" w:eastAsia="Arial Nova" w:hAnsi="Arial Nova Light" w:cs="Arial Nova"/>
          <w:bCs/>
          <w:sz w:val="24"/>
          <w:szCs w:val="24"/>
          <w:highlight w:val="white"/>
        </w:rPr>
        <w:t>alcaldía</w:t>
      </w:r>
      <w:r w:rsidRPr="00A63A2E">
        <w:rPr>
          <w:rFonts w:ascii="Arial Nova Light" w:eastAsia="Arial Nova" w:hAnsi="Arial Nova Light" w:cs="Arial Nova"/>
          <w:bCs/>
          <w:sz w:val="24"/>
          <w:szCs w:val="24"/>
          <w:highlight w:val="white"/>
        </w:rPr>
        <w:t xml:space="preserve"> del Municipio de Jesús María, desacreditándola, dirigiendo su discurso violento, dirigido a una mujer por ser mujer, al inmiscuirse en su vida personal y por vincular su posibilidad de obtener la candidatura por las aparentes actividades de su supuesto esposo a fin de causar desprestigio e imponer la idea de sumisión al género masculino, y a su juicio, tales manifestaciones contienen elementos de VPMG</w:t>
      </w:r>
      <w:r w:rsidR="00A63A2E" w:rsidRPr="00A63A2E">
        <w:rPr>
          <w:rFonts w:ascii="Arial Nova Light" w:eastAsia="Arial Nova" w:hAnsi="Arial Nova Light" w:cs="Arial Nova"/>
          <w:bCs/>
          <w:sz w:val="24"/>
          <w:szCs w:val="24"/>
          <w:highlight w:val="white"/>
        </w:rPr>
        <w:t>.</w:t>
      </w:r>
    </w:p>
    <w:p w14:paraId="22294022" w14:textId="77777777" w:rsidR="00A14B8A" w:rsidRPr="00325F30" w:rsidRDefault="00A14B8A" w:rsidP="00A14B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238E16FE" w14:textId="1C819214" w:rsidR="00A14B8A" w:rsidRPr="00A63A2E" w:rsidRDefault="00A14B8A" w:rsidP="00A14B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63A2E">
        <w:rPr>
          <w:rFonts w:ascii="Arial Nova Light" w:eastAsia="Arial Nova" w:hAnsi="Arial Nova Light" w:cs="Arial Nova"/>
          <w:bCs/>
          <w:sz w:val="24"/>
          <w:szCs w:val="24"/>
          <w:highlight w:val="white"/>
        </w:rPr>
        <w:t xml:space="preserve">Denuncia un mensaje de estereotipo, que la coloca en un supuesto vínculo matrimonial, lo que implica una relación afectiva que no debería ser una cuestión que se someta a debate en una contienda electoral, considerando que es un ataque a su persona, reputación y menosprecio por motivo de género o condición de mujer, y que </w:t>
      </w:r>
      <w:r w:rsidR="00D11034" w:rsidRPr="00A63A2E">
        <w:rPr>
          <w:rFonts w:ascii="Arial Nova Light" w:eastAsia="Arial Nova" w:hAnsi="Arial Nova Light" w:cs="Arial Nova"/>
          <w:bCs/>
          <w:sz w:val="24"/>
          <w:szCs w:val="24"/>
          <w:highlight w:val="white"/>
        </w:rPr>
        <w:t>además</w:t>
      </w:r>
      <w:r w:rsidRPr="00A63A2E">
        <w:rPr>
          <w:rFonts w:ascii="Arial Nova Light" w:eastAsia="Arial Nova" w:hAnsi="Arial Nova Light" w:cs="Arial Nova"/>
          <w:bCs/>
          <w:sz w:val="24"/>
          <w:szCs w:val="24"/>
          <w:highlight w:val="white"/>
        </w:rPr>
        <w:t xml:space="preserve"> genera desprestigio al asegurar una relación de su supuesto esposo con actividades ilegales. </w:t>
      </w:r>
    </w:p>
    <w:p w14:paraId="1D14E26C" w14:textId="77777777" w:rsidR="00A14B8A" w:rsidRPr="00325F30" w:rsidRDefault="00A14B8A" w:rsidP="00A14B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453EFC09" w14:textId="77777777" w:rsidR="00A14B8A" w:rsidRPr="00325F30" w:rsidRDefault="00A14B8A" w:rsidP="00A14B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325F30">
        <w:rPr>
          <w:rFonts w:ascii="Arial Nova Light" w:eastAsia="Arial Nova" w:hAnsi="Arial Nova Light" w:cs="Arial Nova"/>
          <w:bCs/>
          <w:sz w:val="24"/>
          <w:szCs w:val="24"/>
          <w:highlight w:val="white"/>
        </w:rPr>
        <w:lastRenderedPageBreak/>
        <w:t xml:space="preserve">La promovente, señala que los denunciados la presentan como un accesorio de las decisiones de los hombres, lo cual, a su parecer, la coloca en una evidente situación de desigualdad, sobrepasando los límites del debate político, buscando dañar su imagen pública. </w:t>
      </w:r>
    </w:p>
    <w:p w14:paraId="1C57C4F5" w14:textId="77777777" w:rsidR="00A14B8A" w:rsidRPr="00325F30" w:rsidRDefault="00A14B8A" w:rsidP="00A14B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6E2B9CC1" w14:textId="77777777" w:rsidR="00A14B8A" w:rsidRPr="00325F30" w:rsidRDefault="00A14B8A" w:rsidP="00A14B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325F30">
        <w:rPr>
          <w:rFonts w:ascii="Arial Nova Light" w:eastAsia="Arial Nova" w:hAnsi="Arial Nova Light" w:cs="Arial Nova"/>
          <w:bCs/>
          <w:sz w:val="24"/>
          <w:szCs w:val="24"/>
          <w:highlight w:val="white"/>
        </w:rPr>
        <w:t xml:space="preserve">Por último, se duele de que las expresiones denunciadas, afectan su integridad como mujer, impactando en una imagen que provoca una percepción de debilidad, vulnerabilidad, fragilidad, necesidad de protección, carente de firmeza y autoridad, supeditándola al poder de decisión del género masculino.  </w:t>
      </w:r>
    </w:p>
    <w:p w14:paraId="683C7BF2" w14:textId="77777777" w:rsidR="00A63A2E" w:rsidRDefault="00A63A2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color w:val="FF0000"/>
          <w:sz w:val="24"/>
          <w:szCs w:val="24"/>
          <w:highlight w:val="white"/>
        </w:rPr>
      </w:pPr>
    </w:p>
    <w:p w14:paraId="5D0403F5" w14:textId="52BCE269" w:rsidR="00A14B8A" w:rsidRDefault="007154B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Pr>
          <w:rFonts w:ascii="Arial Nova Light" w:eastAsia="Arial Nova" w:hAnsi="Arial Nova Light" w:cs="Arial Nova"/>
          <w:bCs/>
          <w:sz w:val="24"/>
          <w:szCs w:val="24"/>
          <w:highlight w:val="white"/>
        </w:rPr>
        <w:t xml:space="preserve">Así, en relación con la rueda de prensa, por su longitud, la misma se transcribe en su integridad </w:t>
      </w:r>
      <w:r w:rsidR="00CC7EF0">
        <w:rPr>
          <w:rFonts w:ascii="Arial Nova Light" w:eastAsia="Arial Nova" w:hAnsi="Arial Nova Light" w:cs="Arial Nova"/>
          <w:bCs/>
          <w:sz w:val="24"/>
          <w:szCs w:val="24"/>
          <w:highlight w:val="white"/>
        </w:rPr>
        <w:t xml:space="preserve">en el ANEXO ÚNICO de esta sentencia, no obstante, se retoman en este punto las frases señaladas por la denunciante para mejor entendimiento: </w:t>
      </w:r>
    </w:p>
    <w:p w14:paraId="3346C411" w14:textId="3CDC858F" w:rsidR="00CC7EF0" w:rsidRDefault="00CC7EF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69A69289" w14:textId="0036EE65" w:rsidR="00CC7EF0" w:rsidRPr="00CC7EF0" w:rsidRDefault="00CC7EF0" w:rsidP="00CC7EF0">
      <w:pPr>
        <w:pBdr>
          <w:top w:val="nil"/>
          <w:left w:val="nil"/>
          <w:bottom w:val="nil"/>
          <w:right w:val="nil"/>
          <w:between w:val="nil"/>
        </w:pBdr>
        <w:shd w:val="clear" w:color="auto" w:fill="FFFFFF"/>
        <w:spacing w:after="280"/>
        <w:ind w:left="1134" w:right="1418"/>
        <w:jc w:val="both"/>
        <w:rPr>
          <w:rFonts w:ascii="Arial Nova Light" w:hAnsi="Arial Nova Light" w:cs="Arial"/>
          <w:i/>
          <w:iCs/>
          <w:color w:val="000000"/>
          <w:sz w:val="18"/>
          <w:szCs w:val="18"/>
          <w:lang w:eastAsia="es-MX"/>
        </w:rPr>
      </w:pPr>
      <w:r w:rsidRPr="00CC7EF0">
        <w:rPr>
          <w:rFonts w:ascii="Arial Nova Light" w:eastAsia="Arial Nova" w:hAnsi="Arial Nova Light" w:cs="Arial Nova"/>
          <w:bCs/>
          <w:i/>
          <w:iCs/>
          <w:color w:val="000000"/>
          <w:sz w:val="18"/>
          <w:szCs w:val="18"/>
        </w:rPr>
        <w:t xml:space="preserve">“… </w:t>
      </w:r>
      <w:r w:rsidRPr="00CC7EF0">
        <w:rPr>
          <w:rFonts w:ascii="Arial Nova Light" w:hAnsi="Arial Nova Light" w:cs="Arial"/>
          <w:i/>
          <w:iCs/>
          <w:color w:val="000000"/>
          <w:sz w:val="18"/>
          <w:szCs w:val="18"/>
          <w:lang w:eastAsia="es-MX"/>
        </w:rPr>
        <w:t xml:space="preserve">esto significa que entonces eh, no están buscando la unidad a través de la encuesta, esto significa que están buscando la unidad para ellos y la venta de las candidaturas y la venta otra vez de la lucha electoral a través de imposiciones como están sucediendo en Jesús María con </w:t>
      </w:r>
      <w:r w:rsidR="003616A8" w:rsidRPr="00D11034">
        <w:rPr>
          <w:rFonts w:ascii="Arial Nova Light" w:eastAsia="Arial Nova" w:hAnsi="Arial Nova Light" w:cs="Arial Nova"/>
          <w:bCs/>
          <w:i/>
          <w:sz w:val="16"/>
          <w:szCs w:val="16"/>
        </w:rPr>
        <w:t>*Dato Protegido</w:t>
      </w:r>
      <w:r w:rsidRPr="00CC7EF0">
        <w:rPr>
          <w:rFonts w:ascii="Arial Nova Light" w:eastAsia="Arial Nova" w:hAnsi="Arial Nova Light" w:cs="Arial Nova"/>
          <w:bCs/>
          <w:sz w:val="22"/>
          <w:szCs w:val="22"/>
        </w:rPr>
        <w:t xml:space="preserve">. </w:t>
      </w:r>
      <w:r w:rsidRPr="00CC7EF0">
        <w:rPr>
          <w:rFonts w:ascii="Arial Nova Light" w:hAnsi="Arial Nova Light" w:cs="Arial"/>
          <w:i/>
          <w:iCs/>
          <w:color w:val="000000"/>
          <w:sz w:val="18"/>
          <w:szCs w:val="18"/>
          <w:lang w:eastAsia="es-MX"/>
        </w:rPr>
        <w:t>y quién se dice todavía es eh, esposa de alguien que tiene nexos con el narco en Jesús María, se dice, no estamos seguros todavía de esto…</w:t>
      </w:r>
    </w:p>
    <w:p w14:paraId="36508995" w14:textId="31CDCD01" w:rsidR="00CC7EF0" w:rsidRPr="00CC7EF0" w:rsidRDefault="00CC7EF0" w:rsidP="00CC7EF0">
      <w:pPr>
        <w:ind w:left="1134" w:right="1418"/>
        <w:jc w:val="both"/>
        <w:rPr>
          <w:rFonts w:ascii="Arial Nova Light" w:hAnsi="Arial Nova Light" w:cs="Arial"/>
          <w:i/>
          <w:iCs/>
          <w:color w:val="000000"/>
          <w:sz w:val="18"/>
          <w:szCs w:val="18"/>
          <w:lang w:eastAsia="es-MX"/>
        </w:rPr>
      </w:pPr>
      <w:r w:rsidRPr="00CC7EF0">
        <w:rPr>
          <w:rFonts w:ascii="Arial Nova Light" w:hAnsi="Arial Nova Light" w:cs="Arial"/>
          <w:i/>
          <w:iCs/>
          <w:color w:val="000000"/>
          <w:sz w:val="18"/>
          <w:szCs w:val="18"/>
          <w:lang w:eastAsia="es-MX"/>
        </w:rPr>
        <w:t xml:space="preserve">…Estos señalamientos que menciona sobre el esposo, presuntos señalamientos sobre el esposo de </w:t>
      </w:r>
      <w:r w:rsidR="003616A8" w:rsidRPr="00D11034">
        <w:rPr>
          <w:rFonts w:ascii="Arial Nova Light" w:eastAsia="Arial Nova" w:hAnsi="Arial Nova Light" w:cs="Arial Nova"/>
          <w:bCs/>
          <w:i/>
          <w:sz w:val="16"/>
          <w:szCs w:val="16"/>
        </w:rPr>
        <w:t>*Dato Protegido</w:t>
      </w:r>
      <w:r w:rsidRPr="00CC7EF0">
        <w:rPr>
          <w:rFonts w:ascii="Arial Nova Light" w:eastAsia="Arial Nova" w:hAnsi="Arial Nova Light" w:cs="Arial Nova"/>
          <w:bCs/>
          <w:sz w:val="22"/>
          <w:szCs w:val="22"/>
        </w:rPr>
        <w:t>.</w:t>
      </w:r>
      <w:r w:rsidR="00D11034">
        <w:rPr>
          <w:rFonts w:ascii="Arial Nova Light" w:eastAsia="Arial Nova" w:hAnsi="Arial Nova Light" w:cs="Arial Nova"/>
          <w:bCs/>
          <w:sz w:val="22"/>
          <w:szCs w:val="22"/>
        </w:rPr>
        <w:t xml:space="preserve"> </w:t>
      </w:r>
      <w:r w:rsidRPr="00CC7EF0">
        <w:rPr>
          <w:rFonts w:ascii="Arial Nova Light" w:hAnsi="Arial Nova Light" w:cs="Arial"/>
          <w:i/>
          <w:iCs/>
          <w:color w:val="000000"/>
          <w:sz w:val="18"/>
          <w:szCs w:val="18"/>
          <w:lang w:eastAsia="es-MX"/>
        </w:rPr>
        <w:t xml:space="preserve">¿se tiene que investigar o que se tiene que hacer?... </w:t>
      </w:r>
    </w:p>
    <w:p w14:paraId="4ABADD9D" w14:textId="77777777" w:rsidR="00CC7EF0" w:rsidRPr="00CC7EF0" w:rsidRDefault="00CC7EF0" w:rsidP="00CC7EF0">
      <w:pPr>
        <w:ind w:left="1134" w:right="1418"/>
        <w:jc w:val="both"/>
        <w:rPr>
          <w:rFonts w:ascii="Arial Nova Light" w:hAnsi="Arial Nova Light" w:cs="Arial"/>
          <w:i/>
          <w:iCs/>
          <w:color w:val="000000"/>
          <w:sz w:val="18"/>
          <w:szCs w:val="18"/>
          <w:lang w:eastAsia="es-MX"/>
        </w:rPr>
      </w:pPr>
    </w:p>
    <w:p w14:paraId="7DD4AA9F" w14:textId="471ED99A" w:rsidR="00CC7EF0" w:rsidRPr="00CC7EF0" w:rsidRDefault="00CC7EF0" w:rsidP="00CC7EF0">
      <w:pPr>
        <w:ind w:left="1134" w:right="1418"/>
        <w:jc w:val="both"/>
        <w:rPr>
          <w:rFonts w:ascii="Arial Nova Light" w:hAnsi="Arial Nova Light" w:cs="Arial"/>
          <w:i/>
          <w:iCs/>
          <w:color w:val="000000"/>
          <w:sz w:val="18"/>
          <w:szCs w:val="18"/>
          <w:lang w:eastAsia="es-MX"/>
        </w:rPr>
      </w:pPr>
      <w:r w:rsidRPr="00CC7EF0">
        <w:rPr>
          <w:rFonts w:ascii="Arial Nova Light" w:hAnsi="Arial Nova Light"/>
          <w:i/>
          <w:iCs/>
          <w:sz w:val="18"/>
          <w:szCs w:val="18"/>
          <w:lang w:eastAsia="es-MX"/>
        </w:rPr>
        <w:t>…</w:t>
      </w:r>
      <w:r w:rsidRPr="00CC7EF0">
        <w:rPr>
          <w:rFonts w:ascii="Arial Nova Light" w:hAnsi="Arial Nova Light" w:cs="Arial"/>
          <w:i/>
          <w:iCs/>
          <w:color w:val="000000"/>
          <w:sz w:val="18"/>
          <w:szCs w:val="18"/>
          <w:lang w:eastAsia="es-MX"/>
        </w:rPr>
        <w:t xml:space="preserve"> Yo, yo estoy mencionando que se comenta en Jesús María ¿no? Obviamente a partir de </w:t>
      </w:r>
      <w:proofErr w:type="spellStart"/>
      <w:r w:rsidRPr="00CC7EF0">
        <w:rPr>
          <w:rFonts w:ascii="Arial Nova Light" w:hAnsi="Arial Nova Light" w:cs="Arial"/>
          <w:i/>
          <w:iCs/>
          <w:color w:val="000000"/>
          <w:sz w:val="18"/>
          <w:szCs w:val="18"/>
          <w:lang w:eastAsia="es-MX"/>
        </w:rPr>
        <w:t>que</w:t>
      </w:r>
      <w:proofErr w:type="spellEnd"/>
      <w:r w:rsidRPr="00CC7EF0">
        <w:rPr>
          <w:rFonts w:ascii="Arial Nova Light" w:hAnsi="Arial Nova Light" w:cs="Arial"/>
          <w:i/>
          <w:iCs/>
          <w:color w:val="000000"/>
          <w:sz w:val="18"/>
          <w:szCs w:val="18"/>
          <w:lang w:eastAsia="es-MX"/>
        </w:rPr>
        <w:t xml:space="preserve"> </w:t>
      </w:r>
      <w:r w:rsidR="003616A8" w:rsidRPr="00D11034">
        <w:rPr>
          <w:rFonts w:ascii="Arial Nova Light" w:eastAsia="Arial Nova" w:hAnsi="Arial Nova Light" w:cs="Arial Nova"/>
          <w:bCs/>
          <w:i/>
          <w:sz w:val="16"/>
          <w:szCs w:val="16"/>
        </w:rPr>
        <w:t>*Dato Protegido</w:t>
      </w:r>
      <w:r w:rsidRPr="00CC7EF0">
        <w:rPr>
          <w:rFonts w:ascii="Arial Nova Light" w:eastAsia="Arial Nova" w:hAnsi="Arial Nova Light" w:cs="Arial Nova"/>
          <w:bCs/>
          <w:sz w:val="22"/>
          <w:szCs w:val="22"/>
        </w:rPr>
        <w:t xml:space="preserve">. </w:t>
      </w:r>
      <w:r w:rsidRPr="00CC7EF0">
        <w:rPr>
          <w:rFonts w:ascii="Arial Nova Light" w:hAnsi="Arial Nova Light" w:cs="Arial"/>
          <w:i/>
          <w:iCs/>
          <w:color w:val="000000"/>
          <w:sz w:val="18"/>
          <w:szCs w:val="18"/>
          <w:lang w:eastAsia="es-MX"/>
        </w:rPr>
        <w:t>si es que es su imposición habremos de abrir una un proceso investigación, y solicitar a través de las leyes correspondientes…”</w:t>
      </w:r>
    </w:p>
    <w:p w14:paraId="72FCA06E" w14:textId="77777777" w:rsidR="00CC7EF0" w:rsidRPr="007154BB" w:rsidRDefault="00CC7EF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4ACFE578" w14:textId="1D7E19F3" w:rsidR="00A81303" w:rsidRPr="00325F30" w:rsidRDefault="00A8130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color w:val="FF0000"/>
          <w:sz w:val="24"/>
          <w:szCs w:val="24"/>
          <w:highlight w:val="white"/>
        </w:rPr>
      </w:pPr>
      <w:r w:rsidRPr="00A63A2E">
        <w:rPr>
          <w:rFonts w:ascii="Arial Nova Light" w:eastAsia="Arial Nova" w:hAnsi="Arial Nova Light" w:cs="Arial Nova"/>
          <w:bCs/>
          <w:sz w:val="24"/>
          <w:szCs w:val="24"/>
          <w:highlight w:val="white"/>
        </w:rPr>
        <w:t>De tal forma,</w:t>
      </w:r>
      <w:r w:rsidR="00A14B8A" w:rsidRPr="00A63A2E">
        <w:rPr>
          <w:rFonts w:ascii="Arial Nova Light" w:eastAsia="Arial Nova" w:hAnsi="Arial Nova Light" w:cs="Arial Nova"/>
          <w:bCs/>
          <w:sz w:val="24"/>
          <w:szCs w:val="24"/>
          <w:highlight w:val="white"/>
        </w:rPr>
        <w:t xml:space="preserve"> además del audio con la conferencia de prensa,</w:t>
      </w:r>
      <w:r w:rsidRPr="00A63A2E">
        <w:rPr>
          <w:rFonts w:ascii="Arial Nova Light" w:eastAsia="Arial Nova" w:hAnsi="Arial Nova Light" w:cs="Arial Nova"/>
          <w:bCs/>
          <w:sz w:val="24"/>
          <w:szCs w:val="24"/>
          <w:highlight w:val="white"/>
        </w:rPr>
        <w:t xml:space="preserve"> la denunciante </w:t>
      </w:r>
      <w:r w:rsidR="002E04D6" w:rsidRPr="00A63A2E">
        <w:rPr>
          <w:rFonts w:ascii="Arial Nova Light" w:eastAsia="Arial Nova" w:hAnsi="Arial Nova Light" w:cs="Arial Nova"/>
          <w:bCs/>
          <w:sz w:val="24"/>
          <w:szCs w:val="24"/>
          <w:highlight w:val="white"/>
        </w:rPr>
        <w:t>señala</w:t>
      </w:r>
      <w:r w:rsidR="00A14B8A" w:rsidRPr="00A63A2E">
        <w:rPr>
          <w:rFonts w:ascii="Arial Nova Light" w:eastAsia="Arial Nova" w:hAnsi="Arial Nova Light" w:cs="Arial Nova"/>
          <w:bCs/>
          <w:sz w:val="24"/>
          <w:szCs w:val="24"/>
          <w:highlight w:val="white"/>
        </w:rPr>
        <w:t xml:space="preserve"> que le afectan</w:t>
      </w:r>
      <w:r w:rsidR="002E04D6" w:rsidRPr="00A63A2E">
        <w:rPr>
          <w:rFonts w:ascii="Arial Nova Light" w:eastAsia="Arial Nova" w:hAnsi="Arial Nova Light" w:cs="Arial Nova"/>
          <w:bCs/>
          <w:sz w:val="24"/>
          <w:szCs w:val="24"/>
          <w:highlight w:val="white"/>
        </w:rPr>
        <w:t xml:space="preserve"> las siguientes publicaciones: </w:t>
      </w:r>
    </w:p>
    <w:p w14:paraId="36A38C17" w14:textId="3B421B62" w:rsidR="009A3E01" w:rsidRPr="00325F30" w:rsidRDefault="009A3E0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color w:val="FF0000"/>
          <w:sz w:val="24"/>
          <w:szCs w:val="24"/>
          <w:highlight w:val="white"/>
        </w:rPr>
      </w:pPr>
    </w:p>
    <w:tbl>
      <w:tblPr>
        <w:tblStyle w:val="Tablaconcuadrcula"/>
        <w:tblW w:w="9913" w:type="dxa"/>
        <w:tblLook w:val="04A0" w:firstRow="1" w:lastRow="0" w:firstColumn="1" w:lastColumn="0" w:noHBand="0" w:noVBand="1"/>
      </w:tblPr>
      <w:tblGrid>
        <w:gridCol w:w="9913"/>
      </w:tblGrid>
      <w:tr w:rsidR="00000A81" w:rsidRPr="006B747B" w14:paraId="70721A6A" w14:textId="77777777" w:rsidTr="006B747B">
        <w:tc>
          <w:tcPr>
            <w:tcW w:w="9913" w:type="dxa"/>
            <w:shd w:val="clear" w:color="auto" w:fill="BFBFBF" w:themeFill="background1" w:themeFillShade="BF"/>
          </w:tcPr>
          <w:p w14:paraId="44CB71CC" w14:textId="36469ABE" w:rsidR="00000A81" w:rsidRPr="006B747B" w:rsidRDefault="009A3E01" w:rsidP="00325F30">
            <w:pPr>
              <w:tabs>
                <w:tab w:val="left" w:pos="567"/>
              </w:tabs>
              <w:spacing w:line="360" w:lineRule="auto"/>
              <w:ind w:right="36"/>
              <w:jc w:val="center"/>
              <w:rPr>
                <w:rFonts w:ascii="Arial Nova Light" w:eastAsia="Arial Nova" w:hAnsi="Arial Nova Light" w:cs="Arial Nova"/>
                <w:b/>
                <w:sz w:val="18"/>
                <w:szCs w:val="18"/>
                <w:highlight w:val="white"/>
              </w:rPr>
            </w:pPr>
            <w:r w:rsidRPr="006B747B">
              <w:rPr>
                <w:rFonts w:ascii="Arial Nova Light" w:eastAsia="Arial Nova" w:hAnsi="Arial Nova Light" w:cs="Arial Nova"/>
                <w:b/>
                <w:sz w:val="18"/>
                <w:szCs w:val="18"/>
              </w:rPr>
              <w:t>PUBLICACIÓN Y CONTENIDO</w:t>
            </w:r>
          </w:p>
        </w:tc>
      </w:tr>
      <w:tr w:rsidR="009D7EAC" w:rsidRPr="006B747B" w14:paraId="6B35C017" w14:textId="77777777" w:rsidTr="00A63A2E">
        <w:trPr>
          <w:trHeight w:val="983"/>
        </w:trPr>
        <w:tc>
          <w:tcPr>
            <w:tcW w:w="9913" w:type="dxa"/>
          </w:tcPr>
          <w:p w14:paraId="2716CC2D" w14:textId="3412531B" w:rsidR="009D7EAC" w:rsidRPr="006B747B" w:rsidRDefault="009D7EAC" w:rsidP="00325F30">
            <w:pPr>
              <w:spacing w:line="360" w:lineRule="auto"/>
              <w:jc w:val="both"/>
              <w:rPr>
                <w:rFonts w:ascii="Arial Nova Light" w:hAnsi="Arial Nova Light" w:cs="Arial"/>
                <w:bCs/>
                <w:sz w:val="18"/>
                <w:szCs w:val="18"/>
              </w:rPr>
            </w:pPr>
            <w:r w:rsidRPr="006B747B">
              <w:rPr>
                <w:rFonts w:ascii="Arial Nova Light" w:eastAsia="Arial Nova" w:hAnsi="Arial Nova Light" w:cs="Arial Nova"/>
                <w:bCs/>
                <w:sz w:val="18"/>
                <w:szCs w:val="18"/>
                <w:highlight w:val="white"/>
              </w:rPr>
              <w:t xml:space="preserve"> 1. Publicación en la red social Facebook, en el link </w:t>
            </w:r>
            <w:hyperlink r:id="rId8" w:history="1">
              <w:r w:rsidRPr="006B747B">
                <w:rPr>
                  <w:rStyle w:val="Hipervnculo"/>
                  <w:rFonts w:ascii="Arial Nova Light" w:hAnsi="Arial Nova Light" w:cs="Arial"/>
                  <w:bCs/>
                  <w:sz w:val="18"/>
                  <w:szCs w:val="18"/>
                </w:rPr>
                <w:t>http://m.facebook.com/story.php?storyfbid=1705772146251307&amp;id=741465759348622</w:t>
              </w:r>
            </w:hyperlink>
            <w:r w:rsidRPr="006B747B">
              <w:rPr>
                <w:rFonts w:ascii="Arial Nova Light" w:hAnsi="Arial Nova Light" w:cs="Arial"/>
                <w:bCs/>
                <w:sz w:val="18"/>
                <w:szCs w:val="18"/>
              </w:rPr>
              <w:t xml:space="preserve"> </w:t>
            </w:r>
          </w:p>
          <w:p w14:paraId="0A7C3708" w14:textId="77777777" w:rsidR="009D7EAC" w:rsidRPr="006B747B" w:rsidRDefault="009D7EAC" w:rsidP="00325F30">
            <w:pPr>
              <w:spacing w:line="360" w:lineRule="auto"/>
              <w:jc w:val="both"/>
              <w:rPr>
                <w:rFonts w:ascii="Arial Nova Light" w:hAnsi="Arial Nova Light" w:cs="Arial"/>
                <w:bCs/>
                <w:sz w:val="18"/>
                <w:szCs w:val="18"/>
              </w:rPr>
            </w:pPr>
          </w:p>
          <w:p w14:paraId="4DE3DEE4" w14:textId="36D23139" w:rsidR="009D7EAC" w:rsidRPr="006B747B" w:rsidRDefault="006D4B6F" w:rsidP="00325F30">
            <w:pPr>
              <w:pStyle w:val="Prrafodelista"/>
              <w:numPr>
                <w:ilvl w:val="3"/>
                <w:numId w:val="3"/>
              </w:numPr>
              <w:spacing w:line="360" w:lineRule="auto"/>
              <w:ind w:left="317" w:hanging="284"/>
              <w:jc w:val="both"/>
              <w:rPr>
                <w:rStyle w:val="Hipervnculo"/>
                <w:rFonts w:ascii="Arial Nova Light" w:hAnsi="Arial Nova Light" w:cs="Arial"/>
                <w:bCs/>
                <w:color w:val="auto"/>
                <w:sz w:val="18"/>
                <w:szCs w:val="18"/>
                <w:u w:val="none"/>
              </w:rPr>
            </w:pPr>
            <w:hyperlink r:id="rId9" w:history="1">
              <w:r w:rsidR="00F8590F" w:rsidRPr="00D82477">
                <w:rPr>
                  <w:rStyle w:val="Hipervnculo"/>
                  <w:rFonts w:ascii="Arial Nova Light" w:hAnsi="Arial Nova Light" w:cs="Arial"/>
                  <w:bCs/>
                  <w:sz w:val="18"/>
                  <w:szCs w:val="18"/>
                </w:rPr>
                <w:t>https://aldiags.com.mx/2021/01/22/morena-esta-imponiendo-la-candidatura-de-..confidencial/</w:t>
              </w:r>
            </w:hyperlink>
          </w:p>
          <w:p w14:paraId="602505B2" w14:textId="77777777" w:rsidR="009D7EAC" w:rsidRPr="006B747B" w:rsidRDefault="009D7EAC" w:rsidP="00325F30">
            <w:pPr>
              <w:pStyle w:val="Prrafodelista"/>
              <w:spacing w:line="360" w:lineRule="auto"/>
              <w:ind w:left="317"/>
              <w:jc w:val="both"/>
              <w:rPr>
                <w:rFonts w:ascii="Arial Nova Light" w:hAnsi="Arial Nova Light" w:cs="Arial"/>
                <w:bCs/>
                <w:sz w:val="18"/>
                <w:szCs w:val="18"/>
              </w:rPr>
            </w:pPr>
          </w:p>
          <w:p w14:paraId="39EABE73" w14:textId="37492C13" w:rsidR="009D7EAC" w:rsidRPr="006B747B" w:rsidRDefault="009D7EAC" w:rsidP="00325F30">
            <w:pPr>
              <w:spacing w:line="360" w:lineRule="auto"/>
              <w:jc w:val="both"/>
              <w:rPr>
                <w:rFonts w:ascii="Arial Nova Light" w:eastAsia="Arial Nova" w:hAnsi="Arial Nova Light" w:cs="Arial Nova"/>
                <w:bCs/>
                <w:sz w:val="18"/>
                <w:szCs w:val="18"/>
                <w:highlight w:val="white"/>
              </w:rPr>
            </w:pPr>
            <w:r w:rsidRPr="006B747B">
              <w:rPr>
                <w:rFonts w:ascii="Arial Nova Light" w:eastAsia="Arial Nova" w:hAnsi="Arial Nova Light" w:cs="Arial Nova"/>
                <w:b/>
                <w:sz w:val="18"/>
                <w:szCs w:val="18"/>
                <w:highlight w:val="white"/>
              </w:rPr>
              <w:t>CONTENIDO</w:t>
            </w:r>
            <w:r w:rsidRPr="006B747B">
              <w:rPr>
                <w:rFonts w:ascii="Arial Nova Light" w:eastAsia="Arial Nova" w:hAnsi="Arial Nova Light" w:cs="Arial Nova"/>
                <w:bCs/>
                <w:sz w:val="18"/>
                <w:szCs w:val="18"/>
                <w:highlight w:val="white"/>
              </w:rPr>
              <w:t xml:space="preserve">:  </w:t>
            </w:r>
            <w:r w:rsidRPr="006B747B">
              <w:rPr>
                <w:rFonts w:ascii="Arial Nova Light" w:eastAsia="Arial Nova" w:hAnsi="Arial Nova Light" w:cs="Arial Nova"/>
                <w:b/>
                <w:i/>
                <w:iCs/>
                <w:sz w:val="18"/>
                <w:szCs w:val="18"/>
                <w:highlight w:val="white"/>
              </w:rPr>
              <w:t>Mismo contenido en ambas ligas electrónicas.</w:t>
            </w:r>
            <w:r w:rsidRPr="006B747B">
              <w:rPr>
                <w:rFonts w:ascii="Arial Nova Light" w:eastAsia="Arial Nova" w:hAnsi="Arial Nova Light" w:cs="Arial Nova"/>
                <w:bCs/>
                <w:sz w:val="18"/>
                <w:szCs w:val="18"/>
                <w:highlight w:val="white"/>
              </w:rPr>
              <w:t xml:space="preserve"> </w:t>
            </w:r>
          </w:p>
          <w:p w14:paraId="7D9911A6" w14:textId="4E7D8597" w:rsidR="009D7EAC" w:rsidRPr="006B747B" w:rsidRDefault="009D7EAC" w:rsidP="00325F30">
            <w:pPr>
              <w:spacing w:line="360" w:lineRule="auto"/>
              <w:jc w:val="both"/>
              <w:rPr>
                <w:rFonts w:ascii="Arial Nova Light" w:hAnsi="Arial Nova Light" w:cs="Arial"/>
                <w:sz w:val="18"/>
                <w:szCs w:val="18"/>
              </w:rPr>
            </w:pPr>
            <w:r w:rsidRPr="006B747B">
              <w:rPr>
                <w:rFonts w:ascii="Arial Nova Light" w:hAnsi="Arial Nova Light" w:cs="Arial"/>
                <w:sz w:val="18"/>
                <w:szCs w:val="18"/>
              </w:rPr>
              <w:t>MORENA ESTA IMPONIENDO</w:t>
            </w:r>
            <w:r w:rsidRPr="006B747B">
              <w:rPr>
                <w:rFonts w:ascii="Arial Nova Light" w:hAnsi="Arial Nova Light" w:cs="Arial"/>
                <w:sz w:val="18"/>
                <w:szCs w:val="18"/>
              </w:rPr>
              <w:tab/>
              <w:t xml:space="preserve">LA CANDIDATURA </w:t>
            </w:r>
            <w:r w:rsidRPr="006B747B">
              <w:rPr>
                <w:rFonts w:ascii="Arial Nova Light" w:hAnsi="Arial Nova Light" w:cs="Arial"/>
                <w:sz w:val="18"/>
                <w:szCs w:val="18"/>
              </w:rPr>
              <w:tab/>
              <w:t xml:space="preserve">DE </w:t>
            </w:r>
            <w:r w:rsidR="003616A8" w:rsidRPr="00D11034">
              <w:rPr>
                <w:rFonts w:ascii="Arial Nova Light" w:eastAsia="Arial Nova" w:hAnsi="Arial Nova Light" w:cs="Arial Nova"/>
                <w:bCs/>
                <w:i/>
                <w:sz w:val="18"/>
                <w:szCs w:val="18"/>
              </w:rPr>
              <w:t>*Dato Protegido</w:t>
            </w:r>
            <w:r w:rsidR="00A316C5">
              <w:rPr>
                <w:rFonts w:ascii="Arial Nova Light" w:eastAsia="Arial Nova" w:hAnsi="Arial Nova Light" w:cs="Arial Nova"/>
                <w:bCs/>
                <w:sz w:val="24"/>
                <w:szCs w:val="24"/>
              </w:rPr>
              <w:t>.</w:t>
            </w:r>
            <w:r w:rsidRPr="006B747B">
              <w:rPr>
                <w:rFonts w:ascii="Arial Nova Light" w:hAnsi="Arial Nova Light" w:cs="Arial"/>
                <w:sz w:val="18"/>
                <w:szCs w:val="18"/>
              </w:rPr>
              <w:t>: SEBASTIÁN MARTÍNEZ</w:t>
            </w:r>
          </w:p>
          <w:p w14:paraId="62BBDE8B" w14:textId="43CDE75A" w:rsidR="009D7EAC" w:rsidRPr="006B747B" w:rsidRDefault="009D7EAC" w:rsidP="00325F30">
            <w:pPr>
              <w:spacing w:line="360" w:lineRule="auto"/>
              <w:jc w:val="both"/>
              <w:rPr>
                <w:rFonts w:ascii="Arial Nova Light" w:hAnsi="Arial Nova Light" w:cs="Arial"/>
                <w:sz w:val="18"/>
                <w:szCs w:val="18"/>
              </w:rPr>
            </w:pPr>
            <w:r w:rsidRPr="006B747B">
              <w:rPr>
                <w:rFonts w:ascii="Arial Nova Light" w:hAnsi="Arial Nova Light" w:cs="Arial"/>
                <w:sz w:val="18"/>
                <w:szCs w:val="18"/>
              </w:rPr>
              <w:t xml:space="preserve">Días atrás Nora Ruvalcaba y el consejero nacional Gilberto Gutiérrez se acercaron con los consejeros de Morena para imponer una presunta candidata a la presidencia municipal de Jesús María, </w:t>
            </w:r>
            <w:r w:rsidR="003616A8" w:rsidRPr="00D11034">
              <w:rPr>
                <w:rFonts w:ascii="Arial Nova Light" w:eastAsia="Arial Nova" w:hAnsi="Arial Nova Light" w:cs="Arial Nova"/>
                <w:bCs/>
                <w:i/>
              </w:rPr>
              <w:t>*</w:t>
            </w:r>
            <w:r w:rsidR="003616A8" w:rsidRPr="00D11034">
              <w:rPr>
                <w:rFonts w:ascii="Arial Nova Light" w:eastAsia="Arial Nova" w:hAnsi="Arial Nova Light" w:cs="Arial Nova"/>
                <w:bCs/>
                <w:i/>
                <w:sz w:val="18"/>
                <w:szCs w:val="18"/>
              </w:rPr>
              <w:t>Dato Protegido</w:t>
            </w:r>
            <w:r w:rsidR="00A316C5">
              <w:rPr>
                <w:rFonts w:ascii="Arial Nova Light" w:eastAsia="Arial Nova" w:hAnsi="Arial Nova Light" w:cs="Arial Nova"/>
                <w:bCs/>
                <w:sz w:val="24"/>
                <w:szCs w:val="24"/>
              </w:rPr>
              <w:t>.</w:t>
            </w:r>
            <w:r w:rsidRPr="006B747B">
              <w:rPr>
                <w:rFonts w:ascii="Arial Nova Light" w:hAnsi="Arial Nova Light" w:cs="Arial"/>
                <w:sz w:val="18"/>
                <w:szCs w:val="18"/>
              </w:rPr>
              <w:t>, “</w:t>
            </w:r>
            <w:proofErr w:type="gramStart"/>
            <w:r w:rsidRPr="006B747B">
              <w:rPr>
                <w:rFonts w:ascii="Arial Nova Light" w:hAnsi="Arial Nova Light" w:cs="Arial"/>
                <w:sz w:val="18"/>
                <w:szCs w:val="18"/>
              </w:rPr>
              <w:t>el sentir de los habitantes de Jesús María no están</w:t>
            </w:r>
            <w:proofErr w:type="gramEnd"/>
            <w:r w:rsidRPr="006B747B">
              <w:rPr>
                <w:rFonts w:ascii="Arial Nova Light" w:hAnsi="Arial Nova Light" w:cs="Arial"/>
                <w:sz w:val="18"/>
                <w:szCs w:val="18"/>
              </w:rPr>
              <w:t xml:space="preserve"> de acuerdo con la imposición sino todo lo contrario “, aseguró el aspirante morenista a la alcaldía de dicho municipio Gustavo Chávez Ortiz.</w:t>
            </w:r>
          </w:p>
          <w:p w14:paraId="4C3885D1" w14:textId="59553F81" w:rsidR="009D7EAC" w:rsidRPr="006B747B" w:rsidRDefault="009D7EAC" w:rsidP="00325F30">
            <w:pPr>
              <w:spacing w:line="360" w:lineRule="auto"/>
              <w:jc w:val="both"/>
              <w:rPr>
                <w:rFonts w:ascii="Arial Nova Light" w:hAnsi="Arial Nova Light" w:cs="Arial"/>
                <w:sz w:val="18"/>
                <w:szCs w:val="18"/>
              </w:rPr>
            </w:pPr>
            <w:r w:rsidRPr="006B747B">
              <w:rPr>
                <w:rFonts w:ascii="Arial Nova Light" w:hAnsi="Arial Nova Light" w:cs="Arial"/>
                <w:sz w:val="18"/>
                <w:szCs w:val="18"/>
              </w:rPr>
              <w:lastRenderedPageBreak/>
              <w:t>Asimismo, el consejero estatal de Morena, Sebastián Martínez González, informó que han decidid</w:t>
            </w:r>
            <w:r w:rsidR="000521A6">
              <w:rPr>
                <w:rFonts w:ascii="Arial Nova Light" w:hAnsi="Arial Nova Light" w:cs="Arial"/>
                <w:sz w:val="18"/>
                <w:szCs w:val="18"/>
              </w:rPr>
              <w:t>o</w:t>
            </w:r>
            <w:r w:rsidRPr="006B747B">
              <w:rPr>
                <w:rFonts w:ascii="Arial Nova Light" w:hAnsi="Arial Nova Light" w:cs="Arial"/>
                <w:sz w:val="18"/>
                <w:szCs w:val="18"/>
              </w:rPr>
              <w:t xml:space="preserve"> formar una alianza y fuerza política que los lleve a garantizar que los aspirantes a los diferentes puestos políticos que estarán participando en esta próxima elección 202 </w:t>
            </w:r>
            <w:r w:rsidR="000521A6">
              <w:rPr>
                <w:rFonts w:ascii="Arial Nova Light" w:hAnsi="Arial Nova Light" w:cs="Arial"/>
                <w:sz w:val="18"/>
                <w:szCs w:val="18"/>
              </w:rPr>
              <w:t>e</w:t>
            </w:r>
            <w:r w:rsidRPr="006B747B">
              <w:rPr>
                <w:rFonts w:ascii="Arial Nova Light" w:hAnsi="Arial Nova Light" w:cs="Arial"/>
                <w:sz w:val="18"/>
                <w:szCs w:val="18"/>
              </w:rPr>
              <w:t>n la entidad sean sus candidatos. (Minuto 7:00)</w:t>
            </w:r>
          </w:p>
          <w:p w14:paraId="53E776DE" w14:textId="7419888B" w:rsidR="009D7EAC" w:rsidRPr="006B747B" w:rsidRDefault="009D7EAC" w:rsidP="00325F30">
            <w:pPr>
              <w:spacing w:line="360" w:lineRule="auto"/>
              <w:jc w:val="both"/>
              <w:rPr>
                <w:rFonts w:ascii="Arial Nova Light" w:hAnsi="Arial Nova Light" w:cs="Arial"/>
                <w:sz w:val="18"/>
                <w:szCs w:val="18"/>
              </w:rPr>
            </w:pPr>
            <w:r w:rsidRPr="006B747B">
              <w:rPr>
                <w:rFonts w:ascii="Arial Nova Light" w:hAnsi="Arial Nova Light" w:cs="Arial"/>
                <w:sz w:val="18"/>
                <w:szCs w:val="18"/>
              </w:rPr>
              <w:t xml:space="preserve">En este sentido señaló que este día el Consejero Estatal de Morena se reunirá con el delegado nacional para externar la preocupación por la unidad del partido por la imposición y sobre todo denunciarán el acontecimiento de </w:t>
            </w:r>
            <w:r w:rsidR="003616A8" w:rsidRPr="00D11034">
              <w:rPr>
                <w:rFonts w:ascii="Arial Nova Light" w:eastAsia="Arial Nova" w:hAnsi="Arial Nova Light" w:cs="Arial Nova"/>
                <w:bCs/>
                <w:i/>
                <w:sz w:val="18"/>
                <w:szCs w:val="18"/>
              </w:rPr>
              <w:t>*Dato Protegido</w:t>
            </w:r>
            <w:r w:rsidR="00A316C5">
              <w:rPr>
                <w:rFonts w:ascii="Arial Nova Light" w:eastAsia="Arial Nova" w:hAnsi="Arial Nova Light" w:cs="Arial Nova"/>
                <w:bCs/>
                <w:sz w:val="24"/>
                <w:szCs w:val="24"/>
              </w:rPr>
              <w:t xml:space="preserve">. </w:t>
            </w:r>
            <w:r w:rsidRPr="006B747B">
              <w:rPr>
                <w:rFonts w:ascii="Arial Nova Light" w:hAnsi="Arial Nova Light" w:cs="Arial"/>
                <w:sz w:val="18"/>
                <w:szCs w:val="18"/>
              </w:rPr>
              <w:t>y Jesús María. (Minuto 7:28)</w:t>
            </w:r>
          </w:p>
          <w:p w14:paraId="2383D2AD" w14:textId="2C49AE86" w:rsidR="009D7EAC" w:rsidRPr="006B747B" w:rsidRDefault="009D7EAC" w:rsidP="00325F30">
            <w:pPr>
              <w:spacing w:line="360" w:lineRule="auto"/>
              <w:jc w:val="both"/>
              <w:rPr>
                <w:rFonts w:ascii="Arial Nova Light" w:hAnsi="Arial Nova Light" w:cs="Arial"/>
                <w:sz w:val="18"/>
                <w:szCs w:val="18"/>
              </w:rPr>
            </w:pPr>
            <w:r w:rsidRPr="006B747B">
              <w:rPr>
                <w:rFonts w:ascii="Arial Nova Light" w:hAnsi="Arial Nova Light" w:cs="Arial"/>
                <w:sz w:val="18"/>
                <w:szCs w:val="18"/>
              </w:rPr>
              <w:t xml:space="preserve">“Esto significa que no están buscando la unidad a </w:t>
            </w:r>
            <w:r w:rsidR="000521A6" w:rsidRPr="006B747B">
              <w:rPr>
                <w:rFonts w:ascii="Arial Nova Light" w:hAnsi="Arial Nova Light" w:cs="Arial"/>
                <w:sz w:val="18"/>
                <w:szCs w:val="18"/>
              </w:rPr>
              <w:t>tra</w:t>
            </w:r>
            <w:r w:rsidR="000521A6">
              <w:rPr>
                <w:rFonts w:ascii="Arial Nova Light" w:hAnsi="Arial Nova Light" w:cs="Arial"/>
                <w:sz w:val="18"/>
                <w:szCs w:val="18"/>
              </w:rPr>
              <w:t>v</w:t>
            </w:r>
            <w:r w:rsidR="000521A6" w:rsidRPr="006B747B">
              <w:rPr>
                <w:rFonts w:ascii="Arial Nova Light" w:hAnsi="Arial Nova Light" w:cs="Arial"/>
                <w:sz w:val="18"/>
                <w:szCs w:val="18"/>
              </w:rPr>
              <w:t>és</w:t>
            </w:r>
            <w:r w:rsidRPr="006B747B">
              <w:rPr>
                <w:rFonts w:ascii="Arial Nova Light" w:hAnsi="Arial Nova Light" w:cs="Arial"/>
                <w:sz w:val="18"/>
                <w:szCs w:val="18"/>
              </w:rPr>
              <w:t xml:space="preserve"> de la encuesta, esto significa que están buscando la unidad para ellos de quien se dice es esposa de alguien que tiene nexos con el narco”</w:t>
            </w:r>
            <w:r w:rsidR="000521A6">
              <w:rPr>
                <w:rFonts w:ascii="Arial Nova Light" w:hAnsi="Arial Nova Light" w:cs="Arial"/>
                <w:sz w:val="18"/>
                <w:szCs w:val="18"/>
              </w:rPr>
              <w:t>,</w:t>
            </w:r>
            <w:r w:rsidRPr="006B747B">
              <w:rPr>
                <w:rFonts w:ascii="Arial Nova Light" w:hAnsi="Arial Nova Light" w:cs="Arial"/>
                <w:sz w:val="18"/>
                <w:szCs w:val="18"/>
              </w:rPr>
              <w:t xml:space="preserve"> concluyó Sebastián Martínez. (Minuto 8:20)</w:t>
            </w:r>
          </w:p>
          <w:p w14:paraId="23CA2B4A" w14:textId="7585AEF6" w:rsidR="009D7EAC" w:rsidRPr="00A63A2E" w:rsidRDefault="009D7EAC" w:rsidP="00325F30">
            <w:pPr>
              <w:spacing w:line="360" w:lineRule="auto"/>
              <w:jc w:val="both"/>
              <w:rPr>
                <w:rFonts w:ascii="Arial Nova Light" w:eastAsia="Arial Nova" w:hAnsi="Arial Nova Light" w:cs="Arial Nova"/>
                <w:bCs/>
                <w:sz w:val="18"/>
                <w:szCs w:val="18"/>
                <w:highlight w:val="white"/>
              </w:rPr>
            </w:pPr>
            <w:r w:rsidRPr="006B747B">
              <w:rPr>
                <w:rFonts w:ascii="Arial Nova Light" w:hAnsi="Arial Nova Light" w:cs="Arial"/>
                <w:sz w:val="18"/>
                <w:szCs w:val="18"/>
              </w:rPr>
              <w:t xml:space="preserve"> A pregunta de uno de los presentes, Sebastián Martínez señaló “Yo estoy mencionando que se comenta en Jesús María, obviamente a parti</w:t>
            </w:r>
            <w:r w:rsidR="00A316C5">
              <w:rPr>
                <w:rFonts w:ascii="Arial Nova Light" w:hAnsi="Arial Nova Light" w:cs="Arial"/>
                <w:sz w:val="18"/>
                <w:szCs w:val="18"/>
              </w:rPr>
              <w:t>r</w:t>
            </w:r>
            <w:r w:rsidRPr="006B747B">
              <w:rPr>
                <w:rFonts w:ascii="Arial Nova Light" w:hAnsi="Arial Nova Light" w:cs="Arial"/>
                <w:sz w:val="18"/>
                <w:szCs w:val="18"/>
              </w:rPr>
              <w:t xml:space="preserve"> de </w:t>
            </w:r>
            <w:r w:rsidR="003616A8" w:rsidRPr="00D11034">
              <w:rPr>
                <w:rFonts w:ascii="Arial Nova Light" w:eastAsia="Arial Nova" w:hAnsi="Arial Nova Light" w:cs="Arial Nova"/>
                <w:bCs/>
                <w:i/>
                <w:sz w:val="18"/>
                <w:szCs w:val="18"/>
              </w:rPr>
              <w:t>*Dato Protegido</w:t>
            </w:r>
            <w:r w:rsidR="00A316C5">
              <w:rPr>
                <w:rFonts w:ascii="Arial Nova Light" w:eastAsia="Arial Nova" w:hAnsi="Arial Nova Light" w:cs="Arial Nova"/>
                <w:bCs/>
                <w:sz w:val="24"/>
                <w:szCs w:val="24"/>
              </w:rPr>
              <w:t xml:space="preserve">. </w:t>
            </w:r>
            <w:proofErr w:type="spellStart"/>
            <w:r w:rsidRPr="006B747B">
              <w:rPr>
                <w:rFonts w:ascii="Arial Nova Light" w:hAnsi="Arial Nova Light" w:cs="Arial"/>
                <w:sz w:val="18"/>
                <w:szCs w:val="18"/>
              </w:rPr>
              <w:t>si</w:t>
            </w:r>
            <w:proofErr w:type="spellEnd"/>
            <w:r w:rsidRPr="006B747B">
              <w:rPr>
                <w:rFonts w:ascii="Arial Nova Light" w:hAnsi="Arial Nova Light" w:cs="Arial"/>
                <w:sz w:val="18"/>
                <w:szCs w:val="18"/>
              </w:rPr>
              <w:t xml:space="preserve"> es imposición habremos de abrir un proceso de investigación y solicitar a través de las leyes correspondientes”</w:t>
            </w:r>
            <w:r w:rsidR="000521A6">
              <w:rPr>
                <w:rFonts w:ascii="Arial Nova Light" w:hAnsi="Arial Nova Light" w:cs="Arial"/>
                <w:sz w:val="18"/>
                <w:szCs w:val="18"/>
              </w:rPr>
              <w:t xml:space="preserve">. </w:t>
            </w:r>
          </w:p>
        </w:tc>
      </w:tr>
      <w:tr w:rsidR="00000A81" w:rsidRPr="006B747B" w14:paraId="733E836D" w14:textId="77777777" w:rsidTr="0059547C">
        <w:tc>
          <w:tcPr>
            <w:tcW w:w="9913" w:type="dxa"/>
            <w:shd w:val="clear" w:color="auto" w:fill="BFBFBF" w:themeFill="background1" w:themeFillShade="BF"/>
          </w:tcPr>
          <w:p w14:paraId="1EE2722B" w14:textId="4B2A47F6" w:rsidR="00000A81" w:rsidRPr="006B747B" w:rsidRDefault="006D4B6F" w:rsidP="00325F30">
            <w:pPr>
              <w:pStyle w:val="Prrafodelista"/>
              <w:numPr>
                <w:ilvl w:val="3"/>
                <w:numId w:val="3"/>
              </w:numPr>
              <w:spacing w:line="360" w:lineRule="auto"/>
              <w:ind w:left="450"/>
              <w:jc w:val="both"/>
              <w:rPr>
                <w:rFonts w:ascii="Arial Nova Light" w:eastAsia="Arial Nova" w:hAnsi="Arial Nova Light" w:cs="Arial Nova"/>
                <w:bCs/>
                <w:sz w:val="18"/>
                <w:szCs w:val="18"/>
                <w:highlight w:val="white"/>
              </w:rPr>
            </w:pPr>
            <w:hyperlink r:id="rId10" w:history="1">
              <w:r w:rsidR="00DA32C8" w:rsidRPr="0059547C">
                <w:rPr>
                  <w:rStyle w:val="Hipervnculo"/>
                  <w:rFonts w:ascii="Arial Nova Light" w:hAnsi="Arial Nova Light" w:cs="Arial"/>
                  <w:bCs/>
                  <w:sz w:val="18"/>
                  <w:szCs w:val="18"/>
                </w:rPr>
                <w:t>ht</w:t>
              </w:r>
              <w:r w:rsidR="00DA32C8" w:rsidRPr="006B747B">
                <w:rPr>
                  <w:rStyle w:val="Hipervnculo"/>
                  <w:rFonts w:ascii="Arial Nova Light" w:hAnsi="Arial Nova Light" w:cs="Arial"/>
                  <w:bCs/>
                  <w:sz w:val="18"/>
                  <w:szCs w:val="18"/>
                </w:rPr>
                <w:t>tps://www.facebook.com/AguascalientesEmergencias-posts/247752673524816</w:t>
              </w:r>
            </w:hyperlink>
          </w:p>
          <w:p w14:paraId="1613E512" w14:textId="77777777" w:rsidR="00046034" w:rsidRPr="006B747B" w:rsidRDefault="00046034" w:rsidP="00325F30">
            <w:pPr>
              <w:spacing w:line="360" w:lineRule="auto"/>
              <w:jc w:val="both"/>
              <w:rPr>
                <w:rFonts w:ascii="Arial Nova Light" w:eastAsia="Arial Nova" w:hAnsi="Arial Nova Light" w:cs="Arial Nova"/>
                <w:bCs/>
                <w:sz w:val="18"/>
                <w:szCs w:val="18"/>
                <w:highlight w:val="white"/>
              </w:rPr>
            </w:pPr>
          </w:p>
          <w:p w14:paraId="033FD933" w14:textId="77777777" w:rsidR="00046034" w:rsidRPr="006B747B" w:rsidRDefault="00046034" w:rsidP="00325F30">
            <w:pPr>
              <w:spacing w:line="360" w:lineRule="auto"/>
              <w:jc w:val="both"/>
              <w:rPr>
                <w:rFonts w:ascii="Arial Nova Light" w:eastAsia="Arial Nova" w:hAnsi="Arial Nova Light" w:cs="Arial Nova"/>
                <w:b/>
                <w:sz w:val="18"/>
                <w:szCs w:val="18"/>
              </w:rPr>
            </w:pPr>
            <w:r w:rsidRPr="006B747B">
              <w:rPr>
                <w:rFonts w:ascii="Arial Nova Light" w:eastAsia="Arial Nova" w:hAnsi="Arial Nova Light" w:cs="Arial Nova"/>
                <w:b/>
                <w:sz w:val="18"/>
                <w:szCs w:val="18"/>
              </w:rPr>
              <w:t xml:space="preserve">CONTENIDO: </w:t>
            </w:r>
          </w:p>
          <w:p w14:paraId="413654DC" w14:textId="2A8E0FD4" w:rsidR="00046034" w:rsidRPr="006B747B" w:rsidRDefault="00046034" w:rsidP="00325F30">
            <w:pPr>
              <w:spacing w:line="360" w:lineRule="auto"/>
              <w:jc w:val="both"/>
              <w:rPr>
                <w:rFonts w:ascii="Arial Nova Light" w:hAnsi="Arial Nova Light" w:cs="Arial"/>
                <w:sz w:val="18"/>
                <w:szCs w:val="18"/>
              </w:rPr>
            </w:pPr>
            <w:r w:rsidRPr="006B747B">
              <w:rPr>
                <w:rFonts w:ascii="Arial Nova Light" w:hAnsi="Arial Nova Light" w:cs="Arial"/>
                <w:sz w:val="18"/>
                <w:szCs w:val="18"/>
              </w:rPr>
              <w:t xml:space="preserve">#YA SE ACABÓ EL AMOR POR JESÚS MARÍA </w:t>
            </w:r>
            <w:r w:rsidR="003616A8" w:rsidRPr="00E921C4">
              <w:rPr>
                <w:rFonts w:ascii="Arial Nova Light" w:eastAsia="Arial Nova" w:hAnsi="Arial Nova Light" w:cs="Arial Nova"/>
                <w:bCs/>
                <w:i/>
                <w:sz w:val="18"/>
                <w:szCs w:val="18"/>
              </w:rPr>
              <w:t>*Dato Protegido</w:t>
            </w:r>
            <w:r w:rsidR="00A316C5">
              <w:rPr>
                <w:rFonts w:ascii="Arial Nova Light" w:eastAsia="Arial Nova" w:hAnsi="Arial Nova Light" w:cs="Arial Nova"/>
                <w:bCs/>
                <w:sz w:val="24"/>
                <w:szCs w:val="24"/>
              </w:rPr>
              <w:t xml:space="preserve">. </w:t>
            </w:r>
            <w:r w:rsidRPr="006B747B">
              <w:rPr>
                <w:rFonts w:ascii="Arial Nova Light" w:hAnsi="Arial Nova Light" w:cs="Arial"/>
                <w:sz w:val="18"/>
                <w:szCs w:val="18"/>
              </w:rPr>
              <w:t>OFICIAL.</w:t>
            </w:r>
          </w:p>
          <w:p w14:paraId="5C624CC5" w14:textId="77777777" w:rsidR="00046034" w:rsidRPr="006B747B" w:rsidRDefault="00046034" w:rsidP="00325F30">
            <w:pPr>
              <w:spacing w:line="360" w:lineRule="auto"/>
              <w:jc w:val="both"/>
              <w:rPr>
                <w:rFonts w:ascii="Arial Nova Light" w:hAnsi="Arial Nova Light" w:cs="Arial"/>
                <w:sz w:val="18"/>
                <w:szCs w:val="18"/>
              </w:rPr>
            </w:pPr>
          </w:p>
          <w:p w14:paraId="4227FB08" w14:textId="73ECD989" w:rsidR="00046034" w:rsidRPr="006B747B" w:rsidRDefault="00335FE0" w:rsidP="00325F30">
            <w:pPr>
              <w:spacing w:after="160" w:line="360" w:lineRule="auto"/>
              <w:rPr>
                <w:rFonts w:ascii="Arial Nova Light" w:hAnsi="Arial Nova Light" w:cs="Arial"/>
                <w:sz w:val="18"/>
                <w:szCs w:val="18"/>
              </w:rPr>
            </w:pPr>
            <w:r>
              <w:rPr>
                <w:rFonts w:ascii="Arial Nova Light" w:hAnsi="Arial Nova Light" w:cs="Arial"/>
                <w:sz w:val="18"/>
                <w:szCs w:val="18"/>
              </w:rPr>
              <w:t>M</w:t>
            </w:r>
            <w:r w:rsidR="00046034" w:rsidRPr="006B747B">
              <w:rPr>
                <w:rFonts w:ascii="Arial Nova Light" w:hAnsi="Arial Nova Light" w:cs="Arial"/>
                <w:sz w:val="18"/>
                <w:szCs w:val="18"/>
              </w:rPr>
              <w:t>ilitantes del Movimiento de Regeneración Nacional (MORENA), señalan imposición a la actual regidora de Jesús María.</w:t>
            </w:r>
          </w:p>
          <w:p w14:paraId="12D6371A" w14:textId="15437E11" w:rsidR="00046034" w:rsidRPr="006B747B" w:rsidRDefault="00F8590F" w:rsidP="00325F30">
            <w:pPr>
              <w:spacing w:line="360" w:lineRule="auto"/>
              <w:jc w:val="both"/>
              <w:rPr>
                <w:rFonts w:ascii="Arial Nova Light" w:hAnsi="Arial Nova Light" w:cs="Arial"/>
                <w:sz w:val="18"/>
                <w:szCs w:val="18"/>
              </w:rPr>
            </w:pPr>
            <w:r>
              <w:rPr>
                <w:rFonts w:ascii="Arial Nova Light" w:hAnsi="Arial Nova Light" w:cs="Arial"/>
                <w:sz w:val="18"/>
                <w:szCs w:val="18"/>
              </w:rPr>
              <w:t>NOMBRE PROTEGIDO</w:t>
            </w:r>
            <w:r w:rsidR="00046034" w:rsidRPr="006B747B">
              <w:rPr>
                <w:rFonts w:ascii="Arial Nova Light" w:hAnsi="Arial Nova Light" w:cs="Arial"/>
                <w:sz w:val="18"/>
                <w:szCs w:val="18"/>
              </w:rPr>
              <w:t xml:space="preserve">   quien   estuvo   con   mucho   movimiento   entregando apoyos en las comunidades más marginadas de Jesús María al final </w:t>
            </w:r>
            <w:proofErr w:type="spellStart"/>
            <w:r w:rsidR="00046034" w:rsidRPr="006B747B">
              <w:rPr>
                <w:rFonts w:ascii="Arial Nova Light" w:hAnsi="Arial Nova Light" w:cs="Arial"/>
                <w:sz w:val="18"/>
                <w:szCs w:val="18"/>
              </w:rPr>
              <w:t>chapulineo</w:t>
            </w:r>
            <w:proofErr w:type="spellEnd"/>
            <w:r w:rsidR="00046034" w:rsidRPr="006B747B">
              <w:rPr>
                <w:rFonts w:ascii="Arial Nova Light" w:hAnsi="Arial Nova Light" w:cs="Arial"/>
                <w:sz w:val="18"/>
                <w:szCs w:val="18"/>
              </w:rPr>
              <w:t xml:space="preserve"> de partido libre de Aguascalientes a MORENA.</w:t>
            </w:r>
          </w:p>
          <w:p w14:paraId="6398D39E" w14:textId="77777777" w:rsidR="00046034" w:rsidRPr="006B747B" w:rsidRDefault="00046034" w:rsidP="00325F30">
            <w:pPr>
              <w:spacing w:line="360" w:lineRule="auto"/>
              <w:jc w:val="both"/>
              <w:rPr>
                <w:rFonts w:ascii="Arial Nova Light" w:hAnsi="Arial Nova Light" w:cs="Arial"/>
                <w:sz w:val="18"/>
                <w:szCs w:val="18"/>
              </w:rPr>
            </w:pPr>
            <w:r w:rsidRPr="006B747B">
              <w:rPr>
                <w:rFonts w:ascii="Arial Nova Light" w:hAnsi="Arial Nova Light" w:cs="Arial"/>
                <w:sz w:val="18"/>
                <w:szCs w:val="18"/>
              </w:rPr>
              <w:t>Donde ahora, Sebastián Martínez González, consejero estatal de Morena, denuncia que desde el interior del partido busca, imponer la candidatura de la regidora, quien apenas hace unas semanas se sumó al instituto político.</w:t>
            </w:r>
          </w:p>
          <w:p w14:paraId="57B0C5C1" w14:textId="11C21AC8" w:rsidR="00046034" w:rsidRPr="006B747B" w:rsidRDefault="00046034" w:rsidP="00325F30">
            <w:pPr>
              <w:spacing w:line="360" w:lineRule="auto"/>
              <w:jc w:val="both"/>
              <w:rPr>
                <w:rFonts w:ascii="Arial Nova Light" w:hAnsi="Arial Nova Light" w:cs="Arial"/>
                <w:sz w:val="18"/>
                <w:szCs w:val="18"/>
              </w:rPr>
            </w:pPr>
            <w:r w:rsidRPr="006B747B">
              <w:rPr>
                <w:rFonts w:ascii="Arial Nova Light" w:hAnsi="Arial Nova Light" w:cs="Arial"/>
                <w:sz w:val="18"/>
                <w:szCs w:val="18"/>
              </w:rPr>
              <w:t xml:space="preserve">"Se está buscando la venta de candidaturas, a través de las imposiciones como está sucediendo en Jesús María con </w:t>
            </w:r>
            <w:r w:rsidR="003616A8" w:rsidRPr="00E921C4">
              <w:rPr>
                <w:rFonts w:ascii="Arial Nova Light" w:eastAsia="Arial Nova" w:hAnsi="Arial Nova Light" w:cs="Arial Nova"/>
                <w:bCs/>
                <w:i/>
                <w:sz w:val="18"/>
                <w:szCs w:val="18"/>
              </w:rPr>
              <w:t>*Dato Protegido</w:t>
            </w:r>
            <w:r w:rsidR="00A316C5" w:rsidRPr="00E921C4">
              <w:rPr>
                <w:rFonts w:ascii="Arial Nova Light" w:eastAsia="Arial Nova" w:hAnsi="Arial Nova Light" w:cs="Arial Nova"/>
                <w:bCs/>
                <w:sz w:val="18"/>
                <w:szCs w:val="18"/>
              </w:rPr>
              <w:t>.</w:t>
            </w:r>
            <w:r w:rsidRPr="00E921C4">
              <w:rPr>
                <w:rFonts w:ascii="Arial Nova Light" w:hAnsi="Arial Nova Light" w:cs="Arial"/>
                <w:sz w:val="12"/>
                <w:szCs w:val="12"/>
              </w:rPr>
              <w:t xml:space="preserve">, </w:t>
            </w:r>
            <w:r w:rsidRPr="006B747B">
              <w:rPr>
                <w:rFonts w:ascii="Arial Nova Light" w:hAnsi="Arial Nova Light" w:cs="Arial"/>
                <w:sz w:val="18"/>
                <w:szCs w:val="18"/>
              </w:rPr>
              <w:t>de quien se dice esposa de alguien que tiene nexos con el narco”, declaró, Martínez González en conferencia de medios.</w:t>
            </w:r>
          </w:p>
          <w:p w14:paraId="02816432" w14:textId="77777777" w:rsidR="00046034" w:rsidRPr="006B747B" w:rsidRDefault="00046034" w:rsidP="00325F30">
            <w:pPr>
              <w:spacing w:line="360" w:lineRule="auto"/>
              <w:jc w:val="both"/>
              <w:rPr>
                <w:rFonts w:ascii="Arial Nova Light" w:hAnsi="Arial Nova Light" w:cs="Arial"/>
                <w:sz w:val="18"/>
                <w:szCs w:val="18"/>
              </w:rPr>
            </w:pPr>
            <w:r w:rsidRPr="006B747B">
              <w:rPr>
                <w:rFonts w:ascii="Arial Nova Light" w:hAnsi="Arial Nova Light" w:cs="Arial"/>
                <w:sz w:val="18"/>
                <w:szCs w:val="18"/>
              </w:rPr>
              <w:t>El consejero comentó que la candidatura en Jesús María está siendo fomentada por Nora Ruvalcaba, junta con el consejero nacional Gilberto Gutiérrez.</w:t>
            </w:r>
          </w:p>
          <w:p w14:paraId="0C63284A" w14:textId="75989A2A" w:rsidR="00046034" w:rsidRPr="006B747B" w:rsidRDefault="00046034" w:rsidP="00325F30">
            <w:pPr>
              <w:spacing w:line="360" w:lineRule="auto"/>
              <w:jc w:val="both"/>
              <w:rPr>
                <w:rFonts w:ascii="Arial Nova Light" w:hAnsi="Arial Nova Light" w:cs="Arial"/>
                <w:sz w:val="18"/>
                <w:szCs w:val="18"/>
              </w:rPr>
            </w:pPr>
            <w:r w:rsidRPr="006B747B">
              <w:rPr>
                <w:rFonts w:ascii="Arial Nova Light" w:hAnsi="Arial Nova Light" w:cs="Arial"/>
                <w:sz w:val="18"/>
                <w:szCs w:val="18"/>
              </w:rPr>
              <w:t xml:space="preserve">¿Será posible que el esposo de la regidora </w:t>
            </w:r>
            <w:r w:rsidR="003616A8" w:rsidRPr="00E921C4">
              <w:rPr>
                <w:rFonts w:ascii="Arial Nova Light" w:eastAsia="Arial Nova" w:hAnsi="Arial Nova Light" w:cs="Arial Nova"/>
                <w:bCs/>
                <w:i/>
                <w:sz w:val="18"/>
                <w:szCs w:val="18"/>
              </w:rPr>
              <w:t>*Dato Protegido</w:t>
            </w:r>
            <w:r w:rsidR="00A316C5">
              <w:rPr>
                <w:rFonts w:ascii="Arial Nova Light" w:eastAsia="Arial Nova" w:hAnsi="Arial Nova Light" w:cs="Arial Nova"/>
                <w:bCs/>
                <w:sz w:val="24"/>
                <w:szCs w:val="24"/>
              </w:rPr>
              <w:t xml:space="preserve">. </w:t>
            </w:r>
            <w:r w:rsidRPr="006B747B">
              <w:rPr>
                <w:rFonts w:ascii="Arial Nova Light" w:hAnsi="Arial Nova Light" w:cs="Arial"/>
                <w:sz w:val="18"/>
                <w:szCs w:val="18"/>
              </w:rPr>
              <w:t>tenga nexos con la delincuencia organizada?</w:t>
            </w:r>
          </w:p>
          <w:p w14:paraId="1C2F9EC6" w14:textId="57459226" w:rsidR="00046034" w:rsidRPr="006B747B" w:rsidRDefault="00046034" w:rsidP="00325F30">
            <w:pPr>
              <w:spacing w:line="360" w:lineRule="auto"/>
              <w:jc w:val="both"/>
              <w:rPr>
                <w:rFonts w:ascii="Arial Nova Light" w:hAnsi="Arial Nova Light" w:cs="Arial"/>
                <w:sz w:val="18"/>
                <w:szCs w:val="18"/>
              </w:rPr>
            </w:pPr>
            <w:r w:rsidRPr="006B747B">
              <w:rPr>
                <w:rFonts w:ascii="Arial Nova Light" w:hAnsi="Arial Nova Light" w:cs="Arial"/>
                <w:sz w:val="18"/>
                <w:szCs w:val="18"/>
              </w:rPr>
              <w:t>Abrimos a la opinión pública del Municipio de Jesús María sus comentarios.</w:t>
            </w:r>
          </w:p>
        </w:tc>
      </w:tr>
      <w:tr w:rsidR="00000A81" w:rsidRPr="006B747B" w14:paraId="5FCD0FB8" w14:textId="77777777" w:rsidTr="006B747B">
        <w:tc>
          <w:tcPr>
            <w:tcW w:w="9913" w:type="dxa"/>
          </w:tcPr>
          <w:p w14:paraId="1D87D119" w14:textId="77777777" w:rsidR="00000A81" w:rsidRPr="006B747B" w:rsidRDefault="006D4B6F" w:rsidP="00325F30">
            <w:pPr>
              <w:pStyle w:val="Prrafodelista"/>
              <w:numPr>
                <w:ilvl w:val="3"/>
                <w:numId w:val="3"/>
              </w:numPr>
              <w:spacing w:line="360" w:lineRule="auto"/>
              <w:ind w:left="450"/>
              <w:jc w:val="both"/>
              <w:rPr>
                <w:rFonts w:ascii="Arial Nova Light" w:hAnsi="Arial Nova Light" w:cs="Arial"/>
                <w:bCs/>
                <w:color w:val="0000FF" w:themeColor="hyperlink"/>
                <w:sz w:val="18"/>
                <w:szCs w:val="18"/>
                <w:u w:val="single"/>
              </w:rPr>
            </w:pPr>
            <w:hyperlink r:id="rId11" w:history="1">
              <w:r w:rsidR="00046034" w:rsidRPr="006B747B">
                <w:rPr>
                  <w:rStyle w:val="Hipervnculo"/>
                  <w:rFonts w:ascii="Arial Nova Light" w:hAnsi="Arial Nova Light" w:cs="Arial"/>
                  <w:bCs/>
                  <w:sz w:val="18"/>
                  <w:szCs w:val="18"/>
                </w:rPr>
                <w:t>https://www.facebook.com/194062017332277/photos/a_1029171413821329/4984098494995248/?type=3</w:t>
              </w:r>
            </w:hyperlink>
          </w:p>
          <w:p w14:paraId="4DA720DB" w14:textId="77777777" w:rsidR="00046034" w:rsidRPr="006B747B" w:rsidRDefault="00046034" w:rsidP="00325F30">
            <w:pPr>
              <w:spacing w:line="360" w:lineRule="auto"/>
              <w:jc w:val="both"/>
              <w:rPr>
                <w:rFonts w:ascii="Arial Nova Light" w:eastAsia="Arial Nova" w:hAnsi="Arial Nova Light" w:cs="Arial Nova"/>
                <w:b/>
                <w:sz w:val="18"/>
                <w:szCs w:val="18"/>
                <w:highlight w:val="white"/>
              </w:rPr>
            </w:pPr>
            <w:r w:rsidRPr="006B747B">
              <w:rPr>
                <w:rFonts w:ascii="Arial Nova Light" w:eastAsia="Arial Nova" w:hAnsi="Arial Nova Light" w:cs="Arial Nova"/>
                <w:b/>
                <w:sz w:val="18"/>
                <w:szCs w:val="18"/>
                <w:highlight w:val="white"/>
              </w:rPr>
              <w:t xml:space="preserve">CONTENIDO: </w:t>
            </w:r>
          </w:p>
          <w:p w14:paraId="6FFE42F2" w14:textId="31D154AF" w:rsidR="00272254" w:rsidRPr="006B747B" w:rsidRDefault="00272254" w:rsidP="00325F30">
            <w:pPr>
              <w:spacing w:line="360" w:lineRule="auto"/>
              <w:rPr>
                <w:rFonts w:ascii="Arial Nova Light" w:hAnsi="Arial Nova Light" w:cs="Arial"/>
                <w:sz w:val="18"/>
                <w:szCs w:val="18"/>
              </w:rPr>
            </w:pPr>
            <w:r w:rsidRPr="006B747B">
              <w:rPr>
                <w:rFonts w:ascii="Arial Nova Light" w:hAnsi="Arial Nova Light" w:cs="Arial"/>
                <w:sz w:val="18"/>
                <w:szCs w:val="18"/>
              </w:rPr>
              <w:t xml:space="preserve">Morenistas señalan imposición a la actual regidora de Jesús María </w:t>
            </w:r>
            <w:r w:rsidR="003616A8" w:rsidRPr="00E921C4">
              <w:rPr>
                <w:rFonts w:ascii="Arial Nova Light" w:eastAsia="Arial Nova" w:hAnsi="Arial Nova Light" w:cs="Arial Nova"/>
                <w:bCs/>
                <w:i/>
                <w:sz w:val="18"/>
                <w:szCs w:val="18"/>
              </w:rPr>
              <w:t>*Dato Protegido</w:t>
            </w:r>
            <w:r w:rsidR="00A316C5">
              <w:rPr>
                <w:rFonts w:ascii="Arial Nova Light" w:eastAsia="Arial Nova" w:hAnsi="Arial Nova Light" w:cs="Arial Nova"/>
                <w:bCs/>
                <w:sz w:val="24"/>
                <w:szCs w:val="24"/>
              </w:rPr>
              <w:t xml:space="preserve">. </w:t>
            </w:r>
            <w:r w:rsidRPr="006B747B">
              <w:rPr>
                <w:rFonts w:ascii="Arial Nova Light" w:hAnsi="Arial Nova Light" w:cs="Arial"/>
                <w:sz w:val="18"/>
                <w:szCs w:val="18"/>
              </w:rPr>
              <w:t>para la candidatura a Presidenta Municipal por Jesús María.</w:t>
            </w:r>
          </w:p>
          <w:p w14:paraId="2CFB12C9" w14:textId="1688B153" w:rsidR="00272254" w:rsidRPr="006B747B" w:rsidRDefault="003616A8" w:rsidP="00325F30">
            <w:pPr>
              <w:spacing w:line="360" w:lineRule="auto"/>
              <w:rPr>
                <w:rFonts w:ascii="Arial Nova Light" w:hAnsi="Arial Nova Light" w:cs="Arial"/>
                <w:sz w:val="18"/>
                <w:szCs w:val="18"/>
              </w:rPr>
            </w:pPr>
            <w:r w:rsidRPr="00E921C4">
              <w:rPr>
                <w:rFonts w:ascii="Arial Nova Light" w:eastAsia="Arial Nova" w:hAnsi="Arial Nova Light" w:cs="Arial Nova"/>
                <w:bCs/>
                <w:i/>
                <w:sz w:val="18"/>
                <w:szCs w:val="18"/>
              </w:rPr>
              <w:t>*Dato Protegido</w:t>
            </w:r>
            <w:r w:rsidR="00A316C5">
              <w:rPr>
                <w:rFonts w:ascii="Arial Nova Light" w:eastAsia="Arial Nova" w:hAnsi="Arial Nova Light" w:cs="Arial Nova"/>
                <w:bCs/>
                <w:sz w:val="24"/>
                <w:szCs w:val="24"/>
              </w:rPr>
              <w:t xml:space="preserve">. </w:t>
            </w:r>
            <w:r w:rsidR="00272254" w:rsidRPr="006B747B">
              <w:rPr>
                <w:rFonts w:ascii="Arial Nova Light" w:hAnsi="Arial Nova Light" w:cs="Arial"/>
                <w:sz w:val="18"/>
                <w:szCs w:val="18"/>
              </w:rPr>
              <w:t xml:space="preserve">quien estuvo con mucho movimiento entregando apoyos en las comunidades más marginadas de Jesús María al final " </w:t>
            </w:r>
            <w:proofErr w:type="spellStart"/>
            <w:r w:rsidR="00272254" w:rsidRPr="006B747B">
              <w:rPr>
                <w:rFonts w:ascii="Arial Nova Light" w:hAnsi="Arial Nova Light" w:cs="Arial"/>
                <w:sz w:val="18"/>
                <w:szCs w:val="18"/>
              </w:rPr>
              <w:t>chapulineo</w:t>
            </w:r>
            <w:proofErr w:type="spellEnd"/>
            <w:r w:rsidR="00272254" w:rsidRPr="006B747B">
              <w:rPr>
                <w:rFonts w:ascii="Arial Nova Light" w:hAnsi="Arial Nova Light" w:cs="Arial"/>
                <w:sz w:val="18"/>
                <w:szCs w:val="18"/>
              </w:rPr>
              <w:t>" del partido libre de Aguascalientes a MORENA.</w:t>
            </w:r>
          </w:p>
          <w:p w14:paraId="7413B9F7" w14:textId="77777777" w:rsidR="00272254" w:rsidRPr="006B747B" w:rsidRDefault="00272254" w:rsidP="00325F30">
            <w:pPr>
              <w:tabs>
                <w:tab w:val="left" w:pos="6419"/>
              </w:tabs>
              <w:spacing w:line="360" w:lineRule="auto"/>
              <w:rPr>
                <w:rFonts w:ascii="Arial Nova Light" w:hAnsi="Arial Nova Light" w:cs="Arial"/>
                <w:sz w:val="18"/>
                <w:szCs w:val="18"/>
              </w:rPr>
            </w:pPr>
            <w:r w:rsidRPr="006B747B">
              <w:rPr>
                <w:rFonts w:ascii="Arial Nova Light" w:hAnsi="Arial Nova Light" w:cs="Arial"/>
                <w:sz w:val="18"/>
                <w:szCs w:val="18"/>
              </w:rPr>
              <w:t>Donde ahora, Sebastián Martínez González, consejero estatal de Morena, denuncia que desde el interior del partido busca imponer la candidatura de la regidora, quien apenas hace unas semanas se sumó al instituto político.</w:t>
            </w:r>
          </w:p>
          <w:p w14:paraId="6C4BF653" w14:textId="5B784B24" w:rsidR="00046034" w:rsidRPr="00335FE0" w:rsidRDefault="00272254" w:rsidP="00335FE0">
            <w:pPr>
              <w:tabs>
                <w:tab w:val="left" w:pos="6419"/>
              </w:tabs>
              <w:spacing w:line="360" w:lineRule="auto"/>
              <w:rPr>
                <w:rFonts w:ascii="Arial Nova Light" w:hAnsi="Arial Nova Light" w:cs="Arial"/>
                <w:sz w:val="18"/>
                <w:szCs w:val="18"/>
              </w:rPr>
            </w:pPr>
            <w:r w:rsidRPr="006B747B">
              <w:rPr>
                <w:rFonts w:ascii="Arial Nova Light" w:hAnsi="Arial Nova Light" w:cs="Arial"/>
                <w:sz w:val="18"/>
                <w:szCs w:val="18"/>
              </w:rPr>
              <w:t xml:space="preserve">" Se está buscando la venta de las candidaturas, a través de las imposiciones como está sucediendo en Jesús María con </w:t>
            </w:r>
            <w:r w:rsidR="003616A8" w:rsidRPr="00E921C4">
              <w:rPr>
                <w:rFonts w:ascii="Arial Nova Light" w:eastAsia="Arial Nova" w:hAnsi="Arial Nova Light" w:cs="Arial Nova"/>
                <w:bCs/>
                <w:i/>
                <w:sz w:val="18"/>
                <w:szCs w:val="18"/>
              </w:rPr>
              <w:t>*Dato Protegido</w:t>
            </w:r>
            <w:r w:rsidR="00A316C5">
              <w:rPr>
                <w:rFonts w:ascii="Arial Nova Light" w:eastAsia="Arial Nova" w:hAnsi="Arial Nova Light" w:cs="Arial Nova"/>
                <w:bCs/>
                <w:sz w:val="24"/>
                <w:szCs w:val="24"/>
              </w:rPr>
              <w:t>.</w:t>
            </w:r>
            <w:r w:rsidRPr="006B747B">
              <w:rPr>
                <w:rFonts w:ascii="Arial Nova Light" w:hAnsi="Arial Nova Light" w:cs="Arial"/>
                <w:sz w:val="18"/>
                <w:szCs w:val="18"/>
              </w:rPr>
              <w:t>, de quien se dice es esposa de alguien que tiene nexos con el narco", declaro Martínez González en conferencia de medios.</w:t>
            </w:r>
          </w:p>
        </w:tc>
      </w:tr>
      <w:tr w:rsidR="00000A81" w:rsidRPr="006B747B" w14:paraId="23C13EA2" w14:textId="77777777" w:rsidTr="006B747B">
        <w:tc>
          <w:tcPr>
            <w:tcW w:w="9913" w:type="dxa"/>
            <w:shd w:val="clear" w:color="auto" w:fill="D9D9D9" w:themeFill="background1" w:themeFillShade="D9"/>
          </w:tcPr>
          <w:p w14:paraId="5BC683F2" w14:textId="34CCD07D" w:rsidR="00000A81" w:rsidRPr="006B747B" w:rsidRDefault="006D4B6F" w:rsidP="00325F30">
            <w:pPr>
              <w:pStyle w:val="Prrafodelista"/>
              <w:numPr>
                <w:ilvl w:val="3"/>
                <w:numId w:val="3"/>
              </w:numPr>
              <w:spacing w:line="360" w:lineRule="auto"/>
              <w:ind w:left="450"/>
              <w:jc w:val="both"/>
              <w:rPr>
                <w:rFonts w:ascii="Arial Nova Light" w:hAnsi="Arial Nova Light" w:cs="Arial"/>
                <w:bCs/>
                <w:sz w:val="18"/>
                <w:szCs w:val="18"/>
                <w:highlight w:val="lightGray"/>
              </w:rPr>
            </w:pPr>
            <w:hyperlink r:id="rId12" w:history="1">
              <w:r w:rsidR="00F8590F" w:rsidRPr="00D82477">
                <w:rPr>
                  <w:rStyle w:val="Hipervnculo"/>
                  <w:rFonts w:ascii="Arial Nova Light" w:hAnsi="Arial Nova Light" w:cs="Arial"/>
                  <w:bCs/>
                  <w:sz w:val="18"/>
                  <w:szCs w:val="18"/>
                  <w:highlight w:val="lightGray"/>
                </w:rPr>
                <w:t>https://www.elclarinete.com.mx/piden-en-morena-investigar-supuestos-nexos-de-esposo-de-C</w:t>
              </w:r>
              <w:r w:rsidR="00F8590F" w:rsidRPr="00D82477">
                <w:rPr>
                  <w:rStyle w:val="Hipervnculo"/>
                  <w:bCs/>
                  <w:highlight w:val="lightGray"/>
                </w:rPr>
                <w:t>ONFIDENCIAL</w:t>
              </w:r>
              <w:r w:rsidR="00F8590F" w:rsidRPr="00D82477">
                <w:rPr>
                  <w:rStyle w:val="Hipervnculo"/>
                  <w:rFonts w:ascii="Arial Nova Light" w:hAnsi="Arial Nova Light" w:cs="Arial"/>
                  <w:bCs/>
                  <w:sz w:val="18"/>
                  <w:szCs w:val="18"/>
                  <w:highlight w:val="lightGray"/>
                </w:rPr>
                <w:t>-con-narco/</w:t>
              </w:r>
            </w:hyperlink>
          </w:p>
          <w:p w14:paraId="08AD05C9" w14:textId="77777777" w:rsidR="00272254" w:rsidRPr="006B747B" w:rsidRDefault="00272254" w:rsidP="00325F30">
            <w:pPr>
              <w:spacing w:line="360" w:lineRule="auto"/>
              <w:jc w:val="both"/>
              <w:rPr>
                <w:rFonts w:ascii="Arial Nova Light" w:hAnsi="Arial Nova Light" w:cs="Arial"/>
                <w:bCs/>
                <w:sz w:val="18"/>
                <w:szCs w:val="18"/>
                <w:highlight w:val="lightGray"/>
              </w:rPr>
            </w:pPr>
          </w:p>
          <w:p w14:paraId="13C3A157" w14:textId="77777777" w:rsidR="00272254" w:rsidRPr="00887244" w:rsidRDefault="00272254" w:rsidP="00325F30">
            <w:pPr>
              <w:spacing w:line="360" w:lineRule="auto"/>
              <w:jc w:val="both"/>
              <w:rPr>
                <w:rFonts w:ascii="Arial Nova Light" w:hAnsi="Arial Nova Light" w:cs="Arial"/>
                <w:b/>
                <w:sz w:val="18"/>
                <w:szCs w:val="18"/>
              </w:rPr>
            </w:pPr>
            <w:r w:rsidRPr="00887244">
              <w:rPr>
                <w:rFonts w:ascii="Arial Nova Light" w:hAnsi="Arial Nova Light" w:cs="Arial"/>
                <w:b/>
                <w:sz w:val="18"/>
                <w:szCs w:val="18"/>
              </w:rPr>
              <w:t xml:space="preserve">CONTENIDO: </w:t>
            </w:r>
          </w:p>
          <w:p w14:paraId="1A9318F9" w14:textId="3B12FAD6" w:rsidR="00272254" w:rsidRPr="00887244" w:rsidRDefault="00272254" w:rsidP="00325F30">
            <w:pPr>
              <w:spacing w:line="360" w:lineRule="auto"/>
              <w:jc w:val="both"/>
              <w:rPr>
                <w:rFonts w:ascii="Arial Nova Light" w:hAnsi="Arial Nova Light" w:cs="Arial"/>
                <w:sz w:val="18"/>
                <w:szCs w:val="18"/>
              </w:rPr>
            </w:pPr>
            <w:r w:rsidRPr="00887244">
              <w:rPr>
                <w:rFonts w:ascii="Arial Nova Light" w:hAnsi="Arial Nova Light" w:cs="Arial"/>
                <w:sz w:val="18"/>
                <w:szCs w:val="18"/>
              </w:rPr>
              <w:lastRenderedPageBreak/>
              <w:t xml:space="preserve">Piden en Morena investigar supuestos nexos de esposo de </w:t>
            </w:r>
            <w:r w:rsidR="003616A8" w:rsidRPr="00E921C4">
              <w:rPr>
                <w:rFonts w:ascii="Arial Nova Light" w:eastAsia="Arial Nova" w:hAnsi="Arial Nova Light" w:cs="Arial Nova"/>
                <w:bCs/>
                <w:i/>
                <w:sz w:val="18"/>
                <w:szCs w:val="18"/>
              </w:rPr>
              <w:t>*Dato Protegido</w:t>
            </w:r>
            <w:r w:rsidR="00A316C5">
              <w:rPr>
                <w:rFonts w:ascii="Arial Nova Light" w:eastAsia="Arial Nova" w:hAnsi="Arial Nova Light" w:cs="Arial Nova"/>
                <w:bCs/>
                <w:sz w:val="24"/>
                <w:szCs w:val="24"/>
              </w:rPr>
              <w:t xml:space="preserve">. </w:t>
            </w:r>
            <w:r w:rsidRPr="00887244">
              <w:rPr>
                <w:rFonts w:ascii="Arial Nova Light" w:hAnsi="Arial Nova Light" w:cs="Arial"/>
                <w:sz w:val="18"/>
                <w:szCs w:val="18"/>
              </w:rPr>
              <w:t>con narco</w:t>
            </w:r>
          </w:p>
          <w:p w14:paraId="4B985CBB" w14:textId="117DFB68" w:rsidR="00272254" w:rsidRPr="00887244" w:rsidRDefault="00272254" w:rsidP="00325F30">
            <w:pPr>
              <w:spacing w:line="360" w:lineRule="auto"/>
              <w:jc w:val="both"/>
              <w:rPr>
                <w:rFonts w:ascii="Arial Nova Light" w:hAnsi="Arial Nova Light" w:cs="Arial"/>
                <w:sz w:val="18"/>
                <w:szCs w:val="18"/>
              </w:rPr>
            </w:pPr>
            <w:r w:rsidRPr="00887244">
              <w:rPr>
                <w:rFonts w:ascii="Arial Nova Light" w:hAnsi="Arial Nova Light" w:cs="Arial"/>
                <w:sz w:val="18"/>
                <w:szCs w:val="18"/>
              </w:rPr>
              <w:t xml:space="preserve">Aguascalientes, Ags. - Desde Morena Aguascalientes piden    investigar supuestos nexos del cónyuge de la regidora </w:t>
            </w:r>
            <w:r w:rsidR="003616A8" w:rsidRPr="00E921C4">
              <w:rPr>
                <w:rFonts w:ascii="Arial Nova Light" w:eastAsia="Arial Nova" w:hAnsi="Arial Nova Light" w:cs="Arial Nova"/>
                <w:bCs/>
                <w:i/>
                <w:sz w:val="18"/>
                <w:szCs w:val="18"/>
              </w:rPr>
              <w:t>*Dato Protegido</w:t>
            </w:r>
            <w:r w:rsidR="00A316C5" w:rsidRPr="00E921C4">
              <w:rPr>
                <w:rFonts w:ascii="Arial Nova Light" w:eastAsia="Arial Nova" w:hAnsi="Arial Nova Light" w:cs="Arial Nova"/>
                <w:bCs/>
                <w:sz w:val="18"/>
                <w:szCs w:val="18"/>
              </w:rPr>
              <w:t>.</w:t>
            </w:r>
            <w:r w:rsidRPr="00E921C4">
              <w:rPr>
                <w:rFonts w:ascii="Arial Nova Light" w:hAnsi="Arial Nova Light" w:cs="Arial"/>
                <w:sz w:val="12"/>
                <w:szCs w:val="12"/>
              </w:rPr>
              <w:t xml:space="preserve">, </w:t>
            </w:r>
            <w:r w:rsidRPr="00887244">
              <w:rPr>
                <w:rFonts w:ascii="Arial Nova Light" w:hAnsi="Arial Nova Light" w:cs="Arial"/>
                <w:sz w:val="18"/>
                <w:szCs w:val="18"/>
              </w:rPr>
              <w:t>quien aspira a contender por la alcaldía de Jesús María, pero cuyo esposo tendría vínculos con el crimen organizado.</w:t>
            </w:r>
          </w:p>
          <w:p w14:paraId="05957200" w14:textId="0884A223" w:rsidR="00272254" w:rsidRPr="00887244" w:rsidRDefault="00272254" w:rsidP="00325F30">
            <w:pPr>
              <w:spacing w:line="360" w:lineRule="auto"/>
              <w:jc w:val="both"/>
              <w:rPr>
                <w:rFonts w:ascii="Arial Nova Light" w:hAnsi="Arial Nova Light" w:cs="Arial"/>
                <w:sz w:val="18"/>
                <w:szCs w:val="18"/>
              </w:rPr>
            </w:pPr>
            <w:r w:rsidRPr="00887244">
              <w:rPr>
                <w:rFonts w:ascii="Arial Nova Light" w:hAnsi="Arial Nova Light" w:cs="Arial"/>
                <w:sz w:val="18"/>
                <w:szCs w:val="18"/>
              </w:rPr>
              <w:t>El señalamiento fue emitido p</w:t>
            </w:r>
            <w:r w:rsidR="00887244" w:rsidRPr="00887244">
              <w:rPr>
                <w:rFonts w:ascii="Arial Nova Light" w:hAnsi="Arial Nova Light" w:cs="Arial"/>
                <w:sz w:val="18"/>
                <w:szCs w:val="18"/>
              </w:rPr>
              <w:t>o</w:t>
            </w:r>
            <w:r w:rsidRPr="00887244">
              <w:rPr>
                <w:rFonts w:ascii="Arial Nova Light" w:hAnsi="Arial Nova Light" w:cs="Arial"/>
                <w:sz w:val="18"/>
                <w:szCs w:val="18"/>
              </w:rPr>
              <w:t>r Sebastián Martínez González, consejero estatal de Morena, quien advirtió de paso que al interior del partido busca imponer la candidatura de la regidora quien apenas hace unas semanas se sum</w:t>
            </w:r>
            <w:r w:rsidR="00887244">
              <w:rPr>
                <w:rFonts w:ascii="Arial Nova Light" w:hAnsi="Arial Nova Light" w:cs="Arial"/>
                <w:sz w:val="18"/>
                <w:szCs w:val="18"/>
              </w:rPr>
              <w:t>ó</w:t>
            </w:r>
            <w:r w:rsidRPr="00887244">
              <w:rPr>
                <w:rFonts w:ascii="Arial Nova Light" w:hAnsi="Arial Nova Light" w:cs="Arial"/>
                <w:sz w:val="18"/>
                <w:szCs w:val="18"/>
              </w:rPr>
              <w:t xml:space="preserve"> al instituto político.</w:t>
            </w:r>
          </w:p>
          <w:p w14:paraId="17D71719" w14:textId="29B455ED" w:rsidR="00272254" w:rsidRPr="00887244" w:rsidRDefault="00272254" w:rsidP="00325F30">
            <w:pPr>
              <w:spacing w:line="360" w:lineRule="auto"/>
              <w:jc w:val="both"/>
              <w:rPr>
                <w:rFonts w:ascii="Arial Nova Light" w:hAnsi="Arial Nova Light" w:cs="Arial"/>
                <w:sz w:val="18"/>
                <w:szCs w:val="18"/>
              </w:rPr>
            </w:pPr>
            <w:r w:rsidRPr="00887244">
              <w:rPr>
                <w:rFonts w:ascii="Arial Nova Light" w:hAnsi="Arial Nova Light" w:cs="Arial"/>
                <w:sz w:val="18"/>
                <w:szCs w:val="18"/>
              </w:rPr>
              <w:t xml:space="preserve">"Se está buscando la venta de las candidaturas, a través de las imposiciones como está sucediendo en Jesús María con </w:t>
            </w:r>
            <w:r w:rsidR="003616A8" w:rsidRPr="00E921C4">
              <w:rPr>
                <w:rFonts w:ascii="Arial Nova Light" w:eastAsia="Arial Nova" w:hAnsi="Arial Nova Light" w:cs="Arial Nova"/>
                <w:bCs/>
                <w:i/>
                <w:sz w:val="18"/>
                <w:szCs w:val="18"/>
              </w:rPr>
              <w:t>*Dato Protegido</w:t>
            </w:r>
            <w:r w:rsidR="00A316C5" w:rsidRPr="00E921C4">
              <w:rPr>
                <w:rFonts w:ascii="Arial Nova Light" w:eastAsia="Arial Nova" w:hAnsi="Arial Nova Light" w:cs="Arial Nova"/>
                <w:bCs/>
                <w:sz w:val="18"/>
                <w:szCs w:val="18"/>
              </w:rPr>
              <w:t>.</w:t>
            </w:r>
            <w:r w:rsidRPr="00E921C4">
              <w:rPr>
                <w:rFonts w:ascii="Arial Nova Light" w:hAnsi="Arial Nova Light" w:cs="Arial"/>
                <w:sz w:val="12"/>
                <w:szCs w:val="12"/>
              </w:rPr>
              <w:t xml:space="preserve">, </w:t>
            </w:r>
            <w:r w:rsidRPr="00887244">
              <w:rPr>
                <w:rFonts w:ascii="Arial Nova Light" w:hAnsi="Arial Nova Light" w:cs="Arial"/>
                <w:sz w:val="18"/>
                <w:szCs w:val="18"/>
              </w:rPr>
              <w:t>de quien se dice es esposa de alguien que tiene nexos con el narco”, declaró Martínez González en conferencia de medios.</w:t>
            </w:r>
          </w:p>
          <w:p w14:paraId="3708DB3F" w14:textId="77777777" w:rsidR="00272254" w:rsidRPr="00887244" w:rsidRDefault="00272254" w:rsidP="00325F30">
            <w:pPr>
              <w:spacing w:line="360" w:lineRule="auto"/>
              <w:jc w:val="both"/>
              <w:rPr>
                <w:rFonts w:ascii="Arial Nova Light" w:hAnsi="Arial Nova Light" w:cs="Arial"/>
                <w:sz w:val="18"/>
                <w:szCs w:val="18"/>
              </w:rPr>
            </w:pPr>
            <w:r w:rsidRPr="00887244">
              <w:rPr>
                <w:rFonts w:ascii="Arial Nova Light" w:hAnsi="Arial Nova Light" w:cs="Arial"/>
                <w:sz w:val="18"/>
                <w:szCs w:val="18"/>
              </w:rPr>
              <w:t>- ¿Estos presuntos señalamientos se tienen que investigar?</w:t>
            </w:r>
          </w:p>
          <w:p w14:paraId="672B175E" w14:textId="751F17E9" w:rsidR="00272254" w:rsidRPr="00887244" w:rsidRDefault="00272254" w:rsidP="00325F30">
            <w:pPr>
              <w:spacing w:line="360" w:lineRule="auto"/>
              <w:jc w:val="both"/>
              <w:rPr>
                <w:rFonts w:ascii="Arial Nova Light" w:hAnsi="Arial Nova Light" w:cs="Arial"/>
                <w:sz w:val="18"/>
                <w:szCs w:val="18"/>
              </w:rPr>
            </w:pPr>
            <w:r w:rsidRPr="00887244">
              <w:rPr>
                <w:rFonts w:ascii="Arial Nova Light" w:hAnsi="Arial Nova Light" w:cs="Arial"/>
                <w:sz w:val="18"/>
                <w:szCs w:val="18"/>
              </w:rPr>
              <w:t xml:space="preserve">-Yo estoy mencionando lo que se comenta en Jesús María. Obviamente a partir de que, si es </w:t>
            </w:r>
            <w:r w:rsidR="003616A8" w:rsidRPr="00E921C4">
              <w:rPr>
                <w:rFonts w:ascii="Arial Nova Light" w:eastAsia="Arial Nova" w:hAnsi="Arial Nova Light" w:cs="Arial Nova"/>
                <w:bCs/>
                <w:i/>
                <w:sz w:val="18"/>
                <w:szCs w:val="18"/>
              </w:rPr>
              <w:t>*Dato Protegido</w:t>
            </w:r>
            <w:r w:rsidR="00A316C5">
              <w:rPr>
                <w:rFonts w:ascii="Arial Nova Light" w:eastAsia="Arial Nova" w:hAnsi="Arial Nova Light" w:cs="Arial Nova"/>
                <w:bCs/>
                <w:sz w:val="24"/>
                <w:szCs w:val="24"/>
              </w:rPr>
              <w:t xml:space="preserve">. </w:t>
            </w:r>
            <w:r w:rsidRPr="00887244">
              <w:rPr>
                <w:rFonts w:ascii="Arial Nova Light" w:hAnsi="Arial Nova Light" w:cs="Arial"/>
                <w:sz w:val="18"/>
                <w:szCs w:val="18"/>
              </w:rPr>
              <w:t>la candidata, deberemos de abrir un proceso de investigación y solicitar a través de las leyes correspondientes.</w:t>
            </w:r>
          </w:p>
          <w:p w14:paraId="221FA510" w14:textId="77777777" w:rsidR="00272254" w:rsidRPr="00887244" w:rsidRDefault="00272254" w:rsidP="00325F30">
            <w:pPr>
              <w:spacing w:line="360" w:lineRule="auto"/>
              <w:jc w:val="both"/>
              <w:rPr>
                <w:rFonts w:ascii="Arial Nova Light" w:hAnsi="Arial Nova Light" w:cs="Arial"/>
                <w:sz w:val="18"/>
                <w:szCs w:val="18"/>
              </w:rPr>
            </w:pPr>
            <w:r w:rsidRPr="00887244">
              <w:rPr>
                <w:rFonts w:ascii="Arial Nova Light" w:hAnsi="Arial Nova Light" w:cs="Arial"/>
                <w:sz w:val="18"/>
                <w:szCs w:val="18"/>
              </w:rPr>
              <w:t>El consejero abundo que esta eventual imposición de candidatura en Jesús María está siendo fomentada por Nora Ruvalcaba. excandidata a la gubernatura, junto con el consejero, nacional Gilberto Gutiérrez.</w:t>
            </w:r>
          </w:p>
          <w:p w14:paraId="704406EE" w14:textId="77777777" w:rsidR="00272254" w:rsidRPr="00887244" w:rsidRDefault="00272254" w:rsidP="00325F30">
            <w:pPr>
              <w:spacing w:line="360" w:lineRule="auto"/>
              <w:jc w:val="both"/>
              <w:rPr>
                <w:rFonts w:ascii="Arial Nova Light" w:hAnsi="Arial Nova Light" w:cs="Arial"/>
                <w:sz w:val="18"/>
                <w:szCs w:val="18"/>
              </w:rPr>
            </w:pPr>
            <w:r w:rsidRPr="00887244">
              <w:rPr>
                <w:rFonts w:ascii="Arial Nova Light" w:hAnsi="Arial Nova Light" w:cs="Arial"/>
                <w:sz w:val="18"/>
                <w:szCs w:val="18"/>
              </w:rPr>
              <w:t>- ¿Dónde se tendrá ese proceso?</w:t>
            </w:r>
          </w:p>
          <w:p w14:paraId="0CCA04CD" w14:textId="77777777" w:rsidR="00272254" w:rsidRPr="00887244" w:rsidRDefault="00272254" w:rsidP="00325F30">
            <w:pPr>
              <w:spacing w:line="360" w:lineRule="auto"/>
              <w:jc w:val="both"/>
              <w:rPr>
                <w:rFonts w:ascii="Arial Nova Light" w:hAnsi="Arial Nova Light" w:cs="Arial"/>
                <w:sz w:val="18"/>
                <w:szCs w:val="18"/>
              </w:rPr>
            </w:pPr>
            <w:r w:rsidRPr="00887244">
              <w:rPr>
                <w:rFonts w:ascii="Arial Nova Light" w:hAnsi="Arial Nova Light" w:cs="Arial"/>
                <w:sz w:val="18"/>
                <w:szCs w:val="18"/>
              </w:rPr>
              <w:t>-El proceso interno se llevará a cabo desde Morena, siguiendo siempre los estatutos del partido.</w:t>
            </w:r>
          </w:p>
          <w:p w14:paraId="18D46EA8" w14:textId="77777777" w:rsidR="00272254" w:rsidRPr="00887244" w:rsidRDefault="00272254" w:rsidP="00325F30">
            <w:pPr>
              <w:spacing w:line="360" w:lineRule="auto"/>
              <w:jc w:val="both"/>
              <w:rPr>
                <w:rFonts w:ascii="Arial Nova Light" w:hAnsi="Arial Nova Light" w:cs="Arial"/>
                <w:sz w:val="18"/>
                <w:szCs w:val="18"/>
              </w:rPr>
            </w:pPr>
            <w:r w:rsidRPr="00887244">
              <w:rPr>
                <w:rFonts w:ascii="Arial Nova Light" w:hAnsi="Arial Nova Light" w:cs="Arial"/>
                <w:sz w:val="18"/>
                <w:szCs w:val="18"/>
              </w:rPr>
              <w:t>Martínez anunció que se reunirá con el delegado nacional que deberá ser asignado al estado con la finalidad de manifestarle su inconformidad ante posibles imposiciones en candidaturas.</w:t>
            </w:r>
          </w:p>
          <w:p w14:paraId="723BE1B3" w14:textId="7A794BDE" w:rsidR="00272254" w:rsidRPr="006B747B" w:rsidRDefault="00F8590F" w:rsidP="00325F30">
            <w:pPr>
              <w:spacing w:line="360" w:lineRule="auto"/>
              <w:jc w:val="both"/>
              <w:rPr>
                <w:rFonts w:ascii="Arial Nova Light" w:hAnsi="Arial Nova Light" w:cs="Arial"/>
                <w:sz w:val="18"/>
                <w:szCs w:val="18"/>
                <w:highlight w:val="lightGray"/>
              </w:rPr>
            </w:pPr>
            <w:r>
              <w:rPr>
                <w:rFonts w:ascii="Arial Nova Light" w:hAnsi="Arial Nova Light" w:cs="Arial"/>
                <w:sz w:val="18"/>
                <w:szCs w:val="18"/>
              </w:rPr>
              <w:t>NOMBRE PROTEGIDO</w:t>
            </w:r>
            <w:r w:rsidR="00272254" w:rsidRPr="00887244">
              <w:rPr>
                <w:rFonts w:ascii="Arial Nova Light" w:hAnsi="Arial Nova Light" w:cs="Arial"/>
                <w:sz w:val="18"/>
                <w:szCs w:val="18"/>
              </w:rPr>
              <w:t xml:space="preserve"> fue elegida regidora del municipio conurbano por el Partido Libre de Aguascalientes, pero hace unas semanas renunció a es</w:t>
            </w:r>
            <w:r w:rsidR="00887244" w:rsidRPr="00887244">
              <w:rPr>
                <w:rFonts w:ascii="Arial Nova Light" w:hAnsi="Arial Nova Light" w:cs="Arial"/>
                <w:sz w:val="18"/>
                <w:szCs w:val="18"/>
              </w:rPr>
              <w:t>te</w:t>
            </w:r>
            <w:r w:rsidR="00272254" w:rsidRPr="00887244">
              <w:rPr>
                <w:rFonts w:ascii="Arial Nova Light" w:hAnsi="Arial Nova Light" w:cs="Arial"/>
                <w:sz w:val="18"/>
                <w:szCs w:val="18"/>
              </w:rPr>
              <w:t xml:space="preserve"> instituto y se sumó a Morena, buscando contender por la alcaldía de Jesús María en las votaciones de este año.</w:t>
            </w:r>
          </w:p>
        </w:tc>
      </w:tr>
    </w:tbl>
    <w:p w14:paraId="7FE369C2" w14:textId="77777777" w:rsidR="00625A05" w:rsidRPr="00325F30" w:rsidRDefault="00625A05"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65862FAB" w14:textId="456B4207" w:rsidR="00E16A1A" w:rsidRPr="00325F30" w:rsidRDefault="006F0B93" w:rsidP="00325F30">
      <w:pPr>
        <w:pStyle w:val="Prrafodelista"/>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color w:val="000000"/>
          <w:sz w:val="24"/>
          <w:szCs w:val="24"/>
        </w:rPr>
        <w:t>DEFENSAS.</w:t>
      </w:r>
    </w:p>
    <w:p w14:paraId="3BBE9510" w14:textId="12D91218" w:rsidR="00C85719" w:rsidRPr="00325F30" w:rsidRDefault="006F0B93"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325F30">
        <w:rPr>
          <w:rFonts w:ascii="Arial Nova Light" w:eastAsia="Arial Nova" w:hAnsi="Arial Nova Light" w:cs="Arial Nova"/>
          <w:b/>
          <w:sz w:val="24"/>
          <w:szCs w:val="24"/>
        </w:rPr>
        <w:t xml:space="preserve">2.1. DEFENSA DE </w:t>
      </w:r>
      <w:r w:rsidR="00773566" w:rsidRPr="00325F30">
        <w:rPr>
          <w:rFonts w:ascii="Arial Nova Light" w:eastAsia="Arial Nova" w:hAnsi="Arial Nova Light" w:cs="Arial Nova"/>
          <w:b/>
          <w:sz w:val="24"/>
          <w:szCs w:val="24"/>
        </w:rPr>
        <w:t>SEBASTIÁN MARTÍNEZ GONZÁLEZ</w:t>
      </w:r>
      <w:r w:rsidR="00625A05" w:rsidRPr="00325F30">
        <w:rPr>
          <w:rFonts w:ascii="Arial Nova Light" w:eastAsia="Arial Nova" w:hAnsi="Arial Nova Light" w:cs="Arial Nova"/>
          <w:b/>
          <w:sz w:val="24"/>
          <w:szCs w:val="24"/>
        </w:rPr>
        <w:t xml:space="preserve"> Y </w:t>
      </w:r>
      <w:r w:rsidR="00773566" w:rsidRPr="00325F30">
        <w:rPr>
          <w:rFonts w:ascii="Arial Nova Light" w:eastAsia="Arial Nova" w:hAnsi="Arial Nova Light" w:cs="Arial Nova"/>
          <w:b/>
          <w:sz w:val="24"/>
          <w:szCs w:val="24"/>
        </w:rPr>
        <w:t xml:space="preserve">GUSTAVO CHÁVEZ ORTIZ. </w:t>
      </w:r>
      <w:r w:rsidR="001555DB">
        <w:rPr>
          <w:rFonts w:ascii="Arial Nova Light" w:eastAsia="Arial Nova" w:hAnsi="Arial Nova Light" w:cs="Arial Nova"/>
          <w:b/>
          <w:sz w:val="24"/>
          <w:szCs w:val="24"/>
        </w:rPr>
        <w:t xml:space="preserve"> </w:t>
      </w:r>
      <w:r w:rsidR="001F0377" w:rsidRPr="00325F30">
        <w:rPr>
          <w:rFonts w:ascii="Arial Nova Light" w:eastAsia="Arial Nova" w:hAnsi="Arial Nova Light" w:cs="Arial Nova"/>
          <w:bCs/>
          <w:sz w:val="24"/>
          <w:szCs w:val="24"/>
        </w:rPr>
        <w:t xml:space="preserve">Del análisis de los escritos mediante los cuales, </w:t>
      </w:r>
      <w:r w:rsidR="001F0377" w:rsidRPr="00325F30">
        <w:rPr>
          <w:rFonts w:ascii="Arial Nova Light" w:eastAsia="Arial Nova" w:hAnsi="Arial Nova Light" w:cs="Arial Nova"/>
          <w:bCs/>
          <w:i/>
          <w:iCs/>
          <w:sz w:val="24"/>
          <w:szCs w:val="24"/>
        </w:rPr>
        <w:t>los denunciados comparecieron a la audiencia de alegatos</w:t>
      </w:r>
      <w:r w:rsidR="001F19A0" w:rsidRPr="00325F30">
        <w:rPr>
          <w:rFonts w:ascii="Arial Nova Light" w:eastAsia="Arial Nova" w:hAnsi="Arial Nova Light" w:cs="Arial Nova"/>
          <w:bCs/>
          <w:i/>
          <w:iCs/>
          <w:sz w:val="24"/>
          <w:szCs w:val="24"/>
        </w:rPr>
        <w:t xml:space="preserve">, </w:t>
      </w:r>
      <w:r w:rsidR="001F19A0" w:rsidRPr="00325F30">
        <w:rPr>
          <w:rFonts w:ascii="Arial Nova Light" w:eastAsia="Arial Nova" w:hAnsi="Arial Nova Light" w:cs="Arial Nova"/>
          <w:bCs/>
          <w:sz w:val="24"/>
          <w:szCs w:val="24"/>
        </w:rPr>
        <w:t xml:space="preserve">este Tribunal advierte identidad en ambos ocursos, por lo que se hará un resumen </w:t>
      </w:r>
      <w:r w:rsidR="00C85719" w:rsidRPr="00325F30">
        <w:rPr>
          <w:rFonts w:ascii="Arial Nova Light" w:eastAsia="Arial Nova" w:hAnsi="Arial Nova Light" w:cs="Arial Nova"/>
          <w:bCs/>
          <w:sz w:val="24"/>
          <w:szCs w:val="24"/>
        </w:rPr>
        <w:t xml:space="preserve">a efecto de establecer sus razonamientos de defensa y alegatos: </w:t>
      </w:r>
    </w:p>
    <w:p w14:paraId="7A96B95F" w14:textId="03526BE0" w:rsidR="00C85719" w:rsidRPr="00325F30" w:rsidRDefault="00C85719"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C011551" w14:textId="7BAAC31B" w:rsidR="00C85719" w:rsidRPr="00325F30" w:rsidRDefault="00C85719"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325F30">
        <w:rPr>
          <w:rFonts w:ascii="Arial Nova Light" w:eastAsia="Arial Nova" w:hAnsi="Arial Nova Light" w:cs="Arial Nova"/>
          <w:bCs/>
          <w:sz w:val="24"/>
          <w:szCs w:val="24"/>
        </w:rPr>
        <w:t xml:space="preserve">Los </w:t>
      </w:r>
      <w:r w:rsidR="00702C47">
        <w:rPr>
          <w:rFonts w:ascii="Arial Nova Light" w:eastAsia="Arial Nova" w:hAnsi="Arial Nova Light" w:cs="Arial Nova"/>
          <w:bCs/>
          <w:sz w:val="24"/>
          <w:szCs w:val="24"/>
        </w:rPr>
        <w:t>denunciados</w:t>
      </w:r>
      <w:r w:rsidRPr="00325F30">
        <w:rPr>
          <w:rFonts w:ascii="Arial Nova Light" w:eastAsia="Arial Nova" w:hAnsi="Arial Nova Light" w:cs="Arial Nova"/>
          <w:bCs/>
          <w:sz w:val="24"/>
          <w:szCs w:val="24"/>
        </w:rPr>
        <w:t xml:space="preserve">, </w:t>
      </w:r>
      <w:r w:rsidR="00104C05" w:rsidRPr="00325F30">
        <w:rPr>
          <w:rFonts w:ascii="Arial Nova Light" w:eastAsia="Arial Nova" w:hAnsi="Arial Nova Light" w:cs="Arial Nova"/>
          <w:bCs/>
          <w:sz w:val="24"/>
          <w:szCs w:val="24"/>
        </w:rPr>
        <w:t>manifiestan que la rueda de prensa señalada por la actora, tuvo como objetivo fijar posicionamiento acerca de las imposiciones de candidaturas en el PEL 2020-2021</w:t>
      </w:r>
      <w:r w:rsidR="00501666" w:rsidRPr="00325F30">
        <w:rPr>
          <w:rFonts w:ascii="Arial Nova Light" w:eastAsia="Arial Nova" w:hAnsi="Arial Nova Light" w:cs="Arial Nova"/>
          <w:bCs/>
          <w:sz w:val="24"/>
          <w:szCs w:val="24"/>
        </w:rPr>
        <w:t xml:space="preserve">. </w:t>
      </w:r>
    </w:p>
    <w:p w14:paraId="2744A568" w14:textId="0F8A577C" w:rsidR="00501666" w:rsidRPr="00325F30" w:rsidRDefault="00501666"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494AE0B6" w14:textId="385586E0" w:rsidR="00501666" w:rsidRPr="00325F30" w:rsidRDefault="00501666"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325F30">
        <w:rPr>
          <w:rFonts w:ascii="Arial Nova Light" w:eastAsia="Arial Nova" w:hAnsi="Arial Nova Light" w:cs="Arial Nova"/>
          <w:bCs/>
          <w:sz w:val="24"/>
          <w:szCs w:val="24"/>
        </w:rPr>
        <w:t xml:space="preserve">En relación con las expresiones denunciadas, consideran que son genéricas y que en ningún momento buscan denostar la calidad de mujer, no pueden ser </w:t>
      </w:r>
      <w:r w:rsidR="00D06E09" w:rsidRPr="00325F30">
        <w:rPr>
          <w:rFonts w:ascii="Arial Nova Light" w:eastAsia="Arial Nova" w:hAnsi="Arial Nova Light" w:cs="Arial Nova"/>
          <w:bCs/>
          <w:sz w:val="24"/>
          <w:szCs w:val="24"/>
        </w:rPr>
        <w:t>estimadas</w:t>
      </w:r>
      <w:r w:rsidRPr="00325F30">
        <w:rPr>
          <w:rFonts w:ascii="Arial Nova Light" w:eastAsia="Arial Nova" w:hAnsi="Arial Nova Light" w:cs="Arial Nova"/>
          <w:bCs/>
          <w:sz w:val="24"/>
          <w:szCs w:val="24"/>
        </w:rPr>
        <w:t xml:space="preserve"> sexistas </w:t>
      </w:r>
      <w:r w:rsidR="00D06E09" w:rsidRPr="00325F30">
        <w:rPr>
          <w:rFonts w:ascii="Arial Nova Light" w:eastAsia="Arial Nova" w:hAnsi="Arial Nova Light" w:cs="Arial Nova"/>
          <w:bCs/>
          <w:sz w:val="24"/>
          <w:szCs w:val="24"/>
        </w:rPr>
        <w:t xml:space="preserve">pues, según su parecer no constituyen acciones u omisiones basadas en el género femenino que le cause un daño o sufrimiento psicológico, físico, patrimonial, económico, sexual o la muerte, tanto en el ámbito privado </w:t>
      </w:r>
      <w:r w:rsidR="00016C57" w:rsidRPr="00325F30">
        <w:rPr>
          <w:rFonts w:ascii="Arial Nova Light" w:eastAsia="Arial Nova" w:hAnsi="Arial Nova Light" w:cs="Arial Nova"/>
          <w:bCs/>
          <w:sz w:val="24"/>
          <w:szCs w:val="24"/>
        </w:rPr>
        <w:t xml:space="preserve">o público. </w:t>
      </w:r>
    </w:p>
    <w:p w14:paraId="4424097B" w14:textId="358C7FD0" w:rsidR="00016C57" w:rsidRPr="00325F30" w:rsidRDefault="00016C57"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6A101704" w14:textId="1DBC80C3" w:rsidR="00016C57" w:rsidRPr="00325F30" w:rsidRDefault="00016C57"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325F30">
        <w:rPr>
          <w:rFonts w:ascii="Arial Nova Light" w:eastAsia="Arial Nova" w:hAnsi="Arial Nova Light" w:cs="Arial Nova"/>
          <w:bCs/>
          <w:sz w:val="24"/>
          <w:szCs w:val="24"/>
        </w:rPr>
        <w:t xml:space="preserve">En cuanto a las notas señaladas, refieren </w:t>
      </w:r>
      <w:r w:rsidRPr="00AB604C">
        <w:rPr>
          <w:rFonts w:ascii="Arial Nova Light" w:eastAsia="Arial Nova" w:hAnsi="Arial Nova Light" w:cs="Arial Nova"/>
          <w:bCs/>
          <w:sz w:val="24"/>
          <w:szCs w:val="24"/>
        </w:rPr>
        <w:t xml:space="preserve">que </w:t>
      </w:r>
      <w:r w:rsidR="00A14B8A" w:rsidRPr="00AB604C">
        <w:rPr>
          <w:rFonts w:ascii="Arial Nova Light" w:eastAsia="Arial Nova" w:hAnsi="Arial Nova Light" w:cs="Arial Nova"/>
          <w:bCs/>
          <w:sz w:val="24"/>
          <w:szCs w:val="24"/>
        </w:rPr>
        <w:t>son producto de</w:t>
      </w:r>
      <w:r w:rsidRPr="00AB604C">
        <w:rPr>
          <w:rFonts w:ascii="Arial Nova Light" w:eastAsia="Arial Nova" w:hAnsi="Arial Nova Light" w:cs="Arial Nova"/>
          <w:bCs/>
          <w:sz w:val="24"/>
          <w:szCs w:val="24"/>
        </w:rPr>
        <w:t xml:space="preserve"> un ejercicio </w:t>
      </w:r>
      <w:r w:rsidRPr="00325F30">
        <w:rPr>
          <w:rFonts w:ascii="Arial Nova Light" w:eastAsia="Arial Nova" w:hAnsi="Arial Nova Light" w:cs="Arial Nova"/>
          <w:bCs/>
          <w:sz w:val="24"/>
          <w:szCs w:val="24"/>
        </w:rPr>
        <w:t>periodístico amparado por la libertad de expresión</w:t>
      </w:r>
      <w:r w:rsidR="00A14B8A">
        <w:rPr>
          <w:rFonts w:ascii="Arial Nova Light" w:eastAsia="Arial Nova" w:hAnsi="Arial Nova Light" w:cs="Arial Nova"/>
          <w:bCs/>
          <w:color w:val="FF0000"/>
          <w:sz w:val="24"/>
          <w:szCs w:val="24"/>
        </w:rPr>
        <w:t>,</w:t>
      </w:r>
      <w:r w:rsidRPr="00325F30">
        <w:rPr>
          <w:rFonts w:ascii="Arial Nova Light" w:eastAsia="Arial Nova" w:hAnsi="Arial Nova Light" w:cs="Arial Nova"/>
          <w:bCs/>
          <w:sz w:val="24"/>
          <w:szCs w:val="24"/>
        </w:rPr>
        <w:t xml:space="preserve"> por lo que no pueden ser atribuidas al suscrito. </w:t>
      </w:r>
    </w:p>
    <w:p w14:paraId="7547CE78" w14:textId="5EC8C6B5" w:rsidR="00016C57" w:rsidRPr="00325F30" w:rsidRDefault="00016C57"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577BE3FF" w14:textId="198AC931" w:rsidR="00016C57" w:rsidRPr="00AB604C" w:rsidRDefault="00ED6BE5"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AB604C">
        <w:rPr>
          <w:rFonts w:ascii="Arial Nova Light" w:eastAsia="Arial Nova" w:hAnsi="Arial Nova Light" w:cs="Arial Nova"/>
          <w:bCs/>
          <w:sz w:val="24"/>
          <w:szCs w:val="24"/>
        </w:rPr>
        <w:t xml:space="preserve">Alegan, que en ningún momento vulneraron los derechos político-electorales de la quejosa puesto que la rueda de prensa </w:t>
      </w:r>
      <w:r w:rsidR="00A14B8A" w:rsidRPr="00AB604C">
        <w:rPr>
          <w:rFonts w:ascii="Arial Nova Light" w:eastAsia="Arial Nova" w:hAnsi="Arial Nova Light" w:cs="Arial Nova"/>
          <w:bCs/>
          <w:sz w:val="24"/>
          <w:szCs w:val="24"/>
        </w:rPr>
        <w:t>tuvo</w:t>
      </w:r>
      <w:r w:rsidRPr="00AB604C">
        <w:rPr>
          <w:rFonts w:ascii="Arial Nova Light" w:eastAsia="Arial Nova" w:hAnsi="Arial Nova Light" w:cs="Arial Nova"/>
          <w:bCs/>
          <w:sz w:val="24"/>
          <w:szCs w:val="24"/>
        </w:rPr>
        <w:t xml:space="preserve"> como fin</w:t>
      </w:r>
      <w:r w:rsidR="00A14B8A" w:rsidRPr="00AB604C">
        <w:rPr>
          <w:rFonts w:ascii="Arial Nova Light" w:eastAsia="Arial Nova" w:hAnsi="Arial Nova Light" w:cs="Arial Nova"/>
          <w:bCs/>
          <w:sz w:val="24"/>
          <w:szCs w:val="24"/>
        </w:rPr>
        <w:t>,</w:t>
      </w:r>
      <w:r w:rsidRPr="00AB604C">
        <w:rPr>
          <w:rFonts w:ascii="Arial Nova Light" w:eastAsia="Arial Nova" w:hAnsi="Arial Nova Light" w:cs="Arial Nova"/>
          <w:bCs/>
          <w:sz w:val="24"/>
          <w:szCs w:val="24"/>
        </w:rPr>
        <w:t xml:space="preserve"> dar a conocer la forma en la que se elegirían a los candidatos del partido político MORENA. </w:t>
      </w:r>
    </w:p>
    <w:p w14:paraId="19924D6D" w14:textId="1CB11AF4" w:rsidR="009839CA" w:rsidRPr="00325F30" w:rsidRDefault="009839CA"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5163B9A3" w14:textId="7C5528B3" w:rsidR="009839CA" w:rsidRPr="00325F30" w:rsidRDefault="00F77073"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B72503">
        <w:rPr>
          <w:rFonts w:ascii="Arial Nova Light" w:eastAsia="Arial Nova" w:hAnsi="Arial Nova Light" w:cs="Arial Nova"/>
          <w:bCs/>
          <w:sz w:val="24"/>
          <w:szCs w:val="24"/>
        </w:rPr>
        <w:t>Manifiestan</w:t>
      </w:r>
      <w:r w:rsidR="00A14B8A" w:rsidRPr="00B72503">
        <w:rPr>
          <w:rFonts w:ascii="Arial Nova Light" w:eastAsia="Arial Nova" w:hAnsi="Arial Nova Light" w:cs="Arial Nova"/>
          <w:bCs/>
          <w:sz w:val="24"/>
          <w:szCs w:val="24"/>
        </w:rPr>
        <w:t>,</w:t>
      </w:r>
      <w:r w:rsidR="009839CA" w:rsidRPr="00B72503">
        <w:rPr>
          <w:rFonts w:ascii="Arial Nova Light" w:eastAsia="Arial Nova" w:hAnsi="Arial Nova Light" w:cs="Arial Nova"/>
          <w:bCs/>
          <w:sz w:val="24"/>
          <w:szCs w:val="24"/>
        </w:rPr>
        <w:t xml:space="preserve"> que las expresiones de las cuales son objeto de denuncia, no se basan en género alguno, ni se dirigen a una mujer </w:t>
      </w:r>
      <w:r w:rsidR="009839CA" w:rsidRPr="00325F30">
        <w:rPr>
          <w:rFonts w:ascii="Arial Nova Light" w:eastAsia="Arial Nova" w:hAnsi="Arial Nova Light" w:cs="Arial Nova"/>
          <w:bCs/>
          <w:sz w:val="24"/>
          <w:szCs w:val="24"/>
        </w:rPr>
        <w:t>por ser mujer</w:t>
      </w:r>
      <w:r w:rsidRPr="00325F30">
        <w:rPr>
          <w:rFonts w:ascii="Arial Nova Light" w:eastAsia="Arial Nova" w:hAnsi="Arial Nova Light" w:cs="Arial Nova"/>
          <w:bCs/>
          <w:sz w:val="24"/>
          <w:szCs w:val="24"/>
        </w:rPr>
        <w:t xml:space="preserve">, no tuvieron un impacto diferenciado en las mujeres y no afectan desproporcionadamente a las mujeres. </w:t>
      </w:r>
    </w:p>
    <w:p w14:paraId="568DC6CF" w14:textId="51503B96" w:rsidR="00F77073" w:rsidRPr="00325F30" w:rsidRDefault="00F77073"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E0ABF37" w14:textId="0E4F3F46" w:rsidR="00F77073" w:rsidRPr="00325F30" w:rsidRDefault="00F77073"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325F30">
        <w:rPr>
          <w:rFonts w:ascii="Arial Nova Light" w:eastAsia="Arial Nova" w:hAnsi="Arial Nova Light" w:cs="Arial Nova"/>
          <w:bCs/>
          <w:sz w:val="24"/>
          <w:szCs w:val="24"/>
        </w:rPr>
        <w:t xml:space="preserve">Por otra parte, expresan que no calumniaron a la quejosa, puesto que no se realizaron manifestaciones con el objetivo de menoscabar </w:t>
      </w:r>
      <w:r w:rsidR="003D7267" w:rsidRPr="00325F30">
        <w:rPr>
          <w:rFonts w:ascii="Arial Nova Light" w:eastAsia="Arial Nova" w:hAnsi="Arial Nova Light" w:cs="Arial Nova"/>
          <w:bCs/>
          <w:sz w:val="24"/>
          <w:szCs w:val="24"/>
        </w:rPr>
        <w:t>a la actora, enfatizando que no se tenía certeza de lo que se dijo, por lo que a su consideración no se difamó, calumnió, injurió</w:t>
      </w:r>
      <w:r w:rsidR="0095718D" w:rsidRPr="00325F30">
        <w:rPr>
          <w:rFonts w:ascii="Arial Nova Light" w:eastAsia="Arial Nova" w:hAnsi="Arial Nova Light" w:cs="Arial Nova"/>
          <w:bCs/>
          <w:sz w:val="24"/>
          <w:szCs w:val="24"/>
        </w:rPr>
        <w:t xml:space="preserve"> o descalificó como mujer o como estereotipo en contra de la promovente. </w:t>
      </w:r>
    </w:p>
    <w:p w14:paraId="5B28E12D" w14:textId="77777777" w:rsidR="00F77073" w:rsidRPr="00325F30" w:rsidRDefault="00F77073"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3A9D2982" w14:textId="19C31325" w:rsidR="0051363F" w:rsidRPr="00325F30" w:rsidRDefault="001F0377" w:rsidP="0051363F">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1555DB">
        <w:rPr>
          <w:rFonts w:ascii="Arial Nova Light" w:eastAsia="Arial Nova" w:hAnsi="Arial Nova Light" w:cs="Arial Nova"/>
          <w:bCs/>
          <w:i/>
          <w:iCs/>
          <w:sz w:val="24"/>
          <w:szCs w:val="24"/>
        </w:rPr>
        <w:t xml:space="preserve"> </w:t>
      </w:r>
      <w:r w:rsidR="00773566" w:rsidRPr="00AB604C">
        <w:rPr>
          <w:rFonts w:ascii="Arial Nova Light" w:eastAsia="Arial Nova" w:hAnsi="Arial Nova Light" w:cs="Arial Nova"/>
          <w:b/>
          <w:sz w:val="24"/>
          <w:szCs w:val="24"/>
        </w:rPr>
        <w:t xml:space="preserve">2.3. DEFENSA DE LOS MEDIOS DE COMUNICACIÓN. </w:t>
      </w:r>
      <w:r w:rsidR="001555DB" w:rsidRPr="00AB604C">
        <w:rPr>
          <w:rFonts w:ascii="Arial Nova Light" w:eastAsia="Arial Nova" w:hAnsi="Arial Nova Light" w:cs="Arial Nova"/>
          <w:b/>
          <w:sz w:val="24"/>
          <w:szCs w:val="24"/>
        </w:rPr>
        <w:t xml:space="preserve"> </w:t>
      </w:r>
      <w:r w:rsidR="0051363F" w:rsidRPr="00AB604C">
        <w:rPr>
          <w:rFonts w:ascii="Arial Nova Light" w:eastAsia="Arial Nova" w:hAnsi="Arial Nova Light" w:cs="Arial Nova"/>
          <w:bCs/>
          <w:sz w:val="24"/>
          <w:szCs w:val="24"/>
        </w:rPr>
        <w:t xml:space="preserve">Del análisis de los escritos mediante los cuales, </w:t>
      </w:r>
      <w:r w:rsidR="0051363F" w:rsidRPr="00AB604C">
        <w:rPr>
          <w:rFonts w:ascii="Arial Nova Light" w:eastAsia="Arial Nova" w:hAnsi="Arial Nova Light" w:cs="Arial Nova"/>
          <w:bCs/>
          <w:i/>
          <w:iCs/>
          <w:sz w:val="24"/>
          <w:szCs w:val="24"/>
        </w:rPr>
        <w:t>los medios de comunicación emplazados,</w:t>
      </w:r>
      <w:r w:rsidR="0051363F" w:rsidRPr="00AB604C">
        <w:rPr>
          <w:rFonts w:ascii="Arial Nova Light" w:eastAsia="Arial Nova" w:hAnsi="Arial Nova Light" w:cs="Arial Nova"/>
          <w:bCs/>
          <w:sz w:val="24"/>
          <w:szCs w:val="24"/>
        </w:rPr>
        <w:t xml:space="preserve"> comparecieron a la audiencia de pruebas y alegatos,</w:t>
      </w:r>
      <w:r w:rsidR="0051363F" w:rsidRPr="00AB604C">
        <w:rPr>
          <w:rFonts w:ascii="Arial Nova Light" w:eastAsia="Arial Nova" w:hAnsi="Arial Nova Light" w:cs="Arial Nova"/>
          <w:bCs/>
          <w:i/>
          <w:iCs/>
          <w:sz w:val="24"/>
          <w:szCs w:val="24"/>
        </w:rPr>
        <w:t xml:space="preserve"> </w:t>
      </w:r>
      <w:r w:rsidR="0051363F" w:rsidRPr="00AB604C">
        <w:rPr>
          <w:rFonts w:ascii="Arial Nova Light" w:eastAsia="Arial Nova" w:hAnsi="Arial Nova Light" w:cs="Arial Nova"/>
          <w:bCs/>
          <w:sz w:val="24"/>
          <w:szCs w:val="24"/>
        </w:rPr>
        <w:t>este Tribunal advierte identidad</w:t>
      </w:r>
      <w:r w:rsidR="00A14B8A" w:rsidRPr="00AB604C">
        <w:rPr>
          <w:rFonts w:ascii="Arial Nova Light" w:eastAsia="Arial Nova" w:hAnsi="Arial Nova Light" w:cs="Arial Nova"/>
          <w:bCs/>
          <w:sz w:val="24"/>
          <w:szCs w:val="24"/>
        </w:rPr>
        <w:t xml:space="preserve"> en el contenido de</w:t>
      </w:r>
      <w:r w:rsidR="0051363F" w:rsidRPr="00AB604C">
        <w:rPr>
          <w:rFonts w:ascii="Arial Nova Light" w:eastAsia="Arial Nova" w:hAnsi="Arial Nova Light" w:cs="Arial Nova"/>
          <w:bCs/>
          <w:sz w:val="24"/>
          <w:szCs w:val="24"/>
        </w:rPr>
        <w:t xml:space="preserve"> sus ocursos, </w:t>
      </w:r>
      <w:r w:rsidR="00A14B8A" w:rsidRPr="00AB604C">
        <w:rPr>
          <w:rFonts w:ascii="Arial Nova Light" w:eastAsia="Arial Nova" w:hAnsi="Arial Nova Light" w:cs="Arial Nova"/>
          <w:bCs/>
          <w:sz w:val="24"/>
          <w:szCs w:val="24"/>
        </w:rPr>
        <w:t>en los cuales realizaron las siguientes manifestaciones en su defensa y alegatos</w:t>
      </w:r>
      <w:r w:rsidR="0051363F" w:rsidRPr="00AB604C">
        <w:rPr>
          <w:rFonts w:ascii="Arial Nova Light" w:eastAsia="Arial Nova" w:hAnsi="Arial Nova Light" w:cs="Arial Nova"/>
          <w:bCs/>
          <w:sz w:val="24"/>
          <w:szCs w:val="24"/>
        </w:rPr>
        <w:t xml:space="preserve">: </w:t>
      </w:r>
    </w:p>
    <w:p w14:paraId="0A8AEA95" w14:textId="6997885F" w:rsidR="0051363F" w:rsidRDefault="0051363F"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color w:val="FF0000"/>
          <w:sz w:val="24"/>
          <w:szCs w:val="24"/>
        </w:rPr>
      </w:pPr>
    </w:p>
    <w:p w14:paraId="71D741BB" w14:textId="0DF75781" w:rsidR="000A3AF7" w:rsidRPr="00AB604C" w:rsidRDefault="00A14B8A"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AB604C">
        <w:rPr>
          <w:rFonts w:ascii="Arial Nova Light" w:eastAsia="Arial Nova" w:hAnsi="Arial Nova Light" w:cs="Arial Nova"/>
          <w:bCs/>
          <w:sz w:val="24"/>
          <w:szCs w:val="24"/>
        </w:rPr>
        <w:t>Exponen que c</w:t>
      </w:r>
      <w:r w:rsidR="006F0361" w:rsidRPr="00AB604C">
        <w:rPr>
          <w:rFonts w:ascii="Arial Nova Light" w:eastAsia="Arial Nova" w:hAnsi="Arial Nova Light" w:cs="Arial Nova"/>
          <w:bCs/>
          <w:sz w:val="24"/>
          <w:szCs w:val="24"/>
        </w:rPr>
        <w:t xml:space="preserve">on fundamento en el artículo 6° de la Constitución Federal y las jurisprudencias </w:t>
      </w:r>
      <w:r w:rsidR="001B381A" w:rsidRPr="00AB604C">
        <w:rPr>
          <w:rFonts w:ascii="Arial Nova Light" w:eastAsia="Arial Nova" w:hAnsi="Arial Nova Light" w:cs="Arial Nova"/>
          <w:bCs/>
          <w:sz w:val="24"/>
          <w:szCs w:val="24"/>
        </w:rPr>
        <w:t>15/2018, y CXXVII/2013, como medios de comunicación</w:t>
      </w:r>
      <w:r w:rsidRPr="00AB604C">
        <w:rPr>
          <w:rFonts w:ascii="Arial Nova Light" w:eastAsia="Arial Nova" w:hAnsi="Arial Nova Light" w:cs="Arial Nova"/>
          <w:bCs/>
          <w:sz w:val="24"/>
          <w:szCs w:val="24"/>
        </w:rPr>
        <w:t>,</w:t>
      </w:r>
      <w:r w:rsidR="001B381A" w:rsidRPr="00AB604C">
        <w:rPr>
          <w:rFonts w:ascii="Arial Nova Light" w:eastAsia="Arial Nova" w:hAnsi="Arial Nova Light" w:cs="Arial Nova"/>
          <w:bCs/>
          <w:sz w:val="24"/>
          <w:szCs w:val="24"/>
        </w:rPr>
        <w:t xml:space="preserve"> “</w:t>
      </w:r>
      <w:r w:rsidR="001B381A" w:rsidRPr="00AB604C">
        <w:rPr>
          <w:rFonts w:ascii="Arial Nova Light" w:eastAsia="Arial Nova" w:hAnsi="Arial Nova Light" w:cs="Arial Nova"/>
          <w:bCs/>
          <w:i/>
          <w:iCs/>
          <w:sz w:val="24"/>
          <w:szCs w:val="24"/>
        </w:rPr>
        <w:t>simplemente daban a conocer la información a la población</w:t>
      </w:r>
      <w:r w:rsidR="000A3AF7" w:rsidRPr="00AB604C">
        <w:rPr>
          <w:rFonts w:ascii="Arial Nova Light" w:eastAsia="Arial Nova" w:hAnsi="Arial Nova Light" w:cs="Arial Nova"/>
          <w:bCs/>
          <w:i/>
          <w:iCs/>
          <w:sz w:val="24"/>
          <w:szCs w:val="24"/>
        </w:rPr>
        <w:t xml:space="preserve">, en su derecho de acceso a ésta”.  </w:t>
      </w:r>
      <w:r w:rsidR="000A3AF7" w:rsidRPr="00AB604C">
        <w:rPr>
          <w:rFonts w:ascii="Arial Nova Light" w:eastAsia="Arial Nova" w:hAnsi="Arial Nova Light" w:cs="Arial Nova"/>
          <w:bCs/>
          <w:sz w:val="24"/>
          <w:szCs w:val="24"/>
        </w:rPr>
        <w:t xml:space="preserve">Solicitando les sea respetada la libertad de prensa y libre ejercicio de su actividad. </w:t>
      </w:r>
    </w:p>
    <w:p w14:paraId="004462D2" w14:textId="77777777" w:rsidR="006F0361" w:rsidRPr="00325F30" w:rsidRDefault="006F0361"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sz w:val="24"/>
          <w:szCs w:val="24"/>
        </w:rPr>
      </w:pPr>
    </w:p>
    <w:p w14:paraId="0006E9D9" w14:textId="61DD682E" w:rsidR="00E16A1A" w:rsidRPr="00325F30" w:rsidRDefault="006F0B93" w:rsidP="00325F30">
      <w:pPr>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ALEGATOS.</w:t>
      </w:r>
      <w:r w:rsidRPr="00325F30">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jurisprudencia 29/2012 de rubro: </w:t>
      </w:r>
      <w:r w:rsidRPr="00325F30">
        <w:rPr>
          <w:rFonts w:ascii="Arial Nova Light" w:eastAsia="Arial Nova" w:hAnsi="Arial Nova Light" w:cs="Arial Nova"/>
          <w:b/>
          <w:sz w:val="24"/>
          <w:szCs w:val="24"/>
        </w:rPr>
        <w:t>“ALEGATOS. LA AUTORIDAD ADMINISTRATIVA ELECTORAL DEBE TOMARLOS EN CONSIDERACIÓN AL RESOLVER EL PROCEDIMIENTO ESPECIAL SANCIONADOR”.</w:t>
      </w:r>
      <w:r w:rsidRPr="00325F30">
        <w:rPr>
          <w:rFonts w:ascii="Arial Nova Light" w:eastAsia="Arial Nova" w:hAnsi="Arial Nova Light" w:cs="Arial Nova"/>
          <w:b/>
          <w:sz w:val="24"/>
          <w:szCs w:val="24"/>
          <w:vertAlign w:val="superscript"/>
        </w:rPr>
        <w:footnoteReference w:id="8"/>
      </w:r>
      <w:r w:rsidRPr="00325F30">
        <w:rPr>
          <w:rFonts w:ascii="Arial Nova Light" w:eastAsia="Arial Nova" w:hAnsi="Arial Nova Light" w:cs="Arial Nova"/>
          <w:b/>
          <w:sz w:val="24"/>
          <w:szCs w:val="24"/>
        </w:rPr>
        <w:t xml:space="preserve"> </w:t>
      </w:r>
    </w:p>
    <w:p w14:paraId="2445E687" w14:textId="77777777" w:rsidR="00E16A1A" w:rsidRPr="00325F30" w:rsidRDefault="00E16A1A" w:rsidP="00325F30">
      <w:pPr>
        <w:spacing w:line="360" w:lineRule="auto"/>
        <w:jc w:val="both"/>
        <w:rPr>
          <w:rFonts w:ascii="Arial Nova Light" w:eastAsia="Arial Nova" w:hAnsi="Arial Nova Light" w:cs="Arial Nova"/>
          <w:b/>
          <w:sz w:val="24"/>
          <w:szCs w:val="24"/>
        </w:rPr>
      </w:pPr>
    </w:p>
    <w:p w14:paraId="0BC2B7BE" w14:textId="285149D5" w:rsidR="00B12234" w:rsidRPr="00AB604C" w:rsidRDefault="006F0B93" w:rsidP="00325F30">
      <w:pPr>
        <w:spacing w:line="360" w:lineRule="auto"/>
        <w:jc w:val="both"/>
        <w:rPr>
          <w:rFonts w:ascii="Arial Nova Light" w:eastAsia="Arial Nova" w:hAnsi="Arial Nova Light" w:cs="Arial Nova"/>
          <w:sz w:val="24"/>
          <w:szCs w:val="24"/>
        </w:rPr>
      </w:pPr>
      <w:r w:rsidRPr="00AB604C">
        <w:rPr>
          <w:rFonts w:ascii="Arial Nova Light" w:eastAsia="Arial Nova" w:hAnsi="Arial Nova Light" w:cs="Arial Nova"/>
          <w:sz w:val="24"/>
          <w:szCs w:val="24"/>
        </w:rPr>
        <w:lastRenderedPageBreak/>
        <w:t xml:space="preserve">En la audiencia de pruebas y alegatos, compareció el </w:t>
      </w:r>
      <w:r w:rsidR="009B320D" w:rsidRPr="00AB604C">
        <w:rPr>
          <w:rFonts w:ascii="Arial Nova Light" w:eastAsia="Arial Nova" w:hAnsi="Arial Nova Light" w:cs="Arial Nova"/>
          <w:sz w:val="24"/>
          <w:szCs w:val="24"/>
        </w:rPr>
        <w:t xml:space="preserve">Lic. Juan Francisco Andrés </w:t>
      </w:r>
      <w:proofErr w:type="spellStart"/>
      <w:r w:rsidR="009B320D" w:rsidRPr="00AB604C">
        <w:rPr>
          <w:rFonts w:ascii="Arial Nova Light" w:eastAsia="Arial Nova" w:hAnsi="Arial Nova Light" w:cs="Arial Nova"/>
          <w:sz w:val="24"/>
          <w:szCs w:val="24"/>
        </w:rPr>
        <w:t>Gavuzzo</w:t>
      </w:r>
      <w:proofErr w:type="spellEnd"/>
      <w:r w:rsidR="009B320D" w:rsidRPr="00AB604C">
        <w:rPr>
          <w:rFonts w:ascii="Arial Nova Light" w:eastAsia="Arial Nova" w:hAnsi="Arial Nova Light" w:cs="Arial Nova"/>
          <w:sz w:val="24"/>
          <w:szCs w:val="24"/>
        </w:rPr>
        <w:t xml:space="preserve"> Navarro, en su carácter </w:t>
      </w:r>
      <w:r w:rsidR="006D2254" w:rsidRPr="00AB604C">
        <w:rPr>
          <w:rFonts w:ascii="Arial Nova Light" w:eastAsia="Arial Nova" w:hAnsi="Arial Nova Light" w:cs="Arial Nova"/>
          <w:sz w:val="24"/>
          <w:szCs w:val="24"/>
        </w:rPr>
        <w:t xml:space="preserve">de </w:t>
      </w:r>
      <w:r w:rsidR="00A14B8A" w:rsidRPr="00AB604C">
        <w:rPr>
          <w:rFonts w:ascii="Arial Nova Light" w:eastAsia="Arial Nova" w:hAnsi="Arial Nova Light" w:cs="Arial Nova"/>
          <w:sz w:val="24"/>
          <w:szCs w:val="24"/>
        </w:rPr>
        <w:t>abogado</w:t>
      </w:r>
      <w:r w:rsidR="009B320D" w:rsidRPr="00AB604C">
        <w:rPr>
          <w:rFonts w:ascii="Arial Nova Light" w:eastAsia="Arial Nova" w:hAnsi="Arial Nova Light" w:cs="Arial Nova"/>
          <w:sz w:val="24"/>
          <w:szCs w:val="24"/>
        </w:rPr>
        <w:t xml:space="preserve"> autorizado por la denunciante, </w:t>
      </w:r>
      <w:r w:rsidRPr="00AB604C">
        <w:rPr>
          <w:rFonts w:ascii="Arial Nova Light" w:eastAsia="Arial Nova" w:hAnsi="Arial Nova Light" w:cs="Arial Nova"/>
          <w:sz w:val="24"/>
          <w:szCs w:val="24"/>
        </w:rPr>
        <w:t xml:space="preserve">quien manifestó esencialmente </w:t>
      </w:r>
      <w:r w:rsidR="00B12234" w:rsidRPr="00AB604C">
        <w:rPr>
          <w:rFonts w:ascii="Arial Nova Light" w:eastAsia="Arial Nova" w:hAnsi="Arial Nova Light" w:cs="Arial Nova"/>
          <w:sz w:val="24"/>
          <w:szCs w:val="24"/>
        </w:rPr>
        <w:t>que las declaraciones de los denunciados transgreden la norma establecida en el Código Electoral, al intentar lesionar los derechos de su representada</w:t>
      </w:r>
      <w:r w:rsidR="009B019C" w:rsidRPr="00AB604C">
        <w:rPr>
          <w:rFonts w:ascii="Arial Nova Light" w:eastAsia="Arial Nova" w:hAnsi="Arial Nova Light" w:cs="Arial Nova"/>
          <w:sz w:val="24"/>
          <w:szCs w:val="24"/>
        </w:rPr>
        <w:t>.</w:t>
      </w:r>
    </w:p>
    <w:p w14:paraId="1A4C3A2D" w14:textId="5C4360AE" w:rsidR="00B12234" w:rsidRPr="00325F30" w:rsidRDefault="00B12234" w:rsidP="00325F30">
      <w:pPr>
        <w:spacing w:line="360" w:lineRule="auto"/>
        <w:jc w:val="both"/>
        <w:rPr>
          <w:rFonts w:ascii="Arial Nova Light" w:eastAsia="Arial Nova" w:hAnsi="Arial Nova Light" w:cs="Arial Nova"/>
          <w:sz w:val="24"/>
          <w:szCs w:val="24"/>
        </w:rPr>
      </w:pPr>
    </w:p>
    <w:p w14:paraId="1FE0CE54" w14:textId="761C1DD4" w:rsidR="009B019C" w:rsidRPr="00AB604C" w:rsidRDefault="00A14B8A" w:rsidP="00325F30">
      <w:pPr>
        <w:spacing w:line="360" w:lineRule="auto"/>
        <w:jc w:val="both"/>
        <w:rPr>
          <w:rFonts w:ascii="Arial Nova Light" w:eastAsia="Arial Nova" w:hAnsi="Arial Nova Light" w:cs="Arial Nova"/>
          <w:sz w:val="24"/>
          <w:szCs w:val="24"/>
        </w:rPr>
      </w:pPr>
      <w:r w:rsidRPr="00AB604C">
        <w:rPr>
          <w:rFonts w:ascii="Arial Nova Light" w:eastAsia="Arial Nova" w:hAnsi="Arial Nova Light" w:cs="Arial Nova"/>
          <w:sz w:val="24"/>
          <w:szCs w:val="24"/>
        </w:rPr>
        <w:t>Dijo,</w:t>
      </w:r>
      <w:r w:rsidR="009B019C" w:rsidRPr="00AB604C">
        <w:rPr>
          <w:rFonts w:ascii="Arial Nova Light" w:eastAsia="Arial Nova" w:hAnsi="Arial Nova Light" w:cs="Arial Nova"/>
          <w:sz w:val="24"/>
          <w:szCs w:val="24"/>
        </w:rPr>
        <w:t xml:space="preserve"> que los señalamientos </w:t>
      </w:r>
      <w:r w:rsidRPr="00AB604C">
        <w:rPr>
          <w:rFonts w:ascii="Arial Nova Light" w:eastAsia="Arial Nova" w:hAnsi="Arial Nova Light" w:cs="Arial Nova"/>
          <w:sz w:val="24"/>
          <w:szCs w:val="24"/>
        </w:rPr>
        <w:t xml:space="preserve">vertidos contra su representada, </w:t>
      </w:r>
      <w:r w:rsidR="009B019C" w:rsidRPr="00AB604C">
        <w:rPr>
          <w:rFonts w:ascii="Arial Nova Light" w:eastAsia="Arial Nova" w:hAnsi="Arial Nova Light" w:cs="Arial Nova"/>
          <w:sz w:val="24"/>
          <w:szCs w:val="24"/>
        </w:rPr>
        <w:t xml:space="preserve">carecen de pruebas o sustento y que se originan del </w:t>
      </w:r>
      <w:r w:rsidR="009B019C" w:rsidRPr="00AB604C">
        <w:rPr>
          <w:rFonts w:ascii="Arial Nova Light" w:eastAsia="Arial Nova" w:hAnsi="Arial Nova Light" w:cs="Arial Nova"/>
          <w:i/>
          <w:iCs/>
          <w:sz w:val="24"/>
          <w:szCs w:val="24"/>
        </w:rPr>
        <w:t>uso de la</w:t>
      </w:r>
      <w:r w:rsidR="009B019C" w:rsidRPr="00AB604C">
        <w:rPr>
          <w:rFonts w:ascii="Arial Nova Light" w:eastAsia="Arial Nova" w:hAnsi="Arial Nova Light" w:cs="Arial Nova"/>
          <w:sz w:val="24"/>
          <w:szCs w:val="24"/>
        </w:rPr>
        <w:t xml:space="preserve"> </w:t>
      </w:r>
      <w:r w:rsidR="009B019C" w:rsidRPr="00AB604C">
        <w:rPr>
          <w:rFonts w:ascii="Arial Nova Light" w:eastAsia="Arial Nova" w:hAnsi="Arial Nova Light" w:cs="Arial Nova"/>
          <w:i/>
          <w:iCs/>
          <w:sz w:val="24"/>
          <w:szCs w:val="24"/>
        </w:rPr>
        <w:t xml:space="preserve">ocurrencia, </w:t>
      </w:r>
      <w:r w:rsidR="00282C31" w:rsidRPr="00AB604C">
        <w:rPr>
          <w:rFonts w:ascii="Arial Nova Light" w:eastAsia="Arial Nova" w:hAnsi="Arial Nova Light" w:cs="Arial Nova"/>
          <w:sz w:val="24"/>
          <w:szCs w:val="24"/>
        </w:rPr>
        <w:t>con la intención de impedir que la actora sea candidata por el partido MORENA, buscando una afectación y ataque de manera discrimin</w:t>
      </w:r>
      <w:r w:rsidRPr="00AB604C">
        <w:rPr>
          <w:rFonts w:ascii="Arial Nova Light" w:eastAsia="Arial Nova" w:hAnsi="Arial Nova Light" w:cs="Arial Nova"/>
          <w:sz w:val="24"/>
          <w:szCs w:val="24"/>
        </w:rPr>
        <w:t>atoria</w:t>
      </w:r>
      <w:r w:rsidR="00282C31" w:rsidRPr="00AB604C">
        <w:rPr>
          <w:rFonts w:ascii="Arial Nova Light" w:eastAsia="Arial Nova" w:hAnsi="Arial Nova Light" w:cs="Arial Nova"/>
          <w:sz w:val="24"/>
          <w:szCs w:val="24"/>
        </w:rPr>
        <w:t xml:space="preserve">. </w:t>
      </w:r>
    </w:p>
    <w:p w14:paraId="281F87AF" w14:textId="2CA2A326" w:rsidR="00E16A1A" w:rsidRPr="00325F30" w:rsidRDefault="00E16A1A" w:rsidP="00325F30">
      <w:pPr>
        <w:spacing w:line="360" w:lineRule="auto"/>
        <w:jc w:val="both"/>
        <w:rPr>
          <w:rFonts w:ascii="Arial Nova Light" w:eastAsia="Arial Nova" w:hAnsi="Arial Nova Light" w:cs="Arial Nova"/>
          <w:i/>
          <w:sz w:val="24"/>
          <w:szCs w:val="24"/>
        </w:rPr>
      </w:pPr>
    </w:p>
    <w:p w14:paraId="7659BC7F" w14:textId="6BCA4B17" w:rsidR="007063FD" w:rsidRPr="00325F30" w:rsidRDefault="007063FD" w:rsidP="00325F30">
      <w:pPr>
        <w:spacing w:line="360" w:lineRule="auto"/>
        <w:jc w:val="both"/>
        <w:rPr>
          <w:rFonts w:ascii="Arial Nova Light" w:eastAsia="Arial Nova" w:hAnsi="Arial Nova Light" w:cs="Arial Nova"/>
          <w:iCs/>
          <w:sz w:val="24"/>
          <w:szCs w:val="24"/>
        </w:rPr>
      </w:pPr>
      <w:r w:rsidRPr="00325F30">
        <w:rPr>
          <w:rFonts w:ascii="Arial Nova Light" w:eastAsia="Arial Nova" w:hAnsi="Arial Nova Light" w:cs="Arial Nova"/>
          <w:iCs/>
          <w:sz w:val="24"/>
          <w:szCs w:val="24"/>
        </w:rPr>
        <w:t>Concluye sus alegatos, señalando que los actos de los denunciados violentan a la quejosa por el simple hecho de ser mujer y atreverse a incursionar a la política</w:t>
      </w:r>
      <w:r w:rsidR="00A75E59" w:rsidRPr="00325F30">
        <w:rPr>
          <w:rFonts w:ascii="Arial Nova Light" w:eastAsia="Arial Nova" w:hAnsi="Arial Nova Light" w:cs="Arial Nova"/>
          <w:iCs/>
          <w:sz w:val="24"/>
          <w:szCs w:val="24"/>
        </w:rPr>
        <w:t xml:space="preserve">. </w:t>
      </w:r>
    </w:p>
    <w:p w14:paraId="4AAFAC50" w14:textId="77777777" w:rsidR="00A75E59" w:rsidRPr="00325F30" w:rsidRDefault="00A75E59" w:rsidP="00325F30">
      <w:pPr>
        <w:spacing w:line="360" w:lineRule="auto"/>
        <w:jc w:val="both"/>
        <w:rPr>
          <w:rFonts w:ascii="Arial Nova Light" w:eastAsia="Arial Nova" w:hAnsi="Arial Nova Light" w:cs="Arial Nova"/>
          <w:iCs/>
          <w:sz w:val="24"/>
          <w:szCs w:val="24"/>
        </w:rPr>
      </w:pPr>
    </w:p>
    <w:p w14:paraId="5CA50589" w14:textId="63C68DB7" w:rsidR="00E16A1A" w:rsidRPr="00325F30" w:rsidRDefault="006F0B93"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bCs/>
          <w:sz w:val="24"/>
          <w:szCs w:val="24"/>
        </w:rPr>
      </w:pPr>
      <w:r w:rsidRPr="00325F30">
        <w:rPr>
          <w:rFonts w:ascii="Arial Nova Light" w:eastAsia="Arial Nova" w:hAnsi="Arial Nova Light" w:cs="Arial Nova"/>
          <w:sz w:val="24"/>
          <w:szCs w:val="24"/>
        </w:rPr>
        <w:t>Por cuanto hace a</w:t>
      </w:r>
      <w:r w:rsidR="00A75E59" w:rsidRPr="00325F30">
        <w:rPr>
          <w:rFonts w:ascii="Arial Nova Light" w:eastAsia="Arial Nova" w:hAnsi="Arial Nova Light" w:cs="Arial Nova"/>
          <w:sz w:val="24"/>
          <w:szCs w:val="24"/>
        </w:rPr>
        <w:t xml:space="preserve"> </w:t>
      </w:r>
      <w:r w:rsidRPr="00325F30">
        <w:rPr>
          <w:rFonts w:ascii="Arial Nova Light" w:eastAsia="Arial Nova" w:hAnsi="Arial Nova Light" w:cs="Arial Nova"/>
          <w:sz w:val="24"/>
          <w:szCs w:val="24"/>
        </w:rPr>
        <w:t>l</w:t>
      </w:r>
      <w:r w:rsidR="00A75E59" w:rsidRPr="00325F30">
        <w:rPr>
          <w:rFonts w:ascii="Arial Nova Light" w:eastAsia="Arial Nova" w:hAnsi="Arial Nova Light" w:cs="Arial Nova"/>
          <w:sz w:val="24"/>
          <w:szCs w:val="24"/>
        </w:rPr>
        <w:t>os</w:t>
      </w:r>
      <w:r w:rsidRPr="00325F30">
        <w:rPr>
          <w:rFonts w:ascii="Arial Nova Light" w:eastAsia="Arial Nova" w:hAnsi="Arial Nova Light" w:cs="Arial Nova"/>
          <w:sz w:val="24"/>
          <w:szCs w:val="24"/>
        </w:rPr>
        <w:t xml:space="preserve"> denunciado</w:t>
      </w:r>
      <w:r w:rsidR="00A75E59" w:rsidRPr="00325F30">
        <w:rPr>
          <w:rFonts w:ascii="Arial Nova Light" w:eastAsia="Arial Nova" w:hAnsi="Arial Nova Light" w:cs="Arial Nova"/>
          <w:sz w:val="24"/>
          <w:szCs w:val="24"/>
        </w:rPr>
        <w:t>s</w:t>
      </w:r>
      <w:r w:rsidRPr="00325F30">
        <w:rPr>
          <w:rFonts w:ascii="Arial Nova Light" w:eastAsia="Arial Nova" w:hAnsi="Arial Nova Light" w:cs="Arial Nova"/>
          <w:sz w:val="24"/>
          <w:szCs w:val="24"/>
        </w:rPr>
        <w:t>,</w:t>
      </w:r>
      <w:r w:rsidR="00E5731F">
        <w:rPr>
          <w:rFonts w:ascii="Arial Nova Light" w:eastAsia="Arial Nova" w:hAnsi="Arial Nova Light" w:cs="Arial Nova"/>
          <w:sz w:val="24"/>
          <w:szCs w:val="24"/>
        </w:rPr>
        <w:t xml:space="preserve"> y medios de comunicación</w:t>
      </w:r>
      <w:r w:rsidRPr="00325F30">
        <w:rPr>
          <w:rFonts w:ascii="Arial Nova Light" w:eastAsia="Arial Nova" w:hAnsi="Arial Nova Light" w:cs="Arial Nova"/>
          <w:sz w:val="24"/>
          <w:szCs w:val="24"/>
        </w:rPr>
        <w:t xml:space="preserve"> </w:t>
      </w:r>
      <w:r w:rsidR="00A75E59" w:rsidRPr="00325F30">
        <w:rPr>
          <w:rFonts w:ascii="Arial Nova Light" w:eastAsia="Arial Nova" w:hAnsi="Arial Nova Light" w:cs="Arial Nova"/>
          <w:sz w:val="24"/>
          <w:szCs w:val="24"/>
        </w:rPr>
        <w:t xml:space="preserve">no asistieron presencialmente a la audiencia, sin </w:t>
      </w:r>
      <w:r w:rsidR="00614897" w:rsidRPr="00325F30">
        <w:rPr>
          <w:rFonts w:ascii="Arial Nova Light" w:eastAsia="Arial Nova" w:hAnsi="Arial Nova Light" w:cs="Arial Nova"/>
          <w:sz w:val="24"/>
          <w:szCs w:val="24"/>
        </w:rPr>
        <w:t>embargo,</w:t>
      </w:r>
      <w:r w:rsidR="00A75E59" w:rsidRPr="00325F30">
        <w:rPr>
          <w:rFonts w:ascii="Arial Nova Light" w:eastAsia="Arial Nova" w:hAnsi="Arial Nova Light" w:cs="Arial Nova"/>
          <w:sz w:val="24"/>
          <w:szCs w:val="24"/>
        </w:rPr>
        <w:t xml:space="preserve"> comparecieron por escrito</w:t>
      </w:r>
      <w:r w:rsidR="00B77603" w:rsidRPr="00325F30">
        <w:rPr>
          <w:rFonts w:ascii="Arial Nova Light" w:eastAsia="Arial Nova" w:hAnsi="Arial Nova Light" w:cs="Arial Nova"/>
          <w:sz w:val="24"/>
          <w:szCs w:val="24"/>
        </w:rPr>
        <w:t xml:space="preserve">. Argumentos que ya fueron precisados en </w:t>
      </w:r>
      <w:r w:rsidR="00A75E59" w:rsidRPr="00325F30">
        <w:rPr>
          <w:rFonts w:ascii="Arial Nova Light" w:eastAsia="Arial Nova" w:hAnsi="Arial Nova Light" w:cs="Arial Nova"/>
          <w:sz w:val="24"/>
          <w:szCs w:val="24"/>
        </w:rPr>
        <w:t xml:space="preserve">el apartado de </w:t>
      </w:r>
      <w:r w:rsidR="00A75E59" w:rsidRPr="00325F30">
        <w:rPr>
          <w:rFonts w:ascii="Arial Nova Light" w:eastAsia="Arial Nova" w:hAnsi="Arial Nova Light" w:cs="Arial Nova"/>
          <w:b/>
          <w:bCs/>
          <w:sz w:val="24"/>
          <w:szCs w:val="24"/>
        </w:rPr>
        <w:t xml:space="preserve">Defensas de los denunciados. </w:t>
      </w:r>
    </w:p>
    <w:p w14:paraId="41D2451E" w14:textId="77777777" w:rsidR="00E16A1A" w:rsidRPr="00325F30"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D614E47" w14:textId="4CFC05A6" w:rsidR="00D11BA1" w:rsidRPr="00325F30" w:rsidRDefault="006F0B93" w:rsidP="00E12279">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MEDIOS DE CONVICCIÓN.  </w:t>
      </w:r>
      <w:r w:rsidR="00D11BA1" w:rsidRPr="00325F30">
        <w:rPr>
          <w:rFonts w:ascii="Arial Nova Light" w:eastAsia="Arial Nova" w:hAnsi="Arial Nova Light" w:cs="Arial Nova"/>
          <w:sz w:val="24"/>
          <w:szCs w:val="24"/>
        </w:rPr>
        <w:t xml:space="preserve"> Antes de analizar la legalidad</w:t>
      </w:r>
      <w:r w:rsidR="00A14B8A">
        <w:rPr>
          <w:rFonts w:ascii="Arial Nova Light" w:eastAsia="Arial Nova" w:hAnsi="Arial Nova Light" w:cs="Arial Nova"/>
          <w:color w:val="FF0000"/>
          <w:sz w:val="24"/>
          <w:szCs w:val="24"/>
        </w:rPr>
        <w:t>,</w:t>
      </w:r>
      <w:r w:rsidR="00D11BA1" w:rsidRPr="00325F30">
        <w:rPr>
          <w:rFonts w:ascii="Arial Nova Light" w:eastAsia="Arial Nova" w:hAnsi="Arial Nova Light" w:cs="Arial Nova"/>
          <w:sz w:val="24"/>
          <w:szCs w:val="24"/>
        </w:rPr>
        <w:t xml:space="preserve"> o no</w:t>
      </w:r>
      <w:r w:rsidR="00A14B8A">
        <w:rPr>
          <w:rFonts w:ascii="Arial Nova Light" w:eastAsia="Arial Nova" w:hAnsi="Arial Nova Light" w:cs="Arial Nova"/>
          <w:color w:val="FF0000"/>
          <w:sz w:val="24"/>
          <w:szCs w:val="24"/>
        </w:rPr>
        <w:t>,</w:t>
      </w:r>
      <w:r w:rsidR="00D11BA1" w:rsidRPr="00325F30">
        <w:rPr>
          <w:rFonts w:ascii="Arial Nova Light" w:eastAsia="Arial Nova" w:hAnsi="Arial Nova Light" w:cs="Arial Nova"/>
          <w:sz w:val="24"/>
          <w:szCs w:val="24"/>
        </w:rPr>
        <w:t xml:space="preserve"> de los hechos denunciados materia del presente asunto, es necesario verificar su existencia y las circunstancias en que se realizaron, a partir de los medios de prueba que constan en el expediente</w:t>
      </w:r>
      <w:r w:rsidR="00A14B8A">
        <w:rPr>
          <w:rFonts w:ascii="Arial Nova Light" w:eastAsia="Arial Nova" w:hAnsi="Arial Nova Light" w:cs="Arial Nova"/>
          <w:color w:val="FF0000"/>
          <w:sz w:val="24"/>
          <w:szCs w:val="24"/>
        </w:rPr>
        <w:t>,</w:t>
      </w:r>
      <w:r w:rsidR="00D11BA1" w:rsidRPr="00325F30">
        <w:rPr>
          <w:rFonts w:ascii="Arial Nova Light" w:eastAsia="Arial Nova" w:hAnsi="Arial Nova Light" w:cs="Arial Nova"/>
          <w:sz w:val="24"/>
          <w:szCs w:val="24"/>
        </w:rPr>
        <w:t xml:space="preserve"> relacionados con las infracciones materia de la presente resolución.</w:t>
      </w:r>
    </w:p>
    <w:p w14:paraId="2904C7B8" w14:textId="77777777" w:rsidR="00D11BA1" w:rsidRPr="00325F30" w:rsidRDefault="00D11BA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A37A65C" w14:textId="5546708D" w:rsidR="00D11BA1" w:rsidRPr="00325F30" w:rsidRDefault="00D11BA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atención a ello, las pruebas aportadas en el presente procedimiento se valoran y se concentran, en el </w:t>
      </w:r>
      <w:r w:rsidRPr="00325F30">
        <w:rPr>
          <w:rFonts w:ascii="Arial Nova Light" w:eastAsia="Arial Nova" w:hAnsi="Arial Nova Light" w:cs="Arial Nova"/>
          <w:b/>
          <w:bCs/>
          <w:sz w:val="24"/>
          <w:szCs w:val="24"/>
        </w:rPr>
        <w:t xml:space="preserve">ANEXO </w:t>
      </w:r>
      <w:r w:rsidR="00AB00F1" w:rsidRPr="00325F30">
        <w:rPr>
          <w:rFonts w:ascii="Arial Nova Light" w:eastAsia="Arial Nova" w:hAnsi="Arial Nova Light" w:cs="Arial Nova"/>
          <w:b/>
          <w:bCs/>
          <w:sz w:val="24"/>
          <w:szCs w:val="24"/>
        </w:rPr>
        <w:t>ÚNICO</w:t>
      </w:r>
      <w:r w:rsidRPr="00325F30">
        <w:rPr>
          <w:rFonts w:ascii="Arial Nova Light" w:eastAsia="Arial Nova" w:hAnsi="Arial Nova Light" w:cs="Arial Nova"/>
          <w:sz w:val="24"/>
          <w:szCs w:val="24"/>
        </w:rPr>
        <w:t xml:space="preserve"> de esta sentencia.</w:t>
      </w:r>
    </w:p>
    <w:p w14:paraId="0A58C6A4" w14:textId="0AC926E5" w:rsidR="001807BF" w:rsidRPr="00325F30"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FFF7B91" w14:textId="2C86B243" w:rsidR="001807BF" w:rsidRPr="00325F30"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325F30">
        <w:rPr>
          <w:rFonts w:ascii="Arial Nova Light" w:eastAsia="Arial Nova" w:hAnsi="Arial Nova Light" w:cs="Arial Nova"/>
          <w:sz w:val="24"/>
          <w:szCs w:val="24"/>
        </w:rPr>
        <w:t xml:space="preserve">Es menester precisar que en asuntos donde se denuncia VPMG, opera la figura de </w:t>
      </w:r>
      <w:r w:rsidRPr="00325F30">
        <w:rPr>
          <w:rFonts w:ascii="Arial Nova Light" w:eastAsia="Arial Nova" w:hAnsi="Arial Nova Light" w:cs="Arial Nova"/>
          <w:i/>
          <w:iCs/>
          <w:sz w:val="24"/>
          <w:szCs w:val="24"/>
        </w:rPr>
        <w:t>reversión de la carga de la prueba</w:t>
      </w:r>
      <w:r w:rsidRPr="00325F30">
        <w:rPr>
          <w:rFonts w:ascii="Arial Nova Light" w:eastAsia="Arial Nova" w:hAnsi="Arial Nova Light" w:cs="Arial Nova"/>
          <w:sz w:val="24"/>
          <w:szCs w:val="24"/>
        </w:rPr>
        <w:t>, atendiendo al criterio sostenido por la Sala Superior</w:t>
      </w:r>
      <w:r w:rsidR="00A14B8A">
        <w:rPr>
          <w:rFonts w:ascii="Arial Nova Light" w:eastAsia="Arial Nova" w:hAnsi="Arial Nova Light" w:cs="Arial Nova"/>
          <w:color w:val="FF0000"/>
          <w:sz w:val="24"/>
          <w:szCs w:val="24"/>
        </w:rPr>
        <w:t>,</w:t>
      </w:r>
      <w:r w:rsidRPr="00325F30">
        <w:rPr>
          <w:rFonts w:ascii="Arial Nova Light" w:eastAsia="Arial Nova" w:hAnsi="Arial Nova Light" w:cs="Arial Nova"/>
          <w:sz w:val="24"/>
          <w:szCs w:val="24"/>
        </w:rPr>
        <w:t xml:space="preserve"> al decidir el recurso SUP-REC-91/2020</w:t>
      </w:r>
      <w:r w:rsidR="00D334C3">
        <w:rPr>
          <w:rStyle w:val="Refdenotaalpie"/>
          <w:rFonts w:ascii="Arial Nova Light" w:eastAsia="Arial Nova" w:hAnsi="Arial Nova Light" w:cs="Arial Nova"/>
          <w:sz w:val="24"/>
          <w:szCs w:val="24"/>
        </w:rPr>
        <w:footnoteReference w:id="9"/>
      </w:r>
      <w:r w:rsidRPr="00325F30">
        <w:rPr>
          <w:rFonts w:ascii="Arial Nova Light" w:eastAsia="Arial Nova" w:hAnsi="Arial Nova Light" w:cs="Arial Nova"/>
          <w:sz w:val="24"/>
          <w:szCs w:val="24"/>
        </w:rPr>
        <w:t xml:space="preserve"> y acumulado, pues en casos de violencia política contra la mujer en razón de género, al encontrarse involucrado un acto de discriminación hacia la víctima, </w:t>
      </w:r>
      <w:r w:rsidRPr="00325F30">
        <w:rPr>
          <w:rFonts w:ascii="Arial Nova Light" w:eastAsia="Arial Nova" w:hAnsi="Arial Nova Light" w:cs="Arial Nova"/>
          <w:b/>
          <w:bCs/>
          <w:sz w:val="24"/>
          <w:szCs w:val="24"/>
        </w:rPr>
        <w:t xml:space="preserve">es la persona denunciada o victimaria quien tendrá que desvirtuar de manera fehaciente la existencia de los hechos en que se base la infracción. </w:t>
      </w:r>
    </w:p>
    <w:p w14:paraId="573411FD" w14:textId="77777777" w:rsidR="001807BF" w:rsidRPr="00325F30"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1E5E433" w14:textId="03A2FD1E" w:rsidR="001807BF" w:rsidRPr="00325F30"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Lo anterior, debido a la complejidad de probar los actos de violencia, ya que generalmente ocurren en espacios en los que únicamente se encuentra el agresor y la víctima, aunado a que, </w:t>
      </w:r>
      <w:r w:rsidRPr="00325F30">
        <w:rPr>
          <w:rFonts w:ascii="Arial Nova Light" w:eastAsia="Arial Nova" w:hAnsi="Arial Nova Light" w:cs="Arial Nova"/>
          <w:sz w:val="24"/>
          <w:szCs w:val="24"/>
        </w:rPr>
        <w:lastRenderedPageBreak/>
        <w:t>ordinariamente, se tiende a invisibilizar y a normalizar los actos constitutivos de este tipo de violencia, por lo que se considera que este último se encuentra en una mejor posición para probar en contra de los hechos narrados por la víctima, en tanto que en contraposición el dicho de ésta adquiere una relevancia especial, la cual sólo sucumbirá ante hechos que le resten objetivamente veracidad.</w:t>
      </w:r>
    </w:p>
    <w:p w14:paraId="6719F86F" w14:textId="77777777" w:rsidR="00AB00F1" w:rsidRPr="00325F30" w:rsidRDefault="00AB00F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AB25C67" w14:textId="2E232D7E" w:rsidR="00E16A1A" w:rsidRPr="00325F30" w:rsidRDefault="00AB00F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En ese entendimiento, e</w:t>
      </w:r>
      <w:r w:rsidR="006F0B93" w:rsidRPr="00325F30">
        <w:rPr>
          <w:rFonts w:ascii="Arial Nova Light" w:eastAsia="Arial Nova" w:hAnsi="Arial Nova Light" w:cs="Arial Nova"/>
          <w:sz w:val="24"/>
          <w:szCs w:val="24"/>
        </w:rPr>
        <w:t xml:space="preserve">n relación con los hechos y defensas que componen la presente litis, de las constancias que obran en autos se advierten los siguientes medios de prueba ofrecidos y admitidos. </w:t>
      </w:r>
    </w:p>
    <w:p w14:paraId="1874F69E" w14:textId="77777777" w:rsidR="006B747B" w:rsidRPr="00325F30" w:rsidRDefault="006B747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C077ABC" w14:textId="6E71367A" w:rsidR="00E16A1A" w:rsidRPr="00325F30" w:rsidRDefault="006F0B93" w:rsidP="00325F30">
      <w:pPr>
        <w:numPr>
          <w:ilvl w:val="3"/>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color w:val="000000"/>
          <w:sz w:val="24"/>
          <w:szCs w:val="24"/>
        </w:rPr>
        <w:t xml:space="preserve">VALORACIÓN DE LAS PRUEBAS OFRECIDAS </w:t>
      </w:r>
      <w:r w:rsidR="000279FE" w:rsidRPr="00325F30">
        <w:rPr>
          <w:rFonts w:ascii="Arial Nova Light" w:eastAsia="Arial Nova" w:hAnsi="Arial Nova Light" w:cs="Arial Nova"/>
          <w:b/>
          <w:color w:val="000000"/>
          <w:sz w:val="24"/>
          <w:szCs w:val="24"/>
        </w:rPr>
        <w:t>LA DENUNCIANTE</w:t>
      </w:r>
      <w:r w:rsidR="00D803F7" w:rsidRPr="00325F30">
        <w:rPr>
          <w:rFonts w:ascii="Arial Nova Light" w:eastAsia="Arial Nova" w:hAnsi="Arial Nova Light" w:cs="Arial Nova"/>
          <w:b/>
          <w:color w:val="000000"/>
          <w:sz w:val="24"/>
          <w:szCs w:val="24"/>
        </w:rPr>
        <w:t xml:space="preserve"> Y ADMITIDAS</w:t>
      </w:r>
      <w:r w:rsidRPr="00325F30">
        <w:rPr>
          <w:rFonts w:ascii="Arial Nova Light" w:eastAsia="Arial Nova" w:hAnsi="Arial Nova Light" w:cs="Arial Nova"/>
          <w:b/>
          <w:color w:val="000000"/>
          <w:sz w:val="24"/>
          <w:szCs w:val="24"/>
        </w:rPr>
        <w:t>.</w:t>
      </w:r>
    </w:p>
    <w:p w14:paraId="15FC3034" w14:textId="77777777" w:rsidR="00E16A1A" w:rsidRPr="00325F30"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color w:val="000000"/>
          <w:sz w:val="24"/>
          <w:szCs w:val="24"/>
        </w:rPr>
      </w:pPr>
    </w:p>
    <w:p w14:paraId="2078279E" w14:textId="77777777" w:rsidR="00766804" w:rsidRPr="00366376" w:rsidRDefault="00766804" w:rsidP="00766804">
      <w:pPr>
        <w:pStyle w:val="Prrafodelista"/>
        <w:numPr>
          <w:ilvl w:val="1"/>
          <w:numId w:val="2"/>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366376">
        <w:rPr>
          <w:rFonts w:ascii="Arial Nova Light" w:eastAsia="Arial Nova" w:hAnsi="Arial Nova Light" w:cs="Arial Nova"/>
          <w:b/>
          <w:sz w:val="24"/>
          <w:szCs w:val="24"/>
        </w:rPr>
        <w:t xml:space="preserve">PRUEBAS TÉCNICAS OFRECIDA POR LA DENUNCIANTE (AUDIO).  </w:t>
      </w:r>
      <w:r w:rsidRPr="00366376">
        <w:rPr>
          <w:rFonts w:ascii="Arial Nova Light" w:eastAsia="Arial Nova" w:hAnsi="Arial Nova Light" w:cs="Arial Nova"/>
          <w:sz w:val="24"/>
          <w:szCs w:val="24"/>
        </w:rPr>
        <w:t>Tomando en consideración su propia y especial naturaleza, la prueba técnica consiste en un archivo de audio</w:t>
      </w:r>
      <w:r w:rsidRPr="00366376">
        <w:rPr>
          <w:rStyle w:val="Refdenotaalpie"/>
          <w:rFonts w:ascii="Arial Nova Light" w:eastAsia="Arial Nova" w:hAnsi="Arial Nova Light" w:cs="Arial Nova"/>
          <w:sz w:val="24"/>
          <w:szCs w:val="24"/>
        </w:rPr>
        <w:footnoteReference w:id="10"/>
      </w:r>
      <w:r w:rsidRPr="00366376">
        <w:rPr>
          <w:rFonts w:ascii="Arial Nova Light" w:eastAsia="Arial Nova" w:hAnsi="Arial Nova Light" w:cs="Arial Nova"/>
          <w:sz w:val="24"/>
          <w:szCs w:val="24"/>
        </w:rPr>
        <w:t xml:space="preserve"> en formato MP4, de nombre </w:t>
      </w:r>
      <w:r w:rsidRPr="00366376">
        <w:rPr>
          <w:rFonts w:ascii="Arial Nova Light" w:eastAsia="Arial Nova" w:hAnsi="Arial Nova Light" w:cs="Arial Nova"/>
          <w:i/>
          <w:iCs/>
          <w:sz w:val="24"/>
          <w:szCs w:val="24"/>
        </w:rPr>
        <w:t>WhatsApp Audio 2021-02-03 at 8.10.11 PM</w:t>
      </w:r>
      <w:r w:rsidRPr="00366376">
        <w:rPr>
          <w:rFonts w:ascii="Arial Nova Light" w:eastAsia="Arial Nova" w:hAnsi="Arial Nova Light" w:cs="Arial Nova"/>
          <w:sz w:val="24"/>
          <w:szCs w:val="24"/>
        </w:rPr>
        <w:t>, que en principio, sólo genera indicios, y harán prueba plena sobre la veracidad de los hechos denunciados, al concatenarse con los demás elementos que obren en el expediente, las afirmaciones de las partes, la verdad conocida y el recto raciocinio de la relación que guardan entre sí, en términos del artículo 310 del Código Electoral.</w:t>
      </w:r>
      <w:r w:rsidRPr="00366376">
        <w:rPr>
          <w:rFonts w:ascii="Arial Nova Light" w:eastAsia="Arial Nova" w:hAnsi="Arial Nova Light"/>
          <w:sz w:val="24"/>
          <w:szCs w:val="24"/>
          <w:vertAlign w:val="superscript"/>
        </w:rPr>
        <w:footnoteReference w:id="11"/>
      </w:r>
    </w:p>
    <w:p w14:paraId="3C9494B7" w14:textId="77777777" w:rsidR="00766804" w:rsidRPr="00366376" w:rsidRDefault="00766804" w:rsidP="00766804">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2B1A12CA" w14:textId="592DA871" w:rsidR="00766804" w:rsidRPr="00366376" w:rsidRDefault="00766804" w:rsidP="00766804">
      <w:pPr>
        <w:spacing w:line="360" w:lineRule="auto"/>
        <w:jc w:val="both"/>
        <w:rPr>
          <w:rFonts w:ascii="Arial Nova Light" w:eastAsia="Arial Nova" w:hAnsi="Arial Nova Light" w:cs="Arial Nova"/>
          <w:b/>
          <w:sz w:val="24"/>
          <w:szCs w:val="24"/>
        </w:rPr>
      </w:pPr>
      <w:r w:rsidRPr="00366376">
        <w:rPr>
          <w:rFonts w:ascii="Arial Nova Light" w:eastAsia="Arial Nova" w:hAnsi="Arial Nova Light" w:cs="Arial Nova"/>
          <w:sz w:val="24"/>
          <w:szCs w:val="24"/>
        </w:rPr>
        <w:t xml:space="preserve">Debe advertirse que las pruebas técnicas por sí solas no constituyen prueba plena, sino hasta que se concatenan con otras probanzas, ya sea con algún otro medio probatorio ofrecido por el quejoso y/o recabado por la autoridad sustanciadora.  Aquéllas, pueden o no, resultar suficientes para acreditar de manera convincente los hechos denunciados, teniendo en consideración su carácter imperfecto, y la posibilidad de que las mismas puedan ser manipuladas o confeccionadas, siendo aplicable al respecto el criterio de la Sala Superior contenido en la </w:t>
      </w:r>
      <w:r w:rsidRPr="00366376">
        <w:rPr>
          <w:rFonts w:ascii="Arial Nova Light" w:eastAsia="Arial Nova" w:hAnsi="Arial Nova Light" w:cs="Arial Nova"/>
          <w:sz w:val="24"/>
          <w:szCs w:val="24"/>
        </w:rPr>
        <w:lastRenderedPageBreak/>
        <w:t>jurisprudencia 4/2014</w:t>
      </w:r>
      <w:r w:rsidRPr="00366376">
        <w:rPr>
          <w:rStyle w:val="Refdenotaalpie"/>
          <w:rFonts w:ascii="Arial Nova Light" w:eastAsia="Arial Nova" w:hAnsi="Arial Nova Light" w:cs="Arial Nova"/>
          <w:sz w:val="24"/>
          <w:szCs w:val="24"/>
        </w:rPr>
        <w:footnoteReference w:id="12"/>
      </w:r>
      <w:r w:rsidRPr="00366376">
        <w:rPr>
          <w:rFonts w:ascii="Arial Nova Light" w:eastAsia="Arial Nova" w:hAnsi="Arial Nova Light" w:cs="Arial Nova"/>
          <w:sz w:val="24"/>
          <w:szCs w:val="24"/>
        </w:rPr>
        <w:t xml:space="preserve">, de rubro: </w:t>
      </w:r>
      <w:r w:rsidRPr="00366376">
        <w:rPr>
          <w:rFonts w:ascii="Arial Nova Light" w:eastAsia="Arial Nova" w:hAnsi="Arial Nova Light" w:cs="Arial Nova"/>
          <w:b/>
          <w:sz w:val="24"/>
          <w:szCs w:val="24"/>
        </w:rPr>
        <w:t>PRUEBAS TÉCNICAS. SON INSUFICIENTES, POR SÍ SOLAS, PARA ACREDITAR DE MANERA FEHACIENTE LOS HECHOS QUE CONTIENEN.</w:t>
      </w:r>
    </w:p>
    <w:p w14:paraId="47A3E126" w14:textId="77777777" w:rsidR="00766804" w:rsidRPr="00325F30" w:rsidRDefault="00766804" w:rsidP="00766804">
      <w:pPr>
        <w:spacing w:line="360" w:lineRule="auto"/>
        <w:jc w:val="both"/>
        <w:rPr>
          <w:rFonts w:ascii="Arial Nova Light" w:eastAsia="Arial Nova" w:hAnsi="Arial Nova Light" w:cs="Arial Nova"/>
          <w:b/>
          <w:color w:val="FF0000"/>
          <w:sz w:val="24"/>
          <w:szCs w:val="24"/>
        </w:rPr>
      </w:pPr>
    </w:p>
    <w:p w14:paraId="06D1ED52" w14:textId="710C916F" w:rsidR="00E16A1A" w:rsidRPr="00325F30" w:rsidRDefault="006F0B93" w:rsidP="00325F30">
      <w:pPr>
        <w:numPr>
          <w:ilvl w:val="1"/>
          <w:numId w:val="2"/>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DOCUMENTAL PÚBLICA</w:t>
      </w:r>
      <w:r w:rsidR="000279FE" w:rsidRPr="00325F30">
        <w:rPr>
          <w:rFonts w:ascii="Arial Nova Light" w:eastAsia="Arial Nova" w:hAnsi="Arial Nova Light" w:cs="Arial Nova"/>
          <w:b/>
          <w:color w:val="000000"/>
          <w:sz w:val="24"/>
          <w:szCs w:val="24"/>
        </w:rPr>
        <w:t xml:space="preserve"> (NOTAS PERIODÍSTICAS)</w:t>
      </w:r>
      <w:r w:rsidRPr="00325F30">
        <w:rPr>
          <w:rFonts w:ascii="Arial Nova Light" w:eastAsia="Arial Nova" w:hAnsi="Arial Nova Light" w:cs="Arial Nova"/>
          <w:b/>
          <w:color w:val="000000"/>
          <w:sz w:val="24"/>
          <w:szCs w:val="24"/>
        </w:rPr>
        <w:t xml:space="preserve">. </w:t>
      </w:r>
      <w:r w:rsidRPr="00325F30">
        <w:rPr>
          <w:rFonts w:ascii="Arial Nova Light" w:eastAsia="Arial Nova" w:hAnsi="Arial Nova Light" w:cs="Arial Nova"/>
          <w:color w:val="000000"/>
          <w:sz w:val="24"/>
          <w:szCs w:val="24"/>
        </w:rPr>
        <w:t>En relación con la prueba consistente en el acta de Oficialía Electoral</w:t>
      </w:r>
      <w:r w:rsidR="000279FE" w:rsidRPr="00325F30">
        <w:rPr>
          <w:rFonts w:ascii="Arial Nova Light" w:eastAsia="Arial Nova" w:hAnsi="Arial Nova Light" w:cs="Arial Nova"/>
          <w:color w:val="000000"/>
          <w:sz w:val="24"/>
          <w:szCs w:val="24"/>
        </w:rPr>
        <w:t xml:space="preserve"> </w:t>
      </w:r>
      <w:r w:rsidR="00BB7724" w:rsidRPr="00325F30">
        <w:rPr>
          <w:rFonts w:ascii="Arial Nova Light" w:eastAsia="Arial Nova" w:hAnsi="Arial Nova Light" w:cs="Arial Nova"/>
          <w:color w:val="000000"/>
          <w:sz w:val="24"/>
          <w:szCs w:val="24"/>
        </w:rPr>
        <w:t>IEE/OE/005/2021</w:t>
      </w:r>
      <w:r w:rsidR="00864C93">
        <w:rPr>
          <w:rStyle w:val="Refdenotaalpie"/>
          <w:rFonts w:ascii="Arial Nova Light" w:eastAsia="Arial Nova" w:hAnsi="Arial Nova Light" w:cs="Arial Nova"/>
          <w:color w:val="000000"/>
          <w:sz w:val="24"/>
          <w:szCs w:val="24"/>
        </w:rPr>
        <w:footnoteReference w:id="13"/>
      </w:r>
      <w:r w:rsidRPr="00325F30">
        <w:rPr>
          <w:rFonts w:ascii="Arial Nova Light" w:eastAsia="Arial Nova" w:hAnsi="Arial Nova Light" w:cs="Arial Nova"/>
          <w:color w:val="000000"/>
          <w:sz w:val="24"/>
          <w:szCs w:val="24"/>
        </w:rPr>
        <w:t xml:space="preserve">, de conformidad con lo dispuesto en el artículo 310, del Código Electoral, en lo individual alcanza un valor probatorio pleno, por haber sido expedida por funcionarios electorales facultados para ello dentro del ámbito de su competencia, únicamente respecto a su existencia y que al momento de llevarse a cabo contenían la información señalada en las mismas, no así de que el contenido transgreda lo dispuesto en la normativa, pues esto dependerá de la concatenación que se verifique con el resto de las pruebas que obran en el expediente. </w:t>
      </w:r>
    </w:p>
    <w:p w14:paraId="3E8A1FA2" w14:textId="77777777" w:rsidR="00E16A1A" w:rsidRPr="00325F30"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p>
    <w:p w14:paraId="53EC5035" w14:textId="5CDBA156" w:rsidR="00E16A1A" w:rsidRPr="00325F30"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r w:rsidRPr="00325F30">
        <w:rPr>
          <w:rFonts w:ascii="Arial Nova Light" w:eastAsia="Arial Nova" w:hAnsi="Arial Nova Light" w:cs="Arial Nova"/>
          <w:color w:val="000000"/>
          <w:sz w:val="24"/>
          <w:szCs w:val="24"/>
        </w:rPr>
        <w:t xml:space="preserve">En ese entendimiento, </w:t>
      </w:r>
      <w:r w:rsidR="00D21545" w:rsidRPr="00325F30">
        <w:rPr>
          <w:rFonts w:ascii="Arial Nova Light" w:eastAsia="Arial Nova" w:hAnsi="Arial Nova Light" w:cs="Arial Nova"/>
          <w:color w:val="000000"/>
          <w:sz w:val="24"/>
          <w:szCs w:val="24"/>
        </w:rPr>
        <w:t>la</w:t>
      </w:r>
      <w:r w:rsidRPr="00325F30">
        <w:rPr>
          <w:rFonts w:ascii="Arial Nova Light" w:eastAsia="Arial Nova" w:hAnsi="Arial Nova Light" w:cs="Arial Nova"/>
          <w:color w:val="000000"/>
          <w:sz w:val="24"/>
          <w:szCs w:val="24"/>
        </w:rPr>
        <w:t xml:space="preserve"> denunciante ofreció </w:t>
      </w:r>
      <w:r w:rsidR="00D21545" w:rsidRPr="00325F30">
        <w:rPr>
          <w:rFonts w:ascii="Arial Nova Light" w:eastAsia="Arial Nova" w:hAnsi="Arial Nova Light" w:cs="Arial Nova"/>
          <w:color w:val="000000"/>
          <w:sz w:val="24"/>
          <w:szCs w:val="24"/>
        </w:rPr>
        <w:t xml:space="preserve">ligas electrónicas, </w:t>
      </w:r>
      <w:r w:rsidR="003E3305" w:rsidRPr="00325F30">
        <w:rPr>
          <w:rFonts w:ascii="Arial Nova Light" w:eastAsia="Arial Nova" w:hAnsi="Arial Nova Light" w:cs="Arial Nova"/>
          <w:color w:val="000000"/>
          <w:sz w:val="24"/>
          <w:szCs w:val="24"/>
        </w:rPr>
        <w:t xml:space="preserve">las cuales fueron certificadas en la oficialía referida en el párrafo anterior, por lo que </w:t>
      </w:r>
      <w:r w:rsidR="00D21545" w:rsidRPr="00325F30">
        <w:rPr>
          <w:rFonts w:ascii="Arial Nova Light" w:eastAsia="Arial Nova" w:hAnsi="Arial Nova Light" w:cs="Arial Nova"/>
          <w:color w:val="000000"/>
          <w:sz w:val="24"/>
          <w:szCs w:val="24"/>
        </w:rPr>
        <w:t xml:space="preserve">se tiene por acreditada la existencia de </w:t>
      </w:r>
      <w:r w:rsidR="003E3305" w:rsidRPr="00325F30">
        <w:rPr>
          <w:rFonts w:ascii="Arial Nova Light" w:eastAsia="Arial Nova" w:hAnsi="Arial Nova Light" w:cs="Arial Nova"/>
          <w:color w:val="000000"/>
          <w:sz w:val="24"/>
          <w:szCs w:val="24"/>
        </w:rPr>
        <w:t>cinco</w:t>
      </w:r>
      <w:r w:rsidR="00D21545" w:rsidRPr="00325F30">
        <w:rPr>
          <w:rFonts w:ascii="Arial Nova Light" w:eastAsia="Arial Nova" w:hAnsi="Arial Nova Light" w:cs="Arial Nova"/>
          <w:color w:val="000000"/>
          <w:sz w:val="24"/>
          <w:szCs w:val="24"/>
        </w:rPr>
        <w:t xml:space="preserve"> ligas electrónicas relacionadas con notas periodísticas difundidas en distintos medios digitales y que atribuye a diversos autores. Dichas notas serán analizadas en el fondo de esta sentencia a efecto de determinar la probable infracción que se denuncia y cuya relación a manera de síntesis es la siguiente:</w:t>
      </w:r>
    </w:p>
    <w:p w14:paraId="2BCDF099" w14:textId="1CED553F" w:rsidR="00E16A1A" w:rsidRPr="00AF4416"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color w:val="FF0000"/>
        </w:rPr>
      </w:pPr>
    </w:p>
    <w:tbl>
      <w:tblPr>
        <w:tblStyle w:val="a1"/>
        <w:tblW w:w="991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681"/>
        <w:gridCol w:w="1396"/>
        <w:gridCol w:w="7836"/>
      </w:tblGrid>
      <w:tr w:rsidR="00536C78" w:rsidRPr="00701715" w14:paraId="24B219A9" w14:textId="77777777" w:rsidTr="00701715">
        <w:trPr>
          <w:trHeight w:val="727"/>
        </w:trPr>
        <w:tc>
          <w:tcPr>
            <w:tcW w:w="681" w:type="dxa"/>
            <w:vMerge w:val="restart"/>
            <w:shd w:val="clear" w:color="auto" w:fill="D9D9D9" w:themeFill="background1" w:themeFillShade="D9"/>
          </w:tcPr>
          <w:p w14:paraId="1693F447" w14:textId="77777777" w:rsidR="00536C78" w:rsidRPr="00701715" w:rsidRDefault="00536C78" w:rsidP="00325F30">
            <w:pPr>
              <w:numPr>
                <w:ilvl w:val="6"/>
                <w:numId w:val="6"/>
              </w:numPr>
              <w:pBdr>
                <w:top w:val="nil"/>
                <w:left w:val="nil"/>
                <w:bottom w:val="nil"/>
                <w:right w:val="nil"/>
                <w:between w:val="nil"/>
              </w:pBdr>
              <w:tabs>
                <w:tab w:val="left" w:pos="567"/>
              </w:tabs>
              <w:spacing w:line="360" w:lineRule="auto"/>
              <w:ind w:left="35"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 xml:space="preserve">1. </w:t>
            </w:r>
          </w:p>
        </w:tc>
        <w:tc>
          <w:tcPr>
            <w:tcW w:w="1396" w:type="dxa"/>
          </w:tcPr>
          <w:p w14:paraId="450F0157" w14:textId="77777777" w:rsidR="00536C78" w:rsidRPr="00701715" w:rsidRDefault="00536C7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Link Electrónico</w:t>
            </w:r>
          </w:p>
        </w:tc>
        <w:tc>
          <w:tcPr>
            <w:tcW w:w="7836" w:type="dxa"/>
          </w:tcPr>
          <w:p w14:paraId="64C48316" w14:textId="77777777" w:rsidR="001B162D" w:rsidRPr="00701715" w:rsidRDefault="006D4B6F" w:rsidP="00325F30">
            <w:pPr>
              <w:spacing w:line="360" w:lineRule="auto"/>
              <w:jc w:val="both"/>
              <w:rPr>
                <w:rFonts w:ascii="Arial Nova Light" w:hAnsi="Arial Nova Light" w:cs="Arial"/>
                <w:sz w:val="18"/>
                <w:szCs w:val="18"/>
              </w:rPr>
            </w:pPr>
            <w:hyperlink r:id="rId13" w:history="1">
              <w:r w:rsidR="001B162D" w:rsidRPr="00701715">
                <w:rPr>
                  <w:rStyle w:val="Hipervnculo"/>
                  <w:rFonts w:ascii="Arial Nova Light" w:hAnsi="Arial Nova Light" w:cs="Arial"/>
                  <w:sz w:val="18"/>
                  <w:szCs w:val="18"/>
                </w:rPr>
                <w:t>http://m.facebook.com/story.php?storyfbid=1705772146251307&amp;id=741465759348622</w:t>
              </w:r>
            </w:hyperlink>
            <w:r w:rsidR="001B162D" w:rsidRPr="00701715">
              <w:rPr>
                <w:rFonts w:ascii="Arial Nova Light" w:hAnsi="Arial Nova Light" w:cs="Arial"/>
                <w:sz w:val="18"/>
                <w:szCs w:val="18"/>
              </w:rPr>
              <w:t xml:space="preserve"> </w:t>
            </w:r>
          </w:p>
          <w:p w14:paraId="6BB32D43" w14:textId="10D84C85" w:rsidR="00536C78" w:rsidRPr="00701715" w:rsidRDefault="00536C78" w:rsidP="00AF4416">
            <w:pPr>
              <w:pBdr>
                <w:top w:val="nil"/>
                <w:left w:val="nil"/>
                <w:bottom w:val="nil"/>
                <w:right w:val="nil"/>
                <w:between w:val="nil"/>
              </w:pBdr>
              <w:tabs>
                <w:tab w:val="left" w:pos="567"/>
              </w:tabs>
              <w:spacing w:line="360" w:lineRule="auto"/>
              <w:ind w:right="36"/>
              <w:jc w:val="center"/>
              <w:rPr>
                <w:rFonts w:ascii="Arial Nova Light" w:eastAsia="Arial Nova" w:hAnsi="Arial Nova Light" w:cs="Arial Nova"/>
                <w:color w:val="000000"/>
                <w:sz w:val="18"/>
                <w:szCs w:val="18"/>
              </w:rPr>
            </w:pPr>
          </w:p>
          <w:p w14:paraId="53DC4831" w14:textId="77777777" w:rsidR="00536C78" w:rsidRPr="00701715" w:rsidRDefault="00536C7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p w14:paraId="44CA6C86" w14:textId="77777777" w:rsidR="00536C78" w:rsidRPr="00701715" w:rsidRDefault="00536C7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r>
      <w:tr w:rsidR="00536C78" w:rsidRPr="00701715" w14:paraId="7CA73E41" w14:textId="77777777" w:rsidTr="00507CA0">
        <w:tc>
          <w:tcPr>
            <w:tcW w:w="681" w:type="dxa"/>
            <w:vMerge/>
            <w:shd w:val="clear" w:color="auto" w:fill="D9D9D9" w:themeFill="background1" w:themeFillShade="D9"/>
          </w:tcPr>
          <w:p w14:paraId="5F8F3F16" w14:textId="77777777" w:rsidR="00536C78" w:rsidRPr="00701715" w:rsidRDefault="00536C7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15740EE7" w14:textId="77777777" w:rsidR="00536C78" w:rsidRPr="00701715" w:rsidRDefault="00536C7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Tipo de publicación</w:t>
            </w:r>
          </w:p>
        </w:tc>
        <w:tc>
          <w:tcPr>
            <w:tcW w:w="7836" w:type="dxa"/>
          </w:tcPr>
          <w:p w14:paraId="206C7A94" w14:textId="3DB17BE2" w:rsidR="00536C78" w:rsidRPr="00701715" w:rsidRDefault="00536C7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FF0000"/>
                <w:sz w:val="18"/>
                <w:szCs w:val="18"/>
              </w:rPr>
            </w:pPr>
            <w:r w:rsidRPr="00701715">
              <w:rPr>
                <w:rFonts w:ascii="Arial Nova Light" w:eastAsia="Arial Nova" w:hAnsi="Arial Nova Light" w:cs="Arial Nova"/>
                <w:color w:val="000000"/>
                <w:sz w:val="18"/>
                <w:szCs w:val="18"/>
              </w:rPr>
              <w:t xml:space="preserve">Contenido público en la red social </w:t>
            </w:r>
            <w:r w:rsidR="0008662F" w:rsidRPr="00701715">
              <w:rPr>
                <w:rFonts w:ascii="Arial Nova Light" w:eastAsia="Arial Nova" w:hAnsi="Arial Nova Light" w:cs="Arial Nova"/>
                <w:color w:val="000000"/>
                <w:sz w:val="18"/>
                <w:szCs w:val="18"/>
              </w:rPr>
              <w:t>Facebook</w:t>
            </w:r>
            <w:r w:rsidRPr="00701715">
              <w:rPr>
                <w:rFonts w:ascii="Arial Nova Light" w:eastAsia="Arial Nova" w:hAnsi="Arial Nova Light" w:cs="Arial Nova"/>
                <w:color w:val="000000"/>
                <w:sz w:val="18"/>
                <w:szCs w:val="18"/>
              </w:rPr>
              <w:t xml:space="preserve"> </w:t>
            </w:r>
          </w:p>
        </w:tc>
      </w:tr>
      <w:tr w:rsidR="00536C78" w:rsidRPr="00701715" w14:paraId="3DD52B73" w14:textId="77777777" w:rsidTr="00507CA0">
        <w:tc>
          <w:tcPr>
            <w:tcW w:w="681" w:type="dxa"/>
            <w:vMerge/>
            <w:shd w:val="clear" w:color="auto" w:fill="D9D9D9" w:themeFill="background1" w:themeFillShade="D9"/>
          </w:tcPr>
          <w:p w14:paraId="370C302F" w14:textId="77777777" w:rsidR="00536C78" w:rsidRPr="00701715" w:rsidRDefault="00536C7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69A15C8E" w14:textId="77777777" w:rsidR="00536C78" w:rsidRPr="00701715" w:rsidRDefault="00536C7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Nombre del perfil</w:t>
            </w:r>
          </w:p>
        </w:tc>
        <w:tc>
          <w:tcPr>
            <w:tcW w:w="7836" w:type="dxa"/>
          </w:tcPr>
          <w:p w14:paraId="6E68997C" w14:textId="06609DBE" w:rsidR="00536C78" w:rsidRPr="00701715" w:rsidRDefault="00682E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hAnsi="Arial Nova Light" w:cs="Arial"/>
                <w:sz w:val="18"/>
                <w:szCs w:val="18"/>
              </w:rPr>
              <w:t>AL DÍA AGS</w:t>
            </w:r>
          </w:p>
        </w:tc>
      </w:tr>
      <w:tr w:rsidR="00536C78" w:rsidRPr="00701715" w14:paraId="34B55321" w14:textId="77777777" w:rsidTr="00507CA0">
        <w:tc>
          <w:tcPr>
            <w:tcW w:w="681" w:type="dxa"/>
            <w:vMerge/>
            <w:shd w:val="clear" w:color="auto" w:fill="D9D9D9" w:themeFill="background1" w:themeFillShade="D9"/>
          </w:tcPr>
          <w:p w14:paraId="35F0A8EE" w14:textId="77777777" w:rsidR="00536C78" w:rsidRPr="00701715" w:rsidRDefault="00536C7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6C8D773E" w14:textId="77777777" w:rsidR="00536C78" w:rsidRPr="00701715" w:rsidRDefault="00536C7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Fecha de publicación</w:t>
            </w:r>
          </w:p>
        </w:tc>
        <w:tc>
          <w:tcPr>
            <w:tcW w:w="7836" w:type="dxa"/>
          </w:tcPr>
          <w:p w14:paraId="0A247BFD" w14:textId="766AD1A5" w:rsidR="00536C78" w:rsidRPr="00701715" w:rsidRDefault="00682E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 xml:space="preserve">21 de enero. </w:t>
            </w:r>
          </w:p>
        </w:tc>
      </w:tr>
      <w:tr w:rsidR="00E16A1A" w:rsidRPr="00701715" w14:paraId="747F37BB" w14:textId="77777777" w:rsidTr="00507CA0">
        <w:tc>
          <w:tcPr>
            <w:tcW w:w="681" w:type="dxa"/>
            <w:shd w:val="clear" w:color="auto" w:fill="D9D9D9" w:themeFill="background1" w:themeFillShade="D9"/>
          </w:tcPr>
          <w:p w14:paraId="2B42F800" w14:textId="77777777" w:rsidR="00E16A1A" w:rsidRPr="00701715"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4330D7C4" w14:textId="759E8C10" w:rsidR="00E16A1A" w:rsidRPr="00701715"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Contenido</w:t>
            </w:r>
            <w:r w:rsidR="004F5CB3" w:rsidRPr="00701715">
              <w:rPr>
                <w:rFonts w:ascii="Arial Nova Light" w:eastAsia="Arial Nova" w:hAnsi="Arial Nova Light" w:cs="Arial Nova"/>
                <w:color w:val="000000"/>
                <w:sz w:val="18"/>
                <w:szCs w:val="18"/>
              </w:rPr>
              <w:t xml:space="preserve"> referencia</w:t>
            </w:r>
          </w:p>
        </w:tc>
        <w:tc>
          <w:tcPr>
            <w:tcW w:w="7836" w:type="dxa"/>
          </w:tcPr>
          <w:p w14:paraId="43D243C8" w14:textId="0AC21397" w:rsidR="00E16A1A" w:rsidRPr="00701715" w:rsidRDefault="00F4351E" w:rsidP="00325F30">
            <w:pPr>
              <w:tabs>
                <w:tab w:val="left" w:pos="567"/>
              </w:tabs>
              <w:spacing w:line="360" w:lineRule="auto"/>
              <w:ind w:right="36"/>
              <w:jc w:val="both"/>
              <w:rPr>
                <w:rFonts w:ascii="Arial Nova Light" w:eastAsia="Arial Nova" w:hAnsi="Arial Nova Light" w:cs="Arial Nova"/>
                <w:sz w:val="18"/>
                <w:szCs w:val="18"/>
              </w:rPr>
            </w:pPr>
            <w:r w:rsidRPr="00701715">
              <w:rPr>
                <w:rFonts w:ascii="Arial Nova Light" w:hAnsi="Arial Nova Light"/>
                <w:noProof/>
                <w:sz w:val="18"/>
                <w:szCs w:val="18"/>
              </w:rPr>
              <w:drawing>
                <wp:inline distT="0" distB="0" distL="0" distR="0" wp14:anchorId="5276375C" wp14:editId="12DFBD5E">
                  <wp:extent cx="4762088" cy="2274573"/>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rcRect t="948" b="948"/>
                          <a:stretch>
                            <a:fillRect/>
                          </a:stretch>
                        </pic:blipFill>
                        <pic:spPr bwMode="auto">
                          <a:xfrm>
                            <a:off x="0" y="0"/>
                            <a:ext cx="4762088" cy="2274573"/>
                          </a:xfrm>
                          <a:prstGeom prst="rect">
                            <a:avLst/>
                          </a:prstGeom>
                          <a:ln>
                            <a:noFill/>
                          </a:ln>
                          <a:extLst>
                            <a:ext uri="{53640926-AAD7-44D8-BBD7-CCE9431645EC}">
                              <a14:shadowObscured xmlns:a14="http://schemas.microsoft.com/office/drawing/2010/main"/>
                            </a:ext>
                          </a:extLst>
                        </pic:spPr>
                      </pic:pic>
                    </a:graphicData>
                  </a:graphic>
                </wp:inline>
              </w:drawing>
            </w:r>
          </w:p>
        </w:tc>
      </w:tr>
      <w:tr w:rsidR="007F22A0" w:rsidRPr="00701715" w14:paraId="56E3B6C6" w14:textId="77777777" w:rsidTr="00507CA0">
        <w:tc>
          <w:tcPr>
            <w:tcW w:w="681" w:type="dxa"/>
            <w:vMerge w:val="restart"/>
            <w:shd w:val="clear" w:color="auto" w:fill="D9D9D9" w:themeFill="background1" w:themeFillShade="D9"/>
          </w:tcPr>
          <w:p w14:paraId="4F89E63C" w14:textId="705636A6" w:rsidR="007F22A0"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 xml:space="preserve">2. </w:t>
            </w:r>
          </w:p>
        </w:tc>
        <w:tc>
          <w:tcPr>
            <w:tcW w:w="1396" w:type="dxa"/>
          </w:tcPr>
          <w:p w14:paraId="78527BD0" w14:textId="768F8BB4" w:rsidR="007F22A0" w:rsidRPr="00701715" w:rsidRDefault="007F22A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Link Electrónico</w:t>
            </w:r>
          </w:p>
        </w:tc>
        <w:tc>
          <w:tcPr>
            <w:tcW w:w="7836" w:type="dxa"/>
          </w:tcPr>
          <w:p w14:paraId="1ABD0C00" w14:textId="6422D3F8" w:rsidR="007F22A0" w:rsidRPr="00701715" w:rsidRDefault="006D4B6F" w:rsidP="00325F30">
            <w:pPr>
              <w:spacing w:line="360" w:lineRule="auto"/>
              <w:jc w:val="both"/>
              <w:rPr>
                <w:rFonts w:ascii="Arial Nova Light" w:hAnsi="Arial Nova Light" w:cs="Arial"/>
                <w:sz w:val="18"/>
                <w:szCs w:val="18"/>
              </w:rPr>
            </w:pPr>
            <w:hyperlink r:id="rId15" w:history="1">
              <w:r w:rsidR="00F8590F" w:rsidRPr="00D82477">
                <w:rPr>
                  <w:rStyle w:val="Hipervnculo"/>
                  <w:rFonts w:ascii="Arial Nova Light" w:hAnsi="Arial Nova Light" w:cs="Arial"/>
                  <w:sz w:val="18"/>
                  <w:szCs w:val="18"/>
                </w:rPr>
                <w:t>https://aldiags.com.mx/2021/01/22/morena-esta-imponiendo-la-candidatura-de-NOMBRE PROTEGIDO/</w:t>
              </w:r>
            </w:hyperlink>
          </w:p>
          <w:p w14:paraId="2DB2C861" w14:textId="77777777" w:rsidR="007F22A0" w:rsidRPr="00701715" w:rsidRDefault="007F22A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p w14:paraId="3EBDEAB5" w14:textId="77777777" w:rsidR="007F22A0" w:rsidRPr="00701715" w:rsidRDefault="007F22A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p w14:paraId="48CC0B8B" w14:textId="77777777" w:rsidR="007F22A0" w:rsidRPr="00701715" w:rsidRDefault="007F22A0" w:rsidP="00325F30">
            <w:pPr>
              <w:tabs>
                <w:tab w:val="left" w:pos="567"/>
              </w:tabs>
              <w:spacing w:line="360" w:lineRule="auto"/>
              <w:ind w:right="36"/>
              <w:jc w:val="both"/>
              <w:rPr>
                <w:rFonts w:ascii="Arial Nova Light" w:eastAsia="Arial Nova" w:hAnsi="Arial Nova Light" w:cs="Arial Nova"/>
                <w:color w:val="FF0000"/>
                <w:sz w:val="18"/>
                <w:szCs w:val="18"/>
              </w:rPr>
            </w:pPr>
          </w:p>
        </w:tc>
      </w:tr>
      <w:tr w:rsidR="007F22A0" w:rsidRPr="00701715" w14:paraId="53DF4C59" w14:textId="77777777" w:rsidTr="00507CA0">
        <w:tc>
          <w:tcPr>
            <w:tcW w:w="681" w:type="dxa"/>
            <w:vMerge/>
            <w:shd w:val="clear" w:color="auto" w:fill="D9D9D9" w:themeFill="background1" w:themeFillShade="D9"/>
          </w:tcPr>
          <w:p w14:paraId="78E7BD9E" w14:textId="77777777" w:rsidR="007F22A0" w:rsidRPr="00701715" w:rsidRDefault="007F22A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6D62419E" w14:textId="16E207CF" w:rsidR="007F22A0" w:rsidRPr="00701715" w:rsidRDefault="007F22A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Tipo de publicación</w:t>
            </w:r>
          </w:p>
        </w:tc>
        <w:tc>
          <w:tcPr>
            <w:tcW w:w="7836" w:type="dxa"/>
          </w:tcPr>
          <w:p w14:paraId="6D7C47E7" w14:textId="41CBF8E3" w:rsidR="007F22A0" w:rsidRPr="00701715" w:rsidRDefault="007F22A0" w:rsidP="00325F30">
            <w:pPr>
              <w:tabs>
                <w:tab w:val="left" w:pos="567"/>
              </w:tabs>
              <w:spacing w:line="360" w:lineRule="auto"/>
              <w:ind w:right="36"/>
              <w:jc w:val="both"/>
              <w:rPr>
                <w:rFonts w:ascii="Arial Nova Light" w:eastAsia="Arial Nova" w:hAnsi="Arial Nova Light" w:cs="Arial Nova"/>
                <w:sz w:val="18"/>
                <w:szCs w:val="18"/>
              </w:rPr>
            </w:pPr>
            <w:r w:rsidRPr="00701715">
              <w:rPr>
                <w:rFonts w:ascii="Arial Nova Light" w:eastAsia="Arial Nova" w:hAnsi="Arial Nova Light" w:cs="Arial Nova"/>
                <w:color w:val="000000"/>
                <w:sz w:val="18"/>
                <w:szCs w:val="18"/>
              </w:rPr>
              <w:t xml:space="preserve">Publicación en medio de comunicación digital en sitio web.  </w:t>
            </w:r>
          </w:p>
        </w:tc>
      </w:tr>
      <w:tr w:rsidR="007F22A0" w:rsidRPr="00701715" w14:paraId="2A6DDC84" w14:textId="77777777" w:rsidTr="00507CA0">
        <w:tc>
          <w:tcPr>
            <w:tcW w:w="681" w:type="dxa"/>
            <w:vMerge/>
            <w:shd w:val="clear" w:color="auto" w:fill="D9D9D9" w:themeFill="background1" w:themeFillShade="D9"/>
          </w:tcPr>
          <w:p w14:paraId="3880CDAC" w14:textId="373E9E51" w:rsidR="007F22A0" w:rsidRPr="00701715" w:rsidRDefault="007F22A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405F0312" w14:textId="5038313F" w:rsidR="007F22A0" w:rsidRPr="00701715" w:rsidRDefault="007F22A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 xml:space="preserve">Nombre del perfil/página </w:t>
            </w:r>
          </w:p>
        </w:tc>
        <w:tc>
          <w:tcPr>
            <w:tcW w:w="7836" w:type="dxa"/>
          </w:tcPr>
          <w:p w14:paraId="18059D3D" w14:textId="1C5C8610" w:rsidR="007F22A0" w:rsidRPr="00701715" w:rsidRDefault="007F22A0" w:rsidP="00325F30">
            <w:pPr>
              <w:tabs>
                <w:tab w:val="left" w:pos="567"/>
              </w:tabs>
              <w:spacing w:line="360" w:lineRule="auto"/>
              <w:ind w:right="36"/>
              <w:jc w:val="both"/>
              <w:rPr>
                <w:rFonts w:ascii="Arial Nova Light" w:eastAsia="Arial Nova" w:hAnsi="Arial Nova Light" w:cs="Arial Nova"/>
                <w:sz w:val="18"/>
                <w:szCs w:val="18"/>
              </w:rPr>
            </w:pPr>
            <w:r w:rsidRPr="00701715">
              <w:rPr>
                <w:rFonts w:ascii="Arial Nova Light" w:eastAsia="Arial Nova" w:hAnsi="Arial Nova Light" w:cs="Arial Nova"/>
                <w:sz w:val="18"/>
                <w:szCs w:val="18"/>
              </w:rPr>
              <w:t xml:space="preserve">Al Día Ags. </w:t>
            </w:r>
          </w:p>
        </w:tc>
      </w:tr>
      <w:tr w:rsidR="007F22A0" w:rsidRPr="00701715" w14:paraId="3ABC037A" w14:textId="77777777" w:rsidTr="00507CA0">
        <w:tc>
          <w:tcPr>
            <w:tcW w:w="681" w:type="dxa"/>
            <w:vMerge/>
            <w:shd w:val="clear" w:color="auto" w:fill="D9D9D9" w:themeFill="background1" w:themeFillShade="D9"/>
          </w:tcPr>
          <w:p w14:paraId="53B18600" w14:textId="77777777" w:rsidR="007F22A0" w:rsidRPr="00701715" w:rsidRDefault="007F22A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5C6E83DE" w14:textId="7275FEEF" w:rsidR="007F22A0" w:rsidRPr="00701715" w:rsidRDefault="007F22A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Fecha de publicación</w:t>
            </w:r>
          </w:p>
        </w:tc>
        <w:tc>
          <w:tcPr>
            <w:tcW w:w="7836" w:type="dxa"/>
          </w:tcPr>
          <w:p w14:paraId="16C5BBA2" w14:textId="7FE62B67" w:rsidR="007F22A0" w:rsidRPr="00701715" w:rsidRDefault="007F22A0" w:rsidP="00325F30">
            <w:pPr>
              <w:tabs>
                <w:tab w:val="left" w:pos="567"/>
              </w:tabs>
              <w:spacing w:line="360" w:lineRule="auto"/>
              <w:ind w:right="36"/>
              <w:jc w:val="both"/>
              <w:rPr>
                <w:rFonts w:ascii="Arial Nova Light" w:eastAsia="Arial Nova" w:hAnsi="Arial Nova Light" w:cs="Arial Nova"/>
                <w:sz w:val="18"/>
                <w:szCs w:val="18"/>
                <w:highlight w:val="white"/>
              </w:rPr>
            </w:pPr>
            <w:r w:rsidRPr="00701715">
              <w:rPr>
                <w:rFonts w:ascii="Arial Nova Light" w:eastAsia="Arial Nova" w:hAnsi="Arial Nova Light" w:cs="Arial Nova"/>
                <w:color w:val="000000"/>
                <w:sz w:val="18"/>
                <w:szCs w:val="18"/>
              </w:rPr>
              <w:t xml:space="preserve">22 de enero. </w:t>
            </w:r>
          </w:p>
        </w:tc>
      </w:tr>
      <w:tr w:rsidR="007F22A0" w:rsidRPr="00701715" w14:paraId="6C64340E" w14:textId="77777777" w:rsidTr="00507CA0">
        <w:tc>
          <w:tcPr>
            <w:tcW w:w="681" w:type="dxa"/>
            <w:vMerge/>
            <w:shd w:val="clear" w:color="auto" w:fill="D9D9D9" w:themeFill="background1" w:themeFillShade="D9"/>
          </w:tcPr>
          <w:p w14:paraId="59DE400D" w14:textId="3BBAE254" w:rsidR="007F22A0" w:rsidRPr="00701715" w:rsidRDefault="007F22A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3E4C1FAB" w14:textId="27C528A4" w:rsidR="007F22A0" w:rsidRPr="00701715" w:rsidRDefault="007F22A0"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Contenido</w:t>
            </w:r>
            <w:r w:rsidR="004F5CB3" w:rsidRPr="00701715">
              <w:rPr>
                <w:rFonts w:ascii="Arial Nova Light" w:eastAsia="Arial Nova" w:hAnsi="Arial Nova Light" w:cs="Arial Nova"/>
                <w:color w:val="000000"/>
                <w:sz w:val="18"/>
                <w:szCs w:val="18"/>
              </w:rPr>
              <w:t xml:space="preserve"> referencia</w:t>
            </w:r>
          </w:p>
        </w:tc>
        <w:tc>
          <w:tcPr>
            <w:tcW w:w="7836" w:type="dxa"/>
          </w:tcPr>
          <w:p w14:paraId="0967C103" w14:textId="304BC707" w:rsidR="007F22A0" w:rsidRPr="00701715" w:rsidRDefault="004F5CB3" w:rsidP="00325F30">
            <w:pPr>
              <w:tabs>
                <w:tab w:val="left" w:pos="567"/>
              </w:tabs>
              <w:spacing w:line="360" w:lineRule="auto"/>
              <w:ind w:right="36"/>
              <w:jc w:val="both"/>
              <w:rPr>
                <w:rFonts w:ascii="Arial Nova Light" w:eastAsia="Arial Nova" w:hAnsi="Arial Nova Light" w:cs="Arial Nova"/>
                <w:sz w:val="18"/>
                <w:szCs w:val="18"/>
              </w:rPr>
            </w:pPr>
            <w:r w:rsidRPr="00701715">
              <w:rPr>
                <w:rFonts w:ascii="Arial Nova Light" w:hAnsi="Arial Nova Light"/>
                <w:noProof/>
                <w:sz w:val="18"/>
                <w:szCs w:val="18"/>
              </w:rPr>
              <w:drawing>
                <wp:inline distT="0" distB="0" distL="0" distR="0" wp14:anchorId="661F1F9F" wp14:editId="74F5073D">
                  <wp:extent cx="4838700" cy="261278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6">
                            <a:extLst>
                              <a:ext uri="{28A0092B-C50C-407E-A947-70E740481C1C}">
                                <a14:useLocalDpi xmlns:a14="http://schemas.microsoft.com/office/drawing/2010/main" val="0"/>
                              </a:ext>
                            </a:extLst>
                          </a:blip>
                          <a:stretch>
                            <a:fillRect/>
                          </a:stretch>
                        </pic:blipFill>
                        <pic:spPr>
                          <a:xfrm>
                            <a:off x="0" y="0"/>
                            <a:ext cx="4838700" cy="2612786"/>
                          </a:xfrm>
                          <a:prstGeom prst="rect">
                            <a:avLst/>
                          </a:prstGeom>
                        </pic:spPr>
                      </pic:pic>
                    </a:graphicData>
                  </a:graphic>
                </wp:inline>
              </w:drawing>
            </w:r>
          </w:p>
        </w:tc>
      </w:tr>
      <w:tr w:rsidR="004F5CB3" w:rsidRPr="00701715" w14:paraId="6D3FACC0" w14:textId="77777777" w:rsidTr="00507CA0">
        <w:tc>
          <w:tcPr>
            <w:tcW w:w="681" w:type="dxa"/>
            <w:vMerge w:val="restart"/>
            <w:shd w:val="clear" w:color="auto" w:fill="D9D9D9" w:themeFill="background1" w:themeFillShade="D9"/>
          </w:tcPr>
          <w:p w14:paraId="46EFBC3E" w14:textId="3805971C" w:rsidR="004F5CB3"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 xml:space="preserve">3. </w:t>
            </w:r>
          </w:p>
        </w:tc>
        <w:tc>
          <w:tcPr>
            <w:tcW w:w="1396" w:type="dxa"/>
          </w:tcPr>
          <w:p w14:paraId="76157BC0" w14:textId="77777777" w:rsidR="004F5CB3"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Link Electrónico</w:t>
            </w:r>
          </w:p>
        </w:tc>
        <w:tc>
          <w:tcPr>
            <w:tcW w:w="7836" w:type="dxa"/>
          </w:tcPr>
          <w:p w14:paraId="4FBFCDDE" w14:textId="77777777" w:rsidR="003D6E74" w:rsidRPr="00701715" w:rsidRDefault="006D4B6F" w:rsidP="00325F30">
            <w:pPr>
              <w:spacing w:line="360" w:lineRule="auto"/>
              <w:jc w:val="both"/>
              <w:rPr>
                <w:rStyle w:val="Hipervnculo"/>
                <w:rFonts w:ascii="Arial Nova Light" w:hAnsi="Arial Nova Light" w:cs="Arial"/>
                <w:sz w:val="18"/>
                <w:szCs w:val="18"/>
              </w:rPr>
            </w:pPr>
            <w:hyperlink r:id="rId17" w:history="1">
              <w:r w:rsidR="003D6E74" w:rsidRPr="00701715">
                <w:rPr>
                  <w:rStyle w:val="Hipervnculo"/>
                  <w:rFonts w:ascii="Arial Nova Light" w:hAnsi="Arial Nova Light" w:cs="Arial"/>
                  <w:sz w:val="18"/>
                  <w:szCs w:val="18"/>
                </w:rPr>
                <w:t>https://www.facebook.com/AguascalientesEmergencias-posts/247752673524816</w:t>
              </w:r>
            </w:hyperlink>
          </w:p>
          <w:p w14:paraId="00D04E6E" w14:textId="77777777" w:rsidR="004F5CB3"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p w14:paraId="525D73FA" w14:textId="77777777" w:rsidR="004F5CB3"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p w14:paraId="6637297E" w14:textId="77777777" w:rsidR="004F5CB3" w:rsidRPr="00701715" w:rsidRDefault="004F5CB3" w:rsidP="00325F30">
            <w:pPr>
              <w:tabs>
                <w:tab w:val="left" w:pos="567"/>
              </w:tabs>
              <w:spacing w:line="360" w:lineRule="auto"/>
              <w:ind w:right="36"/>
              <w:jc w:val="both"/>
              <w:rPr>
                <w:rFonts w:ascii="Arial Nova Light" w:eastAsia="Arial Nova" w:hAnsi="Arial Nova Light" w:cs="Arial Nova"/>
                <w:color w:val="FF0000"/>
                <w:sz w:val="18"/>
                <w:szCs w:val="18"/>
              </w:rPr>
            </w:pPr>
          </w:p>
        </w:tc>
      </w:tr>
      <w:tr w:rsidR="004F5CB3" w:rsidRPr="00701715" w14:paraId="36CDE3A7" w14:textId="77777777" w:rsidTr="00507CA0">
        <w:tc>
          <w:tcPr>
            <w:tcW w:w="681" w:type="dxa"/>
            <w:vMerge/>
            <w:shd w:val="clear" w:color="auto" w:fill="D9D9D9" w:themeFill="background1" w:themeFillShade="D9"/>
          </w:tcPr>
          <w:p w14:paraId="3ED323C2" w14:textId="77777777" w:rsidR="004F5CB3"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450F936E" w14:textId="77777777" w:rsidR="004F5CB3"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Tipo de publicación</w:t>
            </w:r>
          </w:p>
        </w:tc>
        <w:tc>
          <w:tcPr>
            <w:tcW w:w="7836" w:type="dxa"/>
          </w:tcPr>
          <w:p w14:paraId="0197C785" w14:textId="00CC7960" w:rsidR="004F5CB3" w:rsidRPr="00701715" w:rsidRDefault="003D6E74" w:rsidP="00325F30">
            <w:pPr>
              <w:tabs>
                <w:tab w:val="left" w:pos="567"/>
              </w:tabs>
              <w:spacing w:line="360" w:lineRule="auto"/>
              <w:ind w:right="36"/>
              <w:jc w:val="both"/>
              <w:rPr>
                <w:rFonts w:ascii="Arial Nova Light" w:eastAsia="Arial Nova" w:hAnsi="Arial Nova Light" w:cs="Arial Nova"/>
                <w:sz w:val="18"/>
                <w:szCs w:val="18"/>
              </w:rPr>
            </w:pPr>
            <w:r w:rsidRPr="00701715">
              <w:rPr>
                <w:rFonts w:ascii="Arial Nova Light" w:eastAsia="Arial Nova" w:hAnsi="Arial Nova Light" w:cs="Arial Nova"/>
                <w:color w:val="000000"/>
                <w:sz w:val="18"/>
                <w:szCs w:val="18"/>
              </w:rPr>
              <w:t xml:space="preserve">Contenido público en la red social </w:t>
            </w:r>
            <w:proofErr w:type="spellStart"/>
            <w:r w:rsidRPr="00701715">
              <w:rPr>
                <w:rFonts w:ascii="Arial Nova Light" w:eastAsia="Arial Nova" w:hAnsi="Arial Nova Light" w:cs="Arial Nova"/>
                <w:color w:val="000000"/>
                <w:sz w:val="18"/>
                <w:szCs w:val="18"/>
              </w:rPr>
              <w:t>facebook</w:t>
            </w:r>
            <w:proofErr w:type="spellEnd"/>
          </w:p>
        </w:tc>
      </w:tr>
      <w:tr w:rsidR="004F5CB3" w:rsidRPr="00701715" w14:paraId="7F06F3C1" w14:textId="77777777" w:rsidTr="00507CA0">
        <w:tc>
          <w:tcPr>
            <w:tcW w:w="681" w:type="dxa"/>
            <w:vMerge/>
            <w:shd w:val="clear" w:color="auto" w:fill="D9D9D9" w:themeFill="background1" w:themeFillShade="D9"/>
          </w:tcPr>
          <w:p w14:paraId="13A34933" w14:textId="77777777" w:rsidR="004F5CB3"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7A3BEC0F" w14:textId="77777777" w:rsidR="004F5CB3"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 xml:space="preserve">Nombre del perfil/página </w:t>
            </w:r>
          </w:p>
        </w:tc>
        <w:tc>
          <w:tcPr>
            <w:tcW w:w="7836" w:type="dxa"/>
          </w:tcPr>
          <w:p w14:paraId="67DC070A" w14:textId="1D45877B" w:rsidR="004F5CB3" w:rsidRPr="00701715" w:rsidRDefault="003D6E74" w:rsidP="00325F30">
            <w:pPr>
              <w:tabs>
                <w:tab w:val="left" w:pos="567"/>
              </w:tabs>
              <w:spacing w:line="360" w:lineRule="auto"/>
              <w:ind w:right="36"/>
              <w:jc w:val="both"/>
              <w:rPr>
                <w:rFonts w:ascii="Arial Nova Light" w:eastAsia="Arial Nova" w:hAnsi="Arial Nova Light" w:cs="Arial Nova"/>
                <w:sz w:val="18"/>
                <w:szCs w:val="18"/>
              </w:rPr>
            </w:pPr>
            <w:r w:rsidRPr="00701715">
              <w:rPr>
                <w:rFonts w:ascii="Arial Nova Light" w:eastAsia="Arial Nova" w:hAnsi="Arial Nova Light" w:cs="Arial Nova"/>
                <w:sz w:val="18"/>
                <w:szCs w:val="18"/>
              </w:rPr>
              <w:t>Aguascalientes Al Minuto</w:t>
            </w:r>
            <w:r w:rsidR="004F5CB3" w:rsidRPr="00701715">
              <w:rPr>
                <w:rFonts w:ascii="Arial Nova Light" w:eastAsia="Arial Nova" w:hAnsi="Arial Nova Light" w:cs="Arial Nova"/>
                <w:sz w:val="18"/>
                <w:szCs w:val="18"/>
              </w:rPr>
              <w:t xml:space="preserve"> </w:t>
            </w:r>
          </w:p>
        </w:tc>
      </w:tr>
      <w:tr w:rsidR="004F5CB3" w:rsidRPr="00701715" w14:paraId="6339F78A" w14:textId="77777777" w:rsidTr="00507CA0">
        <w:tc>
          <w:tcPr>
            <w:tcW w:w="681" w:type="dxa"/>
            <w:vMerge/>
            <w:shd w:val="clear" w:color="auto" w:fill="D9D9D9" w:themeFill="background1" w:themeFillShade="D9"/>
          </w:tcPr>
          <w:p w14:paraId="48C22D3F" w14:textId="77777777" w:rsidR="004F5CB3"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5C4EA6B9" w14:textId="77777777" w:rsidR="004F5CB3"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Fecha de publicación</w:t>
            </w:r>
          </w:p>
        </w:tc>
        <w:tc>
          <w:tcPr>
            <w:tcW w:w="7836" w:type="dxa"/>
          </w:tcPr>
          <w:p w14:paraId="505EE312" w14:textId="77777777" w:rsidR="004F5CB3" w:rsidRPr="00701715" w:rsidRDefault="004F5CB3" w:rsidP="00325F30">
            <w:pPr>
              <w:tabs>
                <w:tab w:val="left" w:pos="567"/>
              </w:tabs>
              <w:spacing w:line="360" w:lineRule="auto"/>
              <w:ind w:right="36"/>
              <w:jc w:val="both"/>
              <w:rPr>
                <w:rFonts w:ascii="Arial Nova Light" w:eastAsia="Arial Nova" w:hAnsi="Arial Nova Light" w:cs="Arial Nova"/>
                <w:sz w:val="18"/>
                <w:szCs w:val="18"/>
                <w:highlight w:val="white"/>
              </w:rPr>
            </w:pPr>
            <w:r w:rsidRPr="00701715">
              <w:rPr>
                <w:rFonts w:ascii="Arial Nova Light" w:eastAsia="Arial Nova" w:hAnsi="Arial Nova Light" w:cs="Arial Nova"/>
                <w:color w:val="000000"/>
                <w:sz w:val="18"/>
                <w:szCs w:val="18"/>
              </w:rPr>
              <w:t xml:space="preserve">22 de enero. </w:t>
            </w:r>
          </w:p>
        </w:tc>
      </w:tr>
      <w:tr w:rsidR="004F5CB3" w:rsidRPr="00701715" w14:paraId="17682BBE" w14:textId="77777777" w:rsidTr="00507CA0">
        <w:tc>
          <w:tcPr>
            <w:tcW w:w="681" w:type="dxa"/>
            <w:vMerge/>
            <w:shd w:val="clear" w:color="auto" w:fill="D9D9D9" w:themeFill="background1" w:themeFillShade="D9"/>
          </w:tcPr>
          <w:p w14:paraId="41DA4658" w14:textId="77777777" w:rsidR="004F5CB3"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6DC9764F" w14:textId="77777777" w:rsidR="004F5CB3" w:rsidRPr="00701715" w:rsidRDefault="004F5CB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Contenido referencia</w:t>
            </w:r>
          </w:p>
        </w:tc>
        <w:tc>
          <w:tcPr>
            <w:tcW w:w="7836" w:type="dxa"/>
          </w:tcPr>
          <w:p w14:paraId="64CC9475" w14:textId="055BB1B3" w:rsidR="004F5CB3" w:rsidRPr="00701715" w:rsidRDefault="00801122" w:rsidP="00325F30">
            <w:pPr>
              <w:tabs>
                <w:tab w:val="left" w:pos="567"/>
              </w:tabs>
              <w:spacing w:line="360" w:lineRule="auto"/>
              <w:ind w:right="36"/>
              <w:jc w:val="both"/>
              <w:rPr>
                <w:rFonts w:ascii="Arial Nova Light" w:eastAsia="Arial Nova" w:hAnsi="Arial Nova Light" w:cs="Arial Nova"/>
                <w:sz w:val="18"/>
                <w:szCs w:val="18"/>
              </w:rPr>
            </w:pPr>
            <w:r w:rsidRPr="00701715">
              <w:rPr>
                <w:rFonts w:ascii="Arial Nova Light" w:hAnsi="Arial Nova Light"/>
                <w:noProof/>
                <w:sz w:val="18"/>
                <w:szCs w:val="18"/>
              </w:rPr>
              <w:drawing>
                <wp:inline distT="0" distB="0" distL="0" distR="0" wp14:anchorId="29BCC32C" wp14:editId="1C72001C">
                  <wp:extent cx="4838700" cy="2038238"/>
                  <wp:effectExtent l="0" t="0" r="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8">
                            <a:extLst>
                              <a:ext uri="{28A0092B-C50C-407E-A947-70E740481C1C}">
                                <a14:useLocalDpi xmlns:a14="http://schemas.microsoft.com/office/drawing/2010/main" val="0"/>
                              </a:ext>
                            </a:extLst>
                          </a:blip>
                          <a:stretch>
                            <a:fillRect/>
                          </a:stretch>
                        </pic:blipFill>
                        <pic:spPr>
                          <a:xfrm>
                            <a:off x="0" y="0"/>
                            <a:ext cx="4838700" cy="2038238"/>
                          </a:xfrm>
                          <a:prstGeom prst="rect">
                            <a:avLst/>
                          </a:prstGeom>
                        </pic:spPr>
                      </pic:pic>
                    </a:graphicData>
                  </a:graphic>
                </wp:inline>
              </w:drawing>
            </w:r>
          </w:p>
        </w:tc>
      </w:tr>
      <w:tr w:rsidR="00801122" w:rsidRPr="00701715" w14:paraId="41013FA7" w14:textId="77777777" w:rsidTr="00507CA0">
        <w:tc>
          <w:tcPr>
            <w:tcW w:w="681" w:type="dxa"/>
            <w:vMerge w:val="restart"/>
            <w:shd w:val="clear" w:color="auto" w:fill="D9D9D9" w:themeFill="background1" w:themeFillShade="D9"/>
          </w:tcPr>
          <w:p w14:paraId="2DE1CB13" w14:textId="0B5DA978" w:rsidR="00801122" w:rsidRPr="00701715" w:rsidRDefault="00801122"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 xml:space="preserve">4. </w:t>
            </w:r>
          </w:p>
        </w:tc>
        <w:tc>
          <w:tcPr>
            <w:tcW w:w="1396" w:type="dxa"/>
          </w:tcPr>
          <w:p w14:paraId="4A386B72" w14:textId="77777777" w:rsidR="00801122" w:rsidRPr="00701715" w:rsidRDefault="00801122"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Link Electrónico</w:t>
            </w:r>
          </w:p>
        </w:tc>
        <w:tc>
          <w:tcPr>
            <w:tcW w:w="7836" w:type="dxa"/>
          </w:tcPr>
          <w:p w14:paraId="2A4D416E" w14:textId="77777777" w:rsidR="00801122" w:rsidRPr="00701715" w:rsidRDefault="006D4B6F" w:rsidP="00325F30">
            <w:pPr>
              <w:spacing w:line="360" w:lineRule="auto"/>
              <w:rPr>
                <w:rFonts w:ascii="Arial Nova Light" w:hAnsi="Arial Nova Light" w:cs="Arial"/>
                <w:sz w:val="18"/>
                <w:szCs w:val="18"/>
              </w:rPr>
            </w:pPr>
            <w:hyperlink r:id="rId19" w:history="1">
              <w:r w:rsidR="00801122" w:rsidRPr="00701715">
                <w:rPr>
                  <w:rStyle w:val="Hipervnculo"/>
                  <w:rFonts w:ascii="Arial Nova Light" w:hAnsi="Arial Nova Light" w:cs="Arial"/>
                  <w:sz w:val="18"/>
                  <w:szCs w:val="18"/>
                </w:rPr>
                <w:t>https://www.facebook.com/194062017332277/photos/a_1029171413821329/4984098494995248/?type=3</w:t>
              </w:r>
            </w:hyperlink>
          </w:p>
          <w:p w14:paraId="2828D1B1" w14:textId="77777777" w:rsidR="00801122" w:rsidRPr="00701715" w:rsidRDefault="00801122" w:rsidP="00325F30">
            <w:pPr>
              <w:tabs>
                <w:tab w:val="left" w:pos="567"/>
              </w:tabs>
              <w:spacing w:line="360" w:lineRule="auto"/>
              <w:ind w:right="36"/>
              <w:jc w:val="both"/>
              <w:rPr>
                <w:rFonts w:ascii="Arial Nova Light" w:eastAsia="Arial Nova" w:hAnsi="Arial Nova Light" w:cs="Arial Nova"/>
                <w:color w:val="FF0000"/>
                <w:sz w:val="18"/>
                <w:szCs w:val="18"/>
              </w:rPr>
            </w:pPr>
          </w:p>
        </w:tc>
      </w:tr>
      <w:tr w:rsidR="00801122" w:rsidRPr="00701715" w14:paraId="25D656AC" w14:textId="77777777" w:rsidTr="00507CA0">
        <w:tc>
          <w:tcPr>
            <w:tcW w:w="681" w:type="dxa"/>
            <w:vMerge/>
            <w:shd w:val="clear" w:color="auto" w:fill="D9D9D9" w:themeFill="background1" w:themeFillShade="D9"/>
          </w:tcPr>
          <w:p w14:paraId="67F3C707" w14:textId="77777777" w:rsidR="00801122" w:rsidRPr="00701715" w:rsidRDefault="00801122"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0E273DD3" w14:textId="77777777" w:rsidR="00801122" w:rsidRPr="00701715" w:rsidRDefault="00801122"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Tipo de publicación</w:t>
            </w:r>
          </w:p>
        </w:tc>
        <w:tc>
          <w:tcPr>
            <w:tcW w:w="7836" w:type="dxa"/>
          </w:tcPr>
          <w:p w14:paraId="127B78CF" w14:textId="77777777" w:rsidR="00801122" w:rsidRPr="00701715" w:rsidRDefault="00801122" w:rsidP="00325F30">
            <w:pPr>
              <w:tabs>
                <w:tab w:val="left" w:pos="567"/>
              </w:tabs>
              <w:spacing w:line="360" w:lineRule="auto"/>
              <w:ind w:right="36"/>
              <w:jc w:val="both"/>
              <w:rPr>
                <w:rFonts w:ascii="Arial Nova Light" w:eastAsia="Arial Nova" w:hAnsi="Arial Nova Light" w:cs="Arial Nova"/>
                <w:sz w:val="18"/>
                <w:szCs w:val="18"/>
              </w:rPr>
            </w:pPr>
            <w:r w:rsidRPr="00701715">
              <w:rPr>
                <w:rFonts w:ascii="Arial Nova Light" w:eastAsia="Arial Nova" w:hAnsi="Arial Nova Light" w:cs="Arial Nova"/>
                <w:color w:val="000000"/>
                <w:sz w:val="18"/>
                <w:szCs w:val="18"/>
              </w:rPr>
              <w:t xml:space="preserve">Contenido público en la red social </w:t>
            </w:r>
            <w:proofErr w:type="spellStart"/>
            <w:r w:rsidRPr="00701715">
              <w:rPr>
                <w:rFonts w:ascii="Arial Nova Light" w:eastAsia="Arial Nova" w:hAnsi="Arial Nova Light" w:cs="Arial Nova"/>
                <w:color w:val="000000"/>
                <w:sz w:val="18"/>
                <w:szCs w:val="18"/>
              </w:rPr>
              <w:t>facebook</w:t>
            </w:r>
            <w:proofErr w:type="spellEnd"/>
          </w:p>
        </w:tc>
      </w:tr>
      <w:tr w:rsidR="00801122" w:rsidRPr="00701715" w14:paraId="75251474" w14:textId="77777777" w:rsidTr="00507CA0">
        <w:tc>
          <w:tcPr>
            <w:tcW w:w="681" w:type="dxa"/>
            <w:vMerge/>
            <w:shd w:val="clear" w:color="auto" w:fill="D9D9D9" w:themeFill="background1" w:themeFillShade="D9"/>
          </w:tcPr>
          <w:p w14:paraId="2AC7C42D" w14:textId="77777777" w:rsidR="00801122" w:rsidRPr="00701715" w:rsidRDefault="00801122"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4CBDB4F5" w14:textId="77777777" w:rsidR="00801122" w:rsidRPr="00701715" w:rsidRDefault="00801122"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 xml:space="preserve">Nombre del perfil/página </w:t>
            </w:r>
          </w:p>
        </w:tc>
        <w:tc>
          <w:tcPr>
            <w:tcW w:w="7836" w:type="dxa"/>
          </w:tcPr>
          <w:p w14:paraId="24D40734" w14:textId="6A2AF915" w:rsidR="00801122" w:rsidRPr="00701715" w:rsidRDefault="00801122" w:rsidP="00325F30">
            <w:pPr>
              <w:tabs>
                <w:tab w:val="left" w:pos="567"/>
              </w:tabs>
              <w:spacing w:line="360" w:lineRule="auto"/>
              <w:ind w:right="36"/>
              <w:jc w:val="both"/>
              <w:rPr>
                <w:rFonts w:ascii="Arial Nova Light" w:eastAsia="Arial Nova" w:hAnsi="Arial Nova Light" w:cs="Arial Nova"/>
                <w:sz w:val="18"/>
                <w:szCs w:val="18"/>
              </w:rPr>
            </w:pPr>
            <w:r w:rsidRPr="00701715">
              <w:rPr>
                <w:rFonts w:ascii="Arial Nova Light" w:eastAsia="Arial Nova" w:hAnsi="Arial Nova Light" w:cs="Arial Nova"/>
                <w:sz w:val="18"/>
                <w:szCs w:val="18"/>
              </w:rPr>
              <w:t xml:space="preserve">Reportero Gráfico Aguascalientes </w:t>
            </w:r>
          </w:p>
        </w:tc>
      </w:tr>
      <w:tr w:rsidR="00801122" w:rsidRPr="00701715" w14:paraId="069F1CD6" w14:textId="77777777" w:rsidTr="00507CA0">
        <w:tc>
          <w:tcPr>
            <w:tcW w:w="681" w:type="dxa"/>
            <w:vMerge/>
            <w:shd w:val="clear" w:color="auto" w:fill="D9D9D9" w:themeFill="background1" w:themeFillShade="D9"/>
          </w:tcPr>
          <w:p w14:paraId="2A8E99AF" w14:textId="77777777" w:rsidR="00801122" w:rsidRPr="00701715" w:rsidRDefault="00801122"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3BAA85A6" w14:textId="77777777" w:rsidR="00801122" w:rsidRPr="00701715" w:rsidRDefault="00801122"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Fecha de publicación</w:t>
            </w:r>
          </w:p>
        </w:tc>
        <w:tc>
          <w:tcPr>
            <w:tcW w:w="7836" w:type="dxa"/>
          </w:tcPr>
          <w:p w14:paraId="17D5F831" w14:textId="77777777" w:rsidR="00801122" w:rsidRPr="00701715" w:rsidRDefault="00801122" w:rsidP="00325F30">
            <w:pPr>
              <w:tabs>
                <w:tab w:val="left" w:pos="567"/>
              </w:tabs>
              <w:spacing w:line="360" w:lineRule="auto"/>
              <w:ind w:right="36"/>
              <w:jc w:val="both"/>
              <w:rPr>
                <w:rFonts w:ascii="Arial Nova Light" w:eastAsia="Arial Nova" w:hAnsi="Arial Nova Light" w:cs="Arial Nova"/>
                <w:sz w:val="18"/>
                <w:szCs w:val="18"/>
                <w:highlight w:val="white"/>
              </w:rPr>
            </w:pPr>
            <w:r w:rsidRPr="00701715">
              <w:rPr>
                <w:rFonts w:ascii="Arial Nova Light" w:eastAsia="Arial Nova" w:hAnsi="Arial Nova Light" w:cs="Arial Nova"/>
                <w:color w:val="000000"/>
                <w:sz w:val="18"/>
                <w:szCs w:val="18"/>
              </w:rPr>
              <w:t xml:space="preserve">22 de enero. </w:t>
            </w:r>
          </w:p>
        </w:tc>
      </w:tr>
      <w:tr w:rsidR="00801122" w:rsidRPr="00701715" w14:paraId="09C952EF" w14:textId="77777777" w:rsidTr="00507CA0">
        <w:tc>
          <w:tcPr>
            <w:tcW w:w="681" w:type="dxa"/>
            <w:vMerge/>
            <w:shd w:val="clear" w:color="auto" w:fill="D9D9D9" w:themeFill="background1" w:themeFillShade="D9"/>
          </w:tcPr>
          <w:p w14:paraId="2121F797" w14:textId="77777777" w:rsidR="00801122" w:rsidRPr="00701715" w:rsidRDefault="00801122"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2F241806" w14:textId="77777777" w:rsidR="00801122" w:rsidRPr="00701715" w:rsidRDefault="00801122"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Contenido referencia</w:t>
            </w:r>
          </w:p>
        </w:tc>
        <w:tc>
          <w:tcPr>
            <w:tcW w:w="7836" w:type="dxa"/>
          </w:tcPr>
          <w:p w14:paraId="16BA728D" w14:textId="3C09707C" w:rsidR="00801122" w:rsidRPr="00701715" w:rsidRDefault="00801122" w:rsidP="00325F30">
            <w:pPr>
              <w:tabs>
                <w:tab w:val="left" w:pos="567"/>
              </w:tabs>
              <w:spacing w:line="360" w:lineRule="auto"/>
              <w:ind w:right="36"/>
              <w:jc w:val="both"/>
              <w:rPr>
                <w:rFonts w:ascii="Arial Nova Light" w:eastAsia="Arial Nova" w:hAnsi="Arial Nova Light" w:cs="Arial Nova"/>
                <w:sz w:val="18"/>
                <w:szCs w:val="18"/>
              </w:rPr>
            </w:pPr>
            <w:r w:rsidRPr="00701715">
              <w:rPr>
                <w:rFonts w:ascii="Arial Nova Light" w:hAnsi="Arial Nova Light"/>
                <w:noProof/>
                <w:sz w:val="18"/>
                <w:szCs w:val="18"/>
              </w:rPr>
              <w:drawing>
                <wp:inline distT="0" distB="0" distL="0" distR="0" wp14:anchorId="512D20E9" wp14:editId="3A81486C">
                  <wp:extent cx="4838700" cy="2562697"/>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0">
                            <a:extLst>
                              <a:ext uri="{28A0092B-C50C-407E-A947-70E740481C1C}">
                                <a14:useLocalDpi xmlns:a14="http://schemas.microsoft.com/office/drawing/2010/main" val="0"/>
                              </a:ext>
                            </a:extLst>
                          </a:blip>
                          <a:stretch>
                            <a:fillRect/>
                          </a:stretch>
                        </pic:blipFill>
                        <pic:spPr>
                          <a:xfrm>
                            <a:off x="0" y="0"/>
                            <a:ext cx="4838700" cy="2562697"/>
                          </a:xfrm>
                          <a:prstGeom prst="rect">
                            <a:avLst/>
                          </a:prstGeom>
                        </pic:spPr>
                      </pic:pic>
                    </a:graphicData>
                  </a:graphic>
                </wp:inline>
              </w:drawing>
            </w:r>
          </w:p>
        </w:tc>
      </w:tr>
      <w:tr w:rsidR="007F6BAD" w:rsidRPr="00701715" w14:paraId="5A371396" w14:textId="77777777" w:rsidTr="00507CA0">
        <w:tc>
          <w:tcPr>
            <w:tcW w:w="681" w:type="dxa"/>
            <w:shd w:val="clear" w:color="auto" w:fill="D9D9D9" w:themeFill="background1" w:themeFillShade="D9"/>
          </w:tcPr>
          <w:p w14:paraId="5B2DDE1E" w14:textId="1DF36E62" w:rsidR="007F6BAD" w:rsidRPr="00701715" w:rsidRDefault="007F6BA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 xml:space="preserve">5. </w:t>
            </w:r>
          </w:p>
        </w:tc>
        <w:tc>
          <w:tcPr>
            <w:tcW w:w="1396" w:type="dxa"/>
          </w:tcPr>
          <w:p w14:paraId="09AF076F" w14:textId="5F6056A4" w:rsidR="007F6BAD" w:rsidRPr="00701715" w:rsidRDefault="007F6BA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Link Electrónico</w:t>
            </w:r>
          </w:p>
        </w:tc>
        <w:tc>
          <w:tcPr>
            <w:tcW w:w="7836" w:type="dxa"/>
          </w:tcPr>
          <w:p w14:paraId="548794DE" w14:textId="6EF82E59" w:rsidR="007F6BAD" w:rsidRPr="00701715" w:rsidRDefault="006D4B6F" w:rsidP="00325F30">
            <w:pPr>
              <w:spacing w:line="360" w:lineRule="auto"/>
              <w:rPr>
                <w:rFonts w:ascii="Arial Nova Light" w:hAnsi="Arial Nova Light" w:cs="Arial"/>
                <w:sz w:val="18"/>
                <w:szCs w:val="18"/>
              </w:rPr>
            </w:pPr>
            <w:hyperlink r:id="rId21" w:history="1">
              <w:r w:rsidR="00F8590F" w:rsidRPr="00D82477">
                <w:rPr>
                  <w:rStyle w:val="Hipervnculo"/>
                  <w:rFonts w:ascii="Arial Nova Light" w:hAnsi="Arial Nova Light" w:cs="Arial"/>
                  <w:sz w:val="18"/>
                  <w:szCs w:val="18"/>
                </w:rPr>
                <w:t>https://www.elclarinete.com.mx/piden-en-morena-investigar-supuestos-nexos-de-esposo-de-NOMBRE PROTEGIDO/</w:t>
              </w:r>
            </w:hyperlink>
          </w:p>
          <w:p w14:paraId="1ABCDB55" w14:textId="0B897F0B" w:rsidR="007F6BAD" w:rsidRPr="00701715" w:rsidRDefault="007F6BAD" w:rsidP="00325F30">
            <w:pPr>
              <w:spacing w:line="360" w:lineRule="auto"/>
              <w:rPr>
                <w:rFonts w:ascii="Arial Nova Light" w:eastAsia="Arial Nova" w:hAnsi="Arial Nova Light" w:cs="Arial Nova"/>
                <w:sz w:val="18"/>
                <w:szCs w:val="18"/>
                <w:highlight w:val="white"/>
              </w:rPr>
            </w:pPr>
          </w:p>
        </w:tc>
      </w:tr>
      <w:tr w:rsidR="007F6BAD" w:rsidRPr="00701715" w14:paraId="43A1440A" w14:textId="77777777" w:rsidTr="00507CA0">
        <w:tc>
          <w:tcPr>
            <w:tcW w:w="681" w:type="dxa"/>
            <w:shd w:val="clear" w:color="auto" w:fill="D9D9D9" w:themeFill="background1" w:themeFillShade="D9"/>
          </w:tcPr>
          <w:p w14:paraId="133F26E8" w14:textId="77777777" w:rsidR="007F6BAD" w:rsidRPr="00701715" w:rsidRDefault="007F6BA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78C4489A" w14:textId="1CBC1019" w:rsidR="007F6BAD" w:rsidRPr="00701715" w:rsidRDefault="007F6BA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Tipo de publicación</w:t>
            </w:r>
          </w:p>
        </w:tc>
        <w:tc>
          <w:tcPr>
            <w:tcW w:w="7836" w:type="dxa"/>
          </w:tcPr>
          <w:p w14:paraId="1D22303D" w14:textId="1623FE5E" w:rsidR="007F6BAD" w:rsidRPr="00701715" w:rsidRDefault="007F6BAD" w:rsidP="00325F30">
            <w:pPr>
              <w:spacing w:line="360" w:lineRule="auto"/>
              <w:rPr>
                <w:rFonts w:ascii="Arial Nova Light" w:hAnsi="Arial Nova Light"/>
                <w:sz w:val="18"/>
                <w:szCs w:val="18"/>
              </w:rPr>
            </w:pPr>
            <w:r w:rsidRPr="00701715">
              <w:rPr>
                <w:rFonts w:ascii="Arial Nova Light" w:eastAsia="Arial Nova" w:hAnsi="Arial Nova Light" w:cs="Arial Nova"/>
                <w:color w:val="000000"/>
                <w:sz w:val="18"/>
                <w:szCs w:val="18"/>
              </w:rPr>
              <w:t xml:space="preserve">Publicación en medio de comunicación digital en sitio web.  </w:t>
            </w:r>
          </w:p>
        </w:tc>
      </w:tr>
      <w:tr w:rsidR="007F6BAD" w:rsidRPr="00701715" w14:paraId="44B82A56" w14:textId="77777777" w:rsidTr="00507CA0">
        <w:tc>
          <w:tcPr>
            <w:tcW w:w="681" w:type="dxa"/>
            <w:shd w:val="clear" w:color="auto" w:fill="D9D9D9" w:themeFill="background1" w:themeFillShade="D9"/>
          </w:tcPr>
          <w:p w14:paraId="58926FC0" w14:textId="77777777" w:rsidR="007F6BAD" w:rsidRPr="00701715" w:rsidRDefault="007F6BA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04D5EE8C" w14:textId="683D0599" w:rsidR="007F6BAD" w:rsidRPr="00701715" w:rsidRDefault="007F6BA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 xml:space="preserve">Nombre del perfil/página </w:t>
            </w:r>
          </w:p>
        </w:tc>
        <w:tc>
          <w:tcPr>
            <w:tcW w:w="7836" w:type="dxa"/>
          </w:tcPr>
          <w:p w14:paraId="1E2D2383" w14:textId="2550E2BF" w:rsidR="007F6BAD" w:rsidRPr="00701715" w:rsidRDefault="007F6BAD" w:rsidP="00325F30">
            <w:pPr>
              <w:spacing w:line="360" w:lineRule="auto"/>
              <w:rPr>
                <w:rFonts w:ascii="Arial Nova Light" w:eastAsia="Arial Nova" w:hAnsi="Arial Nova Light" w:cs="Arial Nova"/>
                <w:color w:val="000000"/>
                <w:sz w:val="18"/>
                <w:szCs w:val="18"/>
              </w:rPr>
            </w:pPr>
            <w:r w:rsidRPr="00701715">
              <w:rPr>
                <w:rFonts w:ascii="Arial Nova Light" w:eastAsia="Arial Nova" w:hAnsi="Arial Nova Light" w:cs="Arial Nova"/>
                <w:sz w:val="18"/>
                <w:szCs w:val="18"/>
              </w:rPr>
              <w:t xml:space="preserve">El Clarinete  </w:t>
            </w:r>
          </w:p>
        </w:tc>
      </w:tr>
      <w:tr w:rsidR="007F6BAD" w:rsidRPr="00701715" w14:paraId="7480011D" w14:textId="77777777" w:rsidTr="00507CA0">
        <w:tc>
          <w:tcPr>
            <w:tcW w:w="681" w:type="dxa"/>
            <w:shd w:val="clear" w:color="auto" w:fill="D9D9D9" w:themeFill="background1" w:themeFillShade="D9"/>
          </w:tcPr>
          <w:p w14:paraId="792E444E" w14:textId="77777777" w:rsidR="007F6BAD" w:rsidRPr="00701715" w:rsidRDefault="007F6BA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7EFF4EBB" w14:textId="6DB7B729" w:rsidR="007F6BAD" w:rsidRPr="00701715" w:rsidRDefault="007F6BA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Fecha de publicación</w:t>
            </w:r>
          </w:p>
        </w:tc>
        <w:tc>
          <w:tcPr>
            <w:tcW w:w="7836" w:type="dxa"/>
          </w:tcPr>
          <w:p w14:paraId="237C5971" w14:textId="3BFA8306" w:rsidR="007F6BAD" w:rsidRPr="00701715" w:rsidRDefault="007F6BAD" w:rsidP="00325F30">
            <w:pPr>
              <w:spacing w:line="360" w:lineRule="auto"/>
              <w:rPr>
                <w:rFonts w:ascii="Arial Nova Light" w:eastAsia="Arial Nova" w:hAnsi="Arial Nova Light" w:cs="Arial Nova"/>
                <w:sz w:val="18"/>
                <w:szCs w:val="18"/>
              </w:rPr>
            </w:pPr>
            <w:r w:rsidRPr="00701715">
              <w:rPr>
                <w:rFonts w:ascii="Arial Nova Light" w:eastAsia="Arial Nova" w:hAnsi="Arial Nova Light" w:cs="Arial Nova"/>
                <w:color w:val="000000"/>
                <w:sz w:val="18"/>
                <w:szCs w:val="18"/>
              </w:rPr>
              <w:t xml:space="preserve">22 de enero. </w:t>
            </w:r>
          </w:p>
        </w:tc>
      </w:tr>
      <w:tr w:rsidR="007F6BAD" w:rsidRPr="00701715" w14:paraId="61B9B072" w14:textId="77777777" w:rsidTr="00507CA0">
        <w:tc>
          <w:tcPr>
            <w:tcW w:w="681" w:type="dxa"/>
            <w:shd w:val="clear" w:color="auto" w:fill="D9D9D9" w:themeFill="background1" w:themeFillShade="D9"/>
          </w:tcPr>
          <w:p w14:paraId="4D80F724" w14:textId="77777777" w:rsidR="007F6BAD" w:rsidRPr="00701715" w:rsidRDefault="007F6BA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p>
        </w:tc>
        <w:tc>
          <w:tcPr>
            <w:tcW w:w="1396" w:type="dxa"/>
          </w:tcPr>
          <w:p w14:paraId="6795F7D1" w14:textId="2BB2EF97" w:rsidR="007F6BAD" w:rsidRPr="00701715" w:rsidRDefault="007F6BA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Contenido referencia</w:t>
            </w:r>
          </w:p>
        </w:tc>
        <w:tc>
          <w:tcPr>
            <w:tcW w:w="7836" w:type="dxa"/>
          </w:tcPr>
          <w:p w14:paraId="7F5101A9" w14:textId="1812DB44" w:rsidR="007F6BAD" w:rsidRPr="00701715" w:rsidRDefault="007F6BAD" w:rsidP="00325F30">
            <w:pPr>
              <w:spacing w:line="360" w:lineRule="auto"/>
              <w:rPr>
                <w:rFonts w:ascii="Arial Nova Light" w:eastAsia="Arial Nova" w:hAnsi="Arial Nova Light" w:cs="Arial Nova"/>
                <w:color w:val="000000"/>
                <w:sz w:val="18"/>
                <w:szCs w:val="18"/>
              </w:rPr>
            </w:pPr>
            <w:r w:rsidRPr="00701715">
              <w:rPr>
                <w:rFonts w:ascii="Arial Nova Light" w:eastAsia="Arial Nova" w:hAnsi="Arial Nova Light" w:cs="Arial Nova"/>
                <w:noProof/>
                <w:color w:val="000000"/>
                <w:sz w:val="18"/>
                <w:szCs w:val="18"/>
              </w:rPr>
              <w:drawing>
                <wp:inline distT="0" distB="0" distL="0" distR="0" wp14:anchorId="29E7AC79" wp14:editId="7172E694">
                  <wp:extent cx="4366382" cy="2876331"/>
                  <wp:effectExtent l="0" t="0" r="0"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22">
                            <a:extLst>
                              <a:ext uri="{28A0092B-C50C-407E-A947-70E740481C1C}">
                                <a14:useLocalDpi xmlns:a14="http://schemas.microsoft.com/office/drawing/2010/main" val="0"/>
                              </a:ext>
                            </a:extLst>
                          </a:blip>
                          <a:srcRect l="2370" r="2370"/>
                          <a:stretch>
                            <a:fillRect/>
                          </a:stretch>
                        </pic:blipFill>
                        <pic:spPr bwMode="auto">
                          <a:xfrm>
                            <a:off x="0" y="0"/>
                            <a:ext cx="4366382" cy="287633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DF734D1" w14:textId="77777777" w:rsidR="00E16A1A" w:rsidRPr="00325F30"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p>
    <w:p w14:paraId="693A0228" w14:textId="01091DBA" w:rsidR="00E16A1A" w:rsidRPr="00325F30" w:rsidRDefault="00621574" w:rsidP="00325F30">
      <w:pPr>
        <w:numPr>
          <w:ilvl w:val="1"/>
          <w:numId w:val="2"/>
        </w:numPr>
        <w:pBdr>
          <w:top w:val="nil"/>
          <w:left w:val="nil"/>
          <w:bottom w:val="nil"/>
          <w:right w:val="nil"/>
          <w:between w:val="nil"/>
        </w:pBdr>
        <w:spacing w:line="360" w:lineRule="auto"/>
        <w:ind w:left="0" w:firstLine="0"/>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 xml:space="preserve">PRESUNCIONAL E INSTRUMENTAL. </w:t>
      </w:r>
    </w:p>
    <w:p w14:paraId="7171B5E2" w14:textId="77777777" w:rsidR="00E16A1A" w:rsidRPr="00325F30" w:rsidRDefault="00E16A1A" w:rsidP="00325F30">
      <w:pPr>
        <w:pBdr>
          <w:top w:val="nil"/>
          <w:left w:val="nil"/>
          <w:bottom w:val="nil"/>
          <w:right w:val="nil"/>
          <w:between w:val="nil"/>
        </w:pBdr>
        <w:spacing w:line="360" w:lineRule="auto"/>
        <w:jc w:val="both"/>
        <w:rPr>
          <w:rFonts w:ascii="Arial Nova Light" w:eastAsia="Arial Nova" w:hAnsi="Arial Nova Light" w:cs="Arial Nova"/>
          <w:color w:val="000000"/>
          <w:sz w:val="24"/>
          <w:szCs w:val="24"/>
        </w:rPr>
      </w:pPr>
    </w:p>
    <w:tbl>
      <w:tblPr>
        <w:tblStyle w:val="a3"/>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6935"/>
      </w:tblGrid>
      <w:tr w:rsidR="00507CA0" w:rsidRPr="00701715" w14:paraId="191FCC50" w14:textId="77777777" w:rsidTr="00507CA0">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B9AE2" w14:textId="77777777" w:rsidR="00507CA0" w:rsidRPr="00701715" w:rsidRDefault="00507CA0" w:rsidP="00325F30">
            <w:pPr>
              <w:spacing w:line="360" w:lineRule="auto"/>
              <w:rPr>
                <w:rFonts w:ascii="Arial Nova Light" w:eastAsia="Arial Nova" w:hAnsi="Arial Nova Light" w:cs="Arial Nova"/>
                <w:color w:val="000000"/>
                <w:sz w:val="18"/>
                <w:szCs w:val="18"/>
              </w:rPr>
            </w:pPr>
            <w:r w:rsidRPr="00701715">
              <w:rPr>
                <w:rFonts w:ascii="Arial Nova Light" w:eastAsia="Arial Nova" w:hAnsi="Arial Nova Light" w:cs="Arial Nova"/>
                <w:color w:val="000000"/>
                <w:sz w:val="18"/>
                <w:szCs w:val="18"/>
              </w:rPr>
              <w:t>Presuncional</w:t>
            </w:r>
          </w:p>
        </w:tc>
        <w:tc>
          <w:tcPr>
            <w:tcW w:w="6935" w:type="dxa"/>
            <w:tcBorders>
              <w:top w:val="single" w:sz="4" w:space="0" w:color="auto"/>
              <w:left w:val="single" w:sz="4" w:space="0" w:color="auto"/>
              <w:bottom w:val="single" w:sz="4" w:space="0" w:color="auto"/>
              <w:right w:val="single" w:sz="4" w:space="0" w:color="auto"/>
            </w:tcBorders>
            <w:shd w:val="clear" w:color="auto" w:fill="auto"/>
          </w:tcPr>
          <w:p w14:paraId="7B58CF90" w14:textId="15BD3FC6" w:rsidR="00507CA0" w:rsidRPr="00701715" w:rsidRDefault="00507CA0" w:rsidP="00325F3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eastAsia="Arial Nova" w:hAnsi="Arial Nova Light" w:cs="Arial Nova"/>
                <w:color w:val="000000"/>
                <w:sz w:val="18"/>
                <w:szCs w:val="18"/>
              </w:rPr>
            </w:pPr>
            <w:r w:rsidRPr="00701715">
              <w:rPr>
                <w:rFonts w:ascii="Arial Nova Light" w:eastAsia="Arial Nova" w:hAnsi="Arial Nova Light" w:cs="Arial Nova"/>
                <w:b w:val="0"/>
                <w:color w:val="000000"/>
                <w:sz w:val="18"/>
                <w:szCs w:val="18"/>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507CA0" w:rsidRPr="00701715" w14:paraId="2A943506" w14:textId="77777777" w:rsidTr="00507CA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tcBorders>
            <w:shd w:val="clear" w:color="auto" w:fill="D9D9D9" w:themeFill="background1" w:themeFillShade="D9"/>
          </w:tcPr>
          <w:p w14:paraId="73EDDC6C" w14:textId="77777777" w:rsidR="00507CA0" w:rsidRPr="00701715" w:rsidRDefault="00507CA0" w:rsidP="00325F30">
            <w:pPr>
              <w:spacing w:line="360" w:lineRule="auto"/>
              <w:rPr>
                <w:rFonts w:ascii="Arial Nova Light" w:eastAsia="Arial Nova" w:hAnsi="Arial Nova Light" w:cs="Arial Nova"/>
                <w:sz w:val="18"/>
                <w:szCs w:val="18"/>
              </w:rPr>
            </w:pPr>
            <w:r w:rsidRPr="00701715">
              <w:rPr>
                <w:rFonts w:ascii="Arial Nova Light" w:eastAsia="Arial Nova" w:hAnsi="Arial Nova Light" w:cs="Arial Nova"/>
                <w:sz w:val="18"/>
                <w:szCs w:val="18"/>
              </w:rPr>
              <w:t>Instrumental de actuaciones</w:t>
            </w:r>
          </w:p>
        </w:tc>
        <w:tc>
          <w:tcPr>
            <w:tcW w:w="6935" w:type="dxa"/>
            <w:tcBorders>
              <w:top w:val="single" w:sz="4" w:space="0" w:color="auto"/>
            </w:tcBorders>
            <w:shd w:val="clear" w:color="auto" w:fill="auto"/>
          </w:tcPr>
          <w:p w14:paraId="0AD1B833" w14:textId="67A1181F" w:rsidR="00507CA0" w:rsidRPr="00701715" w:rsidRDefault="00507CA0" w:rsidP="00325F3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701715">
              <w:rPr>
                <w:rFonts w:ascii="Arial Nova Light" w:eastAsia="Arial Nova" w:hAnsi="Arial Nova Light" w:cs="Arial Nova"/>
                <w:sz w:val="18"/>
                <w:szCs w:val="18"/>
              </w:rPr>
              <w:t>Todas y cada una de las actuaciones y documentos que conformen el expediente en que se actúa con motivo de la denuncia, en todo lo que le beneficie y se acredita en relación a sus dichos.</w:t>
            </w:r>
          </w:p>
        </w:tc>
      </w:tr>
    </w:tbl>
    <w:p w14:paraId="183B6AB9" w14:textId="0069F70D" w:rsidR="00621574" w:rsidRPr="00325F30" w:rsidRDefault="00621574"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color w:val="000000"/>
          <w:sz w:val="24"/>
          <w:szCs w:val="24"/>
        </w:rPr>
      </w:pPr>
    </w:p>
    <w:p w14:paraId="7C376671" w14:textId="36E6E40C" w:rsidR="00621574" w:rsidRPr="00325F30" w:rsidRDefault="00621574"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color w:val="000000"/>
          <w:sz w:val="24"/>
          <w:szCs w:val="24"/>
        </w:rPr>
      </w:pPr>
      <w:r w:rsidRPr="00325F30">
        <w:rPr>
          <w:rFonts w:ascii="Arial Nova Light" w:eastAsia="Arial Nova" w:hAnsi="Arial Nova Light" w:cs="Arial Nova"/>
          <w:sz w:val="24"/>
          <w:szCs w:val="24"/>
        </w:rPr>
        <w:t>En relación con la</w:t>
      </w:r>
      <w:r w:rsidR="00DF0433" w:rsidRPr="00325F30">
        <w:rPr>
          <w:rFonts w:ascii="Arial Nova Light" w:eastAsia="Arial Nova" w:hAnsi="Arial Nova Light" w:cs="Arial Nova"/>
          <w:sz w:val="24"/>
          <w:szCs w:val="24"/>
        </w:rPr>
        <w:t xml:space="preserve">s </w:t>
      </w:r>
      <w:r w:rsidRPr="00325F30">
        <w:rPr>
          <w:rFonts w:ascii="Arial Nova Light" w:eastAsia="Arial Nova" w:hAnsi="Arial Nova Light" w:cs="Arial Nova"/>
          <w:sz w:val="24"/>
          <w:szCs w:val="24"/>
        </w:rPr>
        <w:t>prueba</w:t>
      </w:r>
      <w:r w:rsidR="00DF0433" w:rsidRPr="00325F30">
        <w:rPr>
          <w:rFonts w:ascii="Arial Nova Light" w:eastAsia="Arial Nova" w:hAnsi="Arial Nova Light" w:cs="Arial Nova"/>
          <w:sz w:val="24"/>
          <w:szCs w:val="24"/>
        </w:rPr>
        <w:t xml:space="preserve">s ofrecidas como presuncional legal y humana e instrumental de actuaciones, </w:t>
      </w:r>
      <w:r w:rsidRPr="00325F30">
        <w:rPr>
          <w:rFonts w:ascii="Arial Nova Light" w:eastAsia="Arial Nova" w:hAnsi="Arial Nova Light" w:cs="Arial Nova"/>
          <w:sz w:val="24"/>
          <w:szCs w:val="24"/>
        </w:rPr>
        <w:t xml:space="preserve">vale decir que </w:t>
      </w:r>
      <w:r w:rsidR="00507CA0" w:rsidRPr="00325F30">
        <w:rPr>
          <w:rFonts w:ascii="Arial Nova Light" w:eastAsia="Arial Nova" w:hAnsi="Arial Nova Light" w:cs="Arial Nova"/>
          <w:sz w:val="24"/>
          <w:szCs w:val="24"/>
        </w:rPr>
        <w:t xml:space="preserve">para </w:t>
      </w:r>
      <w:r w:rsidRPr="00325F30">
        <w:rPr>
          <w:rFonts w:ascii="Arial Nova Light" w:eastAsia="Arial Nova" w:hAnsi="Arial Nova Light" w:cs="Arial Nova"/>
          <w:sz w:val="24"/>
          <w:szCs w:val="24"/>
        </w:rPr>
        <w:t>que se actualice puede ser apreciada por esta instancia, con independencia de que sean o no ofrecidas por las partes. conforme a lo dispuesto por el artículo 255, fracciones V y VI, del Código Electoral</w:t>
      </w:r>
      <w:r w:rsidR="00507CA0" w:rsidRPr="00325F30">
        <w:rPr>
          <w:rFonts w:ascii="Arial Nova Light" w:eastAsia="Arial Nova" w:hAnsi="Arial Nova Light" w:cs="Arial Nova"/>
          <w:sz w:val="24"/>
          <w:szCs w:val="24"/>
        </w:rPr>
        <w:t xml:space="preserve">. </w:t>
      </w:r>
    </w:p>
    <w:p w14:paraId="4C148675" w14:textId="5F28B493" w:rsidR="00621574" w:rsidRPr="00325F30" w:rsidRDefault="00621574"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color w:val="000000"/>
          <w:sz w:val="24"/>
          <w:szCs w:val="24"/>
        </w:rPr>
      </w:pPr>
    </w:p>
    <w:p w14:paraId="7510E6DC" w14:textId="510F5C1D" w:rsidR="00621574" w:rsidRPr="00325F30" w:rsidRDefault="00534E70" w:rsidP="00325F30">
      <w:pPr>
        <w:pStyle w:val="Prrafodelista"/>
        <w:numPr>
          <w:ilvl w:val="0"/>
          <w:numId w:val="2"/>
        </w:numPr>
        <w:pBdr>
          <w:top w:val="nil"/>
          <w:left w:val="nil"/>
          <w:bottom w:val="nil"/>
          <w:right w:val="nil"/>
          <w:between w:val="nil"/>
        </w:pBdr>
        <w:tabs>
          <w:tab w:val="left" w:pos="0"/>
        </w:tabs>
        <w:spacing w:line="360" w:lineRule="auto"/>
        <w:ind w:right="36"/>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 xml:space="preserve">VALORACIÓN DE LAS PRUEBAS OFRECIDAS POR LOS DENUNCIADOS. </w:t>
      </w:r>
    </w:p>
    <w:p w14:paraId="554DAD5C" w14:textId="180FD4FF" w:rsidR="00534E70" w:rsidRPr="00325F30" w:rsidRDefault="00534E70"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color w:val="000000"/>
          <w:sz w:val="24"/>
          <w:szCs w:val="24"/>
        </w:rPr>
      </w:pPr>
      <w:r w:rsidRPr="00325F30">
        <w:rPr>
          <w:rFonts w:ascii="Arial Nova Light" w:eastAsia="Arial Nova" w:hAnsi="Arial Nova Light" w:cs="Arial Nova"/>
          <w:color w:val="000000"/>
          <w:sz w:val="24"/>
          <w:szCs w:val="24"/>
        </w:rPr>
        <w:t xml:space="preserve">Del escrito de contestación y de la audiencia de pruebas y alegatos, se advierte que los denunciados no ofrecieron medio probatorio alguno en su favor, por medio del cual se pretenda desvirtuar las acusaciones. </w:t>
      </w:r>
    </w:p>
    <w:p w14:paraId="326AE9FE" w14:textId="77777777" w:rsidR="00534E70" w:rsidRPr="00325F30" w:rsidRDefault="00534E70"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color w:val="000000"/>
          <w:sz w:val="24"/>
          <w:szCs w:val="24"/>
        </w:rPr>
      </w:pPr>
    </w:p>
    <w:p w14:paraId="2562F4FC" w14:textId="624F33DE" w:rsidR="00E16A1A" w:rsidRPr="00325F30" w:rsidRDefault="006F0B93" w:rsidP="00E12279">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HECHOS ACREDITADOS.  </w:t>
      </w:r>
      <w:r w:rsidRPr="00325F30">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que obran en el expediente</w:t>
      </w:r>
      <w:r w:rsidR="00EA1A24" w:rsidRPr="00325F30">
        <w:rPr>
          <w:rFonts w:ascii="Arial Nova Light" w:eastAsia="Arial Nova" w:hAnsi="Arial Nova Light" w:cs="Arial Nova"/>
          <w:sz w:val="24"/>
          <w:szCs w:val="24"/>
        </w:rPr>
        <w:t xml:space="preserve"> en el ANEXO ÚNICO</w:t>
      </w:r>
      <w:r w:rsidRPr="00325F30">
        <w:rPr>
          <w:rFonts w:ascii="Arial Nova Light" w:eastAsia="Arial Nova" w:hAnsi="Arial Nova Light" w:cs="Arial Nova"/>
          <w:sz w:val="24"/>
          <w:szCs w:val="24"/>
        </w:rPr>
        <w:t xml:space="preserve">, y al haberse valorado de manera individual y </w:t>
      </w:r>
      <w:r w:rsidRPr="00325F30">
        <w:rPr>
          <w:rFonts w:ascii="Arial Nova Light" w:eastAsia="Arial Nova" w:hAnsi="Arial Nova Light" w:cs="Arial Nova"/>
          <w:sz w:val="24"/>
          <w:szCs w:val="24"/>
        </w:rPr>
        <w:lastRenderedPageBreak/>
        <w:t>conjunta, de conformidad con lo establecido por el Código Electoral, corresponde identificar los hechos que fueron acreditados.</w:t>
      </w:r>
    </w:p>
    <w:p w14:paraId="605D3EB0" w14:textId="77777777" w:rsidR="00E16A1A" w:rsidRPr="00FD7B41" w:rsidRDefault="00E16A1A" w:rsidP="00325F30">
      <w:pPr>
        <w:spacing w:line="360" w:lineRule="auto"/>
        <w:jc w:val="both"/>
        <w:rPr>
          <w:rFonts w:ascii="Arial Nova Light" w:eastAsia="Arial Nova" w:hAnsi="Arial Nova Light" w:cs="Arial Nova"/>
          <w:sz w:val="24"/>
          <w:szCs w:val="24"/>
        </w:rPr>
      </w:pPr>
    </w:p>
    <w:p w14:paraId="743AC94A" w14:textId="7B737C69" w:rsidR="00E16A1A" w:rsidRPr="00366376" w:rsidRDefault="006F0B93" w:rsidP="00E1227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366376">
        <w:rPr>
          <w:rFonts w:ascii="Arial Nova Light" w:eastAsia="Arial Nova" w:hAnsi="Arial Nova Light" w:cs="Arial Nova"/>
          <w:b/>
          <w:sz w:val="24"/>
          <w:szCs w:val="24"/>
        </w:rPr>
        <w:t>Calidad de</w:t>
      </w:r>
      <w:r w:rsidR="00903602" w:rsidRPr="00366376">
        <w:rPr>
          <w:rFonts w:ascii="Arial Nova Light" w:eastAsia="Arial Nova" w:hAnsi="Arial Nova Light" w:cs="Arial Nova"/>
          <w:b/>
          <w:sz w:val="24"/>
          <w:szCs w:val="24"/>
        </w:rPr>
        <w:t xml:space="preserve"> la denunciante</w:t>
      </w:r>
      <w:r w:rsidRPr="00366376">
        <w:rPr>
          <w:rFonts w:ascii="Arial Nova Light" w:eastAsia="Arial Nova" w:hAnsi="Arial Nova Light" w:cs="Arial Nova"/>
          <w:b/>
          <w:sz w:val="24"/>
          <w:szCs w:val="24"/>
        </w:rPr>
        <w:t xml:space="preserve">. </w:t>
      </w:r>
      <w:r w:rsidR="00E968F9" w:rsidRPr="00366376">
        <w:rPr>
          <w:rFonts w:ascii="Arial Nova Light" w:eastAsia="Arial Nova" w:hAnsi="Arial Nova Light" w:cs="Arial Nova"/>
          <w:bCs/>
          <w:sz w:val="24"/>
          <w:szCs w:val="24"/>
        </w:rPr>
        <w:t xml:space="preserve">La denunciante </w:t>
      </w:r>
      <w:r w:rsidR="00CF1B3F" w:rsidRPr="00366376">
        <w:rPr>
          <w:rFonts w:ascii="Arial Nova Light" w:eastAsia="Arial Nova" w:hAnsi="Arial Nova Light" w:cs="Arial Nova"/>
          <w:bCs/>
          <w:sz w:val="24"/>
          <w:szCs w:val="24"/>
        </w:rPr>
        <w:t>acude en</w:t>
      </w:r>
      <w:r w:rsidR="00390DED" w:rsidRPr="00366376">
        <w:rPr>
          <w:rFonts w:ascii="Arial Nova Light" w:eastAsia="Arial Nova" w:hAnsi="Arial Nova Light" w:cs="Arial Nova"/>
          <w:bCs/>
          <w:sz w:val="24"/>
          <w:szCs w:val="24"/>
        </w:rPr>
        <w:t xml:space="preserve"> su calidad de </w:t>
      </w:r>
      <w:r w:rsidR="0026424D" w:rsidRPr="00366376">
        <w:rPr>
          <w:rFonts w:ascii="Arial Nova Light" w:eastAsia="Arial Nova" w:hAnsi="Arial Nova Light" w:cs="Arial Nova"/>
          <w:sz w:val="24"/>
          <w:szCs w:val="24"/>
        </w:rPr>
        <w:t xml:space="preserve">Mujer, </w:t>
      </w:r>
      <w:r w:rsidR="00CF1B3F" w:rsidRPr="00366376">
        <w:rPr>
          <w:rFonts w:ascii="Arial Nova Light" w:eastAsia="Arial Nova" w:hAnsi="Arial Nova Light" w:cs="Arial Nova"/>
          <w:sz w:val="24"/>
          <w:szCs w:val="24"/>
        </w:rPr>
        <w:t xml:space="preserve">además de tener reconocido su carácter de </w:t>
      </w:r>
      <w:r w:rsidR="0026424D" w:rsidRPr="00366376">
        <w:rPr>
          <w:rFonts w:ascii="Arial Nova Light" w:eastAsia="Arial Nova" w:hAnsi="Arial Nova Light" w:cs="Arial Nova"/>
          <w:sz w:val="24"/>
          <w:szCs w:val="24"/>
        </w:rPr>
        <w:t>regidora</w:t>
      </w:r>
      <w:r w:rsidR="00CF1B3F" w:rsidRPr="00366376">
        <w:rPr>
          <w:rFonts w:ascii="Arial Nova Light" w:eastAsia="Arial Nova" w:hAnsi="Arial Nova Light" w:cs="Arial Nova"/>
          <w:sz w:val="24"/>
          <w:szCs w:val="24"/>
        </w:rPr>
        <w:t xml:space="preserve"> en el H. Ayuntamiento de Jesús María</w:t>
      </w:r>
      <w:r w:rsidR="00A14B8A" w:rsidRPr="00366376">
        <w:rPr>
          <w:rFonts w:ascii="Arial Nova Light" w:eastAsia="Arial Nova" w:hAnsi="Arial Nova Light" w:cs="Arial Nova"/>
          <w:sz w:val="24"/>
          <w:szCs w:val="24"/>
        </w:rPr>
        <w:t>,</w:t>
      </w:r>
      <w:r w:rsidR="00CF1B3F" w:rsidRPr="00366376">
        <w:rPr>
          <w:rFonts w:ascii="Arial Nova Light" w:eastAsia="Arial Nova" w:hAnsi="Arial Nova Light" w:cs="Arial Nova"/>
          <w:sz w:val="24"/>
          <w:szCs w:val="24"/>
        </w:rPr>
        <w:t xml:space="preserve"> y </w:t>
      </w:r>
      <w:r w:rsidR="0006401A" w:rsidRPr="00366376">
        <w:rPr>
          <w:rFonts w:ascii="Arial Nova Light" w:eastAsia="Arial Nova" w:hAnsi="Arial Nova Light" w:cs="Arial Nova"/>
          <w:sz w:val="24"/>
          <w:szCs w:val="24"/>
        </w:rPr>
        <w:t>ser</w:t>
      </w:r>
      <w:r w:rsidR="0026424D" w:rsidRPr="00366376">
        <w:rPr>
          <w:rFonts w:ascii="Arial Nova Light" w:eastAsia="Arial Nova" w:hAnsi="Arial Nova Light" w:cs="Arial Nova"/>
          <w:sz w:val="24"/>
          <w:szCs w:val="24"/>
        </w:rPr>
        <w:t xml:space="preserve"> aspirante a la candidatura para la </w:t>
      </w:r>
      <w:r w:rsidR="00A14B8A" w:rsidRPr="00366376">
        <w:rPr>
          <w:rFonts w:ascii="Arial Nova Light" w:eastAsia="Arial Nova" w:hAnsi="Arial Nova Light" w:cs="Arial Nova"/>
          <w:sz w:val="24"/>
          <w:szCs w:val="24"/>
        </w:rPr>
        <w:t>P</w:t>
      </w:r>
      <w:r w:rsidR="0026424D" w:rsidRPr="00366376">
        <w:rPr>
          <w:rFonts w:ascii="Arial Nova Light" w:eastAsia="Arial Nova" w:hAnsi="Arial Nova Light" w:cs="Arial Nova"/>
          <w:sz w:val="24"/>
          <w:szCs w:val="24"/>
        </w:rPr>
        <w:t xml:space="preserve">residencia </w:t>
      </w:r>
      <w:r w:rsidR="00A14B8A" w:rsidRPr="00366376">
        <w:rPr>
          <w:rFonts w:ascii="Arial Nova Light" w:eastAsia="Arial Nova" w:hAnsi="Arial Nova Light" w:cs="Arial Nova"/>
          <w:sz w:val="24"/>
          <w:szCs w:val="24"/>
        </w:rPr>
        <w:t>M</w:t>
      </w:r>
      <w:r w:rsidR="0026424D" w:rsidRPr="00366376">
        <w:rPr>
          <w:rFonts w:ascii="Arial Nova Light" w:eastAsia="Arial Nova" w:hAnsi="Arial Nova Light" w:cs="Arial Nova"/>
          <w:sz w:val="24"/>
          <w:szCs w:val="24"/>
        </w:rPr>
        <w:t>unicipal</w:t>
      </w:r>
      <w:r w:rsidR="0006401A" w:rsidRPr="00366376">
        <w:rPr>
          <w:rFonts w:ascii="Arial Nova Light" w:eastAsia="Arial Nova" w:hAnsi="Arial Nova Light" w:cs="Arial Nova"/>
          <w:sz w:val="24"/>
          <w:szCs w:val="24"/>
        </w:rPr>
        <w:t xml:space="preserve"> de dicho ayuntamiento. </w:t>
      </w:r>
      <w:r w:rsidR="0026424D" w:rsidRPr="00366376">
        <w:rPr>
          <w:rFonts w:ascii="Arial Nova Light" w:eastAsia="Arial Nova" w:hAnsi="Arial Nova Light" w:cs="Arial Nova"/>
          <w:sz w:val="24"/>
          <w:szCs w:val="24"/>
        </w:rPr>
        <w:t xml:space="preserve"> </w:t>
      </w:r>
    </w:p>
    <w:p w14:paraId="7E5C0D9E" w14:textId="77777777" w:rsidR="00235060" w:rsidRPr="00FD7B41" w:rsidRDefault="00235060" w:rsidP="00325F30">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24F29350" w14:textId="696375D7" w:rsidR="00E16A1A" w:rsidRDefault="006F0B93" w:rsidP="00E1227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FD7B41">
        <w:rPr>
          <w:rFonts w:ascii="Arial Nova Light" w:eastAsia="Arial Nova" w:hAnsi="Arial Nova Light" w:cs="Arial Nova"/>
          <w:b/>
          <w:sz w:val="24"/>
          <w:szCs w:val="24"/>
        </w:rPr>
        <w:t xml:space="preserve">Calidad de </w:t>
      </w:r>
      <w:r w:rsidR="00600D7C" w:rsidRPr="00FD7B41">
        <w:rPr>
          <w:rFonts w:ascii="Arial Nova Light" w:eastAsia="Arial Nova" w:hAnsi="Arial Nova Light" w:cs="Arial Nova"/>
          <w:b/>
          <w:sz w:val="24"/>
          <w:szCs w:val="24"/>
        </w:rPr>
        <w:t>los denunciados.</w:t>
      </w:r>
      <w:r w:rsidRPr="00FD7B41">
        <w:rPr>
          <w:rFonts w:ascii="Arial Nova Light" w:eastAsia="Arial Nova" w:hAnsi="Arial Nova Light" w:cs="Arial Nova"/>
          <w:b/>
          <w:sz w:val="24"/>
          <w:szCs w:val="24"/>
        </w:rPr>
        <w:t xml:space="preserve">  </w:t>
      </w:r>
      <w:r w:rsidR="00612D1A" w:rsidRPr="00FD7B41">
        <w:rPr>
          <w:rFonts w:ascii="Arial Nova Light" w:eastAsia="Arial Nova" w:hAnsi="Arial Nova Light" w:cs="Arial Nova"/>
          <w:sz w:val="24"/>
          <w:szCs w:val="24"/>
        </w:rPr>
        <w:t>En el caso de los denunciados Sebastián Martínez Gonzáles y Gustavo Chávez Ortiz se les reconoce como ciudadanos, toda vez que</w:t>
      </w:r>
      <w:r w:rsidR="00A14B8A">
        <w:rPr>
          <w:rFonts w:ascii="Arial Nova Light" w:eastAsia="Arial Nova" w:hAnsi="Arial Nova Light" w:cs="Arial Nova"/>
          <w:color w:val="FF0000"/>
          <w:sz w:val="24"/>
          <w:szCs w:val="24"/>
        </w:rPr>
        <w:t>,</w:t>
      </w:r>
      <w:r w:rsidR="00612D1A" w:rsidRPr="00FD7B41">
        <w:rPr>
          <w:rFonts w:ascii="Arial Nova Light" w:eastAsia="Arial Nova" w:hAnsi="Arial Nova Light" w:cs="Arial Nova"/>
          <w:sz w:val="24"/>
          <w:szCs w:val="24"/>
        </w:rPr>
        <w:t xml:space="preserve"> pese al señalamiento de ostentar algún cargo o aspiración política</w:t>
      </w:r>
      <w:r w:rsidR="00A14B8A">
        <w:rPr>
          <w:rFonts w:ascii="Arial Nova Light" w:eastAsia="Arial Nova" w:hAnsi="Arial Nova Light" w:cs="Arial Nova"/>
          <w:color w:val="FF0000"/>
          <w:sz w:val="24"/>
          <w:szCs w:val="24"/>
        </w:rPr>
        <w:t>,</w:t>
      </w:r>
      <w:r w:rsidR="00612D1A" w:rsidRPr="00FD7B41">
        <w:rPr>
          <w:rFonts w:ascii="Arial Nova Light" w:eastAsia="Arial Nova" w:hAnsi="Arial Nova Light" w:cs="Arial Nova"/>
          <w:sz w:val="24"/>
          <w:szCs w:val="24"/>
        </w:rPr>
        <w:t xml:space="preserve"> </w:t>
      </w:r>
      <w:r w:rsidR="006F7B51" w:rsidRPr="00FD7B41">
        <w:rPr>
          <w:rFonts w:ascii="Arial Nova Light" w:eastAsia="Arial Nova" w:hAnsi="Arial Nova Light" w:cs="Arial Nova"/>
          <w:sz w:val="24"/>
          <w:szCs w:val="24"/>
        </w:rPr>
        <w:t xml:space="preserve">no obra constancia que acredite tal personería. </w:t>
      </w:r>
    </w:p>
    <w:p w14:paraId="24655744" w14:textId="77777777" w:rsidR="00864C93" w:rsidRDefault="00864C93" w:rsidP="00864C93">
      <w:pPr>
        <w:pStyle w:val="Prrafodelista"/>
        <w:rPr>
          <w:rFonts w:ascii="Arial Nova Light" w:eastAsia="Arial Nova" w:hAnsi="Arial Nova Light" w:cs="Arial Nova"/>
          <w:sz w:val="24"/>
          <w:szCs w:val="24"/>
        </w:rPr>
      </w:pPr>
    </w:p>
    <w:p w14:paraId="0DB09DAB" w14:textId="5A8A2899" w:rsidR="00E16A1A" w:rsidRPr="00FD7B41" w:rsidRDefault="00600D7C" w:rsidP="00E1227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FD7B41">
        <w:rPr>
          <w:rFonts w:ascii="Arial Nova Light" w:eastAsia="Arial Nova" w:hAnsi="Arial Nova Light" w:cs="Arial Nova"/>
          <w:b/>
          <w:sz w:val="24"/>
          <w:szCs w:val="24"/>
        </w:rPr>
        <w:t xml:space="preserve">Calidad de los medios de comunicación. </w:t>
      </w:r>
      <w:r w:rsidR="006F0B93" w:rsidRPr="00FD7B41">
        <w:rPr>
          <w:rFonts w:ascii="Arial Nova Light" w:eastAsia="Arial Nova" w:hAnsi="Arial Nova Light" w:cs="Arial Nova"/>
          <w:b/>
          <w:sz w:val="24"/>
          <w:szCs w:val="24"/>
        </w:rPr>
        <w:t xml:space="preserve"> </w:t>
      </w:r>
      <w:r w:rsidR="005D1399" w:rsidRPr="00FD7B41">
        <w:rPr>
          <w:rFonts w:ascii="Arial Nova Light" w:eastAsia="Arial Nova" w:hAnsi="Arial Nova Light" w:cs="Arial Nova"/>
          <w:bCs/>
          <w:sz w:val="24"/>
          <w:szCs w:val="24"/>
        </w:rPr>
        <w:t xml:space="preserve">Los Medios de comunicación </w:t>
      </w:r>
      <w:r w:rsidR="005D1399" w:rsidRPr="00FD7B41">
        <w:rPr>
          <w:rFonts w:ascii="Arial Nova Light" w:eastAsia="Arial Nova" w:hAnsi="Arial Nova Light" w:cs="Arial Nova"/>
          <w:sz w:val="24"/>
          <w:szCs w:val="24"/>
        </w:rPr>
        <w:t>“AL DÍA AGS”; “AGUASCALIENTES AL MINUTO”, “REPORTERO GRÁFICO AGUASCALIENTES”; y “EL CLARINETE”</w:t>
      </w:r>
      <w:r w:rsidR="009C7079" w:rsidRPr="00FD7B41">
        <w:rPr>
          <w:rFonts w:ascii="Arial Nova Light" w:eastAsia="Arial Nova" w:hAnsi="Arial Nova Light" w:cs="Arial Nova"/>
          <w:sz w:val="24"/>
          <w:szCs w:val="24"/>
        </w:rPr>
        <w:t xml:space="preserve">, tienen reconocida su calidad medios digitales de carácter informativo, según se desprende de sus manifestaciones, así como del contenido de sus publicaciones y sitios web. </w:t>
      </w:r>
    </w:p>
    <w:p w14:paraId="4B9D5DF2" w14:textId="77777777" w:rsidR="00E16A1A" w:rsidRPr="00FD7B41" w:rsidRDefault="00E16A1A" w:rsidP="00325F30">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03AB9F16" w14:textId="577074FB" w:rsidR="00A14B8A" w:rsidRPr="00A14B8A" w:rsidRDefault="00A14B8A" w:rsidP="00E12279">
      <w:pPr>
        <w:pStyle w:val="Prrafodelista"/>
        <w:numPr>
          <w:ilvl w:val="1"/>
          <w:numId w:val="3"/>
        </w:numPr>
        <w:spacing w:line="360" w:lineRule="auto"/>
        <w:ind w:left="0" w:firstLine="0"/>
        <w:jc w:val="both"/>
        <w:rPr>
          <w:rFonts w:ascii="Arial Nova Light" w:hAnsi="Arial Nova Light" w:cs="Arial"/>
          <w:sz w:val="24"/>
          <w:szCs w:val="24"/>
        </w:rPr>
      </w:pPr>
      <w:r w:rsidRPr="00366376">
        <w:rPr>
          <w:rFonts w:ascii="Arial Nova Light" w:eastAsia="Arial Nova" w:hAnsi="Arial Nova Light" w:cs="Arial Nova"/>
          <w:b/>
          <w:sz w:val="24"/>
          <w:szCs w:val="24"/>
        </w:rPr>
        <w:t xml:space="preserve">Existencia de la rueda de prensa. </w:t>
      </w:r>
      <w:r w:rsidRPr="00366376">
        <w:rPr>
          <w:rFonts w:ascii="Arial Nova Light" w:eastAsia="Arial Nova" w:hAnsi="Arial Nova Light" w:cs="Arial Nova"/>
          <w:bCs/>
          <w:sz w:val="24"/>
          <w:szCs w:val="24"/>
        </w:rPr>
        <w:t>La actora, en su escrito de denuncia refiere una rueda de prensa de la que se desprenden las manifestaciones de las que se duele, así mismo, los denunciados en su escrito de comparecencia hacen una transcripción de las declaraciones hechas en la rueda de prensa referida, y tienen a las manifestaciones ahí vertidas como propias, por lo tanto, se tiene por acreditada la convocatoria y celebración de dicho acto y todas las expresiones en él pronunciadas</w:t>
      </w:r>
      <w:r>
        <w:rPr>
          <w:rFonts w:ascii="Arial Nova Light" w:eastAsia="Arial Nova" w:hAnsi="Arial Nova Light" w:cs="Arial Nova"/>
          <w:bCs/>
          <w:sz w:val="24"/>
          <w:szCs w:val="24"/>
        </w:rPr>
        <w:t>.</w:t>
      </w:r>
    </w:p>
    <w:p w14:paraId="2658C386" w14:textId="77777777" w:rsidR="00A14B8A" w:rsidRDefault="00A14B8A" w:rsidP="00A14B8A">
      <w:pPr>
        <w:pStyle w:val="Prrafodelista"/>
        <w:spacing w:line="360" w:lineRule="auto"/>
        <w:ind w:left="0"/>
        <w:jc w:val="both"/>
        <w:rPr>
          <w:rFonts w:ascii="Arial Nova Light" w:eastAsia="Arial Nova" w:hAnsi="Arial Nova Light" w:cs="Arial Nova"/>
          <w:bCs/>
          <w:sz w:val="24"/>
          <w:szCs w:val="24"/>
        </w:rPr>
      </w:pPr>
    </w:p>
    <w:p w14:paraId="6273FB38" w14:textId="5B674692" w:rsidR="00A14B8A" w:rsidRPr="00366376" w:rsidRDefault="00A14B8A" w:rsidP="00A14B8A">
      <w:pPr>
        <w:pStyle w:val="Prrafodelista"/>
        <w:spacing w:line="360" w:lineRule="auto"/>
        <w:ind w:left="0"/>
        <w:jc w:val="both"/>
        <w:rPr>
          <w:rFonts w:ascii="Arial Nova Light" w:eastAsia="Arial Nova" w:hAnsi="Arial Nova Light" w:cs="Arial Nova"/>
          <w:bCs/>
          <w:sz w:val="24"/>
          <w:szCs w:val="24"/>
        </w:rPr>
      </w:pPr>
      <w:r w:rsidRPr="00366376">
        <w:rPr>
          <w:rFonts w:ascii="Arial Nova Light" w:eastAsia="Arial Nova" w:hAnsi="Arial Nova Light" w:cs="Arial Nova"/>
          <w:bCs/>
          <w:sz w:val="24"/>
          <w:szCs w:val="24"/>
        </w:rPr>
        <w:t>A lo anterior, se suma la prueba técnica que, pese a ser por su naturaleza un indicio, cobra relevancia puesto que las palabras que se escuchan en el audio, coinciden con las transcripciones hechas por los denunciados en sus instrumentales de actuación.</w:t>
      </w:r>
    </w:p>
    <w:p w14:paraId="7D3ABEA7" w14:textId="77777777" w:rsidR="00A14B8A" w:rsidRPr="00A14B8A" w:rsidRDefault="00A14B8A" w:rsidP="00A14B8A">
      <w:pPr>
        <w:pStyle w:val="Prrafodelista"/>
        <w:spacing w:line="360" w:lineRule="auto"/>
        <w:ind w:left="0"/>
        <w:jc w:val="both"/>
        <w:rPr>
          <w:rFonts w:ascii="Arial Nova Light" w:hAnsi="Arial Nova Light" w:cs="Arial"/>
          <w:sz w:val="24"/>
          <w:szCs w:val="24"/>
        </w:rPr>
      </w:pPr>
    </w:p>
    <w:p w14:paraId="290FACC3" w14:textId="51BAA94E" w:rsidR="001358F3" w:rsidRPr="00FD7B41" w:rsidRDefault="006F0B93" w:rsidP="00E12279">
      <w:pPr>
        <w:pStyle w:val="Prrafodelista"/>
        <w:numPr>
          <w:ilvl w:val="1"/>
          <w:numId w:val="3"/>
        </w:numPr>
        <w:spacing w:line="360" w:lineRule="auto"/>
        <w:ind w:left="0" w:firstLine="0"/>
        <w:jc w:val="both"/>
        <w:rPr>
          <w:rFonts w:ascii="Arial Nova Light" w:hAnsi="Arial Nova Light" w:cs="Arial"/>
          <w:sz w:val="24"/>
          <w:szCs w:val="24"/>
        </w:rPr>
      </w:pPr>
      <w:r w:rsidRPr="00FD7B41">
        <w:rPr>
          <w:rFonts w:ascii="Arial Nova Light" w:eastAsia="Arial Nova" w:hAnsi="Arial Nova Light" w:cs="Arial Nova"/>
          <w:b/>
          <w:sz w:val="24"/>
          <w:szCs w:val="24"/>
        </w:rPr>
        <w:t xml:space="preserve">Existencia de </w:t>
      </w:r>
      <w:r w:rsidR="00600D7C" w:rsidRPr="00FD7B41">
        <w:rPr>
          <w:rFonts w:ascii="Arial Nova Light" w:eastAsia="Arial Nova" w:hAnsi="Arial Nova Light" w:cs="Arial Nova"/>
          <w:b/>
          <w:sz w:val="24"/>
          <w:szCs w:val="24"/>
        </w:rPr>
        <w:t xml:space="preserve">las publicaciones en diversos medios digitales. </w:t>
      </w:r>
      <w:r w:rsidRPr="00FD7B41">
        <w:rPr>
          <w:rFonts w:ascii="Arial Nova Light" w:eastAsia="Arial Nova" w:hAnsi="Arial Nova Light" w:cs="Arial Nova"/>
          <w:sz w:val="24"/>
          <w:szCs w:val="24"/>
        </w:rPr>
        <w:t>De conformidad con el análisis de los elementos de prueba</w:t>
      </w:r>
      <w:r w:rsidR="0091217C" w:rsidRPr="00FD7B41">
        <w:rPr>
          <w:rFonts w:ascii="Arial Nova Light" w:eastAsia="Arial Nova" w:hAnsi="Arial Nova Light" w:cs="Arial Nova"/>
          <w:sz w:val="24"/>
          <w:szCs w:val="24"/>
        </w:rPr>
        <w:t>,</w:t>
      </w:r>
      <w:r w:rsidR="00235060" w:rsidRPr="00FD7B41">
        <w:rPr>
          <w:rFonts w:ascii="Arial Nova Light" w:eastAsia="Arial Nova" w:hAnsi="Arial Nova Light" w:cs="Arial Nova"/>
          <w:sz w:val="24"/>
          <w:szCs w:val="24"/>
        </w:rPr>
        <w:t xml:space="preserve"> particularmente de la Oficialía Electoral IEE/OE/005/2021, se tiene</w:t>
      </w:r>
      <w:r w:rsidR="0091217C" w:rsidRPr="00FD7B41">
        <w:rPr>
          <w:rFonts w:ascii="Arial Nova Light" w:eastAsia="Arial Nova" w:hAnsi="Arial Nova Light" w:cs="Arial Nova"/>
          <w:sz w:val="24"/>
          <w:szCs w:val="24"/>
        </w:rPr>
        <w:t>n</w:t>
      </w:r>
      <w:r w:rsidR="00235060" w:rsidRPr="00FD7B41">
        <w:rPr>
          <w:rFonts w:ascii="Arial Nova Light" w:eastAsia="Arial Nova" w:hAnsi="Arial Nova Light" w:cs="Arial Nova"/>
          <w:sz w:val="24"/>
          <w:szCs w:val="24"/>
        </w:rPr>
        <w:t xml:space="preserve"> por acreditada</w:t>
      </w:r>
      <w:r w:rsidR="0091217C" w:rsidRPr="00FD7B41">
        <w:rPr>
          <w:rFonts w:ascii="Arial Nova Light" w:eastAsia="Arial Nova" w:hAnsi="Arial Nova Light" w:cs="Arial Nova"/>
          <w:sz w:val="24"/>
          <w:szCs w:val="24"/>
        </w:rPr>
        <w:t xml:space="preserve">s las publicaciones señaladas en el escrito de denuncia, toda vez que como ya se mencionó, el </w:t>
      </w:r>
      <w:r w:rsidR="0044663B" w:rsidRPr="00FD7B41">
        <w:rPr>
          <w:rFonts w:ascii="Arial Nova Light" w:eastAsia="Arial Nova" w:hAnsi="Arial Nova Light" w:cs="Arial Nova"/>
          <w:sz w:val="24"/>
          <w:szCs w:val="24"/>
        </w:rPr>
        <w:t>medio probatorio</w:t>
      </w:r>
      <w:r w:rsidR="0091217C" w:rsidRPr="00FD7B41">
        <w:rPr>
          <w:rFonts w:ascii="Arial Nova Light" w:eastAsia="Arial Nova" w:hAnsi="Arial Nova Light" w:cs="Arial Nova"/>
          <w:sz w:val="24"/>
          <w:szCs w:val="24"/>
        </w:rPr>
        <w:t xml:space="preserve"> tiene un efecto pleno en cuanto a su convicción. </w:t>
      </w:r>
    </w:p>
    <w:p w14:paraId="78D9F1B0" w14:textId="77777777" w:rsidR="00E16A1A" w:rsidRPr="00325F30" w:rsidRDefault="00E16A1A" w:rsidP="00325F30">
      <w:pPr>
        <w:spacing w:line="360" w:lineRule="auto"/>
        <w:jc w:val="both"/>
        <w:rPr>
          <w:rFonts w:ascii="Arial Nova Light" w:eastAsia="Arial Nova" w:hAnsi="Arial Nova Light" w:cs="Arial Nova"/>
          <w:sz w:val="24"/>
          <w:szCs w:val="24"/>
        </w:rPr>
      </w:pPr>
    </w:p>
    <w:p w14:paraId="5E1F7C4C" w14:textId="757770EF" w:rsidR="00A14B8A" w:rsidRPr="00E87C61" w:rsidRDefault="006F0B93" w:rsidP="00E12279">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E87C61">
        <w:rPr>
          <w:rFonts w:ascii="Arial Nova Light" w:eastAsia="Arial Nova" w:hAnsi="Arial Nova Light" w:cs="Arial Nova"/>
          <w:b/>
          <w:sz w:val="24"/>
          <w:szCs w:val="24"/>
        </w:rPr>
        <w:t xml:space="preserve">CASO A RESOLVER.  </w:t>
      </w:r>
      <w:r w:rsidR="00D52A15" w:rsidRPr="00E87C61">
        <w:rPr>
          <w:rFonts w:ascii="Arial Nova Light" w:eastAsia="Arial Nova" w:hAnsi="Arial Nova Light" w:cs="Arial Nova"/>
          <w:sz w:val="24"/>
          <w:szCs w:val="24"/>
        </w:rPr>
        <w:t xml:space="preserve"> </w:t>
      </w:r>
      <w:r w:rsidR="00E87C61" w:rsidRPr="00E87C61">
        <w:rPr>
          <w:rFonts w:ascii="Arial Nova Light" w:eastAsia="Arial Nova" w:hAnsi="Arial Nova Light" w:cs="Arial Nova"/>
          <w:bCs/>
          <w:sz w:val="24"/>
          <w:szCs w:val="24"/>
        </w:rPr>
        <w:t>El aspecto a dilucidar en la presente sentencia es determinar si las</w:t>
      </w:r>
      <w:r w:rsidR="00A14B8A" w:rsidRPr="00E87C61">
        <w:rPr>
          <w:rFonts w:ascii="Arial Nova Light" w:eastAsia="Arial Nova" w:hAnsi="Arial Nova Light" w:cs="Arial Nova"/>
          <w:bCs/>
          <w:sz w:val="24"/>
          <w:szCs w:val="24"/>
        </w:rPr>
        <w:t xml:space="preserve"> expresiones denunciadas, constituyen VPMG y, de ser el caso, se procederá a analizar el impacto </w:t>
      </w:r>
      <w:r w:rsidR="00A14B8A" w:rsidRPr="00E87C61">
        <w:rPr>
          <w:rFonts w:ascii="Arial Nova Light" w:eastAsia="Arial Nova" w:hAnsi="Arial Nova Light" w:cs="Arial Nova"/>
          <w:bCs/>
          <w:sz w:val="24"/>
          <w:szCs w:val="24"/>
        </w:rPr>
        <w:lastRenderedPageBreak/>
        <w:t xml:space="preserve">en el proceso electoral en perjuicio de la víctima, </w:t>
      </w:r>
      <w:r w:rsidR="00E87C61">
        <w:rPr>
          <w:rFonts w:ascii="Arial Nova Light" w:eastAsia="Arial Nova" w:hAnsi="Arial Nova Light" w:cs="Arial Nova"/>
          <w:bCs/>
          <w:sz w:val="24"/>
          <w:szCs w:val="24"/>
        </w:rPr>
        <w:t>así como</w:t>
      </w:r>
      <w:r w:rsidR="00A14B8A" w:rsidRPr="00E87C61">
        <w:rPr>
          <w:rFonts w:ascii="Arial Nova Light" w:eastAsia="Arial Nova" w:hAnsi="Arial Nova Light" w:cs="Arial Nova"/>
          <w:bCs/>
          <w:sz w:val="24"/>
          <w:szCs w:val="24"/>
        </w:rPr>
        <w:t xml:space="preserve"> la responsabilidad y posible sanción a los denunciados.</w:t>
      </w:r>
    </w:p>
    <w:p w14:paraId="76EF873D" w14:textId="77777777" w:rsidR="00A14B8A" w:rsidRPr="002F617C" w:rsidRDefault="00A14B8A" w:rsidP="00A14B8A">
      <w:pPr>
        <w:pBdr>
          <w:top w:val="nil"/>
          <w:left w:val="nil"/>
          <w:bottom w:val="nil"/>
          <w:right w:val="nil"/>
          <w:between w:val="nil"/>
        </w:pBdr>
        <w:spacing w:line="360" w:lineRule="auto"/>
        <w:jc w:val="both"/>
        <w:rPr>
          <w:rFonts w:ascii="Arial Nova Light" w:eastAsia="Arial Nova" w:hAnsi="Arial Nova Light" w:cs="Arial Nova"/>
          <w:bCs/>
          <w:color w:val="000000"/>
          <w:sz w:val="24"/>
          <w:szCs w:val="24"/>
        </w:rPr>
      </w:pPr>
    </w:p>
    <w:p w14:paraId="084AA8B0" w14:textId="244E81D3" w:rsidR="00A14B8A" w:rsidRPr="002F617C" w:rsidRDefault="0008662F" w:rsidP="00E12279">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Nova"/>
          <w:bCs/>
          <w:color w:val="000000"/>
          <w:sz w:val="24"/>
          <w:szCs w:val="24"/>
        </w:rPr>
      </w:pPr>
      <w:r w:rsidRPr="002F617C">
        <w:rPr>
          <w:rFonts w:ascii="Arial Nova Light" w:eastAsia="Arial Nova" w:hAnsi="Arial Nova Light" w:cs="Arial Nova"/>
          <w:b/>
          <w:color w:val="000000"/>
          <w:sz w:val="24"/>
          <w:szCs w:val="24"/>
        </w:rPr>
        <w:t>METODOLOGÍA</w:t>
      </w:r>
      <w:r w:rsidR="00A14B8A" w:rsidRPr="002F617C">
        <w:rPr>
          <w:rFonts w:ascii="Arial Nova Light" w:eastAsia="Arial Nova" w:hAnsi="Arial Nova Light" w:cs="Arial Nova"/>
          <w:b/>
          <w:color w:val="000000"/>
          <w:sz w:val="24"/>
          <w:szCs w:val="24"/>
        </w:rPr>
        <w:t>.</w:t>
      </w:r>
    </w:p>
    <w:p w14:paraId="02809091" w14:textId="11291510" w:rsidR="00A14B8A" w:rsidRDefault="00A14B8A" w:rsidP="00A14B8A">
      <w:pPr>
        <w:pBdr>
          <w:top w:val="nil"/>
          <w:left w:val="nil"/>
          <w:bottom w:val="nil"/>
          <w:right w:val="nil"/>
          <w:between w:val="nil"/>
        </w:pBdr>
        <w:spacing w:line="360" w:lineRule="auto"/>
        <w:jc w:val="both"/>
        <w:rPr>
          <w:rFonts w:ascii="Arial Nova Light" w:eastAsia="Arial Nova" w:hAnsi="Arial Nova Light" w:cs="Arial Nova"/>
          <w:bCs/>
          <w:color w:val="000000"/>
          <w:sz w:val="24"/>
          <w:szCs w:val="24"/>
        </w:rPr>
      </w:pPr>
      <w:r w:rsidRPr="002F617C">
        <w:rPr>
          <w:rFonts w:ascii="Arial Nova Light" w:eastAsia="Arial Nova" w:hAnsi="Arial Nova Light" w:cs="Arial Nova"/>
          <w:bCs/>
          <w:color w:val="000000"/>
          <w:sz w:val="24"/>
          <w:szCs w:val="24"/>
        </w:rPr>
        <w:t xml:space="preserve">En un primer apartado, se analizarán las expresiones vertidas en la conferencia de prensa, para analizar si encuadran, o no, como VPMG, y, de ser así se concluirá con el estudio de la </w:t>
      </w:r>
      <w:r w:rsidR="002F617C" w:rsidRPr="002F617C">
        <w:rPr>
          <w:rFonts w:ascii="Arial Nova Light" w:eastAsia="Arial Nova" w:hAnsi="Arial Nova Light" w:cs="Arial Nova"/>
          <w:bCs/>
          <w:color w:val="000000"/>
          <w:sz w:val="24"/>
          <w:szCs w:val="24"/>
        </w:rPr>
        <w:t>responsabilidad</w:t>
      </w:r>
      <w:r w:rsidRPr="002F617C">
        <w:rPr>
          <w:rFonts w:ascii="Arial Nova Light" w:eastAsia="Arial Nova" w:hAnsi="Arial Nova Light" w:cs="Arial Nova"/>
          <w:bCs/>
          <w:color w:val="000000"/>
          <w:sz w:val="24"/>
          <w:szCs w:val="24"/>
        </w:rPr>
        <w:t xml:space="preserve"> de los denunciados.</w:t>
      </w:r>
    </w:p>
    <w:p w14:paraId="456FD1BC" w14:textId="77777777" w:rsidR="002F617C" w:rsidRPr="002F617C" w:rsidRDefault="002F617C"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654544B8" w14:textId="23316265" w:rsidR="00A14B8A" w:rsidRPr="002F617C" w:rsidRDefault="00A14B8A"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2F617C">
        <w:rPr>
          <w:rFonts w:ascii="Arial Nova Light" w:eastAsia="Arial Nova" w:hAnsi="Arial Nova Light" w:cs="Arial Nova"/>
          <w:bCs/>
          <w:sz w:val="24"/>
          <w:szCs w:val="24"/>
        </w:rPr>
        <w:t>En un segundo apartado, se hará el estudio de las publicaciones que algunos de los medios de comunicación replicaron sobre la conferencia de prensa como noticia en sus sitios de internet, a la luz de su contenido en contraste con la libertad de prensa e información</w:t>
      </w:r>
      <w:r w:rsidR="002F617C" w:rsidRPr="002F617C">
        <w:rPr>
          <w:rFonts w:ascii="Arial Nova Light" w:eastAsia="Arial Nova" w:hAnsi="Arial Nova Light" w:cs="Arial Nova"/>
          <w:bCs/>
          <w:sz w:val="24"/>
          <w:szCs w:val="24"/>
        </w:rPr>
        <w:t xml:space="preserve"> a efecto de determinar la probable responsabilidad de tales medios digitales de comunicación. </w:t>
      </w:r>
      <w:r w:rsidRPr="002F617C">
        <w:rPr>
          <w:rFonts w:ascii="Arial Nova Light" w:eastAsia="Arial Nova" w:hAnsi="Arial Nova Light" w:cs="Arial Nova"/>
          <w:bCs/>
          <w:sz w:val="24"/>
          <w:szCs w:val="24"/>
        </w:rPr>
        <w:t xml:space="preserve"> </w:t>
      </w:r>
    </w:p>
    <w:p w14:paraId="5C21237C" w14:textId="77777777" w:rsidR="00A14B8A" w:rsidRDefault="00A14B8A" w:rsidP="00A14B8A">
      <w:pPr>
        <w:pBdr>
          <w:top w:val="nil"/>
          <w:left w:val="nil"/>
          <w:bottom w:val="nil"/>
          <w:right w:val="nil"/>
          <w:between w:val="nil"/>
        </w:pBdr>
        <w:spacing w:line="360" w:lineRule="auto"/>
        <w:jc w:val="both"/>
        <w:rPr>
          <w:rFonts w:ascii="Arial Nova Light" w:eastAsia="Arial Nova" w:hAnsi="Arial Nova Light" w:cs="Arial Nova"/>
          <w:bCs/>
          <w:color w:val="000000"/>
          <w:sz w:val="24"/>
          <w:szCs w:val="24"/>
        </w:rPr>
      </w:pPr>
    </w:p>
    <w:p w14:paraId="54677162" w14:textId="68398C43" w:rsidR="00D52A15" w:rsidRPr="00055AC7" w:rsidRDefault="00A14B8A"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055AC7">
        <w:rPr>
          <w:rFonts w:ascii="Arial Nova Light" w:eastAsia="Arial Nova" w:hAnsi="Arial Nova Light" w:cs="Arial Nova"/>
          <w:bCs/>
          <w:sz w:val="24"/>
          <w:szCs w:val="24"/>
        </w:rPr>
        <w:t>Lo anterior, se concluirá del resultado del análisis d</w:t>
      </w:r>
      <w:r w:rsidR="00D52A15" w:rsidRPr="00055AC7">
        <w:rPr>
          <w:rFonts w:ascii="Arial Nova Light" w:eastAsia="Arial Nova" w:hAnsi="Arial Nova Light" w:cs="Arial Nova"/>
          <w:bCs/>
          <w:sz w:val="24"/>
          <w:szCs w:val="24"/>
        </w:rPr>
        <w:t xml:space="preserve">e las probanzas aportadas por la denunciante y las actuaciones instrumentadas por este Tribunal, </w:t>
      </w:r>
      <w:r w:rsidR="00A57C3F" w:rsidRPr="00055AC7">
        <w:rPr>
          <w:rFonts w:ascii="Arial Nova Light" w:eastAsia="Arial Nova" w:hAnsi="Arial Nova Light" w:cs="Arial Nova"/>
          <w:bCs/>
          <w:sz w:val="24"/>
          <w:szCs w:val="24"/>
        </w:rPr>
        <w:t xml:space="preserve">y una vez que </w:t>
      </w:r>
      <w:r w:rsidR="00D52A15" w:rsidRPr="00055AC7">
        <w:rPr>
          <w:rFonts w:ascii="Arial Nova Light" w:eastAsia="Arial Nova" w:hAnsi="Arial Nova Light" w:cs="Arial Nova"/>
          <w:bCs/>
          <w:sz w:val="24"/>
          <w:szCs w:val="24"/>
        </w:rPr>
        <w:t>se tiene por acreditada la</w:t>
      </w:r>
      <w:r w:rsidR="000D37C6" w:rsidRPr="00055AC7">
        <w:rPr>
          <w:rFonts w:ascii="Arial Nova Light" w:eastAsia="Arial Nova" w:hAnsi="Arial Nova Light" w:cs="Arial Nova"/>
          <w:bCs/>
          <w:sz w:val="24"/>
          <w:szCs w:val="24"/>
        </w:rPr>
        <w:t xml:space="preserve"> rueda de prensa</w:t>
      </w:r>
      <w:r w:rsidRPr="00055AC7">
        <w:rPr>
          <w:rFonts w:ascii="Arial Nova Light" w:eastAsia="Arial Nova" w:hAnsi="Arial Nova Light" w:cs="Arial Nova"/>
          <w:bCs/>
          <w:sz w:val="24"/>
          <w:szCs w:val="24"/>
        </w:rPr>
        <w:t xml:space="preserve"> y las</w:t>
      </w:r>
      <w:r w:rsidR="000D37C6" w:rsidRPr="00055AC7">
        <w:rPr>
          <w:rFonts w:ascii="Arial Nova Light" w:eastAsia="Arial Nova" w:hAnsi="Arial Nova Light" w:cs="Arial Nova"/>
          <w:bCs/>
          <w:sz w:val="24"/>
          <w:szCs w:val="24"/>
        </w:rPr>
        <w:t xml:space="preserve"> manifestaciones</w:t>
      </w:r>
      <w:r w:rsidRPr="00055AC7">
        <w:rPr>
          <w:rFonts w:ascii="Arial Nova Light" w:eastAsia="Arial Nova" w:hAnsi="Arial Nova Light" w:cs="Arial Nova"/>
          <w:bCs/>
          <w:sz w:val="24"/>
          <w:szCs w:val="24"/>
        </w:rPr>
        <w:t xml:space="preserve"> ahí vertidas</w:t>
      </w:r>
      <w:r w:rsidR="000D37C6" w:rsidRPr="00055AC7">
        <w:rPr>
          <w:rFonts w:ascii="Arial Nova Light" w:eastAsia="Arial Nova" w:hAnsi="Arial Nova Light" w:cs="Arial Nova"/>
          <w:bCs/>
          <w:sz w:val="24"/>
          <w:szCs w:val="24"/>
        </w:rPr>
        <w:t xml:space="preserve"> de las que se duele la actora, así como la</w:t>
      </w:r>
      <w:r w:rsidR="00D52A15" w:rsidRPr="00055AC7">
        <w:rPr>
          <w:rFonts w:ascii="Arial Nova Light" w:eastAsia="Arial Nova" w:hAnsi="Arial Nova Light" w:cs="Arial Nova"/>
          <w:bCs/>
          <w:sz w:val="24"/>
          <w:szCs w:val="24"/>
        </w:rPr>
        <w:t xml:space="preserve"> existencia de la</w:t>
      </w:r>
      <w:r w:rsidR="000D37C6" w:rsidRPr="00055AC7">
        <w:rPr>
          <w:rFonts w:ascii="Arial Nova Light" w:eastAsia="Arial Nova" w:hAnsi="Arial Nova Light" w:cs="Arial Nova"/>
          <w:bCs/>
          <w:sz w:val="24"/>
          <w:szCs w:val="24"/>
        </w:rPr>
        <w:t>s</w:t>
      </w:r>
      <w:r w:rsidR="00D52A15" w:rsidRPr="00055AC7">
        <w:rPr>
          <w:rFonts w:ascii="Arial Nova Light" w:eastAsia="Arial Nova" w:hAnsi="Arial Nova Light" w:cs="Arial Nova"/>
          <w:bCs/>
          <w:sz w:val="24"/>
          <w:szCs w:val="24"/>
        </w:rPr>
        <w:t xml:space="preserve"> publicaci</w:t>
      </w:r>
      <w:r w:rsidR="000D37C6" w:rsidRPr="00055AC7">
        <w:rPr>
          <w:rFonts w:ascii="Arial Nova Light" w:eastAsia="Arial Nova" w:hAnsi="Arial Nova Light" w:cs="Arial Nova"/>
          <w:bCs/>
          <w:sz w:val="24"/>
          <w:szCs w:val="24"/>
        </w:rPr>
        <w:t>ones en medios digitales de información en donde se difundió el contenido de la referida rueda de prensa</w:t>
      </w:r>
      <w:r w:rsidR="00A57C3F" w:rsidRPr="00055AC7">
        <w:rPr>
          <w:rFonts w:ascii="Arial Nova Light" w:eastAsia="Arial Nova" w:hAnsi="Arial Nova Light" w:cs="Arial Nova"/>
          <w:bCs/>
          <w:sz w:val="24"/>
          <w:szCs w:val="24"/>
        </w:rPr>
        <w:t xml:space="preserve">, lo </w:t>
      </w:r>
      <w:r w:rsidR="00A20099" w:rsidRPr="00055AC7">
        <w:rPr>
          <w:rFonts w:ascii="Arial Nova Light" w:eastAsia="Arial Nova" w:hAnsi="Arial Nova Light" w:cs="Arial Nova"/>
          <w:bCs/>
          <w:sz w:val="24"/>
          <w:szCs w:val="24"/>
        </w:rPr>
        <w:t xml:space="preserve"> </w:t>
      </w:r>
      <w:r w:rsidR="00D52A15" w:rsidRPr="00055AC7">
        <w:rPr>
          <w:rFonts w:ascii="Arial Nova Light" w:eastAsia="Arial Nova" w:hAnsi="Arial Nova Light" w:cs="Arial Nova"/>
          <w:bCs/>
          <w:sz w:val="24"/>
          <w:szCs w:val="24"/>
        </w:rPr>
        <w:t xml:space="preserve">primero </w:t>
      </w:r>
      <w:r w:rsidR="00A57C3F" w:rsidRPr="00055AC7">
        <w:rPr>
          <w:rFonts w:ascii="Arial Nova Light" w:eastAsia="Arial Nova" w:hAnsi="Arial Nova Light" w:cs="Arial Nova"/>
          <w:bCs/>
          <w:sz w:val="24"/>
          <w:szCs w:val="24"/>
        </w:rPr>
        <w:t>será</w:t>
      </w:r>
      <w:r w:rsidR="00D52A15" w:rsidRPr="00055AC7">
        <w:rPr>
          <w:rFonts w:ascii="Arial Nova Light" w:eastAsia="Arial Nova" w:hAnsi="Arial Nova Light" w:cs="Arial Nova"/>
          <w:bCs/>
          <w:sz w:val="24"/>
          <w:szCs w:val="24"/>
        </w:rPr>
        <w:t xml:space="preserve"> estudiar, a la luz del caudal probatorio valorado en su conjunto, </w:t>
      </w:r>
    </w:p>
    <w:p w14:paraId="07D9CA53" w14:textId="77777777" w:rsidR="00A20099" w:rsidRPr="00325F30" w:rsidRDefault="00A20099" w:rsidP="00325F30">
      <w:pPr>
        <w:pBdr>
          <w:top w:val="nil"/>
          <w:left w:val="nil"/>
          <w:bottom w:val="nil"/>
          <w:right w:val="nil"/>
          <w:between w:val="nil"/>
        </w:pBdr>
        <w:spacing w:line="360" w:lineRule="auto"/>
        <w:jc w:val="both"/>
        <w:rPr>
          <w:rFonts w:ascii="Arial Nova Light" w:eastAsia="Arial Nova" w:hAnsi="Arial Nova Light" w:cs="Arial Nova"/>
          <w:bCs/>
          <w:color w:val="000000"/>
          <w:sz w:val="24"/>
          <w:szCs w:val="24"/>
        </w:rPr>
      </w:pPr>
    </w:p>
    <w:p w14:paraId="174AEFD5" w14:textId="02C6DBFB" w:rsidR="00D52A15" w:rsidRDefault="00432150" w:rsidP="00325F30">
      <w:pPr>
        <w:pBdr>
          <w:top w:val="nil"/>
          <w:left w:val="nil"/>
          <w:bottom w:val="nil"/>
          <w:right w:val="nil"/>
          <w:between w:val="nil"/>
        </w:pBdr>
        <w:spacing w:line="360" w:lineRule="auto"/>
        <w:jc w:val="both"/>
        <w:rPr>
          <w:rFonts w:ascii="Arial Nova Light" w:eastAsia="Arial Nova" w:hAnsi="Arial Nova Light" w:cs="Arial Nova"/>
          <w:b/>
          <w:color w:val="000000"/>
          <w:sz w:val="24"/>
          <w:szCs w:val="24"/>
        </w:rPr>
      </w:pPr>
      <w:r w:rsidRPr="00325F30">
        <w:rPr>
          <w:rFonts w:ascii="Arial Nova Light" w:eastAsia="Arial Nova" w:hAnsi="Arial Nova Light" w:cs="Arial Nova"/>
          <w:bCs/>
          <w:color w:val="000000"/>
          <w:sz w:val="24"/>
          <w:szCs w:val="24"/>
        </w:rPr>
        <w:t xml:space="preserve">Al respecto, </w:t>
      </w:r>
      <w:r w:rsidR="00A20099" w:rsidRPr="00325F30">
        <w:rPr>
          <w:rFonts w:ascii="Arial Nova Light" w:eastAsia="Arial Nova" w:hAnsi="Arial Nova Light" w:cs="Arial Nova"/>
          <w:bCs/>
          <w:color w:val="000000"/>
          <w:sz w:val="24"/>
          <w:szCs w:val="24"/>
        </w:rPr>
        <w:t xml:space="preserve">se debe </w:t>
      </w:r>
      <w:r w:rsidR="00D52A15" w:rsidRPr="00325F30">
        <w:rPr>
          <w:rFonts w:ascii="Arial Nova Light" w:eastAsia="Arial Nova" w:hAnsi="Arial Nova Light" w:cs="Arial Nova"/>
          <w:bCs/>
          <w:color w:val="000000"/>
          <w:sz w:val="24"/>
          <w:szCs w:val="24"/>
        </w:rPr>
        <w:t xml:space="preserve">tener en cuenta </w:t>
      </w:r>
      <w:r w:rsidR="004F6F62" w:rsidRPr="00325F30">
        <w:rPr>
          <w:rFonts w:ascii="Arial Nova Light" w:eastAsia="Arial Nova" w:hAnsi="Arial Nova Light" w:cs="Arial Nova"/>
          <w:bCs/>
          <w:color w:val="000000"/>
          <w:sz w:val="24"/>
          <w:szCs w:val="24"/>
        </w:rPr>
        <w:t>que,</w:t>
      </w:r>
      <w:r w:rsidRPr="00325F30">
        <w:rPr>
          <w:rFonts w:ascii="Arial Nova Light" w:eastAsia="Arial Nova" w:hAnsi="Arial Nova Light" w:cs="Arial Nova"/>
          <w:bCs/>
          <w:color w:val="000000"/>
          <w:sz w:val="24"/>
          <w:szCs w:val="24"/>
        </w:rPr>
        <w:t xml:space="preserve"> </w:t>
      </w:r>
      <w:r w:rsidR="00D52A15" w:rsidRPr="00325F30">
        <w:rPr>
          <w:rFonts w:ascii="Arial Nova Light" w:eastAsia="Arial Nova" w:hAnsi="Arial Nova Light" w:cs="Arial Nova"/>
          <w:bCs/>
          <w:color w:val="000000"/>
          <w:sz w:val="24"/>
          <w:szCs w:val="24"/>
        </w:rPr>
        <w:t xml:space="preserve">para resolver el presente asunto, </w:t>
      </w:r>
      <w:r w:rsidRPr="00325F30">
        <w:rPr>
          <w:rFonts w:ascii="Arial Nova Light" w:eastAsia="Arial Nova" w:hAnsi="Arial Nova Light" w:cs="Arial Nova"/>
          <w:bCs/>
          <w:color w:val="000000"/>
          <w:sz w:val="24"/>
          <w:szCs w:val="24"/>
        </w:rPr>
        <w:t xml:space="preserve">este Pleno se ceñirá a </w:t>
      </w:r>
      <w:r w:rsidR="00D52A15" w:rsidRPr="00325F30">
        <w:rPr>
          <w:rFonts w:ascii="Arial Nova Light" w:eastAsia="Arial Nova" w:hAnsi="Arial Nova Light" w:cs="Arial Nova"/>
          <w:bCs/>
          <w:color w:val="000000"/>
          <w:sz w:val="24"/>
          <w:szCs w:val="24"/>
        </w:rPr>
        <w:t xml:space="preserve">las directrices contenidas en la Tesis IV.2o.A.38 K (10a.), de rubro: </w:t>
      </w:r>
      <w:r w:rsidR="00D52A15" w:rsidRPr="00325F30">
        <w:rPr>
          <w:rFonts w:ascii="Arial Nova Light" w:eastAsia="Arial Nova" w:hAnsi="Arial Nova Light" w:cs="Arial Nova"/>
          <w:b/>
          <w:color w:val="000000"/>
          <w:sz w:val="24"/>
          <w:szCs w:val="24"/>
        </w:rPr>
        <w:t>PERSPECTIVA DE GÉNERO. EL ANÁLISIS DE LOS ASUNTOS EN LOS QUE EXISTA ALGUNA PRESUNCIÓN SOBRE LA EXISTENCIA DE CUALQUIER TIPO DE DISCRIMINACIÓN CONTRA LA MUJER, DEBE REALIZARSE BAJO ESA VISIÓN, QUE IMPLICA CUESTIONAR LA NEUTRALIDAD DE LOS ACTOS DE AUTORIDAD Y LAS NORMAS, ASÍ COMO DETERMINAR SI EL ENFOQUE JURÍDICO FORMAL RESULTA SUFICIENTE PARA LOGRAR LA IGUALDAD, COMBINÁNDOLO CON LA APLICACIÓN DE LOS ESTÁNDARES MÁS ALTOS DE PROTECCIÓN DE LOS DERECHOS DE LAS PERSONAS, EN CUMPLIMIENTO AL ARTÍCULO 1o. DE LA CONSTITUCIÓN FEDERAL Y LOS TRATADOS INTERNACIONALES EN LA MATERIA SUSCRITOS POR EL ESTADO MEXICANO.</w:t>
      </w:r>
    </w:p>
    <w:p w14:paraId="21F1E668" w14:textId="72D73E09" w:rsidR="00A14B8A" w:rsidRDefault="00A14B8A" w:rsidP="00325F30">
      <w:pPr>
        <w:pBdr>
          <w:top w:val="nil"/>
          <w:left w:val="nil"/>
          <w:bottom w:val="nil"/>
          <w:right w:val="nil"/>
          <w:between w:val="nil"/>
        </w:pBdr>
        <w:spacing w:line="360" w:lineRule="auto"/>
        <w:jc w:val="both"/>
        <w:rPr>
          <w:rFonts w:ascii="Arial Nova Light" w:eastAsia="Arial Nova" w:hAnsi="Arial Nova Light" w:cs="Arial Nova"/>
          <w:bCs/>
          <w:color w:val="000000"/>
          <w:sz w:val="24"/>
          <w:szCs w:val="24"/>
        </w:rPr>
      </w:pPr>
    </w:p>
    <w:p w14:paraId="4673DCED" w14:textId="65EF3B19" w:rsidR="0008662F" w:rsidRDefault="0008662F" w:rsidP="00325F30">
      <w:pPr>
        <w:pBdr>
          <w:top w:val="nil"/>
          <w:left w:val="nil"/>
          <w:bottom w:val="nil"/>
          <w:right w:val="nil"/>
          <w:between w:val="nil"/>
        </w:pBdr>
        <w:spacing w:line="360" w:lineRule="auto"/>
        <w:jc w:val="both"/>
        <w:rPr>
          <w:rFonts w:ascii="Arial Nova Light" w:eastAsia="Arial Nova" w:hAnsi="Arial Nova Light" w:cs="Arial Nova"/>
          <w:bCs/>
          <w:color w:val="000000"/>
          <w:sz w:val="24"/>
          <w:szCs w:val="24"/>
        </w:rPr>
      </w:pPr>
    </w:p>
    <w:p w14:paraId="25BB2778" w14:textId="77777777" w:rsidR="0008662F" w:rsidRPr="00325F30" w:rsidRDefault="0008662F" w:rsidP="00325F30">
      <w:pPr>
        <w:pBdr>
          <w:top w:val="nil"/>
          <w:left w:val="nil"/>
          <w:bottom w:val="nil"/>
          <w:right w:val="nil"/>
          <w:between w:val="nil"/>
        </w:pBdr>
        <w:spacing w:line="360" w:lineRule="auto"/>
        <w:jc w:val="both"/>
        <w:rPr>
          <w:rFonts w:ascii="Arial Nova Light" w:eastAsia="Arial Nova" w:hAnsi="Arial Nova Light" w:cs="Arial Nova"/>
          <w:bCs/>
          <w:color w:val="000000"/>
          <w:sz w:val="24"/>
          <w:szCs w:val="24"/>
        </w:rPr>
      </w:pPr>
    </w:p>
    <w:p w14:paraId="40F336E9" w14:textId="578D5E1B" w:rsidR="00196979" w:rsidRPr="00325F30" w:rsidRDefault="002F0C21"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lastRenderedPageBreak/>
        <w:t xml:space="preserve">a. </w:t>
      </w:r>
      <w:r w:rsidR="00196979" w:rsidRPr="00325F30">
        <w:rPr>
          <w:rFonts w:ascii="Arial Nova Light" w:eastAsia="Arial Nova" w:hAnsi="Arial Nova Light" w:cs="Arial Nova"/>
          <w:b/>
          <w:color w:val="000000"/>
          <w:sz w:val="24"/>
          <w:szCs w:val="24"/>
        </w:rPr>
        <w:t xml:space="preserve">Se acredita la Violencia Política contra la Mujer por razón de Género. </w:t>
      </w:r>
    </w:p>
    <w:p w14:paraId="56B36452" w14:textId="26FE6A4F" w:rsidR="00A14B8A" w:rsidRDefault="0063647B"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Pr>
          <w:rFonts w:ascii="Arial Nova Light" w:eastAsia="Arial Nova" w:hAnsi="Arial Nova Light" w:cs="Arial Nova"/>
          <w:bCs/>
          <w:color w:val="000000"/>
          <w:sz w:val="24"/>
          <w:szCs w:val="24"/>
        </w:rPr>
        <w:t xml:space="preserve">En principio, a fin de contextualizar las acciones señaladas por la actora, se precisa que los denunciados convocaron a una rueda de prensa, en la cual, primero se comienza con una crítica señalando la forma en la que el partido MORENA está eligiendo a sus candidatos,  sosteniendo que una cúpula </w:t>
      </w:r>
      <w:r w:rsidR="002F214E">
        <w:rPr>
          <w:rFonts w:ascii="Arial Nova Light" w:eastAsia="Arial Nova" w:hAnsi="Arial Nova Light" w:cs="Arial Nova"/>
          <w:bCs/>
          <w:color w:val="000000"/>
          <w:sz w:val="24"/>
          <w:szCs w:val="24"/>
        </w:rPr>
        <w:t>empresarial</w:t>
      </w:r>
      <w:r>
        <w:rPr>
          <w:rFonts w:ascii="Arial Nova Light" w:eastAsia="Arial Nova" w:hAnsi="Arial Nova Light" w:cs="Arial Nova"/>
          <w:bCs/>
          <w:color w:val="000000"/>
          <w:sz w:val="24"/>
          <w:szCs w:val="24"/>
        </w:rPr>
        <w:t xml:space="preserve"> </w:t>
      </w:r>
      <w:r w:rsidR="004B1215">
        <w:rPr>
          <w:rFonts w:ascii="Arial Nova Light" w:eastAsia="Arial Nova" w:hAnsi="Arial Nova Light" w:cs="Arial Nova"/>
          <w:bCs/>
          <w:color w:val="000000"/>
          <w:sz w:val="24"/>
          <w:szCs w:val="24"/>
        </w:rPr>
        <w:t xml:space="preserve">corrompida ha causado un ataque al proyecto de nación del presidente de la República, haciendo comentarios en contra de los gobiernos de la oposición y diversas opiniones sobre el desempeño de sus funcionarios. </w:t>
      </w:r>
    </w:p>
    <w:p w14:paraId="7D665015" w14:textId="60A6537C" w:rsidR="00A14B8A" w:rsidRDefault="002F214E"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Pr>
          <w:rFonts w:ascii="Arial Nova Light" w:eastAsia="Arial Nova" w:hAnsi="Arial Nova Light" w:cs="Arial Nova"/>
          <w:bCs/>
          <w:color w:val="000000"/>
          <w:sz w:val="24"/>
          <w:szCs w:val="24"/>
        </w:rPr>
        <w:t xml:space="preserve">Posteriormente, se refieren a un </w:t>
      </w:r>
      <w:r w:rsidRPr="002F214E">
        <w:rPr>
          <w:rFonts w:ascii="Arial Nova Light" w:eastAsia="Arial Nova" w:hAnsi="Arial Nova Light" w:cs="Arial Nova"/>
          <w:bCs/>
          <w:i/>
          <w:iCs/>
          <w:color w:val="000000"/>
          <w:sz w:val="24"/>
          <w:szCs w:val="24"/>
        </w:rPr>
        <w:t>“grupo de compañeros”</w:t>
      </w:r>
      <w:r>
        <w:rPr>
          <w:rFonts w:ascii="Arial Nova Light" w:eastAsia="Arial Nova" w:hAnsi="Arial Nova Light" w:cs="Arial Nova"/>
          <w:bCs/>
          <w:color w:val="000000"/>
          <w:sz w:val="24"/>
          <w:szCs w:val="24"/>
        </w:rPr>
        <w:t xml:space="preserve"> que conforman una comisión coordinadora y que gestionan candidaturas haciendo </w:t>
      </w:r>
      <w:r w:rsidRPr="002F214E">
        <w:rPr>
          <w:rFonts w:ascii="Arial Nova Light" w:eastAsia="Arial Nova" w:hAnsi="Arial Nova Light" w:cs="Arial Nova"/>
          <w:bCs/>
          <w:i/>
          <w:iCs/>
          <w:color w:val="000000"/>
          <w:sz w:val="24"/>
          <w:szCs w:val="24"/>
        </w:rPr>
        <w:t>“una especie de madruguete”</w:t>
      </w:r>
      <w:r>
        <w:rPr>
          <w:rFonts w:ascii="Arial Nova Light" w:eastAsia="Arial Nova" w:hAnsi="Arial Nova Light" w:cs="Arial Nova"/>
          <w:bCs/>
          <w:color w:val="000000"/>
          <w:sz w:val="24"/>
          <w:szCs w:val="24"/>
        </w:rPr>
        <w:t xml:space="preserve"> en detrimento de la credibilidad del partido MORENA y su unidad, sosteniendo que no permitirán imposiciones de candidaturas ni arreglos de c</w:t>
      </w:r>
      <w:r w:rsidR="00953B17">
        <w:rPr>
          <w:rFonts w:ascii="Arial Nova Light" w:eastAsia="Arial Nova" w:hAnsi="Arial Nova Light" w:cs="Arial Nova"/>
          <w:bCs/>
          <w:color w:val="000000"/>
          <w:sz w:val="24"/>
          <w:szCs w:val="24"/>
        </w:rPr>
        <w:t>ú</w:t>
      </w:r>
      <w:r>
        <w:rPr>
          <w:rFonts w:ascii="Arial Nova Light" w:eastAsia="Arial Nova" w:hAnsi="Arial Nova Light" w:cs="Arial Nova"/>
          <w:bCs/>
          <w:color w:val="000000"/>
          <w:sz w:val="24"/>
          <w:szCs w:val="24"/>
        </w:rPr>
        <w:t>pulas</w:t>
      </w:r>
      <w:r w:rsidR="00953B17">
        <w:rPr>
          <w:rFonts w:ascii="Arial Nova Light" w:eastAsia="Arial Nova" w:hAnsi="Arial Nova Light" w:cs="Arial Nova"/>
          <w:bCs/>
          <w:color w:val="000000"/>
          <w:sz w:val="24"/>
          <w:szCs w:val="24"/>
        </w:rPr>
        <w:t xml:space="preserve">. </w:t>
      </w:r>
    </w:p>
    <w:p w14:paraId="5BF852B1" w14:textId="24B57D41" w:rsidR="00A14B8A" w:rsidRPr="00FA73DB" w:rsidRDefault="00953B1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i/>
          <w:iCs/>
          <w:color w:val="000000"/>
          <w:sz w:val="24"/>
          <w:szCs w:val="24"/>
        </w:rPr>
      </w:pPr>
      <w:r>
        <w:rPr>
          <w:rFonts w:ascii="Arial Nova Light" w:eastAsia="Arial Nova" w:hAnsi="Arial Nova Light" w:cs="Arial Nova"/>
          <w:bCs/>
          <w:color w:val="000000"/>
          <w:sz w:val="24"/>
          <w:szCs w:val="24"/>
        </w:rPr>
        <w:t>Entonces, Sebastián</w:t>
      </w:r>
      <w:r w:rsidR="002F214E">
        <w:rPr>
          <w:rFonts w:ascii="Arial Nova Light" w:eastAsia="Arial Nova" w:hAnsi="Arial Nova Light" w:cs="Arial Nova"/>
          <w:bCs/>
          <w:color w:val="000000"/>
          <w:sz w:val="24"/>
          <w:szCs w:val="24"/>
        </w:rPr>
        <w:t xml:space="preserve"> </w:t>
      </w:r>
      <w:r>
        <w:rPr>
          <w:rFonts w:ascii="Arial Nova Light" w:eastAsia="Arial Nova" w:hAnsi="Arial Nova Light" w:cs="Arial Nova"/>
          <w:bCs/>
          <w:color w:val="000000"/>
          <w:sz w:val="24"/>
          <w:szCs w:val="24"/>
        </w:rPr>
        <w:t>Martínez</w:t>
      </w:r>
      <w:r w:rsidR="00FF1B90">
        <w:rPr>
          <w:rFonts w:ascii="Arial Nova Light" w:eastAsia="Arial Nova" w:hAnsi="Arial Nova Light" w:cs="Arial Nova"/>
          <w:bCs/>
          <w:color w:val="000000"/>
          <w:sz w:val="24"/>
          <w:szCs w:val="24"/>
        </w:rPr>
        <w:t xml:space="preserve"> -denunciado-</w:t>
      </w:r>
      <w:r w:rsidR="002F214E">
        <w:rPr>
          <w:rFonts w:ascii="Arial Nova Light" w:eastAsia="Arial Nova" w:hAnsi="Arial Nova Light" w:cs="Arial Nova"/>
          <w:bCs/>
          <w:color w:val="000000"/>
          <w:sz w:val="24"/>
          <w:szCs w:val="24"/>
        </w:rPr>
        <w:t xml:space="preserve">, referido ahí como consejero estatal de </w:t>
      </w:r>
      <w:r>
        <w:rPr>
          <w:rFonts w:ascii="Arial Nova Light" w:eastAsia="Arial Nova" w:hAnsi="Arial Nova Light" w:cs="Arial Nova"/>
          <w:bCs/>
          <w:color w:val="000000"/>
          <w:sz w:val="24"/>
          <w:szCs w:val="24"/>
        </w:rPr>
        <w:t>MORENA</w:t>
      </w:r>
      <w:r w:rsidR="002F214E">
        <w:rPr>
          <w:rFonts w:ascii="Arial Nova Light" w:eastAsia="Arial Nova" w:hAnsi="Arial Nova Light" w:cs="Arial Nova"/>
          <w:bCs/>
          <w:color w:val="000000"/>
          <w:sz w:val="24"/>
          <w:szCs w:val="24"/>
        </w:rPr>
        <w:t xml:space="preserve">, anuncia que se </w:t>
      </w:r>
      <w:r w:rsidR="007177A7">
        <w:rPr>
          <w:rFonts w:ascii="Arial Nova Light" w:eastAsia="Arial Nova" w:hAnsi="Arial Nova Light" w:cs="Arial Nova"/>
          <w:bCs/>
          <w:color w:val="000000"/>
          <w:sz w:val="24"/>
          <w:szCs w:val="24"/>
        </w:rPr>
        <w:t>formara</w:t>
      </w:r>
      <w:r w:rsidR="002F214E">
        <w:rPr>
          <w:rFonts w:ascii="Arial Nova Light" w:eastAsia="Arial Nova" w:hAnsi="Arial Nova Light" w:cs="Arial Nova"/>
          <w:bCs/>
          <w:color w:val="000000"/>
          <w:sz w:val="24"/>
          <w:szCs w:val="24"/>
        </w:rPr>
        <w:t xml:space="preserve"> una alianza que los lleve a garantizar dentro de los </w:t>
      </w:r>
      <w:r w:rsidR="007177A7">
        <w:rPr>
          <w:rFonts w:ascii="Arial Nova Light" w:eastAsia="Arial Nova" w:hAnsi="Arial Nova Light" w:cs="Arial Nova"/>
          <w:bCs/>
          <w:color w:val="000000"/>
          <w:sz w:val="24"/>
          <w:szCs w:val="24"/>
        </w:rPr>
        <w:t>términos</w:t>
      </w:r>
      <w:r w:rsidR="002F214E">
        <w:rPr>
          <w:rFonts w:ascii="Arial Nova Light" w:eastAsia="Arial Nova" w:hAnsi="Arial Nova Light" w:cs="Arial Nova"/>
          <w:bCs/>
          <w:color w:val="000000"/>
          <w:sz w:val="24"/>
          <w:szCs w:val="24"/>
        </w:rPr>
        <w:t xml:space="preserve"> </w:t>
      </w:r>
      <w:r w:rsidR="007177A7">
        <w:rPr>
          <w:rFonts w:ascii="Arial Nova Light" w:eastAsia="Arial Nova" w:hAnsi="Arial Nova Light" w:cs="Arial Nova"/>
          <w:bCs/>
          <w:color w:val="000000"/>
          <w:sz w:val="24"/>
          <w:szCs w:val="24"/>
        </w:rPr>
        <w:t>legales</w:t>
      </w:r>
      <w:r w:rsidR="002F214E">
        <w:rPr>
          <w:rFonts w:ascii="Arial Nova Light" w:eastAsia="Arial Nova" w:hAnsi="Arial Nova Light" w:cs="Arial Nova"/>
          <w:bCs/>
          <w:color w:val="000000"/>
          <w:sz w:val="24"/>
          <w:szCs w:val="24"/>
        </w:rPr>
        <w:t xml:space="preserve"> </w:t>
      </w:r>
      <w:r w:rsidR="007177A7">
        <w:rPr>
          <w:rFonts w:ascii="Arial Nova Light" w:eastAsia="Arial Nova" w:hAnsi="Arial Nova Light" w:cs="Arial Nova"/>
          <w:bCs/>
          <w:color w:val="000000"/>
          <w:sz w:val="24"/>
          <w:szCs w:val="24"/>
        </w:rPr>
        <w:t xml:space="preserve">del partido </w:t>
      </w:r>
      <w:r w:rsidR="002F214E">
        <w:rPr>
          <w:rFonts w:ascii="Arial Nova Light" w:eastAsia="Arial Nova" w:hAnsi="Arial Nova Light" w:cs="Arial Nova"/>
          <w:bCs/>
          <w:color w:val="000000"/>
          <w:sz w:val="24"/>
          <w:szCs w:val="24"/>
        </w:rPr>
        <w:t>discutiendo la convocatoria, para que sean sus compañeros hombres y mujeres quienes puedan ocupar las candidaturas, luego</w:t>
      </w:r>
      <w:r w:rsidR="007177A7">
        <w:rPr>
          <w:rFonts w:ascii="Arial Nova Light" w:eastAsia="Arial Nova" w:hAnsi="Arial Nova Light" w:cs="Arial Nova"/>
          <w:bCs/>
          <w:color w:val="000000"/>
          <w:sz w:val="24"/>
          <w:szCs w:val="24"/>
        </w:rPr>
        <w:t>,</w:t>
      </w:r>
      <w:r w:rsidR="002F214E">
        <w:rPr>
          <w:rFonts w:ascii="Arial Nova Light" w:eastAsia="Arial Nova" w:hAnsi="Arial Nova Light" w:cs="Arial Nova"/>
          <w:bCs/>
          <w:color w:val="000000"/>
          <w:sz w:val="24"/>
          <w:szCs w:val="24"/>
        </w:rPr>
        <w:t xml:space="preserve"> se refiere precisamente a lo que a su juicio sucede respecto de las candidaturas </w:t>
      </w:r>
      <w:r w:rsidR="007177A7">
        <w:rPr>
          <w:rFonts w:ascii="Arial Nova Light" w:eastAsia="Arial Nova" w:hAnsi="Arial Nova Light" w:cs="Arial Nova"/>
          <w:bCs/>
          <w:color w:val="000000"/>
          <w:sz w:val="24"/>
          <w:szCs w:val="24"/>
        </w:rPr>
        <w:t>para el municipio de</w:t>
      </w:r>
      <w:r w:rsidR="002F214E">
        <w:rPr>
          <w:rFonts w:ascii="Arial Nova Light" w:eastAsia="Arial Nova" w:hAnsi="Arial Nova Light" w:cs="Arial Nova"/>
          <w:bCs/>
          <w:color w:val="000000"/>
          <w:sz w:val="24"/>
          <w:szCs w:val="24"/>
        </w:rPr>
        <w:t xml:space="preserve"> </w:t>
      </w:r>
      <w:r w:rsidR="007177A7">
        <w:rPr>
          <w:rFonts w:ascii="Arial Nova Light" w:eastAsia="Arial Nova" w:hAnsi="Arial Nova Light" w:cs="Arial Nova"/>
          <w:bCs/>
          <w:color w:val="000000"/>
          <w:sz w:val="24"/>
          <w:szCs w:val="24"/>
        </w:rPr>
        <w:t xml:space="preserve">Jesús María </w:t>
      </w:r>
      <w:r w:rsidR="002F214E" w:rsidRPr="00FA73DB">
        <w:rPr>
          <w:rFonts w:ascii="Arial Nova Light" w:eastAsia="Arial Nova" w:hAnsi="Arial Nova Light" w:cs="Arial Nova"/>
          <w:bCs/>
          <w:i/>
          <w:iCs/>
          <w:color w:val="000000"/>
          <w:sz w:val="24"/>
          <w:szCs w:val="24"/>
        </w:rPr>
        <w:t xml:space="preserve">-de la cual </w:t>
      </w:r>
      <w:r w:rsidR="007177A7" w:rsidRPr="00FA73DB">
        <w:rPr>
          <w:rFonts w:ascii="Arial Nova Light" w:eastAsia="Arial Nova" w:hAnsi="Arial Nova Light" w:cs="Arial Nova"/>
          <w:bCs/>
          <w:i/>
          <w:iCs/>
          <w:color w:val="000000"/>
          <w:sz w:val="24"/>
          <w:szCs w:val="24"/>
        </w:rPr>
        <w:t>el denunciado Gustavo Chávez</w:t>
      </w:r>
      <w:r w:rsidR="00FA73DB">
        <w:rPr>
          <w:rFonts w:ascii="Arial Nova Light" w:eastAsia="Arial Nova" w:hAnsi="Arial Nova Light" w:cs="Arial Nova"/>
          <w:bCs/>
          <w:i/>
          <w:iCs/>
          <w:color w:val="000000"/>
          <w:sz w:val="24"/>
          <w:szCs w:val="24"/>
        </w:rPr>
        <w:t xml:space="preserve"> Ortiz</w:t>
      </w:r>
      <w:r w:rsidR="007177A7" w:rsidRPr="00FA73DB">
        <w:rPr>
          <w:rFonts w:ascii="Arial Nova Light" w:eastAsia="Arial Nova" w:hAnsi="Arial Nova Light" w:cs="Arial Nova"/>
          <w:bCs/>
          <w:i/>
          <w:iCs/>
          <w:color w:val="000000"/>
          <w:sz w:val="24"/>
          <w:szCs w:val="24"/>
        </w:rPr>
        <w:t>, también</w:t>
      </w:r>
      <w:r w:rsidR="002F214E" w:rsidRPr="00FA73DB">
        <w:rPr>
          <w:rFonts w:ascii="Arial Nova Light" w:eastAsia="Arial Nova" w:hAnsi="Arial Nova Light" w:cs="Arial Nova"/>
          <w:bCs/>
          <w:i/>
          <w:iCs/>
          <w:color w:val="000000"/>
          <w:sz w:val="24"/>
          <w:szCs w:val="24"/>
        </w:rPr>
        <w:t xml:space="preserve"> es aspirante- </w:t>
      </w:r>
      <w:r w:rsidR="002F214E">
        <w:rPr>
          <w:rFonts w:ascii="Arial Nova Light" w:eastAsia="Arial Nova" w:hAnsi="Arial Nova Light" w:cs="Arial Nova"/>
          <w:bCs/>
          <w:color w:val="000000"/>
          <w:sz w:val="24"/>
          <w:szCs w:val="24"/>
        </w:rPr>
        <w:t xml:space="preserve">señala a un grupo de personas que </w:t>
      </w:r>
      <w:r w:rsidR="00FA73DB">
        <w:rPr>
          <w:rFonts w:ascii="Arial Nova Light" w:eastAsia="Arial Nova" w:hAnsi="Arial Nova Light" w:cs="Arial Nova"/>
          <w:bCs/>
          <w:color w:val="000000"/>
          <w:sz w:val="24"/>
          <w:szCs w:val="24"/>
        </w:rPr>
        <w:t>están</w:t>
      </w:r>
      <w:r w:rsidR="002F214E">
        <w:rPr>
          <w:rFonts w:ascii="Arial Nova Light" w:eastAsia="Arial Nova" w:hAnsi="Arial Nova Light" w:cs="Arial Nova"/>
          <w:bCs/>
          <w:color w:val="000000"/>
          <w:sz w:val="24"/>
          <w:szCs w:val="24"/>
        </w:rPr>
        <w:t xml:space="preserve"> vendiendo candidaturas a </w:t>
      </w:r>
      <w:r w:rsidR="00FA73DB">
        <w:rPr>
          <w:rFonts w:ascii="Arial Nova Light" w:eastAsia="Arial Nova" w:hAnsi="Arial Nova Light" w:cs="Arial Nova"/>
          <w:bCs/>
          <w:color w:val="000000"/>
          <w:sz w:val="24"/>
          <w:szCs w:val="24"/>
        </w:rPr>
        <w:t>través</w:t>
      </w:r>
      <w:r w:rsidR="002F214E">
        <w:rPr>
          <w:rFonts w:ascii="Arial Nova Light" w:eastAsia="Arial Nova" w:hAnsi="Arial Nova Light" w:cs="Arial Nova"/>
          <w:bCs/>
          <w:color w:val="000000"/>
          <w:sz w:val="24"/>
          <w:szCs w:val="24"/>
        </w:rPr>
        <w:t xml:space="preserve"> de imposiciones y refiere directamente a la </w:t>
      </w:r>
      <w:r w:rsidR="00FA73DB">
        <w:rPr>
          <w:rFonts w:ascii="Arial Nova Light" w:eastAsia="Arial Nova" w:hAnsi="Arial Nova Light" w:cs="Arial Nova"/>
          <w:bCs/>
          <w:color w:val="000000"/>
          <w:sz w:val="24"/>
          <w:szCs w:val="24"/>
        </w:rPr>
        <w:t>víctima</w:t>
      </w:r>
      <w:r w:rsidR="002F214E">
        <w:rPr>
          <w:rFonts w:ascii="Arial Nova Light" w:eastAsia="Arial Nova" w:hAnsi="Arial Nova Light" w:cs="Arial Nova"/>
          <w:bCs/>
          <w:color w:val="000000"/>
          <w:sz w:val="24"/>
          <w:szCs w:val="24"/>
        </w:rPr>
        <w:t xml:space="preserve"> y la vincula en una </w:t>
      </w:r>
      <w:r w:rsidR="00FA73DB">
        <w:rPr>
          <w:rFonts w:ascii="Arial Nova Light" w:eastAsia="Arial Nova" w:hAnsi="Arial Nova Light" w:cs="Arial Nova"/>
          <w:bCs/>
          <w:color w:val="000000"/>
          <w:sz w:val="24"/>
          <w:szCs w:val="24"/>
        </w:rPr>
        <w:t>relación</w:t>
      </w:r>
      <w:r w:rsidR="002F214E">
        <w:rPr>
          <w:rFonts w:ascii="Arial Nova Light" w:eastAsia="Arial Nova" w:hAnsi="Arial Nova Light" w:cs="Arial Nova"/>
          <w:bCs/>
          <w:color w:val="000000"/>
          <w:sz w:val="24"/>
          <w:szCs w:val="24"/>
        </w:rPr>
        <w:t xml:space="preserve"> marital con </w:t>
      </w:r>
      <w:r w:rsidR="002F214E" w:rsidRPr="00FA73DB">
        <w:rPr>
          <w:rFonts w:ascii="Arial Nova Light" w:eastAsia="Arial Nova" w:hAnsi="Arial Nova Light" w:cs="Arial Nova"/>
          <w:bCs/>
          <w:i/>
          <w:iCs/>
          <w:color w:val="000000"/>
          <w:sz w:val="24"/>
          <w:szCs w:val="24"/>
        </w:rPr>
        <w:t>“alguien que tiene nexos con el narco”</w:t>
      </w:r>
    </w:p>
    <w:p w14:paraId="4C27099E" w14:textId="5D2BC8BB" w:rsidR="00A14B8A" w:rsidRDefault="0008662F" w:rsidP="006D70C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Pr>
          <w:rFonts w:ascii="Arial Nova Light" w:eastAsia="Arial Nova" w:hAnsi="Arial Nova Light" w:cs="Arial Nova"/>
          <w:bCs/>
          <w:color w:val="000000"/>
          <w:sz w:val="24"/>
          <w:szCs w:val="24"/>
        </w:rPr>
        <w:t>Así</w:t>
      </w:r>
      <w:r w:rsidR="006D70C7">
        <w:rPr>
          <w:rFonts w:ascii="Arial Nova Light" w:eastAsia="Arial Nova" w:hAnsi="Arial Nova Light" w:cs="Arial Nova"/>
          <w:bCs/>
          <w:color w:val="000000"/>
          <w:sz w:val="24"/>
          <w:szCs w:val="24"/>
        </w:rPr>
        <w:t xml:space="preserve"> mismo, se señala que el denunciado Gustavo Chávez Ortiz es mencionado como aspirante a la candidatura a la </w:t>
      </w:r>
      <w:r>
        <w:rPr>
          <w:rFonts w:ascii="Arial Nova Light" w:eastAsia="Arial Nova" w:hAnsi="Arial Nova Light" w:cs="Arial Nova"/>
          <w:bCs/>
          <w:color w:val="000000"/>
          <w:sz w:val="24"/>
          <w:szCs w:val="24"/>
        </w:rPr>
        <w:t>alcaldía</w:t>
      </w:r>
      <w:r w:rsidR="006D70C7">
        <w:rPr>
          <w:rFonts w:ascii="Arial Nova Light" w:eastAsia="Arial Nova" w:hAnsi="Arial Nova Light" w:cs="Arial Nova"/>
          <w:bCs/>
          <w:color w:val="000000"/>
          <w:sz w:val="24"/>
          <w:szCs w:val="24"/>
        </w:rPr>
        <w:t xml:space="preserve"> de </w:t>
      </w:r>
      <w:r>
        <w:rPr>
          <w:rFonts w:ascii="Arial Nova Light" w:eastAsia="Arial Nova" w:hAnsi="Arial Nova Light" w:cs="Arial Nova"/>
          <w:bCs/>
          <w:color w:val="000000"/>
          <w:sz w:val="24"/>
          <w:szCs w:val="24"/>
        </w:rPr>
        <w:t>Jesús</w:t>
      </w:r>
      <w:r w:rsidR="006D70C7">
        <w:rPr>
          <w:rFonts w:ascii="Arial Nova Light" w:eastAsia="Arial Nova" w:hAnsi="Arial Nova Light" w:cs="Arial Nova"/>
          <w:bCs/>
          <w:color w:val="000000"/>
          <w:sz w:val="24"/>
          <w:szCs w:val="24"/>
        </w:rPr>
        <w:t xml:space="preserve"> María, (en la </w:t>
      </w:r>
      <w:r>
        <w:rPr>
          <w:rFonts w:ascii="Arial Nova Light" w:eastAsia="Arial Nova" w:hAnsi="Arial Nova Light" w:cs="Arial Nova"/>
          <w:bCs/>
          <w:color w:val="000000"/>
          <w:sz w:val="24"/>
          <w:szCs w:val="24"/>
        </w:rPr>
        <w:t>lógica</w:t>
      </w:r>
      <w:r w:rsidR="006D70C7">
        <w:rPr>
          <w:rFonts w:ascii="Arial Nova Light" w:eastAsia="Arial Nova" w:hAnsi="Arial Nova Light" w:cs="Arial Nova"/>
          <w:bCs/>
          <w:color w:val="000000"/>
          <w:sz w:val="24"/>
          <w:szCs w:val="24"/>
        </w:rPr>
        <w:t xml:space="preserve"> de demeritar a su contrincante).</w:t>
      </w:r>
      <w:r w:rsidR="00A14B8A">
        <w:rPr>
          <w:rFonts w:ascii="Arial Nova Light" w:eastAsia="Arial Nova" w:hAnsi="Arial Nova Light" w:cs="Arial Nova"/>
          <w:bCs/>
          <w:color w:val="000000"/>
          <w:sz w:val="24"/>
          <w:szCs w:val="24"/>
        </w:rPr>
        <w:t xml:space="preserve"> </w:t>
      </w:r>
    </w:p>
    <w:p w14:paraId="6CB52613" w14:textId="6E1BAACD" w:rsidR="00196979" w:rsidRPr="00325F30" w:rsidRDefault="006D70C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Pr>
          <w:rFonts w:ascii="Arial Nova Light" w:eastAsia="Arial Nova" w:hAnsi="Arial Nova Light" w:cs="Arial Nova"/>
          <w:bCs/>
          <w:color w:val="000000"/>
          <w:sz w:val="24"/>
          <w:szCs w:val="24"/>
        </w:rPr>
        <w:t>Ante esto, l</w:t>
      </w:r>
      <w:r w:rsidR="00196979" w:rsidRPr="00325F30">
        <w:rPr>
          <w:rFonts w:ascii="Arial Nova Light" w:eastAsia="Arial Nova" w:hAnsi="Arial Nova Light" w:cs="Arial Nova"/>
          <w:bCs/>
          <w:color w:val="000000"/>
          <w:sz w:val="24"/>
          <w:szCs w:val="24"/>
        </w:rPr>
        <w:t xml:space="preserve">a actora, señala que </w:t>
      </w:r>
      <w:r w:rsidR="00B72E26" w:rsidRPr="00325F30">
        <w:rPr>
          <w:rFonts w:ascii="Arial Nova Light" w:eastAsia="Arial Nova" w:hAnsi="Arial Nova Light" w:cs="Arial Nova"/>
          <w:bCs/>
          <w:color w:val="000000"/>
          <w:sz w:val="24"/>
          <w:szCs w:val="24"/>
        </w:rPr>
        <w:t>en una rueda de prensa los denunciados</w:t>
      </w:r>
      <w:r w:rsidR="00A14B8A">
        <w:rPr>
          <w:rFonts w:ascii="Arial Nova Light" w:eastAsia="Arial Nova" w:hAnsi="Arial Nova Light" w:cs="Arial Nova"/>
          <w:bCs/>
          <w:color w:val="FF0000"/>
          <w:sz w:val="24"/>
          <w:szCs w:val="24"/>
        </w:rPr>
        <w:t>,</w:t>
      </w:r>
      <w:r w:rsidR="00B72E26" w:rsidRPr="00325F30">
        <w:rPr>
          <w:rFonts w:ascii="Arial Nova Light" w:eastAsia="Arial Nova" w:hAnsi="Arial Nova Light" w:cs="Arial Nova"/>
          <w:bCs/>
          <w:color w:val="000000"/>
          <w:sz w:val="24"/>
          <w:szCs w:val="24"/>
        </w:rPr>
        <w:t xml:space="preserve"> </w:t>
      </w:r>
      <w:r w:rsidR="00C476B0" w:rsidRPr="00325F30">
        <w:rPr>
          <w:rFonts w:ascii="Arial Nova Light" w:eastAsia="Arial Nova" w:hAnsi="Arial Nova Light" w:cs="Arial Nova"/>
          <w:bCs/>
          <w:i/>
          <w:iCs/>
          <w:color w:val="000000"/>
          <w:sz w:val="24"/>
          <w:szCs w:val="24"/>
        </w:rPr>
        <w:t>entre otras cosas</w:t>
      </w:r>
      <w:r w:rsidR="00A14B8A">
        <w:rPr>
          <w:rFonts w:ascii="Arial Nova Light" w:eastAsia="Arial Nova" w:hAnsi="Arial Nova Light" w:cs="Arial Nova"/>
          <w:bCs/>
          <w:i/>
          <w:iCs/>
          <w:color w:val="FF0000"/>
          <w:sz w:val="24"/>
          <w:szCs w:val="24"/>
        </w:rPr>
        <w:t>,</w:t>
      </w:r>
      <w:r w:rsidR="00C476B0" w:rsidRPr="00325F30">
        <w:rPr>
          <w:rFonts w:ascii="Arial Nova Light" w:eastAsia="Arial Nova" w:hAnsi="Arial Nova Light" w:cs="Arial Nova"/>
          <w:bCs/>
          <w:color w:val="000000"/>
          <w:sz w:val="24"/>
          <w:szCs w:val="24"/>
        </w:rPr>
        <w:t xml:space="preserve"> expresaron lo siguiente: </w:t>
      </w:r>
    </w:p>
    <w:p w14:paraId="702B3E40" w14:textId="27E1082C" w:rsidR="00C476B0" w:rsidRPr="006B747B" w:rsidRDefault="00C476B0" w:rsidP="00452EEB">
      <w:pPr>
        <w:pBdr>
          <w:top w:val="nil"/>
          <w:left w:val="nil"/>
          <w:bottom w:val="nil"/>
          <w:right w:val="nil"/>
          <w:between w:val="nil"/>
        </w:pBdr>
        <w:shd w:val="clear" w:color="auto" w:fill="FFFFFF"/>
        <w:spacing w:after="280" w:line="360" w:lineRule="auto"/>
        <w:ind w:left="1134" w:right="1418"/>
        <w:jc w:val="both"/>
        <w:rPr>
          <w:rFonts w:ascii="Arial Nova Light" w:hAnsi="Arial Nova Light" w:cs="Arial"/>
          <w:i/>
          <w:iCs/>
          <w:color w:val="000000"/>
          <w:lang w:eastAsia="es-MX"/>
        </w:rPr>
      </w:pPr>
      <w:r w:rsidRPr="006B747B">
        <w:rPr>
          <w:rFonts w:ascii="Arial Nova Light" w:eastAsia="Arial Nova" w:hAnsi="Arial Nova Light" w:cs="Arial Nova"/>
          <w:bCs/>
          <w:i/>
          <w:iCs/>
          <w:color w:val="000000"/>
        </w:rPr>
        <w:t xml:space="preserve">“… </w:t>
      </w:r>
      <w:r w:rsidRPr="006B747B">
        <w:rPr>
          <w:rFonts w:ascii="Arial Nova Light" w:hAnsi="Arial Nova Light" w:cs="Arial"/>
          <w:i/>
          <w:iCs/>
          <w:color w:val="000000"/>
          <w:lang w:eastAsia="es-MX"/>
        </w:rPr>
        <w:t xml:space="preserve">esto significa que entonces eh, no están buscando la unidad a través de la encuesta, esto significa que están buscando la unidad para ellos y la venta de las candidaturas y la venta otra vez de la lucha electoral a través de imposiciones como están sucediendo en Jesús María con </w:t>
      </w:r>
      <w:r w:rsidR="003616A8" w:rsidRPr="0008662F">
        <w:rPr>
          <w:rFonts w:ascii="Arial Nova Light" w:eastAsia="Arial Nova" w:hAnsi="Arial Nova Light" w:cs="Arial Nova"/>
          <w:bCs/>
          <w:i/>
        </w:rPr>
        <w:t>*Dato Protegido</w:t>
      </w:r>
      <w:r w:rsidR="00A316C5">
        <w:rPr>
          <w:rFonts w:ascii="Arial Nova Light" w:eastAsia="Arial Nova" w:hAnsi="Arial Nova Light" w:cs="Arial Nova"/>
          <w:bCs/>
          <w:sz w:val="24"/>
          <w:szCs w:val="24"/>
        </w:rPr>
        <w:t xml:space="preserve">. </w:t>
      </w:r>
      <w:r w:rsidRPr="006B747B">
        <w:rPr>
          <w:rFonts w:ascii="Arial Nova Light" w:hAnsi="Arial Nova Light" w:cs="Arial"/>
          <w:i/>
          <w:iCs/>
          <w:color w:val="000000"/>
          <w:lang w:eastAsia="es-MX"/>
        </w:rPr>
        <w:t xml:space="preserve">y quién se dice todavía </w:t>
      </w:r>
      <w:r w:rsidR="004A2978" w:rsidRPr="006B747B">
        <w:rPr>
          <w:rFonts w:ascii="Arial Nova Light" w:hAnsi="Arial Nova Light" w:cs="Arial"/>
          <w:i/>
          <w:iCs/>
          <w:color w:val="000000"/>
          <w:lang w:eastAsia="es-MX"/>
        </w:rPr>
        <w:t>es eh</w:t>
      </w:r>
      <w:r w:rsidRPr="006B747B">
        <w:rPr>
          <w:rFonts w:ascii="Arial Nova Light" w:hAnsi="Arial Nova Light" w:cs="Arial"/>
          <w:i/>
          <w:iCs/>
          <w:color w:val="000000"/>
          <w:lang w:eastAsia="es-MX"/>
        </w:rPr>
        <w:t>, esposa de alguien que tiene nexos con el narco en Jesús María, se dice, no estamos seguros todavía de esto…</w:t>
      </w:r>
    </w:p>
    <w:p w14:paraId="5BB06205" w14:textId="73C0970E" w:rsidR="00025FA2" w:rsidRPr="006B747B" w:rsidRDefault="00025FA2" w:rsidP="00452EEB">
      <w:pPr>
        <w:spacing w:line="360" w:lineRule="auto"/>
        <w:ind w:left="1134" w:right="1418"/>
        <w:jc w:val="both"/>
        <w:rPr>
          <w:rFonts w:ascii="Arial Nova Light" w:hAnsi="Arial Nova Light" w:cs="Arial"/>
          <w:i/>
          <w:iCs/>
          <w:color w:val="000000"/>
          <w:lang w:eastAsia="es-MX"/>
        </w:rPr>
      </w:pPr>
      <w:r w:rsidRPr="006B747B">
        <w:rPr>
          <w:rFonts w:ascii="Arial Nova Light" w:hAnsi="Arial Nova Light" w:cs="Arial"/>
          <w:i/>
          <w:iCs/>
          <w:color w:val="000000"/>
          <w:lang w:eastAsia="es-MX"/>
        </w:rPr>
        <w:t xml:space="preserve">…Estos señalamientos que menciona sobre el esposo, presuntos señalamientos sobre el esposo de </w:t>
      </w:r>
      <w:r w:rsidR="003616A8" w:rsidRPr="0008662F">
        <w:rPr>
          <w:rFonts w:ascii="Arial Nova Light" w:eastAsia="Arial Nova" w:hAnsi="Arial Nova Light" w:cs="Arial Nova"/>
          <w:bCs/>
          <w:i/>
        </w:rPr>
        <w:t>*Dato Protegido</w:t>
      </w:r>
      <w:r w:rsidR="00A316C5">
        <w:rPr>
          <w:rFonts w:ascii="Arial Nova Light" w:eastAsia="Arial Nova" w:hAnsi="Arial Nova Light" w:cs="Arial Nova"/>
          <w:bCs/>
          <w:sz w:val="24"/>
          <w:szCs w:val="24"/>
        </w:rPr>
        <w:t>.</w:t>
      </w:r>
      <w:r w:rsidR="0008662F">
        <w:rPr>
          <w:rFonts w:ascii="Arial Nova Light" w:eastAsia="Arial Nova" w:hAnsi="Arial Nova Light" w:cs="Arial Nova"/>
          <w:bCs/>
          <w:sz w:val="24"/>
          <w:szCs w:val="24"/>
        </w:rPr>
        <w:t xml:space="preserve"> </w:t>
      </w:r>
      <w:r w:rsidRPr="006B747B">
        <w:rPr>
          <w:rFonts w:ascii="Arial Nova Light" w:hAnsi="Arial Nova Light" w:cs="Arial"/>
          <w:i/>
          <w:iCs/>
          <w:color w:val="000000"/>
          <w:lang w:eastAsia="es-MX"/>
        </w:rPr>
        <w:t xml:space="preserve">¿se tiene que investigar o que se tiene que hacer?... </w:t>
      </w:r>
    </w:p>
    <w:p w14:paraId="024960C3" w14:textId="5411D8C1" w:rsidR="00025FA2" w:rsidRPr="006B747B" w:rsidRDefault="00025FA2" w:rsidP="00452EEB">
      <w:pPr>
        <w:spacing w:line="360" w:lineRule="auto"/>
        <w:ind w:left="1134" w:right="1418"/>
        <w:jc w:val="both"/>
        <w:rPr>
          <w:rFonts w:ascii="Arial Nova Light" w:hAnsi="Arial Nova Light" w:cs="Arial"/>
          <w:i/>
          <w:iCs/>
          <w:color w:val="000000"/>
          <w:lang w:eastAsia="es-MX"/>
        </w:rPr>
      </w:pPr>
    </w:p>
    <w:p w14:paraId="036D3B7A" w14:textId="5960D5B7" w:rsidR="00025FA2" w:rsidRPr="006B747B" w:rsidRDefault="00025FA2" w:rsidP="00452EEB">
      <w:pPr>
        <w:spacing w:line="360" w:lineRule="auto"/>
        <w:ind w:left="1134" w:right="1418"/>
        <w:jc w:val="both"/>
        <w:rPr>
          <w:rFonts w:ascii="Arial Nova Light" w:hAnsi="Arial Nova Light" w:cs="Arial"/>
          <w:i/>
          <w:iCs/>
          <w:color w:val="000000"/>
          <w:lang w:eastAsia="es-MX"/>
        </w:rPr>
      </w:pPr>
      <w:r w:rsidRPr="006B747B">
        <w:rPr>
          <w:rFonts w:ascii="Arial Nova Light" w:hAnsi="Arial Nova Light"/>
          <w:i/>
          <w:iCs/>
          <w:lang w:eastAsia="es-MX"/>
        </w:rPr>
        <w:t>…</w:t>
      </w:r>
      <w:r w:rsidRPr="006B747B">
        <w:rPr>
          <w:rFonts w:ascii="Arial Nova Light" w:hAnsi="Arial Nova Light" w:cs="Arial"/>
          <w:i/>
          <w:iCs/>
          <w:color w:val="000000"/>
          <w:lang w:eastAsia="es-MX"/>
        </w:rPr>
        <w:t xml:space="preserve"> Yo, yo estoy mencionando que se comenta en Jesús María ¿no? Obviamente a partir de </w:t>
      </w:r>
      <w:proofErr w:type="spellStart"/>
      <w:r w:rsidRPr="006B747B">
        <w:rPr>
          <w:rFonts w:ascii="Arial Nova Light" w:hAnsi="Arial Nova Light" w:cs="Arial"/>
          <w:i/>
          <w:iCs/>
          <w:color w:val="000000"/>
          <w:lang w:eastAsia="es-MX"/>
        </w:rPr>
        <w:t>que</w:t>
      </w:r>
      <w:proofErr w:type="spellEnd"/>
      <w:r w:rsidRPr="006B747B">
        <w:rPr>
          <w:rFonts w:ascii="Arial Nova Light" w:hAnsi="Arial Nova Light" w:cs="Arial"/>
          <w:i/>
          <w:iCs/>
          <w:color w:val="000000"/>
          <w:lang w:eastAsia="es-MX"/>
        </w:rPr>
        <w:t xml:space="preserve"> </w:t>
      </w:r>
      <w:r w:rsidR="003616A8" w:rsidRPr="0008662F">
        <w:rPr>
          <w:rFonts w:ascii="Arial Nova Light" w:eastAsia="Arial Nova" w:hAnsi="Arial Nova Light" w:cs="Arial Nova"/>
          <w:bCs/>
          <w:i/>
        </w:rPr>
        <w:t>*Dato Protegido</w:t>
      </w:r>
      <w:r w:rsidR="00A316C5">
        <w:rPr>
          <w:rFonts w:ascii="Arial Nova Light" w:eastAsia="Arial Nova" w:hAnsi="Arial Nova Light" w:cs="Arial Nova"/>
          <w:bCs/>
          <w:sz w:val="24"/>
          <w:szCs w:val="24"/>
        </w:rPr>
        <w:t xml:space="preserve">. </w:t>
      </w:r>
      <w:r w:rsidRPr="006B747B">
        <w:rPr>
          <w:rFonts w:ascii="Arial Nova Light" w:hAnsi="Arial Nova Light" w:cs="Arial"/>
          <w:i/>
          <w:iCs/>
          <w:color w:val="000000"/>
          <w:lang w:eastAsia="es-MX"/>
        </w:rPr>
        <w:t xml:space="preserve">si es que es su imposición habremos de abrir una un proceso investigación, y solicitar a través de las leyes </w:t>
      </w:r>
      <w:r w:rsidR="004A2978" w:rsidRPr="006B747B">
        <w:rPr>
          <w:rFonts w:ascii="Arial Nova Light" w:hAnsi="Arial Nova Light" w:cs="Arial"/>
          <w:i/>
          <w:iCs/>
          <w:color w:val="000000"/>
          <w:lang w:eastAsia="es-MX"/>
        </w:rPr>
        <w:t>correspondientes…</w:t>
      </w:r>
      <w:r w:rsidRPr="006B747B">
        <w:rPr>
          <w:rFonts w:ascii="Arial Nova Light" w:hAnsi="Arial Nova Light" w:cs="Arial"/>
          <w:i/>
          <w:iCs/>
          <w:color w:val="000000"/>
          <w:lang w:eastAsia="es-MX"/>
        </w:rPr>
        <w:t>”</w:t>
      </w:r>
    </w:p>
    <w:p w14:paraId="2F92D69A" w14:textId="77777777" w:rsidR="003C5EAE" w:rsidRPr="00325F30" w:rsidRDefault="003C5EAE" w:rsidP="00325F30">
      <w:pPr>
        <w:spacing w:line="360" w:lineRule="auto"/>
        <w:jc w:val="both"/>
        <w:rPr>
          <w:rFonts w:ascii="Arial Nova Light" w:hAnsi="Arial Nova Light"/>
          <w:i/>
          <w:iCs/>
          <w:sz w:val="24"/>
          <w:szCs w:val="24"/>
          <w:lang w:eastAsia="es-MX"/>
        </w:rPr>
      </w:pPr>
    </w:p>
    <w:p w14:paraId="0C7808EA" w14:textId="7E4570D3" w:rsidR="00EC15F2" w:rsidRPr="00325F30" w:rsidRDefault="003C5EAE"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 xml:space="preserve">Al respecto, este Tribunal considera que las expresiones denunciadas, </w:t>
      </w:r>
      <w:r w:rsidR="00452EEB">
        <w:rPr>
          <w:rFonts w:ascii="Arial Nova Light" w:eastAsia="Arial Nova" w:hAnsi="Arial Nova Light" w:cs="Arial Nova"/>
          <w:bCs/>
          <w:color w:val="000000"/>
          <w:sz w:val="24"/>
          <w:szCs w:val="24"/>
        </w:rPr>
        <w:t>configuran</w:t>
      </w:r>
      <w:r w:rsidRPr="00325F30">
        <w:rPr>
          <w:rFonts w:ascii="Arial Nova Light" w:eastAsia="Arial Nova" w:hAnsi="Arial Nova Light" w:cs="Arial Nova"/>
          <w:bCs/>
          <w:color w:val="000000"/>
          <w:sz w:val="24"/>
          <w:szCs w:val="24"/>
        </w:rPr>
        <w:t xml:space="preserve"> </w:t>
      </w:r>
      <w:r w:rsidRPr="00325F30">
        <w:rPr>
          <w:rFonts w:ascii="Arial Nova Light" w:eastAsia="Arial Nova" w:hAnsi="Arial Nova Light" w:cs="Arial Nova"/>
          <w:b/>
          <w:color w:val="000000"/>
          <w:sz w:val="24"/>
          <w:szCs w:val="24"/>
        </w:rPr>
        <w:t xml:space="preserve">Violencia </w:t>
      </w:r>
      <w:r w:rsidR="004D51F6">
        <w:rPr>
          <w:rFonts w:ascii="Arial Nova Light" w:eastAsia="Arial Nova" w:hAnsi="Arial Nova Light" w:cs="Arial Nova"/>
          <w:b/>
          <w:color w:val="000000"/>
          <w:sz w:val="24"/>
          <w:szCs w:val="24"/>
        </w:rPr>
        <w:t>p</w:t>
      </w:r>
      <w:r w:rsidRPr="00325F30">
        <w:rPr>
          <w:rFonts w:ascii="Arial Nova Light" w:eastAsia="Arial Nova" w:hAnsi="Arial Nova Light" w:cs="Arial Nova"/>
          <w:b/>
          <w:color w:val="000000"/>
          <w:sz w:val="24"/>
          <w:szCs w:val="24"/>
        </w:rPr>
        <w:t xml:space="preserve">olítica en contra </w:t>
      </w:r>
      <w:r w:rsidR="00452EEB">
        <w:rPr>
          <w:rFonts w:ascii="Arial Nova Light" w:eastAsia="Arial Nova" w:hAnsi="Arial Nova Light" w:cs="Arial Nova"/>
          <w:b/>
          <w:color w:val="000000"/>
          <w:sz w:val="24"/>
          <w:szCs w:val="24"/>
        </w:rPr>
        <w:t>de la denunciante</w:t>
      </w:r>
      <w:r w:rsidRPr="00325F30">
        <w:rPr>
          <w:rFonts w:ascii="Arial Nova Light" w:eastAsia="Arial Nova" w:hAnsi="Arial Nova Light" w:cs="Arial Nova"/>
          <w:b/>
          <w:color w:val="000000"/>
          <w:sz w:val="24"/>
          <w:szCs w:val="24"/>
        </w:rPr>
        <w:t xml:space="preserve"> por </w:t>
      </w:r>
      <w:r w:rsidR="004D51F6">
        <w:rPr>
          <w:rFonts w:ascii="Arial Nova Light" w:eastAsia="Arial Nova" w:hAnsi="Arial Nova Light" w:cs="Arial Nova"/>
          <w:b/>
          <w:color w:val="000000"/>
          <w:sz w:val="24"/>
          <w:szCs w:val="24"/>
        </w:rPr>
        <w:t>ra</w:t>
      </w:r>
      <w:r w:rsidRPr="00325F30">
        <w:rPr>
          <w:rFonts w:ascii="Arial Nova Light" w:eastAsia="Arial Nova" w:hAnsi="Arial Nova Light" w:cs="Arial Nova"/>
          <w:b/>
          <w:color w:val="000000"/>
          <w:sz w:val="24"/>
          <w:szCs w:val="24"/>
        </w:rPr>
        <w:t xml:space="preserve">zón de </w:t>
      </w:r>
      <w:r w:rsidR="004D51F6">
        <w:rPr>
          <w:rFonts w:ascii="Arial Nova Light" w:eastAsia="Arial Nova" w:hAnsi="Arial Nova Light" w:cs="Arial Nova"/>
          <w:b/>
          <w:color w:val="000000"/>
          <w:sz w:val="24"/>
          <w:szCs w:val="24"/>
        </w:rPr>
        <w:t>g</w:t>
      </w:r>
      <w:r w:rsidR="004A2978" w:rsidRPr="00325F30">
        <w:rPr>
          <w:rFonts w:ascii="Arial Nova Light" w:eastAsia="Arial Nova" w:hAnsi="Arial Nova Light" w:cs="Arial Nova"/>
          <w:b/>
          <w:color w:val="000000"/>
          <w:sz w:val="24"/>
          <w:szCs w:val="24"/>
        </w:rPr>
        <w:t xml:space="preserve">énero, </w:t>
      </w:r>
      <w:r w:rsidR="009008E4">
        <w:rPr>
          <w:rFonts w:ascii="Arial Nova Light" w:eastAsia="Arial Nova" w:hAnsi="Arial Nova Light" w:cs="Arial Nova"/>
          <w:bCs/>
          <w:color w:val="000000"/>
          <w:sz w:val="24"/>
          <w:szCs w:val="24"/>
        </w:rPr>
        <w:t>por tal razón,</w:t>
      </w:r>
      <w:r w:rsidR="000F5C3D">
        <w:rPr>
          <w:rFonts w:ascii="Arial Nova Light" w:eastAsia="Arial Nova" w:hAnsi="Arial Nova Light" w:cs="Arial Nova"/>
          <w:bCs/>
          <w:color w:val="000000"/>
          <w:sz w:val="24"/>
          <w:szCs w:val="24"/>
        </w:rPr>
        <w:t xml:space="preserve"> de manera respetuosa y responsable, a partir de este punto, </w:t>
      </w:r>
      <w:r w:rsidR="009008E4">
        <w:rPr>
          <w:rFonts w:ascii="Arial Nova Light" w:eastAsia="Arial Nova" w:hAnsi="Arial Nova Light" w:cs="Arial Nova"/>
          <w:bCs/>
          <w:color w:val="000000"/>
          <w:sz w:val="24"/>
          <w:szCs w:val="24"/>
        </w:rPr>
        <w:t xml:space="preserve">la actora, </w:t>
      </w:r>
      <w:r w:rsidR="00600F4F">
        <w:rPr>
          <w:rFonts w:ascii="Arial Nova Light" w:eastAsia="Arial Nova" w:hAnsi="Arial Nova Light" w:cs="Arial Nova"/>
          <w:bCs/>
          <w:color w:val="000000"/>
          <w:sz w:val="24"/>
          <w:szCs w:val="24"/>
        </w:rPr>
        <w:t xml:space="preserve">será referida como </w:t>
      </w:r>
      <w:r w:rsidR="009008E4">
        <w:rPr>
          <w:rFonts w:ascii="Arial Nova Light" w:eastAsia="Arial Nova" w:hAnsi="Arial Nova Light" w:cs="Arial Nova"/>
          <w:bCs/>
          <w:color w:val="000000"/>
          <w:sz w:val="24"/>
          <w:szCs w:val="24"/>
        </w:rPr>
        <w:t xml:space="preserve">víctima, </w:t>
      </w:r>
      <w:r w:rsidR="00600F4F">
        <w:rPr>
          <w:rFonts w:ascii="Arial Nova Light" w:eastAsia="Arial Nova" w:hAnsi="Arial Nova Light" w:cs="Arial Nova"/>
          <w:bCs/>
          <w:color w:val="000000"/>
          <w:sz w:val="24"/>
          <w:szCs w:val="24"/>
        </w:rPr>
        <w:t xml:space="preserve">por cuanto </w:t>
      </w:r>
      <w:r w:rsidR="009008E4">
        <w:rPr>
          <w:rFonts w:ascii="Arial Nova Light" w:eastAsia="Arial Nova" w:hAnsi="Arial Nova Light" w:cs="Arial Nova"/>
          <w:bCs/>
          <w:color w:val="000000"/>
          <w:sz w:val="24"/>
          <w:szCs w:val="24"/>
        </w:rPr>
        <w:t xml:space="preserve">son </w:t>
      </w:r>
      <w:r w:rsidR="000F5C3D">
        <w:rPr>
          <w:rFonts w:ascii="Arial Nova Light" w:eastAsia="Arial Nova" w:hAnsi="Arial Nova Light" w:cs="Arial Nova"/>
          <w:b/>
          <w:color w:val="000000"/>
          <w:sz w:val="24"/>
          <w:szCs w:val="24"/>
        </w:rPr>
        <w:t xml:space="preserve">existentes las faltas denunciadas </w:t>
      </w:r>
      <w:r w:rsidR="004A2978" w:rsidRPr="00325F30">
        <w:rPr>
          <w:rFonts w:ascii="Arial Nova Light" w:eastAsia="Arial Nova" w:hAnsi="Arial Nova Light" w:cs="Arial Nova"/>
          <w:bCs/>
          <w:color w:val="000000"/>
          <w:sz w:val="24"/>
          <w:szCs w:val="24"/>
        </w:rPr>
        <w:t xml:space="preserve">por las siguientes consideraciones y razonamientos: </w:t>
      </w:r>
      <w:r w:rsidR="00EC15F2" w:rsidRPr="00325F30">
        <w:rPr>
          <w:rFonts w:ascii="Arial Nova Light" w:eastAsia="Arial Nova" w:hAnsi="Arial Nova Light" w:cs="Arial Nova"/>
          <w:bCs/>
          <w:color w:val="000000"/>
          <w:sz w:val="24"/>
          <w:szCs w:val="24"/>
        </w:rPr>
        <w:t xml:space="preserve"> </w:t>
      </w:r>
    </w:p>
    <w:p w14:paraId="4B505EE3" w14:textId="44C37B1A" w:rsidR="00A05A02" w:rsidRPr="00325F30" w:rsidRDefault="00EC15F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E</w:t>
      </w:r>
      <w:r w:rsidR="00A05A02" w:rsidRPr="00325F30">
        <w:rPr>
          <w:rFonts w:ascii="Arial Nova Light" w:eastAsia="Arial Nova" w:hAnsi="Arial Nova Light" w:cs="Arial Nova"/>
          <w:bCs/>
          <w:color w:val="000000"/>
          <w:sz w:val="24"/>
          <w:szCs w:val="24"/>
        </w:rPr>
        <w:t>l artículo 1°, en el quinto párrafo</w:t>
      </w:r>
      <w:r w:rsidR="00547233">
        <w:rPr>
          <w:rFonts w:ascii="Arial Nova Light" w:eastAsia="Arial Nova" w:hAnsi="Arial Nova Light" w:cs="Arial Nova"/>
          <w:bCs/>
          <w:color w:val="000000"/>
          <w:sz w:val="24"/>
          <w:szCs w:val="24"/>
        </w:rPr>
        <w:t xml:space="preserve"> de la Constitución Federal,</w:t>
      </w:r>
      <w:r w:rsidR="00A05A02" w:rsidRPr="00325F30">
        <w:rPr>
          <w:rFonts w:ascii="Arial Nova Light" w:eastAsia="Arial Nova" w:hAnsi="Arial Nova Light" w:cs="Arial Nova"/>
          <w:bCs/>
          <w:color w:val="000000"/>
          <w:sz w:val="24"/>
          <w:szCs w:val="24"/>
        </w:rPr>
        <w:t xml:space="preserve"> prohíbe toda discriminación motivada por origen étnico o nacional, el género, la edad, la discapacidad; o cualquier otra que atente contra la dignidad humana y que tenga por objeto menoscabar o anular los derechos y libertades de las personas.</w:t>
      </w:r>
    </w:p>
    <w:p w14:paraId="073A310A" w14:textId="5D400F52" w:rsidR="00A05A02" w:rsidRPr="00325F30" w:rsidRDefault="00FD1340"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Pr>
          <w:rFonts w:ascii="Arial Nova Light" w:eastAsia="Arial Nova" w:hAnsi="Arial Nova Light" w:cs="Arial Nova"/>
          <w:bCs/>
          <w:color w:val="000000"/>
          <w:sz w:val="24"/>
          <w:szCs w:val="24"/>
        </w:rPr>
        <w:t xml:space="preserve">Para lograr la efectividad de tal disposición, </w:t>
      </w:r>
      <w:r w:rsidR="00A05A02" w:rsidRPr="00325F30">
        <w:rPr>
          <w:rFonts w:ascii="Arial Nova Light" w:eastAsia="Arial Nova" w:hAnsi="Arial Nova Light" w:cs="Arial Nova"/>
          <w:bCs/>
          <w:color w:val="000000"/>
          <w:sz w:val="24"/>
          <w:szCs w:val="24"/>
        </w:rPr>
        <w:t>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3F2FC6BF" w14:textId="0EAE0DB5" w:rsidR="00A05A02" w:rsidRPr="00325F30"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2497CF67" w14:textId="67A04A59" w:rsidR="00A05A02" w:rsidRPr="006D70C7" w:rsidRDefault="00EC15F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325F30">
        <w:rPr>
          <w:rFonts w:ascii="Arial Nova Light" w:eastAsia="Arial Nova" w:hAnsi="Arial Nova Light" w:cs="Arial Nova"/>
          <w:bCs/>
          <w:color w:val="000000"/>
          <w:sz w:val="24"/>
          <w:szCs w:val="24"/>
        </w:rPr>
        <w:t>En ese entendimiento, l</w:t>
      </w:r>
      <w:r w:rsidR="00A05A02" w:rsidRPr="00325F30">
        <w:rPr>
          <w:rFonts w:ascii="Arial Nova Light" w:eastAsia="Arial Nova" w:hAnsi="Arial Nova Light" w:cs="Arial Nova"/>
          <w:bCs/>
          <w:color w:val="000000"/>
          <w:sz w:val="24"/>
          <w:szCs w:val="24"/>
        </w:rPr>
        <w:t xml:space="preserve">a Primera Sala de la Suprema Corte, ha reconocido la importancia de la perspectiva de género en el acceso de las mujeres a la justicia, partiendo para ello de la interpretación de </w:t>
      </w:r>
      <w:r w:rsidR="00A05A02" w:rsidRPr="004E0F88">
        <w:rPr>
          <w:rFonts w:ascii="Arial Nova Light" w:eastAsia="Arial Nova" w:hAnsi="Arial Nova Light" w:cs="Arial Nova"/>
          <w:b/>
          <w:color w:val="000000"/>
          <w:sz w:val="24"/>
          <w:szCs w:val="24"/>
        </w:rPr>
        <w:t xml:space="preserve">la </w:t>
      </w:r>
      <w:r w:rsidR="004E0F88" w:rsidRPr="004E0F88">
        <w:rPr>
          <w:rFonts w:ascii="Arial Nova Light" w:eastAsia="Arial Nova" w:hAnsi="Arial Nova Light" w:cs="Arial Nova"/>
          <w:b/>
          <w:color w:val="000000"/>
          <w:sz w:val="24"/>
          <w:szCs w:val="24"/>
        </w:rPr>
        <w:t>Convención sobre la Eliminación de todas formas de Discriminación contra la Mujer</w:t>
      </w:r>
      <w:r w:rsidR="004E0F88">
        <w:rPr>
          <w:rFonts w:ascii="Arial Nova Light" w:eastAsia="Arial Nova" w:hAnsi="Arial Nova Light" w:cs="Arial Nova"/>
          <w:bCs/>
          <w:color w:val="000000"/>
          <w:sz w:val="24"/>
          <w:szCs w:val="24"/>
        </w:rPr>
        <w:t xml:space="preserve"> (</w:t>
      </w:r>
      <w:r w:rsidR="00A05A02" w:rsidRPr="00325F30">
        <w:rPr>
          <w:rFonts w:ascii="Arial Nova Light" w:eastAsia="Arial Nova" w:hAnsi="Arial Nova Light" w:cs="Arial Nova"/>
          <w:bCs/>
          <w:color w:val="000000"/>
          <w:sz w:val="24"/>
          <w:szCs w:val="24"/>
        </w:rPr>
        <w:t>CEDAW</w:t>
      </w:r>
      <w:r w:rsidR="00481D58">
        <w:rPr>
          <w:rFonts w:ascii="Arial Nova Light" w:eastAsia="Arial Nova" w:hAnsi="Arial Nova Light" w:cs="Arial Nova"/>
          <w:bCs/>
          <w:color w:val="000000"/>
          <w:sz w:val="24"/>
          <w:szCs w:val="24"/>
        </w:rPr>
        <w:t>, por sus siglas en inglés)</w:t>
      </w:r>
      <w:r w:rsidR="00A05A02" w:rsidRPr="00325F30">
        <w:rPr>
          <w:rFonts w:ascii="Arial Nova Light" w:eastAsia="Arial Nova" w:hAnsi="Arial Nova Light" w:cs="Arial Nova"/>
          <w:bCs/>
          <w:color w:val="000000"/>
          <w:sz w:val="24"/>
          <w:szCs w:val="24"/>
        </w:rPr>
        <w:t xml:space="preserve">, y precisó que las autoridades jurisdiccionales están obligadas a analizar el marco normativo e institucional a fin de detectar la posible utilización de </w:t>
      </w:r>
      <w:r w:rsidR="00A05A02" w:rsidRPr="00325F30">
        <w:rPr>
          <w:rFonts w:ascii="Arial Nova Light" w:eastAsia="Arial Nova" w:hAnsi="Arial Nova Light" w:cs="Arial Nova"/>
          <w:b/>
          <w:color w:val="000000"/>
          <w:sz w:val="24"/>
          <w:szCs w:val="24"/>
        </w:rPr>
        <w:t>estereotipos</w:t>
      </w:r>
      <w:r w:rsidR="00A05A02" w:rsidRPr="00325F30">
        <w:rPr>
          <w:rFonts w:ascii="Arial Nova Light" w:eastAsia="Arial Nova" w:hAnsi="Arial Nova Light" w:cs="Arial Nova"/>
          <w:bCs/>
          <w:color w:val="000000"/>
          <w:sz w:val="24"/>
          <w:szCs w:val="24"/>
        </w:rPr>
        <w:t xml:space="preserve"> sobre las funciones de uno u otro género</w:t>
      </w:r>
      <w:r w:rsidR="00C11AB0" w:rsidRPr="00325F30">
        <w:rPr>
          <w:rFonts w:ascii="Arial Nova Light" w:eastAsia="Arial Nova" w:hAnsi="Arial Nova Light" w:cs="Arial Nova"/>
          <w:bCs/>
          <w:color w:val="000000"/>
          <w:sz w:val="24"/>
          <w:szCs w:val="24"/>
        </w:rPr>
        <w:t>.</w:t>
      </w:r>
      <w:r w:rsidR="006D70C7">
        <w:rPr>
          <w:rFonts w:ascii="Arial Nova Light" w:eastAsia="Arial Nova" w:hAnsi="Arial Nova Light" w:cs="Arial Nova"/>
          <w:bCs/>
          <w:color w:val="000000"/>
          <w:sz w:val="24"/>
          <w:szCs w:val="24"/>
        </w:rPr>
        <w:t xml:space="preserve"> </w:t>
      </w:r>
    </w:p>
    <w:p w14:paraId="652C992F" w14:textId="0B51389D" w:rsidR="00A05A02" w:rsidRPr="006D70C7" w:rsidRDefault="006C569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325F30">
        <w:rPr>
          <w:rFonts w:ascii="Arial Nova Light" w:eastAsia="Arial Nova" w:hAnsi="Arial Nova Light" w:cs="Arial Nova"/>
          <w:bCs/>
          <w:color w:val="000000"/>
          <w:sz w:val="24"/>
          <w:szCs w:val="24"/>
        </w:rPr>
        <w:t>A</w:t>
      </w:r>
      <w:r w:rsidR="00A05A02" w:rsidRPr="00325F30">
        <w:rPr>
          <w:rFonts w:ascii="Arial Nova Light" w:eastAsia="Arial Nova" w:hAnsi="Arial Nova Light" w:cs="Arial Nova"/>
          <w:bCs/>
          <w:color w:val="000000"/>
          <w:sz w:val="24"/>
          <w:szCs w:val="24"/>
        </w:rPr>
        <w:t xml:space="preserve">demás, la Segunda Sala ha señalado que los </w:t>
      </w:r>
      <w:r w:rsidR="00A05A02" w:rsidRPr="00325F30">
        <w:rPr>
          <w:rFonts w:ascii="Arial Nova Light" w:eastAsia="Arial Nova" w:hAnsi="Arial Nova Light" w:cs="Arial Nova"/>
          <w:b/>
          <w:color w:val="000000"/>
          <w:sz w:val="24"/>
          <w:szCs w:val="24"/>
        </w:rPr>
        <w:t>estereotipos</w:t>
      </w:r>
      <w:r w:rsidR="00A05A02" w:rsidRPr="00325F30">
        <w:rPr>
          <w:rFonts w:ascii="Arial Nova Light" w:eastAsia="Arial Nova" w:hAnsi="Arial Nova Light" w:cs="Arial Nova"/>
          <w:bCs/>
          <w:color w:val="000000"/>
          <w:sz w:val="24"/>
          <w:szCs w:val="24"/>
        </w:rPr>
        <w:t xml:space="preserve"> de género que producen situaciones de desventaja al juzgar, afectan tanto a mujeres como a hombres; de ahí que la perspectiva de género deba aplicarse en todos los casos que involucren relaciones asimétricas, prejuicios y patrones estereotípicos, independientemente del género de los involucrados, con el fin de </w:t>
      </w:r>
      <w:r w:rsidR="00A05A02" w:rsidRPr="00325F30">
        <w:rPr>
          <w:rFonts w:ascii="Arial Nova Light" w:eastAsia="Arial Nova" w:hAnsi="Arial Nova Light" w:cs="Arial Nova"/>
          <w:bCs/>
          <w:color w:val="000000"/>
          <w:sz w:val="24"/>
          <w:szCs w:val="24"/>
        </w:rPr>
        <w:lastRenderedPageBreak/>
        <w:t>detectar y eliminar las barreras y los obstáculos que discriminan a las personas por su pertenencia al grupo de "mujeres" u "hombres" .</w:t>
      </w:r>
      <w:r w:rsidR="006D70C7">
        <w:rPr>
          <w:rFonts w:ascii="Arial Nova Light" w:eastAsia="Arial Nova" w:hAnsi="Arial Nova Light" w:cs="Arial Nova"/>
          <w:bCs/>
          <w:color w:val="FF0000"/>
          <w:sz w:val="24"/>
          <w:szCs w:val="24"/>
        </w:rPr>
        <w:t xml:space="preserve"> </w:t>
      </w:r>
    </w:p>
    <w:p w14:paraId="6C5433FC" w14:textId="0806EDC0" w:rsidR="00A05A02" w:rsidRPr="00325F30"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 xml:space="preserve">En este sentido, </w:t>
      </w:r>
      <w:r w:rsidR="00C13B87" w:rsidRPr="00325F30">
        <w:rPr>
          <w:rFonts w:ascii="Arial Nova Light" w:eastAsia="Arial Nova" w:hAnsi="Arial Nova Light" w:cs="Arial Nova"/>
          <w:bCs/>
          <w:color w:val="000000"/>
          <w:sz w:val="24"/>
          <w:szCs w:val="24"/>
        </w:rPr>
        <w:t>la SCJN</w:t>
      </w:r>
      <w:r w:rsidRPr="00325F30">
        <w:rPr>
          <w:rFonts w:ascii="Arial Nova Light" w:eastAsia="Arial Nova" w:hAnsi="Arial Nova Light" w:cs="Arial Nova"/>
          <w:bCs/>
          <w:color w:val="000000"/>
          <w:sz w:val="24"/>
          <w:szCs w:val="24"/>
        </w:rPr>
        <w:t xml:space="preserve"> ha considerado que el reconocimiento de los derechos de la mujer a una vida libre de violencia y discriminación y de acceso a la justicia en condiciones de igualdad, exige que todos los órganos jurisdiccionales del país impartan justicia con perspectiva de género</w:t>
      </w:r>
      <w:r w:rsidR="00C13B87" w:rsidRPr="00325F30">
        <w:rPr>
          <w:rFonts w:ascii="Arial Nova Light" w:eastAsia="Arial Nova" w:hAnsi="Arial Nova Light" w:cs="Arial Nova"/>
          <w:bCs/>
          <w:color w:val="000000"/>
          <w:sz w:val="24"/>
          <w:szCs w:val="24"/>
        </w:rPr>
        <w:t>.</w:t>
      </w:r>
    </w:p>
    <w:p w14:paraId="4689A4F3" w14:textId="3FFEBC7B" w:rsidR="00A05A02" w:rsidRPr="00FA73DB" w:rsidRDefault="00C13B8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A73DB">
        <w:rPr>
          <w:rFonts w:ascii="Arial Nova Light" w:eastAsia="Arial Nova" w:hAnsi="Arial Nova Light" w:cs="Arial Nova"/>
          <w:bCs/>
          <w:sz w:val="24"/>
          <w:szCs w:val="24"/>
        </w:rPr>
        <w:t>Lo anterior con base</w:t>
      </w:r>
      <w:r w:rsidR="00A05A02" w:rsidRPr="00FA73DB">
        <w:rPr>
          <w:rFonts w:ascii="Arial Nova Light" w:eastAsia="Arial Nova" w:hAnsi="Arial Nova Light" w:cs="Arial Nova"/>
          <w:bCs/>
          <w:sz w:val="24"/>
          <w:szCs w:val="24"/>
        </w:rPr>
        <w:t xml:space="preserve"> en la jurisprudencia</w:t>
      </w:r>
      <w:r w:rsidR="00481D58" w:rsidRPr="00FA73DB">
        <w:rPr>
          <w:rStyle w:val="Refdenotaalpie"/>
          <w:rFonts w:ascii="Arial Nova Light" w:eastAsia="Arial Nova" w:hAnsi="Arial Nova Light" w:cs="Arial Nova"/>
          <w:bCs/>
          <w:sz w:val="24"/>
          <w:szCs w:val="24"/>
        </w:rPr>
        <w:footnoteReference w:id="14"/>
      </w:r>
      <w:r w:rsidR="00A05A02" w:rsidRPr="00FA73DB">
        <w:rPr>
          <w:rFonts w:ascii="Arial Nova Light" w:eastAsia="Arial Nova" w:hAnsi="Arial Nova Light" w:cs="Arial Nova"/>
          <w:bCs/>
          <w:sz w:val="24"/>
          <w:szCs w:val="24"/>
        </w:rPr>
        <w:t xml:space="preserve"> de rubro: “ACCESO A LA JUSTICIA EN CONDICIONES DE IGUALDAD. ELEMENTOS PARA JUZGAR CON PERSPECTIVA DE GÉNERO”, </w:t>
      </w:r>
      <w:r w:rsidR="006D70C7" w:rsidRPr="00FA73DB">
        <w:rPr>
          <w:rFonts w:ascii="Arial Nova Light" w:eastAsia="Arial Nova" w:hAnsi="Arial Nova Light" w:cs="Arial Nova"/>
          <w:bCs/>
          <w:sz w:val="24"/>
          <w:szCs w:val="24"/>
        </w:rPr>
        <w:t xml:space="preserve">en la cual </w:t>
      </w:r>
      <w:r w:rsidR="00A05A02" w:rsidRPr="00FA73DB">
        <w:rPr>
          <w:rFonts w:ascii="Arial Nova Light" w:eastAsia="Arial Nova" w:hAnsi="Arial Nova Light" w:cs="Arial Nova"/>
          <w:bCs/>
          <w:sz w:val="24"/>
          <w:szCs w:val="24"/>
        </w:rPr>
        <w:t xml:space="preserve">se establecieron </w:t>
      </w:r>
      <w:r w:rsidR="006D70C7" w:rsidRPr="00FA73DB">
        <w:rPr>
          <w:rFonts w:ascii="Arial Nova Light" w:eastAsia="Arial Nova" w:hAnsi="Arial Nova Light" w:cs="Arial Nova"/>
          <w:bCs/>
          <w:sz w:val="24"/>
          <w:szCs w:val="24"/>
        </w:rPr>
        <w:t xml:space="preserve">los </w:t>
      </w:r>
      <w:r w:rsidR="00A05A02" w:rsidRPr="00FA73DB">
        <w:rPr>
          <w:rFonts w:ascii="Arial Nova Light" w:eastAsia="Arial Nova" w:hAnsi="Arial Nova Light" w:cs="Arial Nova"/>
          <w:bCs/>
          <w:sz w:val="24"/>
          <w:szCs w:val="24"/>
        </w:rPr>
        <w:t xml:space="preserve">pasos que las y los operadores de justicia deben seguir para cumplir con su obligación de juzgar con perspectiva de género, los cuales son: </w:t>
      </w:r>
    </w:p>
    <w:p w14:paraId="29BBB6FC" w14:textId="096AAD92" w:rsidR="00A05A02" w:rsidRPr="006B747B" w:rsidRDefault="00452EEB"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w:t>
      </w:r>
      <w:r w:rsidR="00A05A02" w:rsidRPr="006B747B">
        <w:rPr>
          <w:rFonts w:ascii="Arial Nova Light" w:eastAsia="Arial Nova" w:hAnsi="Arial Nova Light" w:cs="Arial Nova"/>
          <w:bCs/>
          <w:i/>
          <w:iCs/>
          <w:color w:val="000000"/>
        </w:rPr>
        <w:t xml:space="preserve">1. Identificar si existen situaciones de poder que, por cuestiones de género, expliquen un desequilibrio entre las partes de la controversia. </w:t>
      </w:r>
    </w:p>
    <w:p w14:paraId="2167A390" w14:textId="77777777"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 xml:space="preserve">2. Cuestionar los hechos y valorar las pruebas desechando estereotipos o prejuicios de género, a fin de visualizar las situaciones de desventaja provocadas por condiciones de sexo o género. </w:t>
      </w:r>
    </w:p>
    <w:p w14:paraId="1FFA7FC4" w14:textId="77777777"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 xml:space="preserve">3. Ordenar las pruebas necesarias para visibilizar situaciones de violencia, vulnerabilidad o discriminación por razones de género, en caso de que el material probatorio no sea suficiente para aclararlas. </w:t>
      </w:r>
    </w:p>
    <w:p w14:paraId="2AD6CE90" w14:textId="77777777" w:rsidR="006D70C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68043B5F" w14:textId="2A917F8B"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 xml:space="preserve">5. Aplicar los estándares de derechos humanos de todas las personas involucradas, especialmente los niños y niñas. </w:t>
      </w:r>
    </w:p>
    <w:p w14:paraId="05669C0F" w14:textId="25A55153"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6. Evitar el uso del lenguaje basado en estereotipos o prejuicios, el cual deberá remplazarse por un lenguaje incluyente.</w:t>
      </w:r>
      <w:r w:rsidR="00452EEB" w:rsidRPr="006B747B">
        <w:rPr>
          <w:rFonts w:ascii="Arial Nova Light" w:eastAsia="Arial Nova" w:hAnsi="Arial Nova Light" w:cs="Arial Nova"/>
          <w:bCs/>
          <w:i/>
          <w:iCs/>
          <w:color w:val="000000"/>
        </w:rPr>
        <w:t>”</w:t>
      </w:r>
    </w:p>
    <w:p w14:paraId="6A9E0464" w14:textId="3FBA91A1" w:rsidR="008E5F4C" w:rsidRPr="00325F30" w:rsidRDefault="006C569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E</w:t>
      </w:r>
      <w:r w:rsidR="00A05A02" w:rsidRPr="00325F30">
        <w:rPr>
          <w:rFonts w:ascii="Arial Nova Light" w:eastAsia="Arial Nova" w:hAnsi="Arial Nova Light" w:cs="Arial Nova"/>
          <w:bCs/>
          <w:color w:val="000000"/>
          <w:sz w:val="24"/>
          <w:szCs w:val="24"/>
        </w:rPr>
        <w:t>n sincronía, con lo anterior</w:t>
      </w:r>
      <w:r w:rsidR="008E5F4C" w:rsidRPr="00325F30">
        <w:rPr>
          <w:rFonts w:ascii="Arial Nova Light" w:eastAsia="Arial Nova" w:hAnsi="Arial Nova Light" w:cs="Arial Nova"/>
          <w:bCs/>
          <w:color w:val="000000"/>
          <w:sz w:val="24"/>
          <w:szCs w:val="24"/>
        </w:rPr>
        <w:t>,</w:t>
      </w:r>
      <w:r w:rsidR="00A05A02" w:rsidRPr="00325F30">
        <w:rPr>
          <w:rFonts w:ascii="Arial Nova Light" w:eastAsia="Arial Nova" w:hAnsi="Arial Nova Light" w:cs="Arial Nova"/>
          <w:bCs/>
          <w:color w:val="000000"/>
          <w:sz w:val="24"/>
          <w:szCs w:val="24"/>
        </w:rPr>
        <w:t xml:space="preserve"> la CEDAW</w:t>
      </w:r>
      <w:r w:rsidR="00A42062">
        <w:rPr>
          <w:rFonts w:ascii="Arial Nova Light" w:eastAsia="Arial Nova" w:hAnsi="Arial Nova Light" w:cs="Arial Nova"/>
          <w:bCs/>
          <w:color w:val="000000"/>
          <w:sz w:val="24"/>
          <w:szCs w:val="24"/>
        </w:rPr>
        <w:t xml:space="preserve">, en su exposición de motivos, </w:t>
      </w:r>
      <w:r w:rsidR="00A05A02" w:rsidRPr="00325F30">
        <w:rPr>
          <w:rFonts w:ascii="Arial Nova Light" w:eastAsia="Arial Nova" w:hAnsi="Arial Nova Light" w:cs="Arial Nova"/>
          <w:bCs/>
          <w:color w:val="000000"/>
          <w:sz w:val="24"/>
          <w:szCs w:val="24"/>
        </w:rPr>
        <w:t xml:space="preserve">señala que la máxima participación de la mujer, en igualdad de condiciones con el hombre, en todos los campos, es indispensable para el desarrollo pleno y completo de un país. </w:t>
      </w:r>
    </w:p>
    <w:p w14:paraId="6C468EC4" w14:textId="12AF5008" w:rsidR="00A05A02" w:rsidRPr="00325F30"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lastRenderedPageBreak/>
        <w:t xml:space="preserve">Asimismo, en su artículo primero precisa que la expresión “discriminación contra la mujer” </w:t>
      </w:r>
      <w:r w:rsidRPr="00325F30">
        <w:rPr>
          <w:rFonts w:ascii="Arial Nova Light" w:eastAsia="Arial Nova" w:hAnsi="Arial Nova Light" w:cs="Arial Nova"/>
          <w:bCs/>
          <w:color w:val="000000"/>
          <w:sz w:val="24"/>
          <w:szCs w:val="24"/>
          <w:u w:val="single"/>
        </w:rPr>
        <w:t>denotará toda distinción, exclusión a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4D7AC3B0" w14:textId="0DBF46B4" w:rsidR="00A05A02" w:rsidRPr="00325F30" w:rsidRDefault="008E5F4C"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A la vez</w:t>
      </w:r>
      <w:r w:rsidR="00A05A02" w:rsidRPr="00325F30">
        <w:rPr>
          <w:rFonts w:ascii="Arial Nova Light" w:eastAsia="Arial Nova" w:hAnsi="Arial Nova Light" w:cs="Arial Nova"/>
          <w:bCs/>
          <w:color w:val="000000"/>
          <w:sz w:val="24"/>
          <w:szCs w:val="24"/>
        </w:rPr>
        <w:t>, el artículo 7 de</w:t>
      </w:r>
      <w:r w:rsidR="00405C68" w:rsidRPr="00325F30">
        <w:rPr>
          <w:rFonts w:ascii="Arial Nova Light" w:eastAsia="Arial Nova" w:hAnsi="Arial Nova Light" w:cs="Arial Nova"/>
          <w:bCs/>
          <w:color w:val="000000"/>
          <w:sz w:val="24"/>
          <w:szCs w:val="24"/>
        </w:rPr>
        <w:t xml:space="preserve">l mismo ordenamiento, </w:t>
      </w:r>
      <w:r w:rsidR="00A05A02" w:rsidRPr="00325F30">
        <w:rPr>
          <w:rFonts w:ascii="Arial Nova Light" w:eastAsia="Arial Nova" w:hAnsi="Arial Nova Light" w:cs="Arial Nova"/>
          <w:bCs/>
          <w:color w:val="000000"/>
          <w:sz w:val="24"/>
          <w:szCs w:val="24"/>
        </w:rPr>
        <w:t xml:space="preserve"> refiere que los Estados Partes</w:t>
      </w:r>
      <w:r w:rsidR="006D70C7">
        <w:rPr>
          <w:rFonts w:ascii="Arial Nova Light" w:eastAsia="Arial Nova" w:hAnsi="Arial Nova Light" w:cs="Arial Nova"/>
          <w:bCs/>
          <w:color w:val="000000"/>
          <w:sz w:val="24"/>
          <w:szCs w:val="24"/>
        </w:rPr>
        <w:t>,</w:t>
      </w:r>
      <w:r w:rsidR="00A05A02" w:rsidRPr="00325F30">
        <w:rPr>
          <w:rFonts w:ascii="Arial Nova Light" w:eastAsia="Arial Nova" w:hAnsi="Arial Nova Light" w:cs="Arial Nova"/>
          <w:bCs/>
          <w:color w:val="000000"/>
          <w:sz w:val="24"/>
          <w:szCs w:val="24"/>
        </w:rPr>
        <w:t xml:space="preserve"> tomarán todas las medidas apropiadas para eliminar la discriminación contra la mujer en la vida política y pública del país y, en particular, garantizarán a las mujeres, en igualdad de condiciones con los hombres, y en el derecho: a) Votar en todas las elecciones y referéndums públicos y ser elegibles para todos los organismos cuyos miembros sean objeto de elecciones públicas; b) Participar en la formulación de las políticas gubernamentales y en la ejecución de éstas, y ocupar cargos públicos y ejercer todas las funciones públicas en todos los planos gubernamentales; c) Participar en organizaciones y en asociaciones no gubernamentales que se ocupen de la vida pública y política del país.</w:t>
      </w:r>
    </w:p>
    <w:p w14:paraId="315B5B2D" w14:textId="7E081970" w:rsidR="00A05A02" w:rsidRPr="00325F30"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Ahora bien, la Convención de Belém do Pará</w:t>
      </w:r>
      <w:r w:rsidR="006D70C7">
        <w:rPr>
          <w:rFonts w:ascii="Arial Nova Light" w:eastAsia="Arial Nova" w:hAnsi="Arial Nova Light" w:cs="Arial Nova"/>
          <w:bCs/>
          <w:color w:val="FF0000"/>
          <w:sz w:val="24"/>
          <w:szCs w:val="24"/>
        </w:rPr>
        <w:t>,</w:t>
      </w:r>
      <w:r w:rsidRPr="00325F30">
        <w:rPr>
          <w:rFonts w:ascii="Arial Nova Light" w:eastAsia="Arial Nova" w:hAnsi="Arial Nova Light" w:cs="Arial Nova"/>
          <w:bCs/>
          <w:color w:val="000000"/>
          <w:sz w:val="24"/>
          <w:szCs w:val="24"/>
        </w:rPr>
        <w:t xml:space="preserve">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6D8F9D71" w14:textId="7FDB00D8" w:rsidR="00A05A02" w:rsidRPr="00325F30" w:rsidRDefault="009F4F4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En ese sentido</w:t>
      </w:r>
      <w:r w:rsidR="00A05A02" w:rsidRPr="00325F30">
        <w:rPr>
          <w:rFonts w:ascii="Arial Nova Light" w:eastAsia="Arial Nova" w:hAnsi="Arial Nova Light" w:cs="Arial Nova"/>
          <w:bCs/>
          <w:color w:val="000000"/>
          <w:sz w:val="24"/>
          <w:szCs w:val="24"/>
        </w:rPr>
        <w:t xml:space="preserve">, </w:t>
      </w:r>
      <w:r w:rsidRPr="00325F30">
        <w:rPr>
          <w:rFonts w:ascii="Arial Nova Light" w:eastAsia="Arial Nova" w:hAnsi="Arial Nova Light" w:cs="Arial Nova"/>
          <w:bCs/>
          <w:color w:val="000000"/>
          <w:sz w:val="24"/>
          <w:szCs w:val="24"/>
        </w:rPr>
        <w:t>el</w:t>
      </w:r>
      <w:r w:rsidR="00A05A02" w:rsidRPr="00325F30">
        <w:rPr>
          <w:rFonts w:ascii="Arial Nova Light" w:eastAsia="Arial Nova" w:hAnsi="Arial Nova Light" w:cs="Arial Nova"/>
          <w:bCs/>
          <w:color w:val="000000"/>
          <w:sz w:val="24"/>
          <w:szCs w:val="24"/>
        </w:rPr>
        <w:t xml:space="preserve"> artículo 1</w:t>
      </w:r>
      <w:r w:rsidRPr="00325F30">
        <w:rPr>
          <w:rFonts w:ascii="Arial Nova Light" w:eastAsia="Arial Nova" w:hAnsi="Arial Nova Light" w:cs="Arial Nova"/>
          <w:bCs/>
          <w:color w:val="000000"/>
          <w:sz w:val="24"/>
          <w:szCs w:val="24"/>
        </w:rPr>
        <w:t>°</w:t>
      </w:r>
      <w:r w:rsidR="00A05A02" w:rsidRPr="00325F30">
        <w:rPr>
          <w:rFonts w:ascii="Arial Nova Light" w:eastAsia="Arial Nova" w:hAnsi="Arial Nova Light" w:cs="Arial Nova"/>
          <w:bCs/>
          <w:color w:val="000000"/>
          <w:sz w:val="24"/>
          <w:szCs w:val="24"/>
        </w:rPr>
        <w:t xml:space="preserve"> indica qu</w:t>
      </w:r>
      <w:r w:rsidR="009175F9" w:rsidRPr="00325F30">
        <w:rPr>
          <w:rFonts w:ascii="Arial Nova Light" w:eastAsia="Arial Nova" w:hAnsi="Arial Nova Light" w:cs="Arial Nova"/>
          <w:bCs/>
          <w:color w:val="000000"/>
          <w:sz w:val="24"/>
          <w:szCs w:val="24"/>
        </w:rPr>
        <w:t>e</w:t>
      </w:r>
      <w:r w:rsidR="00A05A02" w:rsidRPr="00325F30">
        <w:rPr>
          <w:rFonts w:ascii="Arial Nova Light" w:eastAsia="Arial Nova" w:hAnsi="Arial Nova Light" w:cs="Arial Nova"/>
          <w:bCs/>
          <w:color w:val="000000"/>
          <w:sz w:val="24"/>
          <w:szCs w:val="24"/>
        </w:rPr>
        <w:t xml:space="preserve"> debe entenderse como violencia cualquier acción o conducta, basada en su género, que cause muerte, daño o sufrimiento físico, sexual o psicológico a la mujer, tanto en el ámbito público como en el privado.</w:t>
      </w:r>
    </w:p>
    <w:p w14:paraId="31D1BE94" w14:textId="0FBC4A5E" w:rsidR="00A05A02" w:rsidRPr="00325F30"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1BCBE145" w14:textId="22005E68" w:rsidR="00A05A02" w:rsidRPr="00325F30" w:rsidRDefault="009175F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En mismo orden de ideas,</w:t>
      </w:r>
      <w:r w:rsidR="00A05A02" w:rsidRPr="00325F30">
        <w:rPr>
          <w:rFonts w:ascii="Arial Nova Light" w:eastAsia="Arial Nova" w:hAnsi="Arial Nova Light" w:cs="Arial Nova"/>
          <w:bCs/>
          <w:color w:val="000000"/>
          <w:sz w:val="24"/>
          <w:szCs w:val="24"/>
        </w:rPr>
        <w:t xml:space="preserve"> la Ley Modelo</w:t>
      </w:r>
      <w:r w:rsidR="006D70C7">
        <w:rPr>
          <w:rFonts w:ascii="Arial Nova Light" w:eastAsia="Arial Nova" w:hAnsi="Arial Nova Light" w:cs="Arial Nova"/>
          <w:bCs/>
          <w:color w:val="000000"/>
          <w:sz w:val="24"/>
          <w:szCs w:val="24"/>
        </w:rPr>
        <w:t xml:space="preserve"> </w:t>
      </w:r>
      <w:r w:rsidR="006B273D">
        <w:rPr>
          <w:rFonts w:ascii="Arial Nova Light" w:eastAsia="Arial Nova" w:hAnsi="Arial Nova Light" w:cs="Arial Nova"/>
          <w:bCs/>
          <w:color w:val="000000"/>
          <w:sz w:val="24"/>
          <w:szCs w:val="24"/>
        </w:rPr>
        <w:t>Interamericana para Prevenir, Sancionar y Erradicar la Violencia contra las Mujeres en la Vida Política</w:t>
      </w:r>
      <w:r w:rsidR="007768BF">
        <w:rPr>
          <w:rStyle w:val="Refdenotaalpie"/>
          <w:rFonts w:ascii="Arial Nova Light" w:eastAsia="Arial Nova" w:hAnsi="Arial Nova Light" w:cs="Arial Nova"/>
          <w:bCs/>
          <w:color w:val="000000"/>
          <w:sz w:val="24"/>
          <w:szCs w:val="24"/>
        </w:rPr>
        <w:footnoteReference w:id="15"/>
      </w:r>
      <w:r w:rsidR="006B273D">
        <w:rPr>
          <w:rFonts w:ascii="Arial Nova Light" w:eastAsia="Arial Nova" w:hAnsi="Arial Nova Light" w:cs="Arial Nova"/>
          <w:bCs/>
          <w:color w:val="000000"/>
          <w:sz w:val="24"/>
          <w:szCs w:val="24"/>
        </w:rPr>
        <w:t xml:space="preserve">, </w:t>
      </w:r>
      <w:r w:rsidR="00A05A02" w:rsidRPr="00325F30">
        <w:rPr>
          <w:rFonts w:ascii="Arial Nova Light" w:eastAsia="Arial Nova" w:hAnsi="Arial Nova Light" w:cs="Arial Nova"/>
          <w:bCs/>
          <w:color w:val="000000"/>
          <w:sz w:val="24"/>
          <w:szCs w:val="24"/>
        </w:rPr>
        <w:t xml:space="preserve">adopta el concepto amplio de vida pública y política, lo cual </w:t>
      </w:r>
      <w:r w:rsidR="00860A8F" w:rsidRPr="00325F30">
        <w:rPr>
          <w:rFonts w:ascii="Arial Nova Light" w:eastAsia="Arial Nova" w:hAnsi="Arial Nova Light" w:cs="Arial Nova"/>
          <w:bCs/>
          <w:color w:val="000000"/>
          <w:sz w:val="24"/>
          <w:szCs w:val="24"/>
        </w:rPr>
        <w:t>significa</w:t>
      </w:r>
      <w:r w:rsidR="00A05A02" w:rsidRPr="00325F30">
        <w:rPr>
          <w:rFonts w:ascii="Arial Nova Light" w:eastAsia="Arial Nova" w:hAnsi="Arial Nova Light" w:cs="Arial Nova"/>
          <w:bCs/>
          <w:color w:val="000000"/>
          <w:sz w:val="24"/>
          <w:szCs w:val="24"/>
        </w:rPr>
        <w:t xml:space="preserve"> que la protección se extienda a todas las mujeres que participan en los </w:t>
      </w:r>
      <w:r w:rsidR="00A05A02" w:rsidRPr="00325F30">
        <w:rPr>
          <w:rFonts w:ascii="Arial Nova Light" w:eastAsia="Arial Nova" w:hAnsi="Arial Nova Light" w:cs="Arial Nova"/>
          <w:bCs/>
          <w:color w:val="000000"/>
          <w:sz w:val="24"/>
          <w:szCs w:val="24"/>
        </w:rPr>
        <w:lastRenderedPageBreak/>
        <w:t>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0BBE9BEC" w14:textId="7067B7FD" w:rsidR="009D70A4" w:rsidRPr="00325F30" w:rsidRDefault="009D70A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325F30">
        <w:rPr>
          <w:rFonts w:ascii="Arial Nova Light" w:hAnsi="Arial Nova Light"/>
          <w:sz w:val="24"/>
          <w:szCs w:val="24"/>
        </w:rPr>
        <w:t xml:space="preserve">En la misma Ley, se establece que algunas manifestaciones o actos de esta violencia política contra la mujer son: </w:t>
      </w:r>
    </w:p>
    <w:p w14:paraId="2A70586B" w14:textId="44FF0E50" w:rsidR="009D70A4" w:rsidRPr="006B747B" w:rsidRDefault="00452EEB"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6B747B">
        <w:rPr>
          <w:rFonts w:ascii="Arial Nova Light" w:hAnsi="Arial Nova Light"/>
          <w:i/>
          <w:iCs/>
        </w:rPr>
        <w:t>“</w:t>
      </w:r>
      <w:r w:rsidR="009D70A4" w:rsidRPr="006B747B">
        <w:rPr>
          <w:rFonts w:ascii="Arial Nova Light" w:hAnsi="Arial Nova Light"/>
          <w:i/>
          <w:iCs/>
        </w:rPr>
        <w:t xml:space="preserve">• Expresiones que las ofendan en el ejercicio de sus funciones políticas, con base en estereotipos de género, con el objetivo o el resultado de dañar su imagen pública y/o limitar o anular sus derechos políticos. </w:t>
      </w:r>
    </w:p>
    <w:p w14:paraId="32FCD6BD" w14:textId="77777777" w:rsidR="009D70A4" w:rsidRPr="006B747B"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6B747B">
        <w:rPr>
          <w:rFonts w:ascii="Arial Nova Light" w:hAnsi="Arial Nova Light"/>
          <w:i/>
          <w:iCs/>
        </w:rPr>
        <w:t xml:space="preserve">• Actos u omisiones que dañen en cualquier forma su campaña electoral y le impidan desarrollar la competencia electoral en condiciones de igualdad. </w:t>
      </w:r>
    </w:p>
    <w:p w14:paraId="28C6F0A5" w14:textId="219B1247" w:rsidR="009D70A4" w:rsidRPr="006B747B"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6B747B">
        <w:rPr>
          <w:rFonts w:ascii="Arial Nova Light" w:hAnsi="Arial Nova Light"/>
          <w:i/>
          <w:iCs/>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r w:rsidR="00452EEB" w:rsidRPr="006B747B">
        <w:rPr>
          <w:rFonts w:ascii="Arial Nova Light" w:hAnsi="Arial Nova Light"/>
          <w:i/>
          <w:iCs/>
        </w:rPr>
        <w:t>”</w:t>
      </w:r>
    </w:p>
    <w:p w14:paraId="730AB790" w14:textId="77777777" w:rsidR="009D70A4" w:rsidRPr="00325F30" w:rsidRDefault="009D70A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325F30">
        <w:rPr>
          <w:rFonts w:ascii="Arial Nova Light" w:hAnsi="Arial Nova Light"/>
          <w:sz w:val="24"/>
          <w:szCs w:val="24"/>
        </w:rPr>
        <w:t xml:space="preserve">Entre otros, se reconocen los siguientes tipos de violencia (a través de la cual se ejerce la violencia política contra las mujeres): </w:t>
      </w:r>
    </w:p>
    <w:p w14:paraId="7D311668" w14:textId="77777777" w:rsidR="009D70A4" w:rsidRPr="006B747B"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6B747B">
        <w:rPr>
          <w:rFonts w:ascii="Arial Nova Light" w:hAnsi="Arial Nova Light"/>
          <w:i/>
          <w:iCs/>
        </w:rPr>
        <w:t>•</w:t>
      </w:r>
      <w:r w:rsidRPr="006B747B">
        <w:rPr>
          <w:rFonts w:ascii="Arial Nova Light" w:hAnsi="Arial Nova Light"/>
          <w:b/>
          <w:bCs/>
          <w:i/>
          <w:iCs/>
        </w:rPr>
        <w:t>Violencia psicológica</w:t>
      </w:r>
      <w:r w:rsidRPr="006B747B">
        <w:rPr>
          <w:rFonts w:ascii="Arial Nova Light" w:hAnsi="Arial Nova Light"/>
          <w:i/>
          <w:iCs/>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5F3580CD" w14:textId="77777777" w:rsidR="009D70A4" w:rsidRPr="006B747B"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6B747B">
        <w:rPr>
          <w:rFonts w:ascii="Arial Nova Light" w:hAnsi="Arial Nova Light"/>
          <w:i/>
          <w:iCs/>
        </w:rPr>
        <w:t>•</w:t>
      </w:r>
      <w:r w:rsidRPr="006B747B">
        <w:rPr>
          <w:rFonts w:ascii="Arial Nova Light" w:hAnsi="Arial Nova Light"/>
          <w:b/>
          <w:bCs/>
          <w:i/>
          <w:iCs/>
        </w:rPr>
        <w:t>Violencia sexual</w:t>
      </w:r>
      <w:r w:rsidRPr="006B747B">
        <w:rPr>
          <w:rFonts w:ascii="Arial Nova Light" w:hAnsi="Arial Nova Light"/>
          <w:i/>
          <w:iCs/>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229B1D67" w14:textId="3CF86C2D" w:rsidR="009D70A4" w:rsidRPr="006B747B"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hAnsi="Arial Nova Light"/>
          <w:b/>
          <w:bCs/>
          <w:i/>
          <w:iCs/>
        </w:rPr>
        <w:t>•Violencia simbólica contra las mujeres en política</w:t>
      </w:r>
      <w:r w:rsidRPr="006B747B">
        <w:rPr>
          <w:rFonts w:ascii="Arial Nova Light" w:hAnsi="Arial Nova Light"/>
          <w:i/>
          <w:iCs/>
        </w:rPr>
        <w:t xml:space="preserve">: Se caracteriza por ser una violencia invisible, implícita, que busca deslegitimar a las mujeres a través de los estereotipos de género que les niegan habilidades para la política. </w:t>
      </w:r>
    </w:p>
    <w:p w14:paraId="736B74B8" w14:textId="281756BD" w:rsidR="002F4EF3" w:rsidRPr="007768BF" w:rsidRDefault="009D70A4" w:rsidP="006D70C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7768BF">
        <w:rPr>
          <w:rFonts w:ascii="Arial Nova Light" w:eastAsia="Arial Nova" w:hAnsi="Arial Nova Light" w:cs="Arial Nova"/>
          <w:bCs/>
          <w:sz w:val="24"/>
          <w:szCs w:val="24"/>
        </w:rPr>
        <w:t>En concordancia con la Ley Modelo,</w:t>
      </w:r>
      <w:r w:rsidR="00446A4E" w:rsidRPr="007768BF">
        <w:rPr>
          <w:rFonts w:ascii="Arial Nova Light" w:hAnsi="Arial Nova Light"/>
          <w:sz w:val="24"/>
          <w:szCs w:val="24"/>
        </w:rPr>
        <w:t xml:space="preserve"> el Protocolo para la Atención de la Violencia Política Contra las Mujeres, </w:t>
      </w:r>
      <w:r w:rsidR="00595291" w:rsidRPr="007768BF">
        <w:rPr>
          <w:rFonts w:ascii="Arial Nova Light" w:hAnsi="Arial Nova Light"/>
          <w:sz w:val="24"/>
          <w:szCs w:val="24"/>
        </w:rPr>
        <w:t>sirve como</w:t>
      </w:r>
      <w:r w:rsidR="00446A4E" w:rsidRPr="007768BF">
        <w:rPr>
          <w:rFonts w:ascii="Arial Nova Light" w:hAnsi="Arial Nova Light"/>
          <w:sz w:val="24"/>
          <w:szCs w:val="24"/>
        </w:rPr>
        <w:t xml:space="preserve"> guía en nuestra labor jurisdiccional</w:t>
      </w:r>
      <w:r w:rsidR="002F4EF3" w:rsidRPr="007768BF">
        <w:rPr>
          <w:rFonts w:ascii="Arial Nova Light" w:hAnsi="Arial Nova Light"/>
          <w:sz w:val="24"/>
          <w:szCs w:val="24"/>
        </w:rPr>
        <w:t xml:space="preserve">, </w:t>
      </w:r>
      <w:r w:rsidR="006D70C7" w:rsidRPr="007768BF">
        <w:rPr>
          <w:rFonts w:ascii="Arial Nova Light" w:hAnsi="Arial Nova Light"/>
          <w:sz w:val="24"/>
          <w:szCs w:val="24"/>
        </w:rPr>
        <w:t xml:space="preserve">y tomando en cuenta que </w:t>
      </w:r>
      <w:r w:rsidR="00446A4E" w:rsidRPr="007768BF">
        <w:rPr>
          <w:rFonts w:ascii="Arial Nova Light" w:hAnsi="Arial Nova Light"/>
          <w:sz w:val="24"/>
          <w:szCs w:val="24"/>
        </w:rPr>
        <w:t xml:space="preserve">la política es un espacio de confrontación, debate, </w:t>
      </w:r>
      <w:r w:rsidR="006D70C7" w:rsidRPr="007768BF">
        <w:rPr>
          <w:rFonts w:ascii="Arial Nova Light" w:hAnsi="Arial Nova Light"/>
          <w:sz w:val="24"/>
          <w:szCs w:val="24"/>
        </w:rPr>
        <w:t xml:space="preserve">y </w:t>
      </w:r>
      <w:r w:rsidR="00446A4E" w:rsidRPr="007768BF">
        <w:rPr>
          <w:rFonts w:ascii="Arial Nova Light" w:hAnsi="Arial Nova Light"/>
          <w:sz w:val="24"/>
          <w:szCs w:val="24"/>
        </w:rPr>
        <w:t xml:space="preserve">disenso, porque en ésta se presentan diferentes </w:t>
      </w:r>
      <w:r w:rsidR="00446A4E" w:rsidRPr="007768BF">
        <w:rPr>
          <w:rFonts w:ascii="Arial Nova Light" w:hAnsi="Arial Nova Light"/>
          <w:sz w:val="24"/>
          <w:szCs w:val="24"/>
        </w:rPr>
        <w:lastRenderedPageBreak/>
        <w:t xml:space="preserve">expresiones ideológicas, </w:t>
      </w:r>
      <w:r w:rsidR="006D70C7" w:rsidRPr="007768BF">
        <w:rPr>
          <w:rFonts w:ascii="Arial Nova Light" w:hAnsi="Arial Nova Light"/>
          <w:sz w:val="24"/>
          <w:szCs w:val="24"/>
        </w:rPr>
        <w:t>resulta que</w:t>
      </w:r>
      <w:r w:rsidR="00446A4E" w:rsidRPr="007768BF">
        <w:rPr>
          <w:rFonts w:ascii="Arial Nova Light" w:hAnsi="Arial Nova Light"/>
          <w:sz w:val="24"/>
          <w:szCs w:val="24"/>
        </w:rPr>
        <w:t xml:space="preserve"> tanto hombres como mujeres se enfrentan a situaciones de conflicto y competencia fuerte, desinhibida y combativa</w:t>
      </w:r>
      <w:r w:rsidR="006D70C7" w:rsidRPr="007768BF">
        <w:rPr>
          <w:rFonts w:ascii="Arial Nova Light" w:hAnsi="Arial Nova Light"/>
          <w:sz w:val="24"/>
          <w:szCs w:val="24"/>
        </w:rPr>
        <w:t>, y por lo tanto, es una característica constante el que se estereotipe a la mujer.</w:t>
      </w:r>
    </w:p>
    <w:p w14:paraId="7C02CA9A" w14:textId="77777777" w:rsidR="002F4EF3" w:rsidRPr="00325F30" w:rsidRDefault="00446A4E"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325F30">
        <w:rPr>
          <w:rFonts w:ascii="Arial Nova Light" w:hAnsi="Arial Nova Light"/>
          <w:sz w:val="24"/>
          <w:szCs w:val="24"/>
        </w:rPr>
        <w:t xml:space="preserve">Los </w:t>
      </w:r>
      <w:r w:rsidRPr="00325F30">
        <w:rPr>
          <w:rFonts w:ascii="Arial Nova Light" w:hAnsi="Arial Nova Light"/>
          <w:b/>
          <w:bCs/>
          <w:sz w:val="24"/>
          <w:szCs w:val="24"/>
        </w:rPr>
        <w:t>estereotipos</w:t>
      </w:r>
      <w:r w:rsidRPr="00325F30">
        <w:rPr>
          <w:rFonts w:ascii="Arial Nova Light" w:hAnsi="Arial Nova Light"/>
          <w:sz w:val="24"/>
          <w:szCs w:val="24"/>
        </w:rPr>
        <w:t xml:space="preserve"> de género son ideas preconcebidas y generalizadas sobre lo que son y deben hacer los hombres y las mujeres, en razón de sus diferentes funciones físicas, biológicas, sexuales y sociales, que tienen como base una sociedad que otorga la creencia que el género/ sexo masculino tiene mayor jerarquía que el femenino, con lo cual se crea una relación de poder históricamente desigual. </w:t>
      </w:r>
    </w:p>
    <w:p w14:paraId="06FB3828" w14:textId="3400CA8E" w:rsidR="00446A4E" w:rsidRPr="00325F30" w:rsidRDefault="00446A4E"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325F30">
        <w:rPr>
          <w:rFonts w:ascii="Arial Nova Light" w:hAnsi="Arial Nova Light"/>
          <w:sz w:val="24"/>
          <w:szCs w:val="24"/>
        </w:rPr>
        <w:t xml:space="preserve">Estos </w:t>
      </w:r>
      <w:r w:rsidR="000F13D9" w:rsidRPr="00325F30">
        <w:rPr>
          <w:rFonts w:ascii="Arial Nova Light" w:hAnsi="Arial Nova Light"/>
          <w:sz w:val="24"/>
          <w:szCs w:val="24"/>
        </w:rPr>
        <w:t>por s</w:t>
      </w:r>
      <w:r w:rsidR="006D70C7">
        <w:rPr>
          <w:rFonts w:ascii="Arial Nova Light" w:hAnsi="Arial Nova Light"/>
          <w:sz w:val="24"/>
          <w:szCs w:val="24"/>
        </w:rPr>
        <w:t>í</w:t>
      </w:r>
      <w:r w:rsidR="000F13D9" w:rsidRPr="00325F30">
        <w:rPr>
          <w:rFonts w:ascii="Arial Nova Light" w:hAnsi="Arial Nova Light"/>
          <w:sz w:val="24"/>
          <w:szCs w:val="24"/>
        </w:rPr>
        <w:t xml:space="preserve"> mismos </w:t>
      </w:r>
      <w:r w:rsidRPr="00325F30">
        <w:rPr>
          <w:rFonts w:ascii="Arial Nova Light" w:hAnsi="Arial Nova Light"/>
          <w:sz w:val="24"/>
          <w:szCs w:val="24"/>
        </w:rPr>
        <w:t>son nocivos</w:t>
      </w:r>
      <w:r w:rsidR="000F13D9" w:rsidRPr="00325F30">
        <w:rPr>
          <w:rFonts w:ascii="Arial Nova Light" w:hAnsi="Arial Nova Light"/>
          <w:sz w:val="24"/>
          <w:szCs w:val="24"/>
        </w:rPr>
        <w:t>, máxime</w:t>
      </w:r>
      <w:r w:rsidRPr="00325F30">
        <w:rPr>
          <w:rFonts w:ascii="Arial Nova Light" w:hAnsi="Arial Nova Light"/>
          <w:sz w:val="24"/>
          <w:szCs w:val="24"/>
        </w:rPr>
        <w:t xml:space="preserve"> cuando niegan un derecho, imponen una carga, limitan la autonomía de las mujeres,</w:t>
      </w:r>
      <w:r w:rsidR="000F13D9" w:rsidRPr="00325F30">
        <w:rPr>
          <w:rFonts w:ascii="Arial Nova Light" w:hAnsi="Arial Nova Light"/>
          <w:sz w:val="24"/>
          <w:szCs w:val="24"/>
        </w:rPr>
        <w:t xml:space="preserve"> así como</w:t>
      </w:r>
      <w:r w:rsidRPr="00325F30">
        <w:rPr>
          <w:rFonts w:ascii="Arial Nova Light" w:hAnsi="Arial Nova Light"/>
          <w:sz w:val="24"/>
          <w:szCs w:val="24"/>
        </w:rPr>
        <w:t xml:space="preserve"> la toma de decisiones acerca de sus proyectos de vida.</w:t>
      </w:r>
    </w:p>
    <w:p w14:paraId="14FB0616" w14:textId="024BD459" w:rsidR="00677D4A" w:rsidRPr="007768BF" w:rsidRDefault="00677D4A"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7768BF">
        <w:rPr>
          <w:rFonts w:ascii="Arial Nova Light" w:hAnsi="Arial Nova Light"/>
          <w:sz w:val="24"/>
          <w:szCs w:val="24"/>
        </w:rPr>
        <w:t xml:space="preserve">El protocolo también nos recuerda que la violencia política contra las mujeres, muchas veces, se encuentra normalizada y, por tanto, invisibilizada y aceptada. Puede </w:t>
      </w:r>
      <w:r w:rsidR="006D70C7" w:rsidRPr="007768BF">
        <w:rPr>
          <w:rFonts w:ascii="Arial Nova Light" w:hAnsi="Arial Nova Light"/>
          <w:sz w:val="24"/>
          <w:szCs w:val="24"/>
        </w:rPr>
        <w:t>consistir en</w:t>
      </w:r>
      <w:r w:rsidRPr="007768BF">
        <w:rPr>
          <w:rFonts w:ascii="Arial Nova Light" w:hAnsi="Arial Nova Light"/>
          <w:sz w:val="24"/>
          <w:szCs w:val="24"/>
        </w:rPr>
        <w:t xml:space="preserve"> prácticas tan comunes que n</w:t>
      </w:r>
      <w:r w:rsidR="006D70C7" w:rsidRPr="007768BF">
        <w:rPr>
          <w:rFonts w:ascii="Arial Nova Light" w:hAnsi="Arial Nova Light"/>
          <w:sz w:val="24"/>
          <w:szCs w:val="24"/>
        </w:rPr>
        <w:t>i siquiera</w:t>
      </w:r>
      <w:r w:rsidRPr="007768BF">
        <w:rPr>
          <w:rFonts w:ascii="Arial Nova Light" w:hAnsi="Arial Nova Light"/>
          <w:sz w:val="24"/>
          <w:szCs w:val="24"/>
        </w:rPr>
        <w:t xml:space="preserve"> se cuestionan.</w:t>
      </w:r>
    </w:p>
    <w:p w14:paraId="17F8B0F8" w14:textId="3489FF1A" w:rsidR="00A05A02" w:rsidRPr="00325F30"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color w:val="000000"/>
          <w:sz w:val="24"/>
          <w:szCs w:val="24"/>
        </w:rPr>
      </w:pPr>
      <w:r w:rsidRPr="00325F30">
        <w:rPr>
          <w:rFonts w:ascii="Arial Nova Light" w:eastAsia="Arial Nova" w:hAnsi="Arial Nova Light" w:cs="Arial Nova"/>
          <w:bCs/>
          <w:color w:val="000000"/>
          <w:sz w:val="24"/>
          <w:szCs w:val="24"/>
        </w:rPr>
        <w:t>Por otra parte, la Declaración sobre la Violencia y el Acoso Político contra las Mujeres</w:t>
      </w:r>
      <w:r w:rsidR="008B7B2D">
        <w:rPr>
          <w:rStyle w:val="Refdenotaalpie"/>
          <w:rFonts w:ascii="Arial Nova Light" w:eastAsia="Arial Nova" w:hAnsi="Arial Nova Light" w:cs="Arial Nova"/>
          <w:bCs/>
          <w:color w:val="000000"/>
          <w:sz w:val="24"/>
          <w:szCs w:val="24"/>
        </w:rPr>
        <w:footnoteReference w:id="16"/>
      </w:r>
      <w:r w:rsidRPr="00325F30">
        <w:rPr>
          <w:rFonts w:ascii="Arial Nova Light" w:eastAsia="Arial Nova" w:hAnsi="Arial Nova Light" w:cs="Arial Nova"/>
          <w:bCs/>
          <w:color w:val="000000"/>
          <w:sz w:val="24"/>
          <w:szCs w:val="24"/>
        </w:rPr>
        <w:t>,</w:t>
      </w:r>
      <w:r w:rsidR="006D70C7">
        <w:rPr>
          <w:rFonts w:ascii="Arial Nova Light" w:eastAsia="Arial Nova" w:hAnsi="Arial Nova Light" w:cs="Arial Nova"/>
          <w:bCs/>
          <w:color w:val="000000"/>
          <w:sz w:val="24"/>
          <w:szCs w:val="24"/>
        </w:rPr>
        <w:t xml:space="preserve"> </w:t>
      </w:r>
      <w:r w:rsidRPr="00325F30">
        <w:rPr>
          <w:rFonts w:ascii="Arial Nova Light" w:eastAsia="Arial Nova" w:hAnsi="Arial Nova Light" w:cs="Arial Nova"/>
          <w:bCs/>
          <w:color w:val="000000"/>
          <w:sz w:val="24"/>
          <w:szCs w:val="24"/>
        </w:rPr>
        <w:t>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r w:rsidRPr="00325F30">
        <w:rPr>
          <w:rFonts w:ascii="Arial Nova Light" w:eastAsia="Arial Nova" w:hAnsi="Arial Nova Light" w:cs="Arial Nova"/>
          <w:b/>
          <w:color w:val="000000"/>
          <w:sz w:val="24"/>
          <w:szCs w:val="24"/>
        </w:rPr>
        <w:t>.</w:t>
      </w:r>
    </w:p>
    <w:p w14:paraId="40EA73C6" w14:textId="40BA1FA5" w:rsidR="00A05A02" w:rsidRPr="00325F30"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 xml:space="preserve">En concordancia con lo anterior, </w:t>
      </w:r>
      <w:r w:rsidR="00DF6FAA" w:rsidRPr="00325F30">
        <w:rPr>
          <w:rFonts w:ascii="Arial Nova Light" w:eastAsia="Arial Nova" w:hAnsi="Arial Nova Light" w:cs="Arial Nova"/>
          <w:bCs/>
          <w:color w:val="000000"/>
          <w:sz w:val="24"/>
          <w:szCs w:val="24"/>
        </w:rPr>
        <w:t>el TEPJF</w:t>
      </w:r>
      <w:r w:rsidRPr="00325F30">
        <w:rPr>
          <w:rFonts w:ascii="Arial Nova Light" w:eastAsia="Arial Nova" w:hAnsi="Arial Nova Light" w:cs="Arial Nova"/>
          <w:bCs/>
          <w:color w:val="000000"/>
          <w:sz w:val="24"/>
          <w:szCs w:val="24"/>
        </w:rPr>
        <w:t>,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695915EA" w14:textId="51729BE8" w:rsidR="00A05A02" w:rsidRPr="006D70C7" w:rsidRDefault="009C140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325F30">
        <w:rPr>
          <w:rFonts w:ascii="Arial Nova Light" w:eastAsia="Arial Nova" w:hAnsi="Arial Nova Light" w:cs="Arial Nova"/>
          <w:bCs/>
          <w:color w:val="000000"/>
          <w:sz w:val="24"/>
          <w:szCs w:val="24"/>
        </w:rPr>
        <w:t xml:space="preserve">Lo anterior tiene sustento en </w:t>
      </w:r>
      <w:r w:rsidR="00A05A02" w:rsidRPr="00325F30">
        <w:rPr>
          <w:rFonts w:ascii="Arial Nova Light" w:eastAsia="Arial Nova" w:hAnsi="Arial Nova Light" w:cs="Arial Nova"/>
          <w:bCs/>
          <w:color w:val="000000"/>
          <w:sz w:val="24"/>
          <w:szCs w:val="24"/>
        </w:rPr>
        <w:t>la jurisprudencia 48/2016 de rubro: VIOLENCIA POLÍTICA POR RAZONES DE GÉNERO. LAS AUTORIDADES ELECTORALES ESTÁN OBLIGADAS A EVITAR LA AFECTACIÓN DE DERECHOS POLÍTICOS ELECTORALES</w:t>
      </w:r>
      <w:r w:rsidR="00871887">
        <w:rPr>
          <w:rFonts w:ascii="Arial Nova Light" w:eastAsia="Arial Nova" w:hAnsi="Arial Nova Light" w:cs="Arial Nova"/>
          <w:bCs/>
          <w:color w:val="000000"/>
          <w:sz w:val="24"/>
          <w:szCs w:val="24"/>
        </w:rPr>
        <w:t>.</w:t>
      </w:r>
    </w:p>
    <w:p w14:paraId="073495A0" w14:textId="208BEDA0" w:rsidR="00A05A02" w:rsidRPr="00325F30" w:rsidRDefault="0083221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Pr>
          <w:rFonts w:ascii="Arial Nova Light" w:eastAsia="Arial Nova" w:hAnsi="Arial Nova Light" w:cs="Arial Nova"/>
          <w:bCs/>
          <w:color w:val="000000"/>
          <w:sz w:val="24"/>
          <w:szCs w:val="24"/>
        </w:rPr>
        <w:lastRenderedPageBreak/>
        <w:t>Además</w:t>
      </w:r>
      <w:r w:rsidR="00A05A02" w:rsidRPr="00325F30">
        <w:rPr>
          <w:rFonts w:ascii="Arial Nova Light" w:eastAsia="Arial Nova" w:hAnsi="Arial Nova Light" w:cs="Arial Nova"/>
          <w:bCs/>
          <w:color w:val="000000"/>
          <w:sz w:val="24"/>
          <w:szCs w:val="24"/>
        </w:rPr>
        <w:t>, la Sala Superior en la jurisprudencia 21/2018, de rubro: VIOLENCIA POLÍTICA DE GÉNERO. ELEMENTOS QUE LA ACTUALIZAN EN EL DEBATE POLÍTICO, estableció que, para acreditar la existencia de violencia política de género dentro de un debate político, se debía de analizar si las expresiones reúnen los siguientes elementos:</w:t>
      </w:r>
    </w:p>
    <w:p w14:paraId="1068A4DC" w14:textId="77777777"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color w:val="000000"/>
        </w:rPr>
        <w:t>•</w:t>
      </w:r>
      <w:r w:rsidRPr="006B747B">
        <w:rPr>
          <w:rFonts w:ascii="Arial Nova Light" w:eastAsia="Arial Nova" w:hAnsi="Arial Nova Light" w:cs="Arial Nova"/>
          <w:bCs/>
          <w:i/>
          <w:iCs/>
          <w:color w:val="000000"/>
        </w:rPr>
        <w:tab/>
        <w:t>Sucede en el marco del ejercicio de derechos político-electorales o bien en el ejercicio de un cargo público.</w:t>
      </w:r>
    </w:p>
    <w:p w14:paraId="1989428C" w14:textId="77777777"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w:t>
      </w:r>
      <w:r w:rsidRPr="006B747B">
        <w:rPr>
          <w:rFonts w:ascii="Arial Nova Light" w:eastAsia="Arial Nova" w:hAnsi="Arial Nova Light" w:cs="Arial Nova"/>
          <w:bCs/>
          <w:i/>
          <w:iCs/>
          <w:color w:val="000000"/>
        </w:rPr>
        <w:tab/>
        <w:t>Es perpetrado por el Estado o sus agentes, por superiores jerárquicos, colegas de trabajo, partidos políticos o representantes de los mismos; medios de comunicación y sus integrantes, un particular y/o un grupo de personas.</w:t>
      </w:r>
    </w:p>
    <w:p w14:paraId="41CAB84C" w14:textId="77777777"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w:t>
      </w:r>
      <w:r w:rsidRPr="006B747B">
        <w:rPr>
          <w:rFonts w:ascii="Arial Nova Light" w:eastAsia="Arial Nova" w:hAnsi="Arial Nova Light" w:cs="Arial Nova"/>
          <w:bCs/>
          <w:i/>
          <w:iCs/>
          <w:color w:val="000000"/>
        </w:rPr>
        <w:tab/>
        <w:t>Es simbólico, verbal, patrimonial, económico, físico, sexual y/o psicológico.</w:t>
      </w:r>
    </w:p>
    <w:p w14:paraId="190D015F" w14:textId="77777777"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w:t>
      </w:r>
      <w:r w:rsidRPr="006B747B">
        <w:rPr>
          <w:rFonts w:ascii="Arial Nova Light" w:eastAsia="Arial Nova" w:hAnsi="Arial Nova Light" w:cs="Arial Nova"/>
          <w:bCs/>
          <w:i/>
          <w:iCs/>
          <w:color w:val="000000"/>
        </w:rPr>
        <w:tab/>
        <w:t>Tiene por objeto o resultado menoscabar o anular el reconocimiento, goce y/o ejercicio de los derechos político-electorales de las mujeres, y;</w:t>
      </w:r>
    </w:p>
    <w:p w14:paraId="22FA511C" w14:textId="77777777"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w:t>
      </w:r>
      <w:r w:rsidRPr="006B747B">
        <w:rPr>
          <w:rFonts w:ascii="Arial Nova Light" w:eastAsia="Arial Nova" w:hAnsi="Arial Nova Light" w:cs="Arial Nova"/>
          <w:bCs/>
          <w:i/>
          <w:iCs/>
          <w:color w:val="000000"/>
        </w:rPr>
        <w:tab/>
        <w:t xml:space="preserve">Si se basa en elementos de género, es decir: i. se dirige a una mujer por ser mujer, </w:t>
      </w:r>
      <w:proofErr w:type="spellStart"/>
      <w:r w:rsidRPr="006B747B">
        <w:rPr>
          <w:rFonts w:ascii="Arial Nova Light" w:eastAsia="Arial Nova" w:hAnsi="Arial Nova Light" w:cs="Arial Nova"/>
          <w:bCs/>
          <w:i/>
          <w:iCs/>
          <w:color w:val="000000"/>
        </w:rPr>
        <w:t>ii</w:t>
      </w:r>
      <w:proofErr w:type="spellEnd"/>
      <w:r w:rsidRPr="006B747B">
        <w:rPr>
          <w:rFonts w:ascii="Arial Nova Light" w:eastAsia="Arial Nova" w:hAnsi="Arial Nova Light" w:cs="Arial Nova"/>
          <w:bCs/>
          <w:i/>
          <w:iCs/>
          <w:color w:val="000000"/>
        </w:rPr>
        <w:t xml:space="preserve">. tiene un impacto diferenciado en las mujeres; </w:t>
      </w:r>
      <w:proofErr w:type="spellStart"/>
      <w:r w:rsidRPr="006B747B">
        <w:rPr>
          <w:rFonts w:ascii="Arial Nova Light" w:eastAsia="Arial Nova" w:hAnsi="Arial Nova Light" w:cs="Arial Nova"/>
          <w:bCs/>
          <w:i/>
          <w:iCs/>
          <w:color w:val="000000"/>
        </w:rPr>
        <w:t>iii</w:t>
      </w:r>
      <w:proofErr w:type="spellEnd"/>
      <w:r w:rsidRPr="006B747B">
        <w:rPr>
          <w:rFonts w:ascii="Arial Nova Light" w:eastAsia="Arial Nova" w:hAnsi="Arial Nova Light" w:cs="Arial Nova"/>
          <w:bCs/>
          <w:i/>
          <w:iCs/>
          <w:color w:val="000000"/>
        </w:rPr>
        <w:t>. afecta desproporcionadamente a las mujeres.</w:t>
      </w:r>
    </w:p>
    <w:p w14:paraId="2655398C" w14:textId="6EC8685E" w:rsidR="00A05A02" w:rsidRPr="009A4FD1" w:rsidRDefault="009C140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9A4FD1">
        <w:rPr>
          <w:rFonts w:ascii="Arial Nova Light" w:eastAsia="Arial Nova" w:hAnsi="Arial Nova Light" w:cs="Arial Nova"/>
          <w:bCs/>
          <w:sz w:val="24"/>
          <w:szCs w:val="24"/>
        </w:rPr>
        <w:t xml:space="preserve">Es oportuno </w:t>
      </w:r>
      <w:r w:rsidR="00FC79D7" w:rsidRPr="009A4FD1">
        <w:rPr>
          <w:rFonts w:ascii="Arial Nova Light" w:eastAsia="Arial Nova" w:hAnsi="Arial Nova Light" w:cs="Arial Nova"/>
          <w:bCs/>
          <w:sz w:val="24"/>
          <w:szCs w:val="24"/>
        </w:rPr>
        <w:t xml:space="preserve">externar que el pasado </w:t>
      </w:r>
      <w:r w:rsidR="00A05A02" w:rsidRPr="009A4FD1">
        <w:rPr>
          <w:rFonts w:ascii="Arial Nova Light" w:eastAsia="Arial Nova" w:hAnsi="Arial Nova Light" w:cs="Arial Nova"/>
          <w:bCs/>
          <w:sz w:val="24"/>
          <w:szCs w:val="24"/>
        </w:rPr>
        <w:t>trece de abril de</w:t>
      </w:r>
      <w:r w:rsidR="00FC79D7" w:rsidRPr="009A4FD1">
        <w:rPr>
          <w:rFonts w:ascii="Arial Nova Light" w:eastAsia="Arial Nova" w:hAnsi="Arial Nova Light" w:cs="Arial Nova"/>
          <w:bCs/>
          <w:sz w:val="24"/>
          <w:szCs w:val="24"/>
        </w:rPr>
        <w:t>l dos mil veinte</w:t>
      </w:r>
      <w:r w:rsidR="00A05A02" w:rsidRPr="009A4FD1">
        <w:rPr>
          <w:rFonts w:ascii="Arial Nova Light" w:eastAsia="Arial Nova" w:hAnsi="Arial Nova Light" w:cs="Arial Nova"/>
          <w:bCs/>
          <w:sz w:val="24"/>
          <w:szCs w:val="24"/>
        </w:rPr>
        <w:t xml:space="preserv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w:t>
      </w:r>
      <w:r w:rsidR="006D70C7" w:rsidRPr="009A4FD1">
        <w:rPr>
          <w:rFonts w:ascii="Arial Nova Light" w:eastAsia="Arial Nova" w:hAnsi="Arial Nova Light" w:cs="Arial Nova"/>
          <w:bCs/>
          <w:sz w:val="24"/>
          <w:szCs w:val="24"/>
        </w:rPr>
        <w:t>marco legal que configura</w:t>
      </w:r>
      <w:r w:rsidR="00A05A02" w:rsidRPr="009A4FD1">
        <w:rPr>
          <w:rFonts w:ascii="Arial Nova Light" w:eastAsia="Arial Nova" w:hAnsi="Arial Nova Light" w:cs="Arial Nova"/>
          <w:bCs/>
          <w:sz w:val="24"/>
          <w:szCs w:val="24"/>
        </w:rPr>
        <w:t xml:space="preserve"> un nuevo diseño institucional para la protección de los derechos fundamentales de las mujeres y la sanción de </w:t>
      </w:r>
      <w:r w:rsidR="006D70C7" w:rsidRPr="009A4FD1">
        <w:rPr>
          <w:rFonts w:ascii="Arial Nova Light" w:eastAsia="Arial Nova" w:hAnsi="Arial Nova Light" w:cs="Arial Nova"/>
          <w:bCs/>
          <w:sz w:val="24"/>
          <w:szCs w:val="24"/>
        </w:rPr>
        <w:t>este tipo de irregularidades.</w:t>
      </w:r>
    </w:p>
    <w:p w14:paraId="6717BDF5" w14:textId="3E833FE6" w:rsidR="006C4113" w:rsidRPr="006D70C7" w:rsidRDefault="006C411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325F30">
        <w:rPr>
          <w:rFonts w:ascii="Arial Nova Light" w:eastAsia="Arial Nova" w:hAnsi="Arial Nova Light" w:cs="Arial Nova"/>
          <w:bCs/>
          <w:color w:val="000000"/>
          <w:sz w:val="24"/>
          <w:szCs w:val="24"/>
        </w:rPr>
        <w:t xml:space="preserve">Por su parte el Código Electoral Local, fue reformado el pasado </w:t>
      </w:r>
      <w:r w:rsidR="009D08B5" w:rsidRPr="00325F30">
        <w:rPr>
          <w:rFonts w:ascii="Arial Nova Light" w:eastAsia="Arial Nova" w:hAnsi="Arial Nova Light" w:cs="Arial Nova"/>
          <w:bCs/>
          <w:color w:val="000000"/>
          <w:sz w:val="24"/>
          <w:szCs w:val="24"/>
        </w:rPr>
        <w:t xml:space="preserve">29 de junio de dos mil veinte en materia de VPMG. </w:t>
      </w:r>
      <w:r w:rsidR="006D70C7">
        <w:rPr>
          <w:rFonts w:ascii="Arial Nova Light" w:eastAsia="Arial Nova" w:hAnsi="Arial Nova Light" w:cs="Arial Nova"/>
          <w:bCs/>
          <w:color w:val="000000"/>
          <w:sz w:val="24"/>
          <w:szCs w:val="24"/>
        </w:rPr>
        <w:t xml:space="preserve"> </w:t>
      </w:r>
    </w:p>
    <w:p w14:paraId="01B86574" w14:textId="7AD3684D" w:rsidR="00A05A02" w:rsidRPr="00325F30"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 xml:space="preserve">Las disposiciones </w:t>
      </w:r>
      <w:r w:rsidR="009D08B5" w:rsidRPr="00325F30">
        <w:rPr>
          <w:rFonts w:ascii="Arial Nova Light" w:eastAsia="Arial Nova" w:hAnsi="Arial Nova Light" w:cs="Arial Nova"/>
          <w:bCs/>
          <w:color w:val="000000"/>
          <w:sz w:val="24"/>
          <w:szCs w:val="24"/>
        </w:rPr>
        <w:t xml:space="preserve">reformadas, en el ámbito de su aplicación esencialmente </w:t>
      </w:r>
      <w:r w:rsidRPr="00325F30">
        <w:rPr>
          <w:rFonts w:ascii="Arial Nova Light" w:eastAsia="Arial Nova" w:hAnsi="Arial Nova Light" w:cs="Arial Nova"/>
          <w:bCs/>
          <w:color w:val="000000"/>
          <w:sz w:val="24"/>
          <w:szCs w:val="24"/>
        </w:rPr>
        <w:t>tienen el siguiente contenido:</w:t>
      </w:r>
    </w:p>
    <w:p w14:paraId="4155066C" w14:textId="77777777"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w:t>
      </w:r>
      <w:r w:rsidRPr="006B747B">
        <w:rPr>
          <w:rFonts w:ascii="Arial Nova Light" w:eastAsia="Arial Nova" w:hAnsi="Arial Nova Light" w:cs="Arial Nova"/>
          <w:bCs/>
          <w:i/>
          <w:iCs/>
          <w:color w:val="000000"/>
        </w:rPr>
        <w:tab/>
      </w:r>
      <w:r w:rsidRPr="006B747B">
        <w:rPr>
          <w:rFonts w:ascii="Arial Nova Light" w:eastAsia="Arial Nova" w:hAnsi="Arial Nova Light" w:cs="Arial Nova"/>
          <w:b/>
          <w:i/>
          <w:iCs/>
          <w:color w:val="000000"/>
        </w:rPr>
        <w:t>Sustantiva</w:t>
      </w:r>
      <w:r w:rsidRPr="006B747B">
        <w:rPr>
          <w:rFonts w:ascii="Arial Nova Light" w:eastAsia="Arial Nova" w:hAnsi="Arial Nova Light" w:cs="Arial Nova"/>
          <w:bCs/>
          <w:i/>
          <w:iCs/>
          <w:color w:val="000000"/>
        </w:rPr>
        <w:t xml:space="preserve">: al prever las conductas que se considerarán como de violencia política en razón de género y, un conjunto de derechos político-electorales a favor de las </w:t>
      </w:r>
      <w:r w:rsidRPr="006B747B">
        <w:rPr>
          <w:rFonts w:ascii="Arial Nova Light" w:eastAsia="Arial Nova" w:hAnsi="Arial Nova Light" w:cs="Arial Nova"/>
          <w:bCs/>
          <w:i/>
          <w:iCs/>
          <w:color w:val="000000"/>
        </w:rPr>
        <w:lastRenderedPageBreak/>
        <w:t>mujeres. Además, se tipifica el delito de violencia política contra las mujeres en razón de género.</w:t>
      </w:r>
    </w:p>
    <w:p w14:paraId="75E4295C" w14:textId="7A6253B2"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w:t>
      </w:r>
      <w:r w:rsidRPr="006B747B">
        <w:rPr>
          <w:rFonts w:ascii="Arial Nova Light" w:eastAsia="Arial Nova" w:hAnsi="Arial Nova Light" w:cs="Arial Nova"/>
          <w:bCs/>
          <w:i/>
          <w:iCs/>
          <w:color w:val="000000"/>
        </w:rPr>
        <w:tab/>
      </w:r>
      <w:r w:rsidRPr="006B747B">
        <w:rPr>
          <w:rFonts w:ascii="Arial Nova Light" w:eastAsia="Arial Nova" w:hAnsi="Arial Nova Light" w:cs="Arial Nova"/>
          <w:b/>
          <w:i/>
          <w:iCs/>
          <w:color w:val="000000"/>
        </w:rPr>
        <w:t>Adjetivas</w:t>
      </w:r>
      <w:r w:rsidRPr="006B747B">
        <w:rPr>
          <w:rFonts w:ascii="Arial Nova Light" w:eastAsia="Arial Nova" w:hAnsi="Arial Nova Light" w:cs="Arial Nova"/>
          <w:bCs/>
          <w:i/>
          <w:iCs/>
          <w:color w:val="000000"/>
        </w:rPr>
        <w:t>: se establece un régimen de distribución de competencias, los procedimientos y mecanismos de protección de los derechos fundamentales de las mujeres; así como un régimen sancionatorio.</w:t>
      </w:r>
    </w:p>
    <w:p w14:paraId="080697E1" w14:textId="6ECDF6F2" w:rsidR="00A05A02" w:rsidRPr="00325F30"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 xml:space="preserve">En esencia, se definió </w:t>
      </w:r>
      <w:r w:rsidR="00FC79D7" w:rsidRPr="00325F30">
        <w:rPr>
          <w:rFonts w:ascii="Arial Nova Light" w:eastAsia="Arial Nova" w:hAnsi="Arial Nova Light" w:cs="Arial Nova"/>
          <w:bCs/>
          <w:color w:val="000000"/>
          <w:sz w:val="24"/>
          <w:szCs w:val="24"/>
        </w:rPr>
        <w:t xml:space="preserve">la VPMG, </w:t>
      </w:r>
      <w:r w:rsidRPr="00325F30">
        <w:rPr>
          <w:rFonts w:ascii="Arial Nova Light" w:eastAsia="Arial Nova" w:hAnsi="Arial Nova Light" w:cs="Arial Nova"/>
          <w:bCs/>
          <w:color w:val="000000"/>
          <w:sz w:val="24"/>
          <w:szCs w:val="24"/>
        </w:rPr>
        <w:t>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1F439C6A" w14:textId="15AF25B4" w:rsidR="00A05A02" w:rsidRPr="00325F30" w:rsidRDefault="00F43E7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 xml:space="preserve">De la reforma se destaca </w:t>
      </w:r>
      <w:r w:rsidR="00A05784" w:rsidRPr="00325F30">
        <w:rPr>
          <w:rFonts w:ascii="Arial Nova Light" w:eastAsia="Arial Nova" w:hAnsi="Arial Nova Light" w:cs="Arial Nova"/>
          <w:bCs/>
          <w:color w:val="000000"/>
          <w:sz w:val="24"/>
          <w:szCs w:val="24"/>
        </w:rPr>
        <w:t>que,</w:t>
      </w:r>
      <w:r w:rsidRPr="00325F30">
        <w:rPr>
          <w:rFonts w:ascii="Arial Nova Light" w:eastAsia="Arial Nova" w:hAnsi="Arial Nova Light" w:cs="Arial Nova"/>
          <w:bCs/>
          <w:color w:val="000000"/>
          <w:sz w:val="24"/>
          <w:szCs w:val="24"/>
        </w:rPr>
        <w:t xml:space="preserve"> </w:t>
      </w:r>
      <w:r w:rsidR="00A05A02" w:rsidRPr="00325F30">
        <w:rPr>
          <w:rFonts w:ascii="Arial Nova Light" w:eastAsia="Arial Nova" w:hAnsi="Arial Nova Light" w:cs="Arial Nova"/>
          <w:bCs/>
          <w:color w:val="000000"/>
          <w:sz w:val="24"/>
          <w:szCs w:val="24"/>
        </w:rPr>
        <w:t xml:space="preserve">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7FD44128" w14:textId="77777777"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color w:val="000000"/>
        </w:rPr>
        <w:t>•</w:t>
      </w:r>
      <w:r w:rsidRPr="006B747B">
        <w:rPr>
          <w:rFonts w:ascii="Arial Nova Light" w:eastAsia="Arial Nova" w:hAnsi="Arial Nova Light" w:cs="Arial Nova"/>
          <w:bCs/>
          <w:i/>
          <w:iCs/>
          <w:color w:val="000000"/>
        </w:rPr>
        <w:tab/>
        <w:t xml:space="preserve">Indemnización de la víctima; </w:t>
      </w:r>
    </w:p>
    <w:p w14:paraId="0CD493A5" w14:textId="77777777"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w:t>
      </w:r>
      <w:r w:rsidRPr="006B747B">
        <w:rPr>
          <w:rFonts w:ascii="Arial Nova Light" w:eastAsia="Arial Nova" w:hAnsi="Arial Nova Light" w:cs="Arial Nova"/>
          <w:bCs/>
          <w:i/>
          <w:iCs/>
          <w:color w:val="000000"/>
        </w:rPr>
        <w:tab/>
        <w:t xml:space="preserve">Restitución inmediata en el cargo al que fue obligada a renunciar por motivos de violencia; </w:t>
      </w:r>
    </w:p>
    <w:p w14:paraId="5230DB03" w14:textId="77777777"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w:t>
      </w:r>
      <w:r w:rsidRPr="006B747B">
        <w:rPr>
          <w:rFonts w:ascii="Arial Nova Light" w:eastAsia="Arial Nova" w:hAnsi="Arial Nova Light" w:cs="Arial Nova"/>
          <w:bCs/>
          <w:i/>
          <w:iCs/>
          <w:color w:val="000000"/>
        </w:rPr>
        <w:tab/>
        <w:t xml:space="preserve">Disculpa pública, y </w:t>
      </w:r>
    </w:p>
    <w:p w14:paraId="374ED32A" w14:textId="77777777" w:rsidR="00A05A02" w:rsidRPr="006B747B"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6B747B">
        <w:rPr>
          <w:rFonts w:ascii="Arial Nova Light" w:eastAsia="Arial Nova" w:hAnsi="Arial Nova Light" w:cs="Arial Nova"/>
          <w:bCs/>
          <w:i/>
          <w:iCs/>
          <w:color w:val="000000"/>
        </w:rPr>
        <w:t>•</w:t>
      </w:r>
      <w:r w:rsidRPr="006B747B">
        <w:rPr>
          <w:rFonts w:ascii="Arial Nova Light" w:eastAsia="Arial Nova" w:hAnsi="Arial Nova Light" w:cs="Arial Nova"/>
          <w:bCs/>
          <w:i/>
          <w:iCs/>
          <w:color w:val="000000"/>
        </w:rPr>
        <w:tab/>
        <w:t>Medidas de no repetición.</w:t>
      </w:r>
    </w:p>
    <w:p w14:paraId="3F702FD5" w14:textId="10146C9F" w:rsidR="00A05A02" w:rsidRPr="00325F30"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4F67D028" w14:textId="7A97C302" w:rsidR="00A05A02" w:rsidRPr="00325F30"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7326F5B3" w14:textId="77777777" w:rsidR="00AB4AD7" w:rsidRDefault="00AB4AD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color w:val="000000"/>
          <w:sz w:val="24"/>
          <w:szCs w:val="24"/>
        </w:rPr>
      </w:pPr>
    </w:p>
    <w:p w14:paraId="54CE1B8E" w14:textId="6A665710" w:rsidR="0039258A" w:rsidRDefault="0039258A"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lastRenderedPageBreak/>
        <w:t xml:space="preserve">Caso Concreto. </w:t>
      </w:r>
    </w:p>
    <w:p w14:paraId="2076513B" w14:textId="13993661" w:rsidR="00974CBF" w:rsidRPr="009A4FD1" w:rsidRDefault="00582971"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9A4FD1">
        <w:rPr>
          <w:rFonts w:ascii="Arial Nova Light" w:eastAsia="Arial Nova" w:hAnsi="Arial Nova Light" w:cs="Arial Nova"/>
          <w:bCs/>
          <w:sz w:val="24"/>
          <w:szCs w:val="24"/>
        </w:rPr>
        <w:t xml:space="preserve">Ahora, para poder realizar un análisis respecto de la VPMG </w:t>
      </w:r>
      <w:r w:rsidR="00FA5F9C" w:rsidRPr="009A4FD1">
        <w:rPr>
          <w:rFonts w:ascii="Arial Nova Light" w:eastAsia="Arial Nova" w:hAnsi="Arial Nova Light" w:cs="Arial Nova"/>
          <w:bCs/>
          <w:sz w:val="24"/>
          <w:szCs w:val="24"/>
        </w:rPr>
        <w:t xml:space="preserve">denunciada, es necesario observar el contenido de las </w:t>
      </w:r>
      <w:r w:rsidR="00505C71" w:rsidRPr="009A4FD1">
        <w:rPr>
          <w:rFonts w:ascii="Arial Nova Light" w:eastAsia="Arial Nova" w:hAnsi="Arial Nova Light" w:cs="Arial Nova"/>
          <w:bCs/>
          <w:sz w:val="24"/>
          <w:szCs w:val="24"/>
        </w:rPr>
        <w:t>palabras</w:t>
      </w:r>
      <w:r w:rsidR="00FA5F9C" w:rsidRPr="009A4FD1">
        <w:rPr>
          <w:rFonts w:ascii="Arial Nova Light" w:eastAsia="Arial Nova" w:hAnsi="Arial Nova Light" w:cs="Arial Nova"/>
          <w:bCs/>
          <w:sz w:val="24"/>
          <w:szCs w:val="24"/>
        </w:rPr>
        <w:t xml:space="preserve"> </w:t>
      </w:r>
      <w:r w:rsidR="00A14B8A" w:rsidRPr="009A4FD1">
        <w:rPr>
          <w:rFonts w:ascii="Arial Nova Light" w:eastAsia="Arial Nova" w:hAnsi="Arial Nova Light" w:cs="Arial Nova"/>
          <w:bCs/>
          <w:sz w:val="24"/>
          <w:szCs w:val="24"/>
        </w:rPr>
        <w:t>que la actualizan,</w:t>
      </w:r>
      <w:r w:rsidR="00FA5F9C" w:rsidRPr="009A4FD1">
        <w:rPr>
          <w:rFonts w:ascii="Arial Nova Light" w:eastAsia="Arial Nova" w:hAnsi="Arial Nova Light" w:cs="Arial Nova"/>
          <w:bCs/>
          <w:sz w:val="24"/>
          <w:szCs w:val="24"/>
        </w:rPr>
        <w:t xml:space="preserve"> toda vez </w:t>
      </w:r>
      <w:r w:rsidR="00505C71" w:rsidRPr="009A4FD1">
        <w:rPr>
          <w:rFonts w:ascii="Arial Nova Light" w:eastAsia="Arial Nova" w:hAnsi="Arial Nova Light" w:cs="Arial Nova"/>
          <w:bCs/>
          <w:sz w:val="24"/>
          <w:szCs w:val="24"/>
        </w:rPr>
        <w:t>que,</w:t>
      </w:r>
      <w:r w:rsidR="00FA5F9C" w:rsidRPr="009A4FD1">
        <w:rPr>
          <w:rFonts w:ascii="Arial Nova Light" w:eastAsia="Arial Nova" w:hAnsi="Arial Nova Light" w:cs="Arial Nova"/>
          <w:bCs/>
          <w:sz w:val="24"/>
          <w:szCs w:val="24"/>
        </w:rPr>
        <w:t xml:space="preserve"> de la rueda de prensa, se advierten una serie de ideas dentro de un debate político previo a llegar al punto en el que </w:t>
      </w:r>
      <w:r w:rsidR="00505C71" w:rsidRPr="009A4FD1">
        <w:rPr>
          <w:rFonts w:ascii="Arial Nova Light" w:eastAsia="Arial Nova" w:hAnsi="Arial Nova Light" w:cs="Arial Nova"/>
          <w:bCs/>
          <w:sz w:val="24"/>
          <w:szCs w:val="24"/>
        </w:rPr>
        <w:t xml:space="preserve">los denunciantes se </w:t>
      </w:r>
      <w:r w:rsidR="00EF1014" w:rsidRPr="009A4FD1">
        <w:rPr>
          <w:rFonts w:ascii="Arial Nova Light" w:eastAsia="Arial Nova" w:hAnsi="Arial Nova Light" w:cs="Arial Nova"/>
          <w:bCs/>
          <w:sz w:val="24"/>
          <w:szCs w:val="24"/>
        </w:rPr>
        <w:t xml:space="preserve">expresan </w:t>
      </w:r>
      <w:r w:rsidR="00505C71" w:rsidRPr="009A4FD1">
        <w:rPr>
          <w:rFonts w:ascii="Arial Nova Light" w:eastAsia="Arial Nova" w:hAnsi="Arial Nova Light" w:cs="Arial Nova"/>
          <w:bCs/>
          <w:sz w:val="24"/>
          <w:szCs w:val="24"/>
        </w:rPr>
        <w:t xml:space="preserve">respecto de la víctima. </w:t>
      </w:r>
    </w:p>
    <w:p w14:paraId="210342A7" w14:textId="4C3733A5" w:rsidR="00EF1014" w:rsidRDefault="0051646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Pr>
          <w:rFonts w:ascii="Arial Nova Light" w:eastAsia="Arial Nova" w:hAnsi="Arial Nova Light" w:cs="Arial Nova"/>
          <w:bCs/>
          <w:color w:val="000000"/>
          <w:sz w:val="24"/>
          <w:szCs w:val="24"/>
        </w:rPr>
        <w:t xml:space="preserve">A efecto de situar las palabras controvertidas en su justo momento se esquematiza en la siguiente tabla: </w:t>
      </w:r>
    </w:p>
    <w:tbl>
      <w:tblPr>
        <w:tblStyle w:val="Tablaconcuadrcula"/>
        <w:tblW w:w="0" w:type="auto"/>
        <w:tblLook w:val="04A0" w:firstRow="1" w:lastRow="0" w:firstColumn="1" w:lastColumn="0" w:noHBand="0" w:noVBand="1"/>
      </w:tblPr>
      <w:tblGrid>
        <w:gridCol w:w="4956"/>
        <w:gridCol w:w="4957"/>
      </w:tblGrid>
      <w:tr w:rsidR="00933CF3" w:rsidRPr="0093587D" w14:paraId="0BAF14BB" w14:textId="77777777" w:rsidTr="004D51F6">
        <w:tc>
          <w:tcPr>
            <w:tcW w:w="9913" w:type="dxa"/>
            <w:gridSpan w:val="2"/>
            <w:shd w:val="clear" w:color="auto" w:fill="D9D9D9" w:themeFill="background1" w:themeFillShade="D9"/>
          </w:tcPr>
          <w:p w14:paraId="745212FB" w14:textId="59F0259C" w:rsidR="00933CF3" w:rsidRPr="0093587D" w:rsidRDefault="00933CF3" w:rsidP="00933CF3">
            <w:pPr>
              <w:spacing w:after="280" w:line="276" w:lineRule="auto"/>
              <w:jc w:val="center"/>
              <w:rPr>
                <w:rFonts w:ascii="Arial Nova Light" w:eastAsia="Arial Nova" w:hAnsi="Arial Nova Light" w:cs="Arial Nova"/>
                <w:bCs/>
                <w:color w:val="000000"/>
              </w:rPr>
            </w:pPr>
            <w:r>
              <w:rPr>
                <w:rFonts w:ascii="Arial Nova Light" w:eastAsia="Arial Nova" w:hAnsi="Arial Nova Light" w:cs="Arial Nova"/>
                <w:b/>
                <w:color w:val="000000"/>
              </w:rPr>
              <w:t>Rueda de Prensa</w:t>
            </w:r>
          </w:p>
        </w:tc>
      </w:tr>
      <w:tr w:rsidR="00933CF3" w:rsidRPr="0093587D" w14:paraId="0F0DDD08" w14:textId="77777777" w:rsidTr="004D51F6">
        <w:tc>
          <w:tcPr>
            <w:tcW w:w="4956" w:type="dxa"/>
            <w:shd w:val="clear" w:color="auto" w:fill="D9D9D9" w:themeFill="background1" w:themeFillShade="D9"/>
          </w:tcPr>
          <w:p w14:paraId="5F28EE36" w14:textId="77777777" w:rsidR="00933CF3" w:rsidRPr="0093587D" w:rsidRDefault="00933CF3" w:rsidP="004D51F6">
            <w:pPr>
              <w:spacing w:after="280" w:line="276" w:lineRule="auto"/>
              <w:jc w:val="both"/>
              <w:rPr>
                <w:rFonts w:ascii="Arial Nova Light" w:eastAsia="Arial Nova" w:hAnsi="Arial Nova Light" w:cs="Arial Nova"/>
                <w:b/>
                <w:color w:val="000000"/>
              </w:rPr>
            </w:pPr>
            <w:r w:rsidRPr="0093587D">
              <w:rPr>
                <w:rFonts w:ascii="Arial Nova Light" w:eastAsia="Arial Nova" w:hAnsi="Arial Nova Light" w:cs="Arial Nova"/>
                <w:b/>
                <w:color w:val="000000"/>
              </w:rPr>
              <w:t xml:space="preserve">PRIMERA INTERVENCIÓN  </w:t>
            </w:r>
          </w:p>
        </w:tc>
        <w:tc>
          <w:tcPr>
            <w:tcW w:w="4957" w:type="dxa"/>
          </w:tcPr>
          <w:p w14:paraId="40476C2D" w14:textId="77777777" w:rsidR="00933CF3" w:rsidRPr="0093587D" w:rsidRDefault="00933CF3" w:rsidP="004D51F6">
            <w:pPr>
              <w:spacing w:after="280" w:line="276" w:lineRule="auto"/>
              <w:jc w:val="both"/>
              <w:rPr>
                <w:rFonts w:ascii="Arial Nova Light" w:eastAsia="Arial Nova" w:hAnsi="Arial Nova Light" w:cs="Arial Nova"/>
                <w:bCs/>
                <w:color w:val="000000"/>
              </w:rPr>
            </w:pPr>
            <w:r w:rsidRPr="0093587D">
              <w:rPr>
                <w:rFonts w:ascii="Arial Nova Light" w:eastAsia="Arial Nova" w:hAnsi="Arial Nova Light" w:cs="Arial Nova"/>
                <w:bCs/>
                <w:color w:val="000000"/>
              </w:rPr>
              <w:t>Voz de mujer: dialogo político</w:t>
            </w:r>
            <w:r w:rsidRPr="0093587D">
              <w:rPr>
                <w:rStyle w:val="Refdenotaalpie"/>
                <w:rFonts w:ascii="Arial Nova Light" w:eastAsia="Arial Nova" w:hAnsi="Arial Nova Light" w:cs="Arial Nova"/>
                <w:bCs/>
                <w:color w:val="000000"/>
              </w:rPr>
              <w:footnoteReference w:id="17"/>
            </w:r>
            <w:r w:rsidRPr="0093587D">
              <w:rPr>
                <w:rFonts w:ascii="Arial Nova Light" w:eastAsia="Arial Nova" w:hAnsi="Arial Nova Light" w:cs="Arial Nova"/>
                <w:bCs/>
                <w:color w:val="000000"/>
              </w:rPr>
              <w:t xml:space="preserve">. </w:t>
            </w:r>
          </w:p>
        </w:tc>
      </w:tr>
      <w:tr w:rsidR="000A4B72" w:rsidRPr="0093587D" w14:paraId="543079AD" w14:textId="77777777" w:rsidTr="000B3BF1">
        <w:tc>
          <w:tcPr>
            <w:tcW w:w="4956" w:type="dxa"/>
            <w:shd w:val="clear" w:color="auto" w:fill="D9D9D9" w:themeFill="background1" w:themeFillShade="D9"/>
          </w:tcPr>
          <w:p w14:paraId="368315A7" w14:textId="7EF172D0" w:rsidR="000A4B72" w:rsidRPr="0093587D" w:rsidRDefault="00E3727B" w:rsidP="00E83883">
            <w:pPr>
              <w:spacing w:after="280" w:line="276" w:lineRule="auto"/>
              <w:jc w:val="both"/>
              <w:rPr>
                <w:rFonts w:ascii="Arial Nova Light" w:eastAsia="Arial Nova" w:hAnsi="Arial Nova Light" w:cs="Arial Nova"/>
                <w:b/>
                <w:color w:val="000000"/>
              </w:rPr>
            </w:pPr>
            <w:r w:rsidRPr="0093587D">
              <w:rPr>
                <w:rFonts w:ascii="Arial Nova Light" w:eastAsia="Arial Nova" w:hAnsi="Arial Nova Light" w:cs="Arial Nova"/>
                <w:b/>
                <w:color w:val="000000"/>
              </w:rPr>
              <w:t xml:space="preserve">SEGUNDA INTERVENCIÓN </w:t>
            </w:r>
          </w:p>
        </w:tc>
        <w:tc>
          <w:tcPr>
            <w:tcW w:w="4957" w:type="dxa"/>
          </w:tcPr>
          <w:p w14:paraId="5DE2785D" w14:textId="0A0B9673" w:rsidR="000A4B72" w:rsidRPr="0093587D" w:rsidRDefault="00E3727B" w:rsidP="00E83883">
            <w:pPr>
              <w:spacing w:after="280" w:line="276" w:lineRule="auto"/>
              <w:jc w:val="both"/>
              <w:rPr>
                <w:rFonts w:ascii="Arial Nova Light" w:eastAsia="Arial Nova" w:hAnsi="Arial Nova Light" w:cs="Arial Nova"/>
                <w:bCs/>
                <w:color w:val="000000"/>
              </w:rPr>
            </w:pPr>
            <w:r w:rsidRPr="0093587D">
              <w:rPr>
                <w:rFonts w:ascii="Arial Nova Light" w:eastAsia="Arial Nova" w:hAnsi="Arial Nova Light" w:cs="Arial Nova"/>
                <w:bCs/>
                <w:color w:val="000000"/>
              </w:rPr>
              <w:t xml:space="preserve">Ceden uso de la voz al denunciado </w:t>
            </w:r>
            <w:r w:rsidRPr="0093587D">
              <w:rPr>
                <w:rFonts w:ascii="Arial Nova Light" w:eastAsia="Arial Nova" w:hAnsi="Arial Nova Light" w:cs="Arial Nova"/>
                <w:b/>
                <w:color w:val="000000"/>
              </w:rPr>
              <w:t>Sebastián Martínez</w:t>
            </w:r>
            <w:r w:rsidRPr="0093587D">
              <w:rPr>
                <w:rFonts w:ascii="Arial Nova Light" w:eastAsia="Arial Nova" w:hAnsi="Arial Nova Light" w:cs="Arial Nova"/>
                <w:bCs/>
                <w:color w:val="000000"/>
              </w:rPr>
              <w:t xml:space="preserve">. </w:t>
            </w:r>
          </w:p>
        </w:tc>
      </w:tr>
      <w:tr w:rsidR="00E3727B" w:rsidRPr="0093587D" w14:paraId="616E39BF" w14:textId="77777777" w:rsidTr="000B3BF1">
        <w:tc>
          <w:tcPr>
            <w:tcW w:w="4956" w:type="dxa"/>
            <w:shd w:val="clear" w:color="auto" w:fill="D9D9D9" w:themeFill="background1" w:themeFillShade="D9"/>
          </w:tcPr>
          <w:p w14:paraId="3ADE97ED" w14:textId="2F3C60A5" w:rsidR="00E3727B" w:rsidRPr="0093587D" w:rsidRDefault="006B34E1" w:rsidP="00E83883">
            <w:pPr>
              <w:spacing w:after="280" w:line="276" w:lineRule="auto"/>
              <w:jc w:val="both"/>
              <w:rPr>
                <w:rFonts w:ascii="Arial Nova Light" w:eastAsia="Arial Nova" w:hAnsi="Arial Nova Light" w:cs="Arial Nova"/>
                <w:b/>
                <w:color w:val="000000"/>
              </w:rPr>
            </w:pPr>
            <w:r w:rsidRPr="0093587D">
              <w:rPr>
                <w:rFonts w:ascii="Arial Nova Light" w:eastAsia="Arial Nova" w:hAnsi="Arial Nova Light" w:cs="Arial Nova"/>
                <w:b/>
                <w:color w:val="000000"/>
              </w:rPr>
              <w:t xml:space="preserve">TERCERA INTERVENCIÓN </w:t>
            </w:r>
          </w:p>
        </w:tc>
        <w:tc>
          <w:tcPr>
            <w:tcW w:w="4957" w:type="dxa"/>
          </w:tcPr>
          <w:p w14:paraId="638FE160" w14:textId="54F34D89" w:rsidR="00E3727B" w:rsidRPr="0093587D" w:rsidRDefault="00E3727B" w:rsidP="00E83883">
            <w:pPr>
              <w:spacing w:after="280" w:line="276" w:lineRule="auto"/>
              <w:jc w:val="both"/>
              <w:rPr>
                <w:rFonts w:ascii="Arial Nova Light" w:eastAsia="Arial Nova" w:hAnsi="Arial Nova Light" w:cs="Arial Nova"/>
                <w:bCs/>
                <w:color w:val="000000"/>
              </w:rPr>
            </w:pPr>
            <w:r w:rsidRPr="0093587D">
              <w:rPr>
                <w:rFonts w:ascii="Arial Nova Light" w:eastAsia="Arial Nova" w:hAnsi="Arial Nova Light" w:cs="Arial Nova"/>
                <w:b/>
                <w:color w:val="000000"/>
              </w:rPr>
              <w:t>Sebastián Martínez</w:t>
            </w:r>
            <w:r w:rsidRPr="0093587D">
              <w:rPr>
                <w:rFonts w:ascii="Arial Nova Light" w:eastAsia="Arial Nova" w:hAnsi="Arial Nova Light" w:cs="Arial Nova"/>
                <w:bCs/>
                <w:color w:val="000000"/>
              </w:rPr>
              <w:t xml:space="preserve"> entabla un mensaje político, </w:t>
            </w:r>
            <w:r w:rsidR="00F15B95" w:rsidRPr="0093587D">
              <w:rPr>
                <w:rFonts w:ascii="Arial Nova Light" w:eastAsia="Arial Nova" w:hAnsi="Arial Nova Light" w:cs="Arial Nova"/>
                <w:bCs/>
                <w:color w:val="000000"/>
              </w:rPr>
              <w:t xml:space="preserve">señalando </w:t>
            </w:r>
            <w:r w:rsidR="00F15B95" w:rsidRPr="006B34E1">
              <w:rPr>
                <w:rFonts w:ascii="Arial Nova Light" w:eastAsia="Arial Nova" w:hAnsi="Arial Nova Light" w:cs="Arial Nova"/>
                <w:bCs/>
                <w:i/>
                <w:iCs/>
                <w:color w:val="000000"/>
              </w:rPr>
              <w:t>entre otras cosas</w:t>
            </w:r>
            <w:r w:rsidR="006B34E1">
              <w:rPr>
                <w:rFonts w:ascii="Arial Nova Light" w:eastAsia="Arial Nova" w:hAnsi="Arial Nova Light" w:cs="Arial Nova"/>
                <w:bCs/>
                <w:color w:val="000000"/>
              </w:rPr>
              <w:t xml:space="preserve"> lo siguiente</w:t>
            </w:r>
            <w:r w:rsidR="00F15B95" w:rsidRPr="0093587D">
              <w:rPr>
                <w:rFonts w:ascii="Arial Nova Light" w:eastAsia="Arial Nova" w:hAnsi="Arial Nova Light" w:cs="Arial Nova"/>
                <w:bCs/>
                <w:color w:val="000000"/>
              </w:rPr>
              <w:t xml:space="preserve">: </w:t>
            </w:r>
          </w:p>
          <w:p w14:paraId="08773D10" w14:textId="09BFB6F2" w:rsidR="00F15B95" w:rsidRPr="00A42062" w:rsidRDefault="00F15B95" w:rsidP="00E83883">
            <w:pPr>
              <w:spacing w:after="280" w:line="276" w:lineRule="auto"/>
              <w:jc w:val="both"/>
              <w:rPr>
                <w:rFonts w:ascii="Arial Nova Light" w:eastAsia="Arial Nova" w:hAnsi="Arial Nova Light" w:cs="Arial Nova"/>
                <w:bCs/>
                <w:color w:val="FA3A06"/>
              </w:rPr>
            </w:pPr>
            <w:r w:rsidRPr="00A42062">
              <w:rPr>
                <w:rFonts w:ascii="Arial Nova Light" w:eastAsia="Arial Nova" w:hAnsi="Arial Nova Light" w:cs="Arial Nova"/>
                <w:bCs/>
                <w:color w:val="FA3A06"/>
              </w:rPr>
              <w:t xml:space="preserve">“no están buscando la unidad a través de la encuesta, esto significa que </w:t>
            </w:r>
            <w:r w:rsidRPr="00A42062">
              <w:rPr>
                <w:rFonts w:ascii="Arial Nova Light" w:eastAsia="Arial Nova" w:hAnsi="Arial Nova Light" w:cs="Arial Nova"/>
                <w:b/>
                <w:color w:val="FA3A06"/>
              </w:rPr>
              <w:t>están buscando la unidad para ellos y la venta de las candidaturas</w:t>
            </w:r>
            <w:r w:rsidRPr="00A42062">
              <w:rPr>
                <w:rFonts w:ascii="Arial Nova Light" w:eastAsia="Arial Nova" w:hAnsi="Arial Nova Light" w:cs="Arial Nova"/>
                <w:bCs/>
                <w:color w:val="FA3A06"/>
              </w:rPr>
              <w:t xml:space="preserve"> y la venta otra vez de la lucha electoral a través de </w:t>
            </w:r>
            <w:r w:rsidRPr="00A42062">
              <w:rPr>
                <w:rFonts w:ascii="Arial Nova Light" w:eastAsia="Arial Nova" w:hAnsi="Arial Nova Light" w:cs="Arial Nova"/>
                <w:b/>
                <w:color w:val="FA3A06"/>
              </w:rPr>
              <w:t>imposiciones</w:t>
            </w:r>
            <w:r w:rsidRPr="00A42062">
              <w:rPr>
                <w:rFonts w:ascii="Arial Nova Light" w:eastAsia="Arial Nova" w:hAnsi="Arial Nova Light" w:cs="Arial Nova"/>
                <w:bCs/>
                <w:color w:val="FA3A06"/>
              </w:rPr>
              <w:t xml:space="preserve"> como están sucediendo en Jesús María </w:t>
            </w:r>
            <w:r w:rsidRPr="00CA76F7">
              <w:rPr>
                <w:rFonts w:ascii="Arial Nova Light" w:eastAsia="Arial Nova" w:hAnsi="Arial Nova Light" w:cs="Arial Nova"/>
                <w:bCs/>
                <w:color w:val="F76911"/>
              </w:rPr>
              <w:t xml:space="preserve">con </w:t>
            </w:r>
            <w:r w:rsidR="003616A8" w:rsidRPr="00AB4AD7">
              <w:rPr>
                <w:rFonts w:ascii="Arial Nova Light" w:eastAsia="Arial Nova" w:hAnsi="Arial Nova Light" w:cs="Arial Nova"/>
                <w:bCs/>
                <w:i/>
                <w:color w:val="F76911"/>
                <w:sz w:val="18"/>
                <w:szCs w:val="18"/>
              </w:rPr>
              <w:t>*Dato Protegido</w:t>
            </w:r>
            <w:r w:rsidR="00A316C5" w:rsidRPr="00CA76F7">
              <w:rPr>
                <w:rFonts w:ascii="Arial Nova Light" w:eastAsia="Arial Nova" w:hAnsi="Arial Nova Light" w:cs="Arial Nova"/>
                <w:bCs/>
                <w:color w:val="F76911"/>
                <w:sz w:val="24"/>
                <w:szCs w:val="24"/>
              </w:rPr>
              <w:t xml:space="preserve">. </w:t>
            </w:r>
            <w:r w:rsidRPr="00CA76F7">
              <w:rPr>
                <w:rFonts w:ascii="Arial Nova Light" w:eastAsia="Arial Nova" w:hAnsi="Arial Nova Light" w:cs="Arial Nova"/>
                <w:bCs/>
                <w:color w:val="F76911"/>
              </w:rPr>
              <w:t xml:space="preserve">y quién se </w:t>
            </w:r>
            <w:r w:rsidRPr="00A42062">
              <w:rPr>
                <w:rFonts w:ascii="Arial Nova Light" w:eastAsia="Arial Nova" w:hAnsi="Arial Nova Light" w:cs="Arial Nova"/>
                <w:bCs/>
                <w:color w:val="FA3A06"/>
              </w:rPr>
              <w:t xml:space="preserve">dice todavía </w:t>
            </w:r>
            <w:r w:rsidRPr="00A42062">
              <w:rPr>
                <w:rFonts w:ascii="Arial Nova Light" w:eastAsia="Arial Nova" w:hAnsi="Arial Nova Light" w:cs="Arial Nova"/>
                <w:b/>
                <w:color w:val="FA3A06"/>
              </w:rPr>
              <w:t>es</w:t>
            </w:r>
            <w:r w:rsidRPr="00A42062">
              <w:rPr>
                <w:rFonts w:ascii="Arial Nova Light" w:eastAsia="Arial Nova" w:hAnsi="Arial Nova Light" w:cs="Arial Nova"/>
                <w:bCs/>
                <w:color w:val="FA3A06"/>
              </w:rPr>
              <w:t xml:space="preserve"> eh, </w:t>
            </w:r>
            <w:r w:rsidRPr="00A42062">
              <w:rPr>
                <w:rFonts w:ascii="Arial Nova Light" w:eastAsia="Arial Nova" w:hAnsi="Arial Nova Light" w:cs="Arial Nova"/>
                <w:b/>
                <w:color w:val="FA3A06"/>
              </w:rPr>
              <w:t xml:space="preserve">esposa de alguien que tiene nexos con el narco </w:t>
            </w:r>
            <w:r w:rsidRPr="00A42062">
              <w:rPr>
                <w:rFonts w:ascii="Arial Nova Light" w:eastAsia="Arial Nova" w:hAnsi="Arial Nova Light" w:cs="Arial Nova"/>
                <w:bCs/>
                <w:color w:val="FA3A06"/>
              </w:rPr>
              <w:t>en Jesús María, se dice, no estamos seguros todavía de esto…”</w:t>
            </w:r>
          </w:p>
        </w:tc>
      </w:tr>
      <w:tr w:rsidR="00F15B95" w:rsidRPr="0093587D" w14:paraId="2358BDD8" w14:textId="77777777" w:rsidTr="000B3BF1">
        <w:tc>
          <w:tcPr>
            <w:tcW w:w="4956" w:type="dxa"/>
            <w:shd w:val="clear" w:color="auto" w:fill="D9D9D9" w:themeFill="background1" w:themeFillShade="D9"/>
          </w:tcPr>
          <w:p w14:paraId="03EC90B9" w14:textId="032ECB05" w:rsidR="00F15B95" w:rsidRPr="0093587D" w:rsidRDefault="00F15B95" w:rsidP="00E83883">
            <w:pPr>
              <w:spacing w:after="280" w:line="276" w:lineRule="auto"/>
              <w:jc w:val="both"/>
              <w:rPr>
                <w:rFonts w:ascii="Arial Nova Light" w:eastAsia="Arial Nova" w:hAnsi="Arial Nova Light" w:cs="Arial Nova"/>
                <w:b/>
                <w:color w:val="000000"/>
              </w:rPr>
            </w:pPr>
            <w:r w:rsidRPr="0093587D">
              <w:rPr>
                <w:rFonts w:ascii="Arial Nova Light" w:eastAsia="Arial Nova" w:hAnsi="Arial Nova Light" w:cs="Arial Nova"/>
                <w:b/>
                <w:color w:val="000000"/>
              </w:rPr>
              <w:t>CUARTA INTERVENCIÓN</w:t>
            </w:r>
          </w:p>
        </w:tc>
        <w:tc>
          <w:tcPr>
            <w:tcW w:w="4957" w:type="dxa"/>
          </w:tcPr>
          <w:p w14:paraId="0B3391F7" w14:textId="331B3168" w:rsidR="00F15B95" w:rsidRPr="0093587D" w:rsidRDefault="00F15B95" w:rsidP="00E83883">
            <w:pPr>
              <w:spacing w:after="280" w:line="276" w:lineRule="auto"/>
              <w:jc w:val="both"/>
              <w:rPr>
                <w:rFonts w:ascii="Arial Nova Light" w:eastAsia="Arial Nova" w:hAnsi="Arial Nova Light" w:cs="Arial Nova"/>
                <w:bCs/>
                <w:color w:val="000000"/>
              </w:rPr>
            </w:pPr>
            <w:r w:rsidRPr="0093587D">
              <w:rPr>
                <w:rFonts w:ascii="Arial Nova Light" w:eastAsia="Arial Nova" w:hAnsi="Arial Nova Light" w:cs="Arial Nova"/>
                <w:bCs/>
                <w:color w:val="000000"/>
              </w:rPr>
              <w:t xml:space="preserve">VOZ DE MUJER: </w:t>
            </w:r>
            <w:r w:rsidR="00305682" w:rsidRPr="0093587D">
              <w:rPr>
                <w:rFonts w:ascii="Arial Nova Light" w:eastAsia="Arial Nova" w:hAnsi="Arial Nova Light" w:cs="Arial Nova"/>
                <w:bCs/>
                <w:color w:val="000000"/>
              </w:rPr>
              <w:t xml:space="preserve">dialogo político </w:t>
            </w:r>
          </w:p>
          <w:p w14:paraId="2578B8DD" w14:textId="0E2DB98A" w:rsidR="00F15B95" w:rsidRPr="0093587D" w:rsidRDefault="00F15B95" w:rsidP="00E83883">
            <w:pPr>
              <w:spacing w:after="280" w:line="276" w:lineRule="auto"/>
              <w:jc w:val="both"/>
              <w:rPr>
                <w:rFonts w:ascii="Arial Nova Light" w:eastAsia="Arial Nova" w:hAnsi="Arial Nova Light" w:cs="Arial Nova"/>
                <w:bCs/>
                <w:color w:val="000000"/>
              </w:rPr>
            </w:pPr>
          </w:p>
        </w:tc>
      </w:tr>
      <w:tr w:rsidR="00305682" w:rsidRPr="0093587D" w14:paraId="39CBBE54" w14:textId="77777777" w:rsidTr="000B3BF1">
        <w:tc>
          <w:tcPr>
            <w:tcW w:w="4956" w:type="dxa"/>
            <w:shd w:val="clear" w:color="auto" w:fill="D9D9D9" w:themeFill="background1" w:themeFillShade="D9"/>
          </w:tcPr>
          <w:p w14:paraId="3C7BCD5B" w14:textId="243F71B3" w:rsidR="00305682" w:rsidRPr="0093587D" w:rsidRDefault="00305682" w:rsidP="00E83883">
            <w:pPr>
              <w:spacing w:after="280" w:line="276" w:lineRule="auto"/>
              <w:jc w:val="both"/>
              <w:rPr>
                <w:rFonts w:ascii="Arial Nova Light" w:eastAsia="Arial Nova" w:hAnsi="Arial Nova Light" w:cs="Arial Nova"/>
                <w:b/>
                <w:color w:val="000000"/>
              </w:rPr>
            </w:pPr>
            <w:r w:rsidRPr="0093587D">
              <w:rPr>
                <w:rFonts w:ascii="Arial Nova Light" w:eastAsia="Arial Nova" w:hAnsi="Arial Nova Light" w:cs="Arial Nova"/>
                <w:b/>
                <w:color w:val="000000"/>
              </w:rPr>
              <w:t>QUINTA INTERVENCIÓN</w:t>
            </w:r>
          </w:p>
        </w:tc>
        <w:tc>
          <w:tcPr>
            <w:tcW w:w="4957" w:type="dxa"/>
          </w:tcPr>
          <w:p w14:paraId="7481FCCA" w14:textId="611BF055" w:rsidR="00305682" w:rsidRPr="0093587D" w:rsidRDefault="00B65FD8" w:rsidP="00E83883">
            <w:pPr>
              <w:spacing w:after="280" w:line="276" w:lineRule="auto"/>
              <w:jc w:val="both"/>
              <w:rPr>
                <w:rFonts w:ascii="Arial Nova Light" w:eastAsia="Arial Nova" w:hAnsi="Arial Nova Light" w:cs="Arial Nova"/>
                <w:bCs/>
                <w:color w:val="000000"/>
              </w:rPr>
            </w:pPr>
            <w:r w:rsidRPr="0093587D">
              <w:rPr>
                <w:rFonts w:ascii="Arial Nova Light" w:eastAsia="Arial Nova" w:hAnsi="Arial Nova Light" w:cs="Arial Nova"/>
                <w:bCs/>
                <w:color w:val="000000"/>
              </w:rPr>
              <w:t>GUSTAVO CHÁVEZ ORTIZ</w:t>
            </w:r>
            <w:r w:rsidR="00305682" w:rsidRPr="0093587D">
              <w:rPr>
                <w:rFonts w:ascii="Arial Nova Light" w:eastAsia="Arial Nova" w:hAnsi="Arial Nova Light" w:cs="Arial Nova"/>
                <w:bCs/>
                <w:color w:val="000000"/>
              </w:rPr>
              <w:t>: dialogo político</w:t>
            </w:r>
          </w:p>
        </w:tc>
      </w:tr>
      <w:tr w:rsidR="00B65FD8" w:rsidRPr="0093587D" w14:paraId="52798048" w14:textId="77777777" w:rsidTr="000B3BF1">
        <w:tc>
          <w:tcPr>
            <w:tcW w:w="4956" w:type="dxa"/>
            <w:shd w:val="clear" w:color="auto" w:fill="D9D9D9" w:themeFill="background1" w:themeFillShade="D9"/>
          </w:tcPr>
          <w:p w14:paraId="11BAEE16" w14:textId="54A7F42F" w:rsidR="00B65FD8" w:rsidRPr="0093587D" w:rsidRDefault="00B65FD8" w:rsidP="00E83883">
            <w:pPr>
              <w:spacing w:after="280" w:line="276" w:lineRule="auto"/>
              <w:jc w:val="both"/>
              <w:rPr>
                <w:rFonts w:ascii="Arial Nova Light" w:eastAsia="Arial Nova" w:hAnsi="Arial Nova Light" w:cs="Arial Nova"/>
                <w:b/>
                <w:color w:val="000000"/>
              </w:rPr>
            </w:pPr>
            <w:r w:rsidRPr="0093587D">
              <w:rPr>
                <w:rFonts w:ascii="Arial Nova Light" w:eastAsia="Arial Nova" w:hAnsi="Arial Nova Light" w:cs="Arial Nova"/>
                <w:b/>
                <w:color w:val="000000"/>
              </w:rPr>
              <w:t xml:space="preserve">SEXTA INTERVENCIÓN </w:t>
            </w:r>
          </w:p>
        </w:tc>
        <w:tc>
          <w:tcPr>
            <w:tcW w:w="4957" w:type="dxa"/>
          </w:tcPr>
          <w:p w14:paraId="7D722104" w14:textId="77777777" w:rsidR="00B65FD8" w:rsidRPr="0093587D" w:rsidRDefault="00B65FD8" w:rsidP="00E83883">
            <w:pPr>
              <w:spacing w:after="280" w:line="276" w:lineRule="auto"/>
              <w:jc w:val="both"/>
              <w:rPr>
                <w:rFonts w:ascii="Arial Nova Light" w:eastAsia="Arial Nova" w:hAnsi="Arial Nova Light" w:cs="Arial Nova"/>
                <w:bCs/>
                <w:color w:val="000000"/>
              </w:rPr>
            </w:pPr>
            <w:r w:rsidRPr="0093587D">
              <w:rPr>
                <w:rFonts w:ascii="Arial Nova Light" w:eastAsia="Arial Nova" w:hAnsi="Arial Nova Light" w:cs="Arial Nova"/>
                <w:bCs/>
                <w:color w:val="000000"/>
              </w:rPr>
              <w:t xml:space="preserve">VOZ DE MUJER: dialogo político </w:t>
            </w:r>
          </w:p>
          <w:p w14:paraId="4B4C8AE6" w14:textId="77777777" w:rsidR="00B65FD8" w:rsidRPr="0093587D" w:rsidRDefault="00B65FD8" w:rsidP="00E83883">
            <w:pPr>
              <w:spacing w:after="280" w:line="276" w:lineRule="auto"/>
              <w:jc w:val="both"/>
              <w:rPr>
                <w:rFonts w:ascii="Arial Nova Light" w:eastAsia="Arial Nova" w:hAnsi="Arial Nova Light" w:cs="Arial Nova"/>
                <w:bCs/>
                <w:color w:val="000000"/>
              </w:rPr>
            </w:pPr>
          </w:p>
        </w:tc>
      </w:tr>
      <w:tr w:rsidR="00B65FD8" w:rsidRPr="0093587D" w14:paraId="5C016AA7" w14:textId="77777777" w:rsidTr="000B3BF1">
        <w:tc>
          <w:tcPr>
            <w:tcW w:w="4956" w:type="dxa"/>
            <w:shd w:val="clear" w:color="auto" w:fill="D9D9D9" w:themeFill="background1" w:themeFillShade="D9"/>
          </w:tcPr>
          <w:p w14:paraId="5E5CC0FE" w14:textId="60CE8D9D" w:rsidR="00B65FD8" w:rsidRPr="0093587D" w:rsidRDefault="00B65FD8" w:rsidP="00E83883">
            <w:pPr>
              <w:spacing w:after="280" w:line="276" w:lineRule="auto"/>
              <w:jc w:val="both"/>
              <w:rPr>
                <w:rFonts w:ascii="Arial Nova Light" w:eastAsia="Arial Nova" w:hAnsi="Arial Nova Light" w:cs="Arial Nova"/>
                <w:b/>
                <w:color w:val="000000"/>
              </w:rPr>
            </w:pPr>
            <w:r w:rsidRPr="0093587D">
              <w:rPr>
                <w:rFonts w:ascii="Arial Nova Light" w:eastAsia="Arial Nova" w:hAnsi="Arial Nova Light" w:cs="Arial Nova"/>
                <w:b/>
                <w:color w:val="000000"/>
              </w:rPr>
              <w:t>SÉPTIMA INTERVENCIÓN</w:t>
            </w:r>
          </w:p>
        </w:tc>
        <w:tc>
          <w:tcPr>
            <w:tcW w:w="4957" w:type="dxa"/>
          </w:tcPr>
          <w:p w14:paraId="2764AB03" w14:textId="7A69B95E" w:rsidR="00B65FD8" w:rsidRPr="0093587D" w:rsidRDefault="00B65FD8" w:rsidP="00E83883">
            <w:pPr>
              <w:spacing w:after="280" w:line="276" w:lineRule="auto"/>
              <w:jc w:val="both"/>
              <w:rPr>
                <w:rFonts w:ascii="Arial Nova Light" w:eastAsia="Arial Nova" w:hAnsi="Arial Nova Light" w:cs="Arial Nova"/>
                <w:bCs/>
                <w:color w:val="000000"/>
              </w:rPr>
            </w:pPr>
            <w:r w:rsidRPr="0093587D">
              <w:rPr>
                <w:rFonts w:ascii="Arial Nova Light" w:eastAsia="Arial Nova" w:hAnsi="Arial Nova Light" w:cs="Arial Nova"/>
                <w:bCs/>
                <w:color w:val="000000"/>
              </w:rPr>
              <w:t xml:space="preserve">SEBASTIÁN MARTÍNEZ: </w:t>
            </w:r>
            <w:r w:rsidR="006F3569" w:rsidRPr="0093587D">
              <w:rPr>
                <w:rFonts w:ascii="Arial Nova Light" w:eastAsia="Arial Nova" w:hAnsi="Arial Nova Light" w:cs="Arial Nova"/>
                <w:bCs/>
                <w:color w:val="000000"/>
              </w:rPr>
              <w:t>dialogo político</w:t>
            </w:r>
          </w:p>
        </w:tc>
      </w:tr>
      <w:tr w:rsidR="00B65FD8" w:rsidRPr="0093587D" w14:paraId="4093E13E" w14:textId="77777777" w:rsidTr="000B3BF1">
        <w:tc>
          <w:tcPr>
            <w:tcW w:w="4956" w:type="dxa"/>
            <w:shd w:val="clear" w:color="auto" w:fill="D9D9D9" w:themeFill="background1" w:themeFillShade="D9"/>
          </w:tcPr>
          <w:p w14:paraId="257A06DC" w14:textId="5D2D6103" w:rsidR="00B65FD8" w:rsidRPr="0093587D" w:rsidRDefault="006F3569" w:rsidP="00E83883">
            <w:pPr>
              <w:spacing w:after="280" w:line="276" w:lineRule="auto"/>
              <w:jc w:val="both"/>
              <w:rPr>
                <w:rFonts w:ascii="Arial Nova Light" w:eastAsia="Arial Nova" w:hAnsi="Arial Nova Light" w:cs="Arial Nova"/>
                <w:b/>
                <w:color w:val="000000"/>
              </w:rPr>
            </w:pPr>
            <w:r w:rsidRPr="0093587D">
              <w:rPr>
                <w:rFonts w:ascii="Arial Nova Light" w:eastAsia="Arial Nova" w:hAnsi="Arial Nova Light" w:cs="Arial Nova"/>
                <w:b/>
                <w:color w:val="000000"/>
              </w:rPr>
              <w:t>OCTAVA INTERVENCIÓN</w:t>
            </w:r>
          </w:p>
        </w:tc>
        <w:tc>
          <w:tcPr>
            <w:tcW w:w="4957" w:type="dxa"/>
          </w:tcPr>
          <w:p w14:paraId="5565E1CA" w14:textId="3C08E847" w:rsidR="00B65FD8" w:rsidRPr="0093587D" w:rsidRDefault="006F3569" w:rsidP="00E83883">
            <w:pPr>
              <w:spacing w:line="276" w:lineRule="auto"/>
              <w:jc w:val="both"/>
              <w:rPr>
                <w:rFonts w:ascii="Arial Nova Light" w:hAnsi="Arial Nova Light"/>
                <w:color w:val="FF0000"/>
                <w:lang w:eastAsia="es-MX"/>
              </w:rPr>
            </w:pPr>
            <w:r w:rsidRPr="0093587D">
              <w:rPr>
                <w:rFonts w:ascii="Arial Nova Light" w:eastAsia="Arial Nova" w:hAnsi="Arial Nova Light" w:cs="Arial Nova"/>
                <w:bCs/>
                <w:color w:val="000000"/>
              </w:rPr>
              <w:t xml:space="preserve">VOZ DE HOMBRE: </w:t>
            </w:r>
            <w:r w:rsidRPr="00A42062">
              <w:rPr>
                <w:rFonts w:ascii="Arial Nova Light" w:hAnsi="Arial Nova Light" w:cs="Arial"/>
                <w:color w:val="FA3A06"/>
                <w:lang w:eastAsia="es-MX"/>
              </w:rPr>
              <w:t xml:space="preserve">Estos señalamientos que menciona sobre el </w:t>
            </w:r>
            <w:r w:rsidRPr="00A42062">
              <w:rPr>
                <w:rFonts w:ascii="Arial Nova Light" w:hAnsi="Arial Nova Light" w:cs="Arial"/>
                <w:b/>
                <w:bCs/>
                <w:color w:val="FA3A06"/>
                <w:lang w:eastAsia="es-MX"/>
              </w:rPr>
              <w:t>esposo</w:t>
            </w:r>
            <w:r w:rsidRPr="00A42062">
              <w:rPr>
                <w:rFonts w:ascii="Arial Nova Light" w:hAnsi="Arial Nova Light" w:cs="Arial"/>
                <w:color w:val="FA3A06"/>
                <w:lang w:eastAsia="es-MX"/>
              </w:rPr>
              <w:t xml:space="preserve">, presuntos señalamientos sobre el </w:t>
            </w:r>
            <w:r w:rsidRPr="00A42062">
              <w:rPr>
                <w:rFonts w:ascii="Arial Nova Light" w:hAnsi="Arial Nova Light" w:cs="Arial"/>
                <w:b/>
                <w:bCs/>
                <w:color w:val="FA3A06"/>
                <w:lang w:eastAsia="es-MX"/>
              </w:rPr>
              <w:t xml:space="preserve">esposo de </w:t>
            </w:r>
            <w:r w:rsidR="003616A8" w:rsidRPr="009304A7">
              <w:rPr>
                <w:rFonts w:ascii="Arial Nova Light" w:eastAsia="Arial Nova" w:hAnsi="Arial Nova Light" w:cs="Arial Nova"/>
                <w:bCs/>
                <w:i/>
                <w:color w:val="F76911"/>
                <w:sz w:val="18"/>
                <w:szCs w:val="18"/>
              </w:rPr>
              <w:t xml:space="preserve">*Dato </w:t>
            </w:r>
            <w:proofErr w:type="spellStart"/>
            <w:proofErr w:type="gramStart"/>
            <w:r w:rsidR="003616A8" w:rsidRPr="009304A7">
              <w:rPr>
                <w:rFonts w:ascii="Arial Nova Light" w:eastAsia="Arial Nova" w:hAnsi="Arial Nova Light" w:cs="Arial Nova"/>
                <w:bCs/>
                <w:i/>
                <w:color w:val="F76911"/>
                <w:sz w:val="18"/>
                <w:szCs w:val="18"/>
              </w:rPr>
              <w:t>Protegido</w:t>
            </w:r>
            <w:r w:rsidR="00CA76F7" w:rsidRPr="00CA76F7">
              <w:rPr>
                <w:rFonts w:ascii="Arial Nova Light" w:eastAsia="Arial Nova" w:hAnsi="Arial Nova Light" w:cs="Arial Nova"/>
                <w:bCs/>
                <w:color w:val="F76911"/>
                <w:sz w:val="24"/>
                <w:szCs w:val="24"/>
              </w:rPr>
              <w:t>.</w:t>
            </w:r>
            <w:r w:rsidRPr="00CA76F7">
              <w:rPr>
                <w:rFonts w:ascii="Arial Nova Light" w:hAnsi="Arial Nova Light" w:cs="Arial"/>
                <w:color w:val="F76911"/>
                <w:lang w:eastAsia="es-MX"/>
              </w:rPr>
              <w:t>¿</w:t>
            </w:r>
            <w:proofErr w:type="gramEnd"/>
            <w:r w:rsidRPr="00A42062">
              <w:rPr>
                <w:rFonts w:ascii="Arial Nova Light" w:hAnsi="Arial Nova Light" w:cs="Arial"/>
                <w:color w:val="FA3A06"/>
                <w:lang w:eastAsia="es-MX"/>
              </w:rPr>
              <w:t>se</w:t>
            </w:r>
            <w:proofErr w:type="spellEnd"/>
            <w:r w:rsidRPr="00A42062">
              <w:rPr>
                <w:rFonts w:ascii="Arial Nova Light" w:hAnsi="Arial Nova Light" w:cs="Arial"/>
                <w:color w:val="FA3A06"/>
                <w:lang w:eastAsia="es-MX"/>
              </w:rPr>
              <w:t xml:space="preserve"> tiene que investigar o que se tiene que hacer?</w:t>
            </w:r>
          </w:p>
        </w:tc>
      </w:tr>
      <w:tr w:rsidR="006F3569" w:rsidRPr="0093587D" w14:paraId="44421DA2" w14:textId="77777777" w:rsidTr="000B3BF1">
        <w:tc>
          <w:tcPr>
            <w:tcW w:w="4956" w:type="dxa"/>
            <w:shd w:val="clear" w:color="auto" w:fill="D9D9D9" w:themeFill="background1" w:themeFillShade="D9"/>
          </w:tcPr>
          <w:p w14:paraId="2F61D71A" w14:textId="254C9B47" w:rsidR="006F3569" w:rsidRPr="0093587D" w:rsidRDefault="006F3569" w:rsidP="00E83883">
            <w:pPr>
              <w:spacing w:after="280" w:line="276" w:lineRule="auto"/>
              <w:jc w:val="both"/>
              <w:rPr>
                <w:rFonts w:ascii="Arial Nova Light" w:eastAsia="Arial Nova" w:hAnsi="Arial Nova Light" w:cs="Arial Nova"/>
                <w:b/>
                <w:color w:val="000000"/>
              </w:rPr>
            </w:pPr>
            <w:r w:rsidRPr="0093587D">
              <w:rPr>
                <w:rFonts w:ascii="Arial Nova Light" w:eastAsia="Arial Nova" w:hAnsi="Arial Nova Light" w:cs="Arial Nova"/>
                <w:b/>
                <w:color w:val="000000"/>
              </w:rPr>
              <w:t xml:space="preserve">NOVENA INTERVENCIÓN </w:t>
            </w:r>
          </w:p>
        </w:tc>
        <w:tc>
          <w:tcPr>
            <w:tcW w:w="4957" w:type="dxa"/>
          </w:tcPr>
          <w:p w14:paraId="5785D4D0" w14:textId="3A121119" w:rsidR="006F3569" w:rsidRPr="0093587D" w:rsidRDefault="006F3569" w:rsidP="00E83883">
            <w:pPr>
              <w:spacing w:line="276" w:lineRule="auto"/>
              <w:jc w:val="both"/>
              <w:rPr>
                <w:rFonts w:ascii="Arial Nova Light" w:eastAsia="Arial Nova" w:hAnsi="Arial Nova Light" w:cs="Arial Nova"/>
                <w:bCs/>
                <w:color w:val="000000"/>
              </w:rPr>
            </w:pPr>
            <w:r w:rsidRPr="0093587D">
              <w:rPr>
                <w:rFonts w:ascii="Arial Nova Light" w:eastAsia="Arial Nova" w:hAnsi="Arial Nova Light" w:cs="Arial Nova"/>
                <w:bCs/>
                <w:color w:val="000000"/>
              </w:rPr>
              <w:t xml:space="preserve">SEBASTIÁN MARTÍNEZ: </w:t>
            </w:r>
            <w:r w:rsidR="000A7689" w:rsidRPr="0093587D">
              <w:rPr>
                <w:rFonts w:ascii="Arial Nova Light" w:hAnsi="Arial Nova Light" w:cs="Arial"/>
                <w:color w:val="000000"/>
                <w:lang w:eastAsia="es-MX"/>
              </w:rPr>
              <w:t xml:space="preserve">Yo, yo estoy mencionando que se comenta en Jesús María ¿no? </w:t>
            </w:r>
            <w:r w:rsidR="000A7689" w:rsidRPr="00A42062">
              <w:rPr>
                <w:rFonts w:ascii="Arial Nova Light" w:hAnsi="Arial Nova Light" w:cs="Arial"/>
                <w:color w:val="FA3A06"/>
                <w:lang w:eastAsia="es-MX"/>
              </w:rPr>
              <w:t xml:space="preserve">Obviamente a partir de </w:t>
            </w:r>
            <w:proofErr w:type="spellStart"/>
            <w:r w:rsidR="000A7689" w:rsidRPr="00A42062">
              <w:rPr>
                <w:rFonts w:ascii="Arial Nova Light" w:hAnsi="Arial Nova Light" w:cs="Arial"/>
                <w:color w:val="FA3A06"/>
                <w:lang w:eastAsia="es-MX"/>
              </w:rPr>
              <w:t>que</w:t>
            </w:r>
            <w:proofErr w:type="spellEnd"/>
            <w:r w:rsidR="000A7689" w:rsidRPr="00A42062">
              <w:rPr>
                <w:rFonts w:ascii="Arial Nova Light" w:hAnsi="Arial Nova Light" w:cs="Arial"/>
                <w:color w:val="FA3A06"/>
                <w:lang w:eastAsia="es-MX"/>
              </w:rPr>
              <w:t xml:space="preserve"> </w:t>
            </w:r>
            <w:r w:rsidR="003616A8" w:rsidRPr="009304A7">
              <w:rPr>
                <w:rFonts w:ascii="Arial Nova Light" w:eastAsia="Arial Nova" w:hAnsi="Arial Nova Light" w:cs="Arial Nova"/>
                <w:bCs/>
                <w:i/>
                <w:color w:val="F76911"/>
                <w:sz w:val="18"/>
                <w:szCs w:val="18"/>
              </w:rPr>
              <w:t>*Dato Protegido</w:t>
            </w:r>
            <w:r w:rsidR="00CA76F7" w:rsidRPr="00CA76F7">
              <w:rPr>
                <w:rFonts w:ascii="Arial Nova Light" w:eastAsia="Arial Nova" w:hAnsi="Arial Nova Light" w:cs="Arial Nova"/>
                <w:bCs/>
                <w:color w:val="F76911"/>
                <w:sz w:val="24"/>
                <w:szCs w:val="24"/>
              </w:rPr>
              <w:t>.</w:t>
            </w:r>
            <w:r w:rsidR="00CA76F7">
              <w:rPr>
                <w:rFonts w:ascii="Arial Nova Light" w:eastAsia="Arial Nova" w:hAnsi="Arial Nova Light" w:cs="Arial Nova"/>
                <w:bCs/>
                <w:sz w:val="24"/>
                <w:szCs w:val="24"/>
              </w:rPr>
              <w:t xml:space="preserve"> </w:t>
            </w:r>
            <w:r w:rsidR="000A7689" w:rsidRPr="00A42062">
              <w:rPr>
                <w:rFonts w:ascii="Arial Nova Light" w:hAnsi="Arial Nova Light" w:cs="Arial"/>
                <w:b/>
                <w:bCs/>
                <w:color w:val="FA3A06"/>
                <w:lang w:eastAsia="es-MX"/>
              </w:rPr>
              <w:t xml:space="preserve">si es que es su imposición </w:t>
            </w:r>
            <w:r w:rsidR="000A7689" w:rsidRPr="00A42062">
              <w:rPr>
                <w:rFonts w:ascii="Arial Nova Light" w:hAnsi="Arial Nova Light" w:cs="Arial"/>
                <w:b/>
                <w:bCs/>
                <w:color w:val="FA3A06"/>
                <w:lang w:eastAsia="es-MX"/>
              </w:rPr>
              <w:lastRenderedPageBreak/>
              <w:t>habremos de abrir una un proceso investigación</w:t>
            </w:r>
            <w:r w:rsidR="000A7689" w:rsidRPr="00A42062">
              <w:rPr>
                <w:rFonts w:ascii="Arial Nova Light" w:hAnsi="Arial Nova Light" w:cs="Arial"/>
                <w:color w:val="FA3A06"/>
                <w:lang w:eastAsia="es-MX"/>
              </w:rPr>
              <w:t xml:space="preserve">, y solicitar a través de las leyes correspondientes. </w:t>
            </w:r>
          </w:p>
        </w:tc>
      </w:tr>
      <w:tr w:rsidR="000A7689" w:rsidRPr="0093587D" w14:paraId="70189338" w14:textId="77777777" w:rsidTr="000B3BF1">
        <w:tc>
          <w:tcPr>
            <w:tcW w:w="9913" w:type="dxa"/>
            <w:gridSpan w:val="2"/>
            <w:shd w:val="clear" w:color="auto" w:fill="D9D9D9" w:themeFill="background1" w:themeFillShade="D9"/>
          </w:tcPr>
          <w:p w14:paraId="766732E6" w14:textId="2C0D6807" w:rsidR="000A7689" w:rsidRPr="0093587D" w:rsidRDefault="000A7689" w:rsidP="00E83883">
            <w:pPr>
              <w:spacing w:line="276" w:lineRule="auto"/>
              <w:jc w:val="center"/>
              <w:rPr>
                <w:rFonts w:ascii="Arial Nova Light" w:eastAsia="Arial Nova" w:hAnsi="Arial Nova Light" w:cs="Arial Nova"/>
                <w:b/>
                <w:color w:val="000000"/>
              </w:rPr>
            </w:pPr>
            <w:r w:rsidRPr="0093587D">
              <w:rPr>
                <w:rFonts w:ascii="Arial Nova Light" w:eastAsia="Arial Nova" w:hAnsi="Arial Nova Light" w:cs="Arial Nova"/>
                <w:b/>
                <w:color w:val="000000"/>
              </w:rPr>
              <w:lastRenderedPageBreak/>
              <w:t>RESTO DE LAS INTERVENCIONES SON DEBATE POLÍTICO</w:t>
            </w:r>
          </w:p>
        </w:tc>
      </w:tr>
    </w:tbl>
    <w:p w14:paraId="2D9B3C87" w14:textId="6E3A4011" w:rsidR="00516463" w:rsidRDefault="0051646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p>
    <w:p w14:paraId="5AC91661" w14:textId="30761E45" w:rsidR="006D70C7" w:rsidRPr="006D70C7"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color w:val="FF0000"/>
          <w:sz w:val="24"/>
          <w:szCs w:val="24"/>
        </w:rPr>
      </w:pPr>
      <w:r>
        <w:rPr>
          <w:rFonts w:ascii="Arial Nova Light" w:eastAsia="Arial Nova" w:hAnsi="Arial Nova Light" w:cs="Arial Nova"/>
          <w:bCs/>
          <w:color w:val="000000"/>
          <w:sz w:val="24"/>
          <w:szCs w:val="24"/>
        </w:rPr>
        <w:t xml:space="preserve">Cabe mencionar, Lo anterior, queda expuesto en las publicaciones señaladas donde se ven involucrados los medios digitales </w:t>
      </w:r>
      <w:r w:rsidRPr="00325F30">
        <w:rPr>
          <w:rFonts w:ascii="Arial Nova Light" w:hAnsi="Arial Nova Light" w:cstheme="minorHAnsi"/>
          <w:i/>
          <w:iCs/>
          <w:sz w:val="24"/>
          <w:szCs w:val="24"/>
        </w:rPr>
        <w:t>“AL DÍA AGS”, “</w:t>
      </w:r>
      <w:r>
        <w:rPr>
          <w:rFonts w:ascii="Arial Nova Light" w:hAnsi="Arial Nova Light" w:cstheme="minorHAnsi"/>
          <w:i/>
          <w:iCs/>
          <w:sz w:val="24"/>
          <w:szCs w:val="24"/>
        </w:rPr>
        <w:t>Al minuto Aguascalientes</w:t>
      </w:r>
      <w:r w:rsidRPr="00325F30">
        <w:rPr>
          <w:rFonts w:ascii="Arial Nova Light" w:hAnsi="Arial Nova Light" w:cstheme="minorHAnsi"/>
          <w:i/>
          <w:iCs/>
          <w:sz w:val="24"/>
          <w:szCs w:val="24"/>
        </w:rPr>
        <w:t>”</w:t>
      </w:r>
      <w:r w:rsidRPr="00325F30">
        <w:rPr>
          <w:rFonts w:ascii="Arial Nova Light" w:hAnsi="Arial Nova Light" w:cstheme="minorHAnsi"/>
          <w:sz w:val="24"/>
          <w:szCs w:val="24"/>
        </w:rPr>
        <w:t xml:space="preserve">, </w:t>
      </w:r>
      <w:r w:rsidRPr="00325F30">
        <w:rPr>
          <w:rFonts w:ascii="Arial Nova Light" w:hAnsi="Arial Nova Light" w:cstheme="minorHAnsi"/>
          <w:i/>
          <w:iCs/>
          <w:sz w:val="24"/>
          <w:szCs w:val="24"/>
        </w:rPr>
        <w:t>“Reportero Gráfico Aguascalientes”</w:t>
      </w:r>
      <w:r w:rsidRPr="00325F30">
        <w:rPr>
          <w:rFonts w:ascii="Arial Nova Light" w:hAnsi="Arial Nova Light" w:cstheme="minorHAnsi"/>
          <w:sz w:val="24"/>
          <w:szCs w:val="24"/>
        </w:rPr>
        <w:t xml:space="preserve"> y </w:t>
      </w:r>
      <w:r w:rsidRPr="00325F30">
        <w:rPr>
          <w:rFonts w:ascii="Arial Nova Light" w:hAnsi="Arial Nova Light" w:cstheme="minorHAnsi"/>
          <w:i/>
          <w:iCs/>
          <w:sz w:val="24"/>
          <w:szCs w:val="24"/>
        </w:rPr>
        <w:t>“El Clarinete”</w:t>
      </w:r>
      <w:r>
        <w:rPr>
          <w:rFonts w:ascii="Arial Nova Light" w:hAnsi="Arial Nova Light" w:cstheme="minorHAnsi"/>
          <w:sz w:val="24"/>
          <w:szCs w:val="24"/>
        </w:rPr>
        <w:t xml:space="preserve">, toda vez que al replicar e informar lo acontecido en la rueda de prensa denunciada, enfocan y centran la difusión en los señalamientos y suposiciones en contra de la víctima. </w:t>
      </w:r>
    </w:p>
    <w:p w14:paraId="13BEC6CE" w14:textId="6E44A70A" w:rsidR="006D70C7" w:rsidRPr="009A4FD1" w:rsidRDefault="00BA1F3C"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9A4FD1">
        <w:rPr>
          <w:rFonts w:ascii="Arial Nova Light" w:eastAsia="Arial Nova" w:hAnsi="Arial Nova Light" w:cs="Arial Nova"/>
          <w:bCs/>
          <w:sz w:val="24"/>
          <w:szCs w:val="24"/>
        </w:rPr>
        <w:t xml:space="preserve">Ahora, </w:t>
      </w:r>
      <w:r w:rsidR="006D70C7" w:rsidRPr="009A4FD1">
        <w:rPr>
          <w:rFonts w:ascii="Arial Nova Light" w:eastAsia="Arial Nova" w:hAnsi="Arial Nova Light" w:cs="Arial Nova"/>
          <w:bCs/>
          <w:sz w:val="24"/>
          <w:szCs w:val="24"/>
        </w:rPr>
        <w:t xml:space="preserve">si bien </w:t>
      </w:r>
      <w:r w:rsidRPr="009A4FD1">
        <w:rPr>
          <w:rFonts w:ascii="Arial Nova Light" w:eastAsia="Arial Nova" w:hAnsi="Arial Nova Light" w:cs="Arial Nova"/>
          <w:bCs/>
          <w:sz w:val="24"/>
          <w:szCs w:val="24"/>
        </w:rPr>
        <w:t xml:space="preserve"> ambos denunciados</w:t>
      </w:r>
      <w:r w:rsidR="006D70C7" w:rsidRPr="009A4FD1">
        <w:rPr>
          <w:rFonts w:ascii="Arial Nova Light" w:eastAsia="Arial Nova" w:hAnsi="Arial Nova Light" w:cs="Arial Nova"/>
          <w:bCs/>
          <w:sz w:val="24"/>
          <w:szCs w:val="24"/>
        </w:rPr>
        <w:t xml:space="preserve"> sostienen que</w:t>
      </w:r>
      <w:r w:rsidRPr="009A4FD1">
        <w:rPr>
          <w:rFonts w:ascii="Arial Nova Light" w:eastAsia="Arial Nova" w:hAnsi="Arial Nova Light" w:cs="Arial Nova"/>
          <w:bCs/>
          <w:sz w:val="24"/>
          <w:szCs w:val="24"/>
        </w:rPr>
        <w:t xml:space="preserve"> la rueda de prensa no fue </w:t>
      </w:r>
      <w:r w:rsidR="006D70C7" w:rsidRPr="009A4FD1">
        <w:rPr>
          <w:rFonts w:ascii="Arial Nova Light" w:eastAsia="Arial Nova" w:hAnsi="Arial Nova Light" w:cs="Arial Nova"/>
          <w:bCs/>
          <w:sz w:val="24"/>
          <w:szCs w:val="24"/>
        </w:rPr>
        <w:t xml:space="preserve">convocada y </w:t>
      </w:r>
      <w:r w:rsidRPr="009A4FD1">
        <w:rPr>
          <w:rFonts w:ascii="Arial Nova Light" w:eastAsia="Arial Nova" w:hAnsi="Arial Nova Light" w:cs="Arial Nova"/>
          <w:bCs/>
          <w:sz w:val="24"/>
          <w:szCs w:val="24"/>
        </w:rPr>
        <w:t xml:space="preserve">celebrada </w:t>
      </w:r>
      <w:r w:rsidR="006D70C7" w:rsidRPr="009A4FD1">
        <w:rPr>
          <w:rFonts w:ascii="Arial Nova Light" w:eastAsia="Arial Nova" w:hAnsi="Arial Nova Light" w:cs="Arial Nova"/>
          <w:bCs/>
          <w:sz w:val="24"/>
          <w:szCs w:val="24"/>
        </w:rPr>
        <w:t xml:space="preserve">para hablar ex profeso </w:t>
      </w:r>
      <w:r w:rsidRPr="009A4FD1">
        <w:rPr>
          <w:rFonts w:ascii="Arial Nova Light" w:eastAsia="Arial Nova" w:hAnsi="Arial Nova Light" w:cs="Arial Nova"/>
          <w:bCs/>
          <w:sz w:val="24"/>
          <w:szCs w:val="24"/>
        </w:rPr>
        <w:t xml:space="preserve">de la </w:t>
      </w:r>
      <w:r w:rsidR="00A6531F" w:rsidRPr="009A4FD1">
        <w:rPr>
          <w:rFonts w:ascii="Arial Nova Light" w:eastAsia="Arial Nova" w:hAnsi="Arial Nova Light" w:cs="Arial Nova"/>
          <w:bCs/>
          <w:sz w:val="24"/>
          <w:szCs w:val="24"/>
        </w:rPr>
        <w:t xml:space="preserve">víctima, </w:t>
      </w:r>
      <w:r w:rsidR="00CF3BB9" w:rsidRPr="009A4FD1">
        <w:rPr>
          <w:rFonts w:ascii="Arial Nova Light" w:eastAsia="Arial Nova" w:hAnsi="Arial Nova Light" w:cs="Arial Nova"/>
          <w:bCs/>
          <w:sz w:val="24"/>
          <w:szCs w:val="24"/>
        </w:rPr>
        <w:t xml:space="preserve">es cierto que </w:t>
      </w:r>
      <w:r w:rsidR="006D70C7" w:rsidRPr="009A4FD1">
        <w:rPr>
          <w:rFonts w:ascii="Arial Nova Light" w:eastAsia="Arial Nova" w:hAnsi="Arial Nova Light" w:cs="Arial Nova"/>
          <w:bCs/>
          <w:sz w:val="24"/>
          <w:szCs w:val="24"/>
        </w:rPr>
        <w:t>en la misma se puede advertir un contenido diverso, y que también trata de otros temas políticos en el marco del debate público, sin embargo, en la resolución del caso que nos ocupa, el análisis del contenido se hará tomando en cuenta su totalidad, el parámetro para su calificación, será dimensionado tanto su contexto, como cada mensaje en lo particular para determinar si se configura o no la conducta denunciada.</w:t>
      </w:r>
    </w:p>
    <w:p w14:paraId="3945E704" w14:textId="3FD58386" w:rsidR="00505C71" w:rsidRPr="009A4FD1" w:rsidRDefault="007B5E20"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r w:rsidRPr="009A4FD1">
        <w:rPr>
          <w:rFonts w:ascii="Arial Nova Light" w:hAnsi="Arial Nova Light" w:cstheme="minorHAnsi"/>
          <w:sz w:val="24"/>
          <w:szCs w:val="24"/>
        </w:rPr>
        <w:t xml:space="preserve">Bajo esa línea, del contenido de las expresiones hechas por los denunciados y difundidas posteriormente en medios de comunicación </w:t>
      </w:r>
      <w:r w:rsidR="006A1AB3" w:rsidRPr="009A4FD1">
        <w:rPr>
          <w:rFonts w:ascii="Arial Nova Light" w:hAnsi="Arial Nova Light" w:cstheme="minorHAnsi"/>
          <w:sz w:val="24"/>
          <w:szCs w:val="24"/>
        </w:rPr>
        <w:t xml:space="preserve">es posible apreciar </w:t>
      </w:r>
      <w:r w:rsidR="006D70C7" w:rsidRPr="009A4FD1">
        <w:rPr>
          <w:rFonts w:ascii="Arial Nova Light" w:hAnsi="Arial Nova Light" w:cstheme="minorHAnsi"/>
          <w:sz w:val="24"/>
          <w:szCs w:val="24"/>
        </w:rPr>
        <w:t>con claridad, que al referirse a la víctima, la encasillan</w:t>
      </w:r>
      <w:r w:rsidR="006A1AB3" w:rsidRPr="009A4FD1">
        <w:rPr>
          <w:rFonts w:ascii="Arial Nova Light" w:hAnsi="Arial Nova Light" w:cstheme="minorHAnsi"/>
          <w:sz w:val="24"/>
          <w:szCs w:val="24"/>
        </w:rPr>
        <w:t xml:space="preserve"> como “esposa de alguien que tiene nexos con el narco”, </w:t>
      </w:r>
      <w:r w:rsidR="006D70C7" w:rsidRPr="009A4FD1">
        <w:rPr>
          <w:rFonts w:ascii="Arial Nova Light" w:hAnsi="Arial Nova Light" w:cstheme="minorHAnsi"/>
          <w:sz w:val="24"/>
          <w:szCs w:val="24"/>
        </w:rPr>
        <w:t>y que además, le atribuyen a estos lazos de poder el que la víctima obtenga la candidatura, ya que será producto de una imposición, y no de los méritos propios de la misma, pues denuncian frontalmente que en su partido se están vendiendo las candidaturas</w:t>
      </w:r>
      <w:r w:rsidR="00A85DF0" w:rsidRPr="009A4FD1">
        <w:rPr>
          <w:rFonts w:ascii="Arial Nova Light" w:hAnsi="Arial Nova Light" w:cstheme="minorHAnsi"/>
          <w:sz w:val="24"/>
          <w:szCs w:val="24"/>
        </w:rPr>
        <w:t xml:space="preserve">. </w:t>
      </w:r>
    </w:p>
    <w:p w14:paraId="06A1DE81" w14:textId="186B9682" w:rsidR="005746FB" w:rsidRPr="009A4FD1"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9A4FD1">
        <w:rPr>
          <w:rFonts w:ascii="Arial Nova Light" w:hAnsi="Arial Nova Light"/>
          <w:sz w:val="24"/>
          <w:szCs w:val="24"/>
        </w:rPr>
        <w:t>Aunque e</w:t>
      </w:r>
      <w:r w:rsidR="00D50946" w:rsidRPr="009A4FD1">
        <w:rPr>
          <w:rFonts w:ascii="Arial Nova Light" w:hAnsi="Arial Nova Light"/>
          <w:sz w:val="24"/>
          <w:szCs w:val="24"/>
        </w:rPr>
        <w:t xml:space="preserve">l mensaje, a primera vista parece </w:t>
      </w:r>
      <w:r w:rsidRPr="009A4FD1">
        <w:rPr>
          <w:rFonts w:ascii="Arial Nova Light" w:hAnsi="Arial Nova Light"/>
          <w:sz w:val="24"/>
          <w:szCs w:val="24"/>
        </w:rPr>
        <w:t>inserto en</w:t>
      </w:r>
      <w:r w:rsidR="00D50946" w:rsidRPr="009A4FD1">
        <w:rPr>
          <w:rFonts w:ascii="Arial Nova Light" w:hAnsi="Arial Nova Light"/>
          <w:sz w:val="24"/>
          <w:szCs w:val="24"/>
        </w:rPr>
        <w:t xml:space="preserve"> una crítica </w:t>
      </w:r>
      <w:r w:rsidRPr="009A4FD1">
        <w:rPr>
          <w:rFonts w:ascii="Arial Nova Light" w:hAnsi="Arial Nova Light"/>
          <w:sz w:val="24"/>
          <w:szCs w:val="24"/>
        </w:rPr>
        <w:t xml:space="preserve">o en una denuncia que surge </w:t>
      </w:r>
      <w:r w:rsidR="00D50946" w:rsidRPr="009A4FD1">
        <w:rPr>
          <w:rFonts w:ascii="Arial Nova Light" w:hAnsi="Arial Nova Light"/>
          <w:sz w:val="24"/>
          <w:szCs w:val="24"/>
        </w:rPr>
        <w:t xml:space="preserve">dentro de la propia dinámica </w:t>
      </w:r>
      <w:r w:rsidRPr="009A4FD1">
        <w:rPr>
          <w:rFonts w:ascii="Arial Nova Light" w:hAnsi="Arial Nova Light"/>
          <w:sz w:val="24"/>
          <w:szCs w:val="24"/>
        </w:rPr>
        <w:t xml:space="preserve">y temática </w:t>
      </w:r>
      <w:r w:rsidR="00D50946" w:rsidRPr="009A4FD1">
        <w:rPr>
          <w:rFonts w:ascii="Arial Nova Light" w:hAnsi="Arial Nova Light"/>
          <w:sz w:val="24"/>
          <w:szCs w:val="24"/>
        </w:rPr>
        <w:t xml:space="preserve">de la rueda de prensa, y podríamos pensar que señalar </w:t>
      </w:r>
      <w:r w:rsidRPr="009A4FD1">
        <w:rPr>
          <w:rFonts w:ascii="Arial Nova Light" w:hAnsi="Arial Nova Light"/>
          <w:sz w:val="24"/>
          <w:szCs w:val="24"/>
        </w:rPr>
        <w:t xml:space="preserve">que la víctima, en su calidad de </w:t>
      </w:r>
      <w:r w:rsidR="00D50946" w:rsidRPr="009A4FD1">
        <w:rPr>
          <w:rFonts w:ascii="Arial Nova Light" w:hAnsi="Arial Nova Light"/>
          <w:sz w:val="24"/>
          <w:szCs w:val="24"/>
        </w:rPr>
        <w:t xml:space="preserve">aspirante </w:t>
      </w:r>
      <w:r w:rsidRPr="009A4FD1">
        <w:rPr>
          <w:rFonts w:ascii="Arial Nova Light" w:hAnsi="Arial Nova Light"/>
          <w:sz w:val="24"/>
          <w:szCs w:val="24"/>
        </w:rPr>
        <w:t>es</w:t>
      </w:r>
      <w:r w:rsidR="00D50946" w:rsidRPr="009A4FD1">
        <w:rPr>
          <w:rFonts w:ascii="Arial Nova Light" w:hAnsi="Arial Nova Light"/>
          <w:sz w:val="24"/>
          <w:szCs w:val="24"/>
        </w:rPr>
        <w:t xml:space="preserve"> </w:t>
      </w:r>
      <w:r w:rsidR="000370A7" w:rsidRPr="009A4FD1">
        <w:rPr>
          <w:rFonts w:ascii="Arial Nova Light" w:hAnsi="Arial Nova Light"/>
          <w:b/>
          <w:bCs/>
          <w:i/>
          <w:iCs/>
          <w:sz w:val="24"/>
          <w:szCs w:val="24"/>
        </w:rPr>
        <w:t>“</w:t>
      </w:r>
      <w:r w:rsidR="00D50946" w:rsidRPr="009A4FD1">
        <w:rPr>
          <w:rFonts w:ascii="Arial Nova Light" w:hAnsi="Arial Nova Light"/>
          <w:b/>
          <w:bCs/>
          <w:i/>
          <w:iCs/>
          <w:sz w:val="24"/>
          <w:szCs w:val="24"/>
        </w:rPr>
        <w:t>esposa de</w:t>
      </w:r>
      <w:r w:rsidR="000370A7" w:rsidRPr="009A4FD1">
        <w:rPr>
          <w:rFonts w:ascii="Arial Nova Light" w:hAnsi="Arial Nova Light"/>
          <w:b/>
          <w:bCs/>
          <w:i/>
          <w:iCs/>
          <w:sz w:val="24"/>
          <w:szCs w:val="24"/>
        </w:rPr>
        <w:t>…”</w:t>
      </w:r>
      <w:r w:rsidR="000370A7" w:rsidRPr="009A4FD1">
        <w:rPr>
          <w:rFonts w:ascii="Arial Nova Light" w:hAnsi="Arial Nova Light"/>
          <w:sz w:val="24"/>
          <w:szCs w:val="24"/>
        </w:rPr>
        <w:t xml:space="preserve">, </w:t>
      </w:r>
      <w:r w:rsidRPr="009A4FD1">
        <w:rPr>
          <w:rFonts w:ascii="Arial Nova Light" w:hAnsi="Arial Nova Light"/>
          <w:sz w:val="24"/>
          <w:szCs w:val="24"/>
        </w:rPr>
        <w:t xml:space="preserve">únicamente refiere a su estado </w:t>
      </w:r>
      <w:proofErr w:type="gramStart"/>
      <w:r w:rsidRPr="009A4FD1">
        <w:rPr>
          <w:rFonts w:ascii="Arial Nova Light" w:hAnsi="Arial Nova Light"/>
          <w:sz w:val="24"/>
          <w:szCs w:val="24"/>
        </w:rPr>
        <w:t>civil,  sin</w:t>
      </w:r>
      <w:proofErr w:type="gramEnd"/>
      <w:r w:rsidRPr="009A4FD1">
        <w:rPr>
          <w:rFonts w:ascii="Arial Nova Light" w:hAnsi="Arial Nova Light"/>
          <w:sz w:val="24"/>
          <w:szCs w:val="24"/>
        </w:rPr>
        <w:t xml:space="preserve"> embargo, </w:t>
      </w:r>
      <w:r w:rsidR="00D50946" w:rsidRPr="009A4FD1">
        <w:rPr>
          <w:rFonts w:ascii="Arial Nova Light" w:hAnsi="Arial Nova Light"/>
          <w:sz w:val="24"/>
          <w:szCs w:val="24"/>
        </w:rPr>
        <w:t>esto no es así, porque las expresiones que utiliza</w:t>
      </w:r>
      <w:r w:rsidR="004E35AD" w:rsidRPr="009A4FD1">
        <w:rPr>
          <w:rFonts w:ascii="Arial Nova Light" w:hAnsi="Arial Nova Light"/>
          <w:sz w:val="24"/>
          <w:szCs w:val="24"/>
        </w:rPr>
        <w:t>n los denunciados</w:t>
      </w:r>
      <w:r w:rsidRPr="009A4FD1">
        <w:rPr>
          <w:rFonts w:ascii="Arial Nova Light" w:hAnsi="Arial Nova Light"/>
          <w:sz w:val="24"/>
          <w:szCs w:val="24"/>
        </w:rPr>
        <w:t>,</w:t>
      </w:r>
      <w:r w:rsidR="004E35AD" w:rsidRPr="009A4FD1">
        <w:rPr>
          <w:rFonts w:ascii="Arial Nova Light" w:hAnsi="Arial Nova Light"/>
          <w:sz w:val="24"/>
          <w:szCs w:val="24"/>
        </w:rPr>
        <w:t xml:space="preserve"> tienen tintes </w:t>
      </w:r>
      <w:r w:rsidR="00D50946" w:rsidRPr="009A4FD1">
        <w:rPr>
          <w:rFonts w:ascii="Arial Nova Light" w:hAnsi="Arial Nova Light"/>
          <w:sz w:val="24"/>
          <w:szCs w:val="24"/>
        </w:rPr>
        <w:t>sexistas y excluyentes.</w:t>
      </w:r>
    </w:p>
    <w:p w14:paraId="4B23BF94" w14:textId="589EE489" w:rsidR="003D2790" w:rsidRPr="009A4FD1"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9A4FD1">
        <w:rPr>
          <w:rFonts w:ascii="Arial Nova Light" w:hAnsi="Arial Nova Light"/>
          <w:sz w:val="24"/>
          <w:szCs w:val="24"/>
        </w:rPr>
        <w:t>Se sostiene lo anterior, porque p</w:t>
      </w:r>
      <w:r w:rsidR="003D2790" w:rsidRPr="009A4FD1">
        <w:rPr>
          <w:rFonts w:ascii="Arial Nova Light" w:hAnsi="Arial Nova Light"/>
          <w:sz w:val="24"/>
          <w:szCs w:val="24"/>
        </w:rPr>
        <w:t xml:space="preserve">ara poder entender la intención del mensaje, es necesario ampliar el contexto, la visión y comprender que las palabras transmiten modos de pensar, de percibir y valorar supuestos roles que históricamente han sido normalizados. </w:t>
      </w:r>
    </w:p>
    <w:p w14:paraId="00ECAF17" w14:textId="364C7B5F" w:rsidR="004E35AD" w:rsidRPr="009A4FD1" w:rsidRDefault="004E35AD"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9A4FD1">
        <w:rPr>
          <w:rFonts w:ascii="Arial Nova Light" w:hAnsi="Arial Nova Light"/>
          <w:sz w:val="24"/>
          <w:szCs w:val="24"/>
        </w:rPr>
        <w:t>Es decir, las palabras no pueden ser entendidas en una individualidad pues en su conjunto</w:t>
      </w:r>
      <w:r w:rsidR="003E5ECF" w:rsidRPr="009A4FD1">
        <w:rPr>
          <w:rFonts w:ascii="Arial Nova Light" w:hAnsi="Arial Nova Light"/>
          <w:sz w:val="24"/>
          <w:szCs w:val="24"/>
        </w:rPr>
        <w:t>,</w:t>
      </w:r>
      <w:r w:rsidRPr="009A4FD1">
        <w:rPr>
          <w:rFonts w:ascii="Arial Nova Light" w:hAnsi="Arial Nova Light"/>
          <w:sz w:val="24"/>
          <w:szCs w:val="24"/>
        </w:rPr>
        <w:t xml:space="preserve"> derivan en mensajes construidos </w:t>
      </w:r>
      <w:r w:rsidR="00C466C3" w:rsidRPr="009A4FD1">
        <w:rPr>
          <w:rFonts w:ascii="Arial Nova Light" w:hAnsi="Arial Nova Light"/>
          <w:sz w:val="24"/>
          <w:szCs w:val="24"/>
        </w:rPr>
        <w:t xml:space="preserve">que perfilan una convicción, idea o forma de pensar que pueden, en estos casos, estigmatizar las formas de ser y actuar de las mujeres y los hombres. </w:t>
      </w:r>
    </w:p>
    <w:p w14:paraId="264D9C87" w14:textId="5A724EC8" w:rsidR="00C466C3" w:rsidRDefault="003E5ECF"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9A4FD1">
        <w:rPr>
          <w:rFonts w:ascii="Arial Nova Light" w:eastAsia="Arial Nova" w:hAnsi="Arial Nova Light" w:cs="Arial Nova"/>
          <w:bCs/>
          <w:sz w:val="24"/>
          <w:szCs w:val="24"/>
        </w:rPr>
        <w:lastRenderedPageBreak/>
        <w:t xml:space="preserve">En </w:t>
      </w:r>
      <w:r w:rsidR="00EC39BA">
        <w:rPr>
          <w:rFonts w:ascii="Arial Nova Light" w:eastAsia="Arial Nova" w:hAnsi="Arial Nova Light" w:cs="Arial Nova"/>
          <w:bCs/>
          <w:sz w:val="24"/>
          <w:szCs w:val="24"/>
        </w:rPr>
        <w:t>un lenguaje coloquial</w:t>
      </w:r>
      <w:r w:rsidRPr="009A4FD1">
        <w:rPr>
          <w:rFonts w:ascii="Arial Nova Light" w:eastAsia="Arial Nova" w:hAnsi="Arial Nova Light" w:cs="Arial Nova"/>
          <w:bCs/>
          <w:sz w:val="24"/>
          <w:szCs w:val="24"/>
        </w:rPr>
        <w:t>, la</w:t>
      </w:r>
      <w:r w:rsidR="009E120F" w:rsidRPr="009A4FD1">
        <w:rPr>
          <w:rFonts w:ascii="Arial Nova Light" w:eastAsia="Arial Nova" w:hAnsi="Arial Nova Light" w:cs="Arial Nova"/>
          <w:bCs/>
          <w:sz w:val="24"/>
          <w:szCs w:val="24"/>
        </w:rPr>
        <w:t>s</w:t>
      </w:r>
      <w:r w:rsidRPr="009A4FD1">
        <w:rPr>
          <w:rFonts w:ascii="Arial Nova Light" w:eastAsia="Arial Nova" w:hAnsi="Arial Nova Light" w:cs="Arial Nova"/>
          <w:bCs/>
          <w:sz w:val="24"/>
          <w:szCs w:val="24"/>
        </w:rPr>
        <w:t xml:space="preserve"> mujeres han sido </w:t>
      </w:r>
      <w:r w:rsidR="00D2054A" w:rsidRPr="009A4FD1">
        <w:rPr>
          <w:rFonts w:ascii="Arial Nova Light" w:eastAsia="Arial Nova" w:hAnsi="Arial Nova Light" w:cs="Arial Nova"/>
          <w:bCs/>
          <w:sz w:val="24"/>
          <w:szCs w:val="24"/>
        </w:rPr>
        <w:t>colocadas en una inferioridad frente al hombre, y pese a los avances y luchas de cara a la paridad, la manera de expresarnos es a</w:t>
      </w:r>
      <w:r w:rsidR="006D70C7" w:rsidRPr="009A4FD1">
        <w:rPr>
          <w:rFonts w:ascii="Arial Nova Light" w:eastAsia="Arial Nova" w:hAnsi="Arial Nova Light" w:cs="Arial Nova"/>
          <w:bCs/>
          <w:sz w:val="24"/>
          <w:szCs w:val="24"/>
        </w:rPr>
        <w:t>ú</w:t>
      </w:r>
      <w:r w:rsidR="00D2054A" w:rsidRPr="009A4FD1">
        <w:rPr>
          <w:rFonts w:ascii="Arial Nova Light" w:eastAsia="Arial Nova" w:hAnsi="Arial Nova Light" w:cs="Arial Nova"/>
          <w:bCs/>
          <w:sz w:val="24"/>
          <w:szCs w:val="24"/>
        </w:rPr>
        <w:t xml:space="preserve">n insuficiente frente a una necesidad de guardar la integridad de las mujeres. </w:t>
      </w:r>
    </w:p>
    <w:p w14:paraId="2BF624B1" w14:textId="43338D8F" w:rsidR="00D2054A" w:rsidRPr="009A4FD1" w:rsidRDefault="00B714C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9A4FD1">
        <w:rPr>
          <w:rFonts w:ascii="Arial Nova Light" w:eastAsia="Arial Nova" w:hAnsi="Arial Nova Light" w:cs="Arial Nova"/>
          <w:bCs/>
          <w:sz w:val="24"/>
          <w:szCs w:val="24"/>
        </w:rPr>
        <w:t xml:space="preserve">Así, es necesario entender que los usos sexistas </w:t>
      </w:r>
      <w:r w:rsidR="006D70C7" w:rsidRPr="009A4FD1">
        <w:rPr>
          <w:rFonts w:ascii="Arial Nova Light" w:eastAsia="Arial Nova" w:hAnsi="Arial Nova Light" w:cs="Arial Nova"/>
          <w:bCs/>
          <w:sz w:val="24"/>
          <w:szCs w:val="24"/>
        </w:rPr>
        <w:t xml:space="preserve">del lenguaje </w:t>
      </w:r>
      <w:r w:rsidRPr="009A4FD1">
        <w:rPr>
          <w:rFonts w:ascii="Arial Nova Light" w:eastAsia="Arial Nova" w:hAnsi="Arial Nova Light" w:cs="Arial Nova"/>
          <w:bCs/>
          <w:sz w:val="24"/>
          <w:szCs w:val="24"/>
        </w:rPr>
        <w:t>muchas veces son invisibles, como puede parecer en este caso, donde los denunciantes pretende</w:t>
      </w:r>
      <w:r w:rsidR="009E120F" w:rsidRPr="009A4FD1">
        <w:rPr>
          <w:rFonts w:ascii="Arial Nova Light" w:eastAsia="Arial Nova" w:hAnsi="Arial Nova Light" w:cs="Arial Nova"/>
          <w:bCs/>
          <w:sz w:val="24"/>
          <w:szCs w:val="24"/>
        </w:rPr>
        <w:t>n</w:t>
      </w:r>
      <w:r w:rsidRPr="009A4FD1">
        <w:rPr>
          <w:rFonts w:ascii="Arial Nova Light" w:eastAsia="Arial Nova" w:hAnsi="Arial Nova Light" w:cs="Arial Nova"/>
          <w:bCs/>
          <w:sz w:val="24"/>
          <w:szCs w:val="24"/>
        </w:rPr>
        <w:t xml:space="preserve"> desvirtuar</w:t>
      </w:r>
      <w:r w:rsidR="006D70C7" w:rsidRPr="009A4FD1">
        <w:rPr>
          <w:rFonts w:ascii="Arial Nova Light" w:eastAsia="Arial Nova" w:hAnsi="Arial Nova Light" w:cs="Arial Nova"/>
          <w:bCs/>
          <w:sz w:val="24"/>
          <w:szCs w:val="24"/>
        </w:rPr>
        <w:t xml:space="preserve"> las acusaciones</w:t>
      </w:r>
      <w:r w:rsidRPr="009A4FD1">
        <w:rPr>
          <w:rFonts w:ascii="Arial Nova Light" w:eastAsia="Arial Nova" w:hAnsi="Arial Nova Light" w:cs="Arial Nova"/>
          <w:bCs/>
          <w:sz w:val="24"/>
          <w:szCs w:val="24"/>
        </w:rPr>
        <w:t xml:space="preserve">, pretendiendo </w:t>
      </w:r>
      <w:r w:rsidR="006D70C7" w:rsidRPr="009A4FD1">
        <w:rPr>
          <w:rFonts w:ascii="Arial Nova Light" w:eastAsia="Arial Nova" w:hAnsi="Arial Nova Light" w:cs="Arial Nova"/>
          <w:bCs/>
          <w:sz w:val="24"/>
          <w:szCs w:val="24"/>
        </w:rPr>
        <w:t xml:space="preserve">darle un sentido a sus frases como </w:t>
      </w:r>
      <w:r w:rsidRPr="009A4FD1">
        <w:rPr>
          <w:rFonts w:ascii="Arial Nova Light" w:eastAsia="Arial Nova" w:hAnsi="Arial Nova Light" w:cs="Arial Nova"/>
          <w:bCs/>
          <w:sz w:val="24"/>
          <w:szCs w:val="24"/>
        </w:rPr>
        <w:t>parte de un di</w:t>
      </w:r>
      <w:r w:rsidR="006D70C7" w:rsidRPr="009A4FD1">
        <w:rPr>
          <w:rFonts w:ascii="Arial Nova Light" w:eastAsia="Arial Nova" w:hAnsi="Arial Nova Light" w:cs="Arial Nova"/>
          <w:bCs/>
          <w:sz w:val="24"/>
          <w:szCs w:val="24"/>
        </w:rPr>
        <w:t>á</w:t>
      </w:r>
      <w:r w:rsidRPr="009A4FD1">
        <w:rPr>
          <w:rFonts w:ascii="Arial Nova Light" w:eastAsia="Arial Nova" w:hAnsi="Arial Nova Light" w:cs="Arial Nova"/>
          <w:bCs/>
          <w:sz w:val="24"/>
          <w:szCs w:val="24"/>
        </w:rPr>
        <w:t>logo político</w:t>
      </w:r>
      <w:r w:rsidR="006D70C7" w:rsidRPr="009A4FD1">
        <w:rPr>
          <w:rFonts w:ascii="Arial Nova Light" w:eastAsia="Arial Nova" w:hAnsi="Arial Nova Light" w:cs="Arial Nova"/>
          <w:bCs/>
          <w:sz w:val="24"/>
          <w:szCs w:val="24"/>
        </w:rPr>
        <w:t>, y negando la intención de menospreciarla o de violentarla en sus derechos</w:t>
      </w:r>
      <w:r w:rsidRPr="009A4FD1">
        <w:rPr>
          <w:rFonts w:ascii="Arial Nova Light" w:eastAsia="Arial Nova" w:hAnsi="Arial Nova Light" w:cs="Arial Nova"/>
          <w:bCs/>
          <w:sz w:val="24"/>
          <w:szCs w:val="24"/>
        </w:rPr>
        <w:t xml:space="preserve">. </w:t>
      </w:r>
    </w:p>
    <w:p w14:paraId="1CB1C2EE" w14:textId="141AE8A8" w:rsidR="00100E41" w:rsidRPr="0016146E" w:rsidRDefault="00100E41"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color w:val="000000"/>
          <w:sz w:val="24"/>
          <w:szCs w:val="24"/>
        </w:rPr>
        <w:t xml:space="preserve">Particularmente en las frases denunciadas, </w:t>
      </w:r>
      <w:r w:rsidR="0035573A">
        <w:rPr>
          <w:rFonts w:ascii="Arial Nova Light" w:eastAsia="Arial Nova" w:hAnsi="Arial Nova Light" w:cs="Arial Nova"/>
          <w:bCs/>
          <w:color w:val="000000"/>
          <w:sz w:val="24"/>
          <w:szCs w:val="24"/>
        </w:rPr>
        <w:t xml:space="preserve">enfatizan que es “esposa de” generando un vínculo con el resto del mensaje en el que insinúan que su candidatura será impuesta, lo que se puede </w:t>
      </w:r>
      <w:r w:rsidR="0035573A" w:rsidRPr="0016146E">
        <w:rPr>
          <w:rFonts w:ascii="Arial Nova Light" w:eastAsia="Arial Nova" w:hAnsi="Arial Nova Light" w:cs="Arial Nova"/>
          <w:bCs/>
          <w:sz w:val="24"/>
          <w:szCs w:val="24"/>
        </w:rPr>
        <w:t xml:space="preserve">traducir como un foco de atención para este Tribunal. </w:t>
      </w:r>
    </w:p>
    <w:p w14:paraId="675C1F10" w14:textId="6F3E82D3" w:rsidR="006D70C7" w:rsidRPr="0016146E" w:rsidRDefault="006D70C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16146E">
        <w:rPr>
          <w:rFonts w:ascii="Arial Nova Light" w:eastAsia="Arial Nova" w:hAnsi="Arial Nova Light" w:cs="Arial Nova"/>
          <w:bCs/>
          <w:sz w:val="24"/>
          <w:szCs w:val="24"/>
        </w:rPr>
        <w:t xml:space="preserve">Lo anterior, porque </w:t>
      </w:r>
      <w:r w:rsidR="009304A7" w:rsidRPr="0016146E">
        <w:rPr>
          <w:rFonts w:ascii="Arial Nova Light" w:eastAsia="Arial Nova" w:hAnsi="Arial Nova Light" w:cs="Arial Nova"/>
          <w:bCs/>
          <w:sz w:val="24"/>
          <w:szCs w:val="24"/>
        </w:rPr>
        <w:t>también</w:t>
      </w:r>
      <w:r w:rsidRPr="0016146E">
        <w:rPr>
          <w:rFonts w:ascii="Arial Nova Light" w:eastAsia="Arial Nova" w:hAnsi="Arial Nova Light" w:cs="Arial Nova"/>
          <w:bCs/>
          <w:sz w:val="24"/>
          <w:szCs w:val="24"/>
        </w:rPr>
        <w:t xml:space="preserve">, sugieren una supuesta relación de matrimonio con un narcotraficante o con una persona a la que vinculan con el narcotráfico, lo cual encuadra en la lógica de que la influencia de su esposo sería elemento también determinante para conseguir la candidatura como producto de </w:t>
      </w:r>
      <w:r w:rsidR="0016146E" w:rsidRPr="0016146E">
        <w:rPr>
          <w:rFonts w:ascii="Arial Nova Light" w:eastAsia="Arial Nova" w:hAnsi="Arial Nova Light" w:cs="Arial Nova"/>
          <w:bCs/>
          <w:sz w:val="24"/>
          <w:szCs w:val="24"/>
        </w:rPr>
        <w:t xml:space="preserve">la venta que señalan lo que derivaría en </w:t>
      </w:r>
      <w:r w:rsidRPr="0016146E">
        <w:rPr>
          <w:rFonts w:ascii="Arial Nova Light" w:eastAsia="Arial Nova" w:hAnsi="Arial Nova Light" w:cs="Arial Nova"/>
          <w:bCs/>
          <w:sz w:val="24"/>
          <w:szCs w:val="24"/>
        </w:rPr>
        <w:t>una imposición y no como</w:t>
      </w:r>
      <w:r w:rsidR="0016146E" w:rsidRPr="0016146E">
        <w:rPr>
          <w:rFonts w:ascii="Arial Nova Light" w:eastAsia="Arial Nova" w:hAnsi="Arial Nova Light" w:cs="Arial Nova"/>
          <w:bCs/>
          <w:sz w:val="24"/>
          <w:szCs w:val="24"/>
        </w:rPr>
        <w:t xml:space="preserve"> resultado de un</w:t>
      </w:r>
      <w:r w:rsidRPr="0016146E">
        <w:rPr>
          <w:rFonts w:ascii="Arial Nova Light" w:eastAsia="Arial Nova" w:hAnsi="Arial Nova Light" w:cs="Arial Nova"/>
          <w:bCs/>
          <w:sz w:val="24"/>
          <w:szCs w:val="24"/>
        </w:rPr>
        <w:t xml:space="preserve"> </w:t>
      </w:r>
      <w:r w:rsidR="0016146E" w:rsidRPr="0016146E">
        <w:rPr>
          <w:rFonts w:ascii="Arial Nova Light" w:eastAsia="Arial Nova" w:hAnsi="Arial Nova Light" w:cs="Arial Nova"/>
          <w:bCs/>
          <w:sz w:val="24"/>
          <w:szCs w:val="24"/>
        </w:rPr>
        <w:t>método</w:t>
      </w:r>
      <w:r w:rsidRPr="0016146E">
        <w:rPr>
          <w:rFonts w:ascii="Arial Nova Light" w:eastAsia="Arial Nova" w:hAnsi="Arial Nova Light" w:cs="Arial Nova"/>
          <w:bCs/>
          <w:sz w:val="24"/>
          <w:szCs w:val="24"/>
        </w:rPr>
        <w:t xml:space="preserve"> democrático</w:t>
      </w:r>
      <w:r w:rsidR="0016146E" w:rsidRPr="0016146E">
        <w:rPr>
          <w:rFonts w:ascii="Arial Nova Light" w:eastAsia="Arial Nova" w:hAnsi="Arial Nova Light" w:cs="Arial Nova"/>
          <w:bCs/>
          <w:sz w:val="24"/>
          <w:szCs w:val="24"/>
        </w:rPr>
        <w:t xml:space="preserve"> previsto en su estatuto.</w:t>
      </w:r>
    </w:p>
    <w:p w14:paraId="5719FE51" w14:textId="63B204E1" w:rsidR="006D70C7" w:rsidRPr="00CB75B0" w:rsidRDefault="006D70C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CB75B0">
        <w:rPr>
          <w:rFonts w:ascii="Arial Nova Light" w:eastAsia="Arial Nova" w:hAnsi="Arial Nova Light" w:cs="Arial Nova"/>
          <w:bCs/>
          <w:sz w:val="24"/>
          <w:szCs w:val="24"/>
        </w:rPr>
        <w:t xml:space="preserve">Además, de que al relacionarla civilmente con alguien que sugieren que tiene este tipo de vínculos con la delincuencia, evidentemente constituye un elemento que puede considerarse, en todo caso, sobre cuestiones que pertenecen al ámbito de la vida privada de la víctima, y que el único sentido que pudiera tener una manifestación así, es el de </w:t>
      </w:r>
      <w:r w:rsidR="0016146E" w:rsidRPr="00CB75B0">
        <w:rPr>
          <w:rFonts w:ascii="Arial Nova Light" w:eastAsia="Arial Nova" w:hAnsi="Arial Nova Light" w:cs="Arial Nova"/>
          <w:bCs/>
          <w:sz w:val="24"/>
          <w:szCs w:val="24"/>
        </w:rPr>
        <w:t xml:space="preserve">provocar </w:t>
      </w:r>
      <w:r w:rsidR="00CB75B0" w:rsidRPr="00CB75B0">
        <w:rPr>
          <w:rFonts w:ascii="Arial Nova Light" w:eastAsia="Arial Nova" w:hAnsi="Arial Nova Light" w:cs="Arial Nova"/>
          <w:bCs/>
          <w:sz w:val="24"/>
          <w:szCs w:val="24"/>
        </w:rPr>
        <w:t xml:space="preserve">o incitar a un </w:t>
      </w:r>
      <w:r w:rsidRPr="00CB75B0">
        <w:rPr>
          <w:rFonts w:ascii="Arial Nova Light" w:eastAsia="Arial Nova" w:hAnsi="Arial Nova Light" w:cs="Arial Nova"/>
          <w:bCs/>
          <w:sz w:val="24"/>
          <w:szCs w:val="24"/>
        </w:rPr>
        <w:t>menosprec</w:t>
      </w:r>
      <w:r w:rsidR="00CB75B0" w:rsidRPr="00CB75B0">
        <w:rPr>
          <w:rFonts w:ascii="Arial Nova Light" w:eastAsia="Arial Nova" w:hAnsi="Arial Nova Light" w:cs="Arial Nova"/>
          <w:bCs/>
          <w:sz w:val="24"/>
          <w:szCs w:val="24"/>
        </w:rPr>
        <w:t xml:space="preserve">io </w:t>
      </w:r>
      <w:proofErr w:type="gramStart"/>
      <w:r w:rsidR="00CB75B0" w:rsidRPr="00CB75B0">
        <w:rPr>
          <w:rFonts w:ascii="Arial Nova Light" w:eastAsia="Arial Nova" w:hAnsi="Arial Nova Light" w:cs="Arial Nova"/>
          <w:bCs/>
          <w:sz w:val="24"/>
          <w:szCs w:val="24"/>
        </w:rPr>
        <w:t>que</w:t>
      </w:r>
      <w:proofErr w:type="gramEnd"/>
      <w:r w:rsidR="00CB75B0" w:rsidRPr="00CB75B0">
        <w:rPr>
          <w:rFonts w:ascii="Arial Nova Light" w:eastAsia="Arial Nova" w:hAnsi="Arial Nova Light" w:cs="Arial Nova"/>
          <w:bCs/>
          <w:sz w:val="24"/>
          <w:szCs w:val="24"/>
        </w:rPr>
        <w:t xml:space="preserve"> además</w:t>
      </w:r>
      <w:r w:rsidRPr="00CB75B0">
        <w:rPr>
          <w:rFonts w:ascii="Arial Nova Light" w:eastAsia="Arial Nova" w:hAnsi="Arial Nova Light" w:cs="Arial Nova"/>
          <w:bCs/>
          <w:sz w:val="24"/>
          <w:szCs w:val="24"/>
        </w:rPr>
        <w:t>, la expone al escarnio público.</w:t>
      </w:r>
    </w:p>
    <w:p w14:paraId="7AF6657C" w14:textId="55F84740" w:rsidR="0035573A" w:rsidRPr="00CB75B0" w:rsidRDefault="004C64CD"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CB75B0">
        <w:rPr>
          <w:rFonts w:ascii="Arial Nova Light" w:eastAsia="Arial Nova" w:hAnsi="Arial Nova Light" w:cs="Arial Nova"/>
          <w:bCs/>
          <w:sz w:val="24"/>
          <w:szCs w:val="24"/>
        </w:rPr>
        <w:t>Así, el mensaje tiene como finalidad vincular a la víctima como esposa</w:t>
      </w:r>
      <w:r w:rsidR="006D70C7" w:rsidRPr="00CB75B0">
        <w:rPr>
          <w:rFonts w:ascii="Arial Nova Light" w:eastAsia="Arial Nova" w:hAnsi="Arial Nova Light" w:cs="Arial Nova"/>
          <w:bCs/>
          <w:sz w:val="24"/>
          <w:szCs w:val="24"/>
        </w:rPr>
        <w:t xml:space="preserve"> de alguien poderoso, y que su candidatura será una imposición producto de una venta de candidaturas</w:t>
      </w:r>
      <w:r w:rsidRPr="00CB75B0">
        <w:rPr>
          <w:rFonts w:ascii="Arial Nova Light" w:eastAsia="Arial Nova" w:hAnsi="Arial Nova Light" w:cs="Arial Nova"/>
          <w:bCs/>
          <w:sz w:val="24"/>
          <w:szCs w:val="24"/>
        </w:rPr>
        <w:t>,</w:t>
      </w:r>
      <w:r w:rsidR="006D70C7" w:rsidRPr="00CB75B0">
        <w:rPr>
          <w:rFonts w:ascii="Arial Nova Light" w:eastAsia="Arial Nova" w:hAnsi="Arial Nova Light" w:cs="Arial Nova"/>
          <w:bCs/>
          <w:sz w:val="24"/>
          <w:szCs w:val="24"/>
        </w:rPr>
        <w:t xml:space="preserve"> y</w:t>
      </w:r>
      <w:r w:rsidRPr="00CB75B0">
        <w:rPr>
          <w:rFonts w:ascii="Arial Nova Light" w:eastAsia="Arial Nova" w:hAnsi="Arial Nova Light" w:cs="Arial Nova"/>
          <w:bCs/>
          <w:sz w:val="24"/>
          <w:szCs w:val="24"/>
        </w:rPr>
        <w:t xml:space="preserve"> </w:t>
      </w:r>
      <w:r w:rsidR="00684BBF" w:rsidRPr="00CB75B0">
        <w:rPr>
          <w:rFonts w:ascii="Arial Nova Light" w:eastAsia="Arial Nova" w:hAnsi="Arial Nova Light" w:cs="Arial Nova"/>
          <w:bCs/>
          <w:sz w:val="24"/>
          <w:szCs w:val="24"/>
        </w:rPr>
        <w:t xml:space="preserve">en tal, </w:t>
      </w:r>
      <w:r w:rsidRPr="00CB75B0">
        <w:rPr>
          <w:rFonts w:ascii="Arial Nova Light" w:eastAsia="Arial Nova" w:hAnsi="Arial Nova Light" w:cs="Arial Nova"/>
          <w:bCs/>
          <w:sz w:val="24"/>
          <w:szCs w:val="24"/>
        </w:rPr>
        <w:t>no refieren mensaje alguno</w:t>
      </w:r>
      <w:r w:rsidR="00684BBF" w:rsidRPr="00CB75B0">
        <w:rPr>
          <w:rFonts w:ascii="Arial Nova Light" w:eastAsia="Arial Nova" w:hAnsi="Arial Nova Light" w:cs="Arial Nova"/>
          <w:bCs/>
          <w:sz w:val="24"/>
          <w:szCs w:val="24"/>
        </w:rPr>
        <w:t xml:space="preserve"> que haga alusión</w:t>
      </w:r>
      <w:r w:rsidRPr="00CB75B0">
        <w:rPr>
          <w:rFonts w:ascii="Arial Nova Light" w:eastAsia="Arial Nova" w:hAnsi="Arial Nova Light" w:cs="Arial Nova"/>
          <w:bCs/>
          <w:sz w:val="24"/>
          <w:szCs w:val="24"/>
        </w:rPr>
        <w:t xml:space="preserve"> a su trayectoria política</w:t>
      </w:r>
      <w:r w:rsidR="00684BBF" w:rsidRPr="00CB75B0">
        <w:rPr>
          <w:rFonts w:ascii="Arial Nova Light" w:eastAsia="Arial Nova" w:hAnsi="Arial Nova Light" w:cs="Arial Nova"/>
          <w:bCs/>
          <w:sz w:val="24"/>
          <w:szCs w:val="24"/>
        </w:rPr>
        <w:t xml:space="preserve"> y además </w:t>
      </w:r>
      <w:r w:rsidRPr="00CB75B0">
        <w:rPr>
          <w:rFonts w:ascii="Arial Nova Light" w:eastAsia="Arial Nova" w:hAnsi="Arial Nova Light" w:cs="Arial Nova"/>
          <w:bCs/>
          <w:sz w:val="24"/>
          <w:szCs w:val="24"/>
        </w:rPr>
        <w:t>insinúan una irregularidad (sin pruebas) en torno a</w:t>
      </w:r>
      <w:r w:rsidR="00712DE1" w:rsidRPr="00CB75B0">
        <w:rPr>
          <w:rFonts w:ascii="Arial Nova Light" w:eastAsia="Arial Nova" w:hAnsi="Arial Nova Light" w:cs="Arial Nova"/>
          <w:bCs/>
          <w:sz w:val="24"/>
          <w:szCs w:val="24"/>
        </w:rPr>
        <w:t xml:space="preserve">l proceso de asignación de candidaturas. </w:t>
      </w:r>
    </w:p>
    <w:p w14:paraId="52F78DE6" w14:textId="104AC534" w:rsidR="00041A10" w:rsidRDefault="001C7244" w:rsidP="00041A1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Pr>
          <w:rFonts w:ascii="Arial Nova Light" w:eastAsia="Arial Nova" w:hAnsi="Arial Nova Light" w:cs="Arial Nova"/>
          <w:bCs/>
          <w:color w:val="000000"/>
          <w:sz w:val="24"/>
          <w:szCs w:val="24"/>
        </w:rPr>
        <w:t xml:space="preserve">En ese sentido </w:t>
      </w:r>
      <w:r w:rsidR="00637735">
        <w:rPr>
          <w:rFonts w:ascii="Arial Nova Light" w:eastAsia="Arial Nova" w:hAnsi="Arial Nova Light" w:cs="Arial Nova"/>
          <w:bCs/>
          <w:color w:val="000000"/>
          <w:sz w:val="24"/>
          <w:szCs w:val="24"/>
        </w:rPr>
        <w:t>la</w:t>
      </w:r>
      <w:r w:rsidR="00041A10">
        <w:rPr>
          <w:rFonts w:ascii="Arial Nova Light" w:eastAsia="Arial Nova" w:hAnsi="Arial Nova Light" w:cs="Arial Nova"/>
          <w:bCs/>
          <w:color w:val="000000"/>
          <w:sz w:val="24"/>
          <w:szCs w:val="24"/>
        </w:rPr>
        <w:t xml:space="preserve">s expresiones denunciadas actualizan los supuestos previstos en </w:t>
      </w:r>
      <w:r w:rsidR="00041A10" w:rsidRPr="00325F30">
        <w:rPr>
          <w:rFonts w:ascii="Arial Nova Light" w:eastAsia="Arial Nova" w:hAnsi="Arial Nova Light" w:cs="Arial Nova"/>
          <w:bCs/>
          <w:color w:val="000000"/>
          <w:sz w:val="24"/>
          <w:szCs w:val="24"/>
        </w:rPr>
        <w:t xml:space="preserve">la jurisprudencia </w:t>
      </w:r>
      <w:r w:rsidR="00041A10" w:rsidRPr="00041A10">
        <w:rPr>
          <w:rFonts w:ascii="Arial Nova Light" w:eastAsia="Arial Nova" w:hAnsi="Arial Nova Light" w:cs="Arial Nova"/>
          <w:b/>
          <w:color w:val="000000"/>
          <w:sz w:val="24"/>
          <w:szCs w:val="24"/>
        </w:rPr>
        <w:t>21/2018</w:t>
      </w:r>
      <w:r w:rsidR="00041A10" w:rsidRPr="00325F30">
        <w:rPr>
          <w:rFonts w:ascii="Arial Nova Light" w:eastAsia="Arial Nova" w:hAnsi="Arial Nova Light" w:cs="Arial Nova"/>
          <w:bCs/>
          <w:color w:val="000000"/>
          <w:sz w:val="24"/>
          <w:szCs w:val="24"/>
        </w:rPr>
        <w:t xml:space="preserve">, de rubro: </w:t>
      </w:r>
      <w:r w:rsidR="00041A10" w:rsidRPr="00041A10">
        <w:rPr>
          <w:rFonts w:ascii="Arial Nova Light" w:eastAsia="Arial Nova" w:hAnsi="Arial Nova Light" w:cs="Arial Nova"/>
          <w:b/>
          <w:color w:val="000000"/>
          <w:sz w:val="24"/>
          <w:szCs w:val="24"/>
        </w:rPr>
        <w:t>VIOLENCIA POLÍTICA DE GÉNERO. ELEMENTOS QUE LA ACTUALIZAN EN EL DEBATE POLÍTICO,</w:t>
      </w:r>
      <w:r w:rsidR="00041A10" w:rsidRPr="00325F30">
        <w:rPr>
          <w:rFonts w:ascii="Arial Nova Light" w:eastAsia="Arial Nova" w:hAnsi="Arial Nova Light" w:cs="Arial Nova"/>
          <w:bCs/>
          <w:color w:val="000000"/>
          <w:sz w:val="24"/>
          <w:szCs w:val="24"/>
        </w:rPr>
        <w:t xml:space="preserve"> </w:t>
      </w:r>
      <w:r w:rsidR="0033781D">
        <w:rPr>
          <w:rFonts w:ascii="Arial Nova Light" w:eastAsia="Arial Nova" w:hAnsi="Arial Nova Light" w:cs="Arial Nova"/>
          <w:bCs/>
          <w:color w:val="000000"/>
          <w:sz w:val="24"/>
          <w:szCs w:val="24"/>
        </w:rPr>
        <w:t xml:space="preserve">por las siguientes razones: </w:t>
      </w:r>
    </w:p>
    <w:p w14:paraId="7E0B94E1" w14:textId="562C86BB" w:rsidR="00041A10" w:rsidRPr="00022801" w:rsidRDefault="00041A10" w:rsidP="00022801">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color w:val="000000"/>
          <w:sz w:val="24"/>
          <w:szCs w:val="24"/>
        </w:rPr>
      </w:pPr>
      <w:r w:rsidRPr="00022801">
        <w:rPr>
          <w:rFonts w:ascii="Arial Nova Light" w:eastAsia="Arial Nova" w:hAnsi="Arial Nova Light" w:cs="Arial Nova"/>
          <w:b/>
          <w:i/>
          <w:iCs/>
          <w:color w:val="000000"/>
          <w:sz w:val="24"/>
          <w:szCs w:val="24"/>
        </w:rPr>
        <w:t>Sucede en el marco del ejercicio de derechos político-electorales o bien en el ejercicio de un cargo público.</w:t>
      </w:r>
    </w:p>
    <w:p w14:paraId="0539AA66" w14:textId="553B3DD3" w:rsidR="0033781D" w:rsidRPr="009C5A51" w:rsidRDefault="006D70C7" w:rsidP="009379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9C5A51">
        <w:rPr>
          <w:rFonts w:ascii="Arial Nova Light" w:eastAsia="Arial Nova" w:hAnsi="Arial Nova Light" w:cs="Arial Nova"/>
          <w:bCs/>
          <w:sz w:val="24"/>
          <w:szCs w:val="24"/>
        </w:rPr>
        <w:lastRenderedPageBreak/>
        <w:t>La conducta sucede en una rueda de prensa donde se tratan temas relativos al poder público y al próximo proceso electoral.  En esta,</w:t>
      </w:r>
      <w:r w:rsidR="0033781D" w:rsidRPr="009C5A51">
        <w:rPr>
          <w:rFonts w:ascii="Arial Nova Light" w:eastAsia="Arial Nova" w:hAnsi="Arial Nova Light" w:cs="Arial Nova"/>
          <w:bCs/>
          <w:sz w:val="24"/>
          <w:szCs w:val="24"/>
        </w:rPr>
        <w:t xml:space="preserve"> </w:t>
      </w:r>
      <w:r w:rsidRPr="009C5A51">
        <w:rPr>
          <w:rFonts w:ascii="Arial Nova Light" w:eastAsia="Arial Nova" w:hAnsi="Arial Nova Light" w:cs="Arial Nova"/>
          <w:bCs/>
          <w:sz w:val="24"/>
          <w:szCs w:val="24"/>
        </w:rPr>
        <w:t xml:space="preserve">no solo la intención, sino la consecuencia </w:t>
      </w:r>
      <w:r w:rsidR="0033781D" w:rsidRPr="009C5A51">
        <w:rPr>
          <w:rFonts w:ascii="Arial Nova Light" w:eastAsia="Arial Nova" w:hAnsi="Arial Nova Light" w:cs="Arial Nova"/>
          <w:bCs/>
          <w:sz w:val="24"/>
          <w:szCs w:val="24"/>
        </w:rPr>
        <w:t xml:space="preserve">de las palabras </w:t>
      </w:r>
      <w:r w:rsidR="009379C0" w:rsidRPr="009C5A51">
        <w:rPr>
          <w:rFonts w:ascii="Arial Nova Light" w:eastAsia="Arial Nova" w:hAnsi="Arial Nova Light" w:cs="Arial Nova"/>
          <w:bCs/>
          <w:sz w:val="24"/>
          <w:szCs w:val="24"/>
        </w:rPr>
        <w:t xml:space="preserve">expresadas, </w:t>
      </w:r>
      <w:r w:rsidRPr="009C5A51">
        <w:rPr>
          <w:rFonts w:ascii="Arial Nova Light" w:eastAsia="Arial Nova" w:hAnsi="Arial Nova Light" w:cs="Arial Nova"/>
          <w:bCs/>
          <w:sz w:val="24"/>
          <w:szCs w:val="24"/>
        </w:rPr>
        <w:t xml:space="preserve">al referir la venta o </w:t>
      </w:r>
      <w:r w:rsidR="009379C0" w:rsidRPr="009C5A51">
        <w:rPr>
          <w:rFonts w:ascii="Arial Nova Light" w:eastAsia="Arial Nova" w:hAnsi="Arial Nova Light" w:cs="Arial Nova"/>
          <w:b/>
          <w:sz w:val="24"/>
          <w:szCs w:val="24"/>
        </w:rPr>
        <w:t xml:space="preserve">imposición de candidaturas, </w:t>
      </w:r>
      <w:r w:rsidRPr="009C5A51">
        <w:rPr>
          <w:rFonts w:ascii="Arial Nova Light" w:eastAsia="Arial Nova" w:hAnsi="Arial Nova Light" w:cs="Arial Nova"/>
          <w:bCs/>
          <w:sz w:val="24"/>
          <w:szCs w:val="24"/>
        </w:rPr>
        <w:t xml:space="preserve">atentan directamente el ejercicio y goce de los derechos político electorales de la víctima, máxime porque, como lo ha expresado, es aspirante a candidata a la Presidencia Municipal de </w:t>
      </w:r>
      <w:r w:rsidR="009304A7" w:rsidRPr="009C5A51">
        <w:rPr>
          <w:rFonts w:ascii="Arial Nova Light" w:eastAsia="Arial Nova" w:hAnsi="Arial Nova Light" w:cs="Arial Nova"/>
          <w:bCs/>
          <w:sz w:val="24"/>
          <w:szCs w:val="24"/>
        </w:rPr>
        <w:t>Jesús</w:t>
      </w:r>
      <w:r w:rsidRPr="009C5A51">
        <w:rPr>
          <w:rFonts w:ascii="Arial Nova Light" w:eastAsia="Arial Nova" w:hAnsi="Arial Nova Light" w:cs="Arial Nova"/>
          <w:bCs/>
          <w:sz w:val="24"/>
          <w:szCs w:val="24"/>
        </w:rPr>
        <w:t xml:space="preserve"> María, y tales expresiones, y su difusión, la</w:t>
      </w:r>
      <w:r w:rsidR="009379C0" w:rsidRPr="009C5A51">
        <w:rPr>
          <w:rFonts w:ascii="Arial Nova Light" w:eastAsia="Arial Nova" w:hAnsi="Arial Nova Light" w:cs="Arial Nova"/>
          <w:bCs/>
          <w:sz w:val="24"/>
          <w:szCs w:val="24"/>
        </w:rPr>
        <w:t xml:space="preserve"> colocan en una vitrina</w:t>
      </w:r>
      <w:r w:rsidRPr="009C5A51">
        <w:rPr>
          <w:rFonts w:ascii="Arial Nova Light" w:eastAsia="Arial Nova" w:hAnsi="Arial Nova Light" w:cs="Arial Nova"/>
          <w:bCs/>
          <w:sz w:val="24"/>
          <w:szCs w:val="24"/>
        </w:rPr>
        <w:t xml:space="preserve">, </w:t>
      </w:r>
      <w:r w:rsidR="00022801" w:rsidRPr="009C5A51">
        <w:rPr>
          <w:rFonts w:ascii="Arial Nova Light" w:eastAsia="Arial Nova" w:hAnsi="Arial Nova Light" w:cs="Arial Nova"/>
          <w:bCs/>
          <w:sz w:val="24"/>
          <w:szCs w:val="24"/>
        </w:rPr>
        <w:t>expuesta</w:t>
      </w:r>
      <w:r w:rsidRPr="009C5A51">
        <w:rPr>
          <w:rFonts w:ascii="Arial Nova Light" w:eastAsia="Arial Nova" w:hAnsi="Arial Nova Light" w:cs="Arial Nova"/>
          <w:bCs/>
          <w:sz w:val="24"/>
          <w:szCs w:val="24"/>
        </w:rPr>
        <w:t xml:space="preserve"> a una afectación y la </w:t>
      </w:r>
      <w:r w:rsidR="009304A7" w:rsidRPr="009C5A51">
        <w:rPr>
          <w:rFonts w:ascii="Arial Nova Light" w:eastAsia="Arial Nova" w:hAnsi="Arial Nova Light" w:cs="Arial Nova"/>
          <w:bCs/>
          <w:sz w:val="24"/>
          <w:szCs w:val="24"/>
        </w:rPr>
        <w:t>sitúa</w:t>
      </w:r>
      <w:r w:rsidRPr="009C5A51">
        <w:rPr>
          <w:rFonts w:ascii="Arial Nova Light" w:eastAsia="Arial Nova" w:hAnsi="Arial Nova Light" w:cs="Arial Nova"/>
          <w:bCs/>
          <w:sz w:val="24"/>
          <w:szCs w:val="24"/>
        </w:rPr>
        <w:t xml:space="preserve"> en una situación de vulnerabilidad</w:t>
      </w:r>
      <w:r w:rsidR="00022801" w:rsidRPr="009C5A51">
        <w:rPr>
          <w:rFonts w:ascii="Arial Nova Light" w:eastAsia="Arial Nova" w:hAnsi="Arial Nova Light" w:cs="Arial Nova"/>
          <w:bCs/>
          <w:sz w:val="24"/>
          <w:szCs w:val="24"/>
        </w:rPr>
        <w:t xml:space="preserve"> </w:t>
      </w:r>
      <w:r w:rsidR="004A3568" w:rsidRPr="009C5A51">
        <w:rPr>
          <w:rFonts w:ascii="Arial Nova Light" w:eastAsia="Arial Nova" w:hAnsi="Arial Nova Light" w:cs="Arial Nova"/>
          <w:bCs/>
          <w:sz w:val="24"/>
          <w:szCs w:val="24"/>
        </w:rPr>
        <w:t xml:space="preserve">ante el inminente proceso selectivo interno del partido político que busca abanderar. </w:t>
      </w:r>
    </w:p>
    <w:p w14:paraId="1D5B8443" w14:textId="592EC528" w:rsidR="00041A10" w:rsidRDefault="00041A10" w:rsidP="004A356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color w:val="000000"/>
          <w:sz w:val="24"/>
          <w:szCs w:val="24"/>
        </w:rPr>
      </w:pPr>
      <w:r w:rsidRPr="004A3568">
        <w:rPr>
          <w:rFonts w:ascii="Arial Nova Light" w:eastAsia="Arial Nova" w:hAnsi="Arial Nova Light" w:cs="Arial Nova"/>
          <w:b/>
          <w:i/>
          <w:iCs/>
          <w:color w:val="000000"/>
          <w:sz w:val="24"/>
          <w:szCs w:val="24"/>
        </w:rPr>
        <w:t>Es perpetrado por el Estado o sus agentes, por superiores jerárquicos, colegas de trabajo, partidos políticos o representantes de los mismos; medios de comunicación y sus integrantes, un particular y/o un grupo de personas.</w:t>
      </w:r>
    </w:p>
    <w:p w14:paraId="724E6911" w14:textId="05AA61D0" w:rsidR="004A3568" w:rsidRDefault="006D41A5" w:rsidP="004A356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Pr>
          <w:rFonts w:ascii="Arial Nova Light" w:eastAsia="Arial Nova" w:hAnsi="Arial Nova Light" w:cs="Arial Nova"/>
          <w:bCs/>
          <w:color w:val="000000"/>
          <w:sz w:val="24"/>
          <w:szCs w:val="24"/>
        </w:rPr>
        <w:t>En el caso</w:t>
      </w:r>
      <w:r w:rsidR="00EE4190">
        <w:rPr>
          <w:rFonts w:ascii="Arial Nova Light" w:eastAsia="Arial Nova" w:hAnsi="Arial Nova Light" w:cs="Arial Nova"/>
          <w:bCs/>
          <w:color w:val="000000"/>
          <w:sz w:val="24"/>
          <w:szCs w:val="24"/>
        </w:rPr>
        <w:t xml:space="preserve">, en su calidad de ciudadanos, comunicaron el mensaje en una rueda de prensa en donde indudablemente asistieron más personas además de los propios denunciados, tan es así que trascendió </w:t>
      </w:r>
      <w:r>
        <w:rPr>
          <w:rFonts w:ascii="Arial Nova Light" w:eastAsia="Arial Nova" w:hAnsi="Arial Nova Light" w:cs="Arial Nova"/>
          <w:bCs/>
          <w:color w:val="000000"/>
          <w:sz w:val="24"/>
          <w:szCs w:val="24"/>
        </w:rPr>
        <w:t xml:space="preserve">a la opinión publica en las </w:t>
      </w:r>
      <w:r w:rsidR="009202B5">
        <w:rPr>
          <w:rFonts w:ascii="Arial Nova Light" w:eastAsia="Arial Nova" w:hAnsi="Arial Nova Light" w:cs="Arial Nova"/>
          <w:bCs/>
          <w:color w:val="000000"/>
          <w:sz w:val="24"/>
          <w:szCs w:val="24"/>
        </w:rPr>
        <w:t xml:space="preserve">notas informativas señaladas.  Además, en la propia rueda de prensa se les presenta como consejeros del partido político MORENA, hecho del cual no se tienen </w:t>
      </w:r>
      <w:r w:rsidR="00936EDC">
        <w:rPr>
          <w:rFonts w:ascii="Arial Nova Light" w:eastAsia="Arial Nova" w:hAnsi="Arial Nova Light" w:cs="Arial Nova"/>
          <w:bCs/>
          <w:color w:val="000000"/>
          <w:sz w:val="24"/>
          <w:szCs w:val="24"/>
        </w:rPr>
        <w:t>constancias,</w:t>
      </w:r>
      <w:r w:rsidR="009202B5">
        <w:rPr>
          <w:rFonts w:ascii="Arial Nova Light" w:eastAsia="Arial Nova" w:hAnsi="Arial Nova Light" w:cs="Arial Nova"/>
          <w:bCs/>
          <w:color w:val="000000"/>
          <w:sz w:val="24"/>
          <w:szCs w:val="24"/>
        </w:rPr>
        <w:t xml:space="preserve"> pero si generan un indicio de </w:t>
      </w:r>
      <w:r w:rsidR="00936EDC">
        <w:rPr>
          <w:rFonts w:ascii="Arial Nova Light" w:eastAsia="Arial Nova" w:hAnsi="Arial Nova Light" w:cs="Arial Nova"/>
          <w:bCs/>
          <w:color w:val="000000"/>
          <w:sz w:val="24"/>
          <w:szCs w:val="24"/>
        </w:rPr>
        <w:t xml:space="preserve">por lo </w:t>
      </w:r>
      <w:r w:rsidR="00936EDC" w:rsidRPr="005B174B">
        <w:rPr>
          <w:rFonts w:ascii="Arial Nova Light" w:eastAsia="Arial Nova" w:hAnsi="Arial Nova Light" w:cs="Arial Nova"/>
          <w:bCs/>
          <w:sz w:val="24"/>
          <w:szCs w:val="24"/>
        </w:rPr>
        <w:t>menos</w:t>
      </w:r>
      <w:r w:rsidR="006D70C7" w:rsidRPr="005B174B">
        <w:rPr>
          <w:rFonts w:ascii="Arial Nova Light" w:eastAsia="Arial Nova" w:hAnsi="Arial Nova Light" w:cs="Arial Nova"/>
          <w:bCs/>
          <w:sz w:val="24"/>
          <w:szCs w:val="24"/>
        </w:rPr>
        <w:t>,</w:t>
      </w:r>
      <w:r w:rsidR="00936EDC" w:rsidRPr="005B174B">
        <w:rPr>
          <w:rFonts w:ascii="Arial Nova Light" w:eastAsia="Arial Nova" w:hAnsi="Arial Nova Light" w:cs="Arial Nova"/>
          <w:bCs/>
          <w:sz w:val="24"/>
          <w:szCs w:val="24"/>
        </w:rPr>
        <w:t xml:space="preserve"> </w:t>
      </w:r>
      <w:r w:rsidR="006D70C7" w:rsidRPr="005B174B">
        <w:rPr>
          <w:rFonts w:ascii="Arial Nova Light" w:eastAsia="Arial Nova" w:hAnsi="Arial Nova Light" w:cs="Arial Nova"/>
          <w:bCs/>
          <w:sz w:val="24"/>
          <w:szCs w:val="24"/>
        </w:rPr>
        <w:t xml:space="preserve">tener interés directo en esa candidatura, ya que </w:t>
      </w:r>
      <w:r w:rsidR="005B174B" w:rsidRPr="005B174B">
        <w:rPr>
          <w:rFonts w:ascii="Arial Nova Light" w:eastAsia="Arial Nova" w:hAnsi="Arial Nova Light" w:cs="Arial Nova"/>
          <w:bCs/>
          <w:sz w:val="24"/>
          <w:szCs w:val="24"/>
        </w:rPr>
        <w:t xml:space="preserve">Gustavo Chávez Ortiz </w:t>
      </w:r>
      <w:r w:rsidR="006D70C7" w:rsidRPr="005B174B">
        <w:rPr>
          <w:rFonts w:ascii="Arial Nova Light" w:eastAsia="Arial Nova" w:hAnsi="Arial Nova Light" w:cs="Arial Nova"/>
          <w:bCs/>
          <w:sz w:val="24"/>
          <w:szCs w:val="24"/>
        </w:rPr>
        <w:t xml:space="preserve">se ostenta con la misma calidad que la </w:t>
      </w:r>
      <w:proofErr w:type="spellStart"/>
      <w:r w:rsidR="006D70C7" w:rsidRPr="005B174B">
        <w:rPr>
          <w:rFonts w:ascii="Arial Nova Light" w:eastAsia="Arial Nova" w:hAnsi="Arial Nova Light" w:cs="Arial Nova"/>
          <w:bCs/>
          <w:sz w:val="24"/>
          <w:szCs w:val="24"/>
        </w:rPr>
        <w:t>victima</w:t>
      </w:r>
      <w:proofErr w:type="spellEnd"/>
      <w:r w:rsidR="006D70C7" w:rsidRPr="005B174B">
        <w:rPr>
          <w:rFonts w:ascii="Arial Nova Light" w:eastAsia="Arial Nova" w:hAnsi="Arial Nova Light" w:cs="Arial Nova"/>
          <w:bCs/>
          <w:sz w:val="24"/>
          <w:szCs w:val="24"/>
        </w:rPr>
        <w:t>, aspirante a la alcaldía del mismo Municipio.</w:t>
      </w:r>
      <w:r w:rsidR="00936EDC" w:rsidRPr="005B174B">
        <w:rPr>
          <w:rFonts w:ascii="Arial Nova Light" w:eastAsia="Arial Nova" w:hAnsi="Arial Nova Light" w:cs="Arial Nova"/>
          <w:bCs/>
          <w:sz w:val="24"/>
          <w:szCs w:val="24"/>
        </w:rPr>
        <w:t xml:space="preserve"> </w:t>
      </w:r>
    </w:p>
    <w:p w14:paraId="5AEDB004" w14:textId="091C1BD0" w:rsidR="00041A10" w:rsidRDefault="00041A10" w:rsidP="00936EDC">
      <w:pPr>
        <w:pBdr>
          <w:top w:val="nil"/>
          <w:left w:val="nil"/>
          <w:bottom w:val="nil"/>
          <w:right w:val="nil"/>
          <w:between w:val="nil"/>
        </w:pBdr>
        <w:shd w:val="clear" w:color="auto" w:fill="FFFFFF"/>
        <w:spacing w:after="280" w:line="360" w:lineRule="auto"/>
        <w:ind w:right="1418"/>
        <w:jc w:val="both"/>
        <w:rPr>
          <w:rFonts w:ascii="Arial Nova Light" w:eastAsia="Arial Nova" w:hAnsi="Arial Nova Light" w:cs="Arial Nova"/>
          <w:b/>
          <w:i/>
          <w:iCs/>
          <w:color w:val="000000"/>
          <w:sz w:val="24"/>
          <w:szCs w:val="24"/>
        </w:rPr>
      </w:pPr>
      <w:r w:rsidRPr="00936EDC">
        <w:rPr>
          <w:rFonts w:ascii="Arial Nova Light" w:eastAsia="Arial Nova" w:hAnsi="Arial Nova Light" w:cs="Arial Nova"/>
          <w:b/>
          <w:i/>
          <w:iCs/>
          <w:color w:val="000000"/>
          <w:sz w:val="24"/>
          <w:szCs w:val="24"/>
        </w:rPr>
        <w:t>Es simbólico, verbal, patrimonial, económico, físico, sexual y/o psicológico.</w:t>
      </w:r>
    </w:p>
    <w:p w14:paraId="1663C0FF" w14:textId="1583937C" w:rsidR="00936EDC" w:rsidRPr="00A33F36" w:rsidRDefault="00F95799" w:rsidP="00A33F36">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color w:val="000000"/>
          <w:sz w:val="24"/>
          <w:szCs w:val="24"/>
        </w:rPr>
      </w:pPr>
      <w:r w:rsidRPr="00A33F36">
        <w:rPr>
          <w:rFonts w:ascii="Arial Nova Light" w:hAnsi="Arial Nova Light"/>
          <w:sz w:val="24"/>
          <w:szCs w:val="24"/>
        </w:rPr>
        <w:t>Estos contenidos</w:t>
      </w:r>
      <w:r w:rsidR="00A33F36">
        <w:rPr>
          <w:rFonts w:ascii="Arial Nova Light" w:hAnsi="Arial Nova Light"/>
          <w:sz w:val="24"/>
          <w:szCs w:val="24"/>
        </w:rPr>
        <w:t xml:space="preserve"> denunciados, </w:t>
      </w:r>
      <w:r w:rsidRPr="00A33F36">
        <w:rPr>
          <w:rFonts w:ascii="Arial Nova Light" w:hAnsi="Arial Nova Light"/>
          <w:sz w:val="24"/>
          <w:szCs w:val="24"/>
        </w:rPr>
        <w:t xml:space="preserve">son nocivos y se traducen en violencia </w:t>
      </w:r>
      <w:r w:rsidRPr="00A33F36">
        <w:rPr>
          <w:rFonts w:ascii="Arial Nova Light" w:hAnsi="Arial Nova Light"/>
          <w:b/>
          <w:bCs/>
          <w:sz w:val="24"/>
          <w:szCs w:val="24"/>
        </w:rPr>
        <w:t>simbólica</w:t>
      </w:r>
      <w:r w:rsidRPr="00A33F36">
        <w:rPr>
          <w:rFonts w:ascii="Arial Nova Light" w:hAnsi="Arial Nova Light"/>
          <w:sz w:val="24"/>
          <w:szCs w:val="24"/>
        </w:rPr>
        <w:t xml:space="preserve"> en contra de la </w:t>
      </w:r>
      <w:r w:rsidR="00A33F36">
        <w:rPr>
          <w:rFonts w:ascii="Arial Nova Light" w:hAnsi="Arial Nova Light"/>
          <w:sz w:val="24"/>
          <w:szCs w:val="24"/>
        </w:rPr>
        <w:t>víctima</w:t>
      </w:r>
      <w:r w:rsidRPr="00A33F36">
        <w:rPr>
          <w:rFonts w:ascii="Arial Nova Light" w:hAnsi="Arial Nova Light"/>
          <w:sz w:val="24"/>
          <w:szCs w:val="24"/>
        </w:rPr>
        <w:t xml:space="preserve">, porque </w:t>
      </w:r>
      <w:r w:rsidR="00A33F36">
        <w:rPr>
          <w:rFonts w:ascii="Arial Nova Light" w:hAnsi="Arial Nova Light"/>
          <w:sz w:val="24"/>
          <w:szCs w:val="24"/>
        </w:rPr>
        <w:t xml:space="preserve">implícitamente </w:t>
      </w:r>
      <w:r w:rsidRPr="00A33F36">
        <w:rPr>
          <w:rFonts w:ascii="Arial Nova Light" w:hAnsi="Arial Nova Light"/>
          <w:sz w:val="24"/>
          <w:szCs w:val="24"/>
        </w:rPr>
        <w:t xml:space="preserve">niega su individualidad, </w:t>
      </w:r>
      <w:r w:rsidR="00A33F36">
        <w:rPr>
          <w:rFonts w:ascii="Arial Nova Light" w:hAnsi="Arial Nova Light"/>
          <w:sz w:val="24"/>
          <w:szCs w:val="24"/>
        </w:rPr>
        <w:t>capacidad y</w:t>
      </w:r>
      <w:r w:rsidRPr="00A33F36">
        <w:rPr>
          <w:rFonts w:ascii="Arial Nova Light" w:hAnsi="Arial Nova Light"/>
          <w:sz w:val="24"/>
          <w:szCs w:val="24"/>
        </w:rPr>
        <w:t xml:space="preserve"> aspiraciones políticas propias</w:t>
      </w:r>
      <w:r w:rsidR="00A33F36">
        <w:rPr>
          <w:rFonts w:ascii="Arial Nova Light" w:hAnsi="Arial Nova Light"/>
          <w:sz w:val="24"/>
          <w:szCs w:val="24"/>
        </w:rPr>
        <w:t xml:space="preserve">, colocándola como “esposa de” </w:t>
      </w:r>
      <w:r w:rsidRPr="00A33F36">
        <w:rPr>
          <w:rFonts w:ascii="Arial Nova Light" w:hAnsi="Arial Nova Light"/>
          <w:sz w:val="24"/>
          <w:szCs w:val="24"/>
        </w:rPr>
        <w:t>reitera</w:t>
      </w:r>
      <w:r w:rsidR="00A33F36">
        <w:rPr>
          <w:rFonts w:ascii="Arial Nova Light" w:hAnsi="Arial Nova Light"/>
          <w:sz w:val="24"/>
          <w:szCs w:val="24"/>
        </w:rPr>
        <w:t>ndo</w:t>
      </w:r>
      <w:r w:rsidRPr="00A33F36">
        <w:rPr>
          <w:rFonts w:ascii="Arial Nova Light" w:hAnsi="Arial Nova Light"/>
          <w:sz w:val="24"/>
          <w:szCs w:val="24"/>
        </w:rPr>
        <w:t xml:space="preserve"> patrones socioculturales que la colocan en un plano desigual</w:t>
      </w:r>
      <w:r w:rsidR="008466C8">
        <w:rPr>
          <w:rFonts w:ascii="Arial Nova Light" w:hAnsi="Arial Nova Light"/>
          <w:sz w:val="24"/>
          <w:szCs w:val="24"/>
        </w:rPr>
        <w:t xml:space="preserve"> y subordinado </w:t>
      </w:r>
      <w:r w:rsidRPr="00A33F36">
        <w:rPr>
          <w:rFonts w:ascii="Arial Nova Light" w:hAnsi="Arial Nova Light"/>
          <w:sz w:val="24"/>
          <w:szCs w:val="24"/>
        </w:rPr>
        <w:t>frente a</w:t>
      </w:r>
      <w:r w:rsidR="008466C8">
        <w:rPr>
          <w:rFonts w:ascii="Arial Nova Light" w:hAnsi="Arial Nova Light"/>
          <w:sz w:val="24"/>
          <w:szCs w:val="24"/>
        </w:rPr>
        <w:t xml:space="preserve">l género masculino. </w:t>
      </w:r>
    </w:p>
    <w:p w14:paraId="6B8673B3" w14:textId="36208791" w:rsidR="00041A10" w:rsidRDefault="00041A10" w:rsidP="00C51D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color w:val="000000"/>
          <w:sz w:val="24"/>
          <w:szCs w:val="24"/>
        </w:rPr>
      </w:pPr>
      <w:r w:rsidRPr="00C51D4B">
        <w:rPr>
          <w:rFonts w:ascii="Arial Nova Light" w:eastAsia="Arial Nova" w:hAnsi="Arial Nova Light" w:cs="Arial Nova"/>
          <w:b/>
          <w:i/>
          <w:iCs/>
          <w:color w:val="000000"/>
          <w:sz w:val="24"/>
          <w:szCs w:val="24"/>
        </w:rPr>
        <w:t>Tiene por objeto o resultado menoscabar o anular el reconocimiento, goce y/o ejercicio de los derechos político-electorales de las mujeres, y;</w:t>
      </w:r>
    </w:p>
    <w:p w14:paraId="18FD8DD6" w14:textId="75B95E85" w:rsidR="00C51D4B" w:rsidRPr="00F05851" w:rsidRDefault="00F05851" w:rsidP="00C51D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F05851">
        <w:rPr>
          <w:rFonts w:ascii="Arial Nova Light" w:eastAsia="Arial Nova" w:hAnsi="Arial Nova Light" w:cs="Arial Nova"/>
          <w:bCs/>
          <w:color w:val="000000"/>
          <w:sz w:val="24"/>
          <w:szCs w:val="24"/>
        </w:rPr>
        <w:t xml:space="preserve">Esta autoridad jurisdiccional considera que el mensaje tiene claramente el objeto de menoscabar o anular el reconocimiento, goce y ejercicio de su derecho al voto pasivo.  Es así, porque el mensaje actúa en contra del reconocimiento de las aptitudes, capacidades y cualidades constitucionales y legales, </w:t>
      </w:r>
      <w:r>
        <w:rPr>
          <w:rFonts w:ascii="Arial Nova Light" w:eastAsia="Arial Nova" w:hAnsi="Arial Nova Light" w:cs="Arial Nova"/>
          <w:bCs/>
          <w:color w:val="000000"/>
          <w:sz w:val="24"/>
          <w:szCs w:val="24"/>
        </w:rPr>
        <w:t xml:space="preserve">puesto que, en el presunto debate </w:t>
      </w:r>
      <w:r w:rsidR="00202000">
        <w:rPr>
          <w:rFonts w:ascii="Arial Nova Light" w:eastAsia="Arial Nova" w:hAnsi="Arial Nova Light" w:cs="Arial Nova"/>
          <w:bCs/>
          <w:color w:val="000000"/>
          <w:sz w:val="24"/>
          <w:szCs w:val="24"/>
        </w:rPr>
        <w:t>de ninguna manera mencionan la trayectoria o capacidades políticas de la víctima</w:t>
      </w:r>
      <w:r w:rsidR="00AA6C14">
        <w:rPr>
          <w:rFonts w:ascii="Arial Nova Light" w:eastAsia="Arial Nova" w:hAnsi="Arial Nova Light" w:cs="Arial Nova"/>
          <w:bCs/>
          <w:color w:val="000000"/>
          <w:sz w:val="24"/>
          <w:szCs w:val="24"/>
        </w:rPr>
        <w:t xml:space="preserve">, al </w:t>
      </w:r>
      <w:proofErr w:type="gramStart"/>
      <w:r w:rsidR="00AA6C14">
        <w:rPr>
          <w:rFonts w:ascii="Arial Nova Light" w:eastAsia="Arial Nova" w:hAnsi="Arial Nova Light" w:cs="Arial Nova"/>
          <w:bCs/>
          <w:color w:val="000000"/>
          <w:sz w:val="24"/>
          <w:szCs w:val="24"/>
        </w:rPr>
        <w:t>contrario</w:t>
      </w:r>
      <w:proofErr w:type="gramEnd"/>
      <w:r w:rsidR="00AA6C14">
        <w:rPr>
          <w:rFonts w:ascii="Arial Nova Light" w:eastAsia="Arial Nova" w:hAnsi="Arial Nova Light" w:cs="Arial Nova"/>
          <w:bCs/>
          <w:color w:val="000000"/>
          <w:sz w:val="24"/>
          <w:szCs w:val="24"/>
        </w:rPr>
        <w:t xml:space="preserve"> mencionan que es una imposición, una venta lo que evidentemente demerita la calidad de la actora.</w:t>
      </w:r>
      <w:r w:rsidR="00202000">
        <w:rPr>
          <w:rFonts w:ascii="Arial Nova Light" w:eastAsia="Arial Nova" w:hAnsi="Arial Nova Light" w:cs="Arial Nova"/>
          <w:bCs/>
          <w:color w:val="000000"/>
          <w:sz w:val="24"/>
          <w:szCs w:val="24"/>
        </w:rPr>
        <w:t xml:space="preserve"> </w:t>
      </w:r>
    </w:p>
    <w:p w14:paraId="20118999" w14:textId="1CBF5604" w:rsidR="00041A10" w:rsidRPr="00202000" w:rsidRDefault="00041A10" w:rsidP="0020200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color w:val="000000"/>
          <w:sz w:val="24"/>
          <w:szCs w:val="24"/>
        </w:rPr>
      </w:pPr>
      <w:r w:rsidRPr="00202000">
        <w:rPr>
          <w:rFonts w:ascii="Arial Nova Light" w:eastAsia="Arial Nova" w:hAnsi="Arial Nova Light" w:cs="Arial Nova"/>
          <w:b/>
          <w:i/>
          <w:iCs/>
          <w:color w:val="000000"/>
          <w:sz w:val="24"/>
          <w:szCs w:val="24"/>
        </w:rPr>
        <w:lastRenderedPageBreak/>
        <w:t xml:space="preserve">Si se basa en elementos de género, es decir: i. se dirige a una mujer por ser mujer, </w:t>
      </w:r>
      <w:proofErr w:type="spellStart"/>
      <w:r w:rsidRPr="00202000">
        <w:rPr>
          <w:rFonts w:ascii="Arial Nova Light" w:eastAsia="Arial Nova" w:hAnsi="Arial Nova Light" w:cs="Arial Nova"/>
          <w:b/>
          <w:i/>
          <w:iCs/>
          <w:color w:val="000000"/>
          <w:sz w:val="24"/>
          <w:szCs w:val="24"/>
        </w:rPr>
        <w:t>ii</w:t>
      </w:r>
      <w:proofErr w:type="spellEnd"/>
      <w:r w:rsidRPr="00202000">
        <w:rPr>
          <w:rFonts w:ascii="Arial Nova Light" w:eastAsia="Arial Nova" w:hAnsi="Arial Nova Light" w:cs="Arial Nova"/>
          <w:b/>
          <w:i/>
          <w:iCs/>
          <w:color w:val="000000"/>
          <w:sz w:val="24"/>
          <w:szCs w:val="24"/>
        </w:rPr>
        <w:t xml:space="preserve">. tiene un impacto diferenciado en las mujeres; </w:t>
      </w:r>
      <w:proofErr w:type="spellStart"/>
      <w:r w:rsidRPr="00202000">
        <w:rPr>
          <w:rFonts w:ascii="Arial Nova Light" w:eastAsia="Arial Nova" w:hAnsi="Arial Nova Light" w:cs="Arial Nova"/>
          <w:b/>
          <w:i/>
          <w:iCs/>
          <w:color w:val="000000"/>
          <w:sz w:val="24"/>
          <w:szCs w:val="24"/>
        </w:rPr>
        <w:t>iii</w:t>
      </w:r>
      <w:proofErr w:type="spellEnd"/>
      <w:r w:rsidRPr="00202000">
        <w:rPr>
          <w:rFonts w:ascii="Arial Nova Light" w:eastAsia="Arial Nova" w:hAnsi="Arial Nova Light" w:cs="Arial Nova"/>
          <w:b/>
          <w:i/>
          <w:iCs/>
          <w:color w:val="000000"/>
          <w:sz w:val="24"/>
          <w:szCs w:val="24"/>
        </w:rPr>
        <w:t>. afecta desproporcionadamente a las mujeres.</w:t>
      </w:r>
    </w:p>
    <w:p w14:paraId="14E4D94F" w14:textId="5AAFDADB" w:rsidR="00684BBF" w:rsidRPr="00514C0F" w:rsidRDefault="009F4ECE"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9F4ECE">
        <w:rPr>
          <w:rFonts w:ascii="Arial Nova Light" w:eastAsia="Arial Nova" w:hAnsi="Arial Nova Light" w:cs="Arial Nova"/>
          <w:bCs/>
          <w:color w:val="000000"/>
          <w:sz w:val="24"/>
          <w:szCs w:val="24"/>
        </w:rPr>
        <w:t>La</w:t>
      </w:r>
      <w:r>
        <w:rPr>
          <w:rFonts w:ascii="Arial Nova Light" w:eastAsia="Arial Nova" w:hAnsi="Arial Nova Light" w:cs="Arial Nova"/>
          <w:bCs/>
          <w:color w:val="000000"/>
          <w:sz w:val="24"/>
          <w:szCs w:val="24"/>
        </w:rPr>
        <w:t xml:space="preserve">s expresiones </w:t>
      </w:r>
      <w:r w:rsidRPr="009F4ECE">
        <w:rPr>
          <w:rFonts w:ascii="Arial Nova Light" w:eastAsia="Arial Nova" w:hAnsi="Arial Nova Light" w:cs="Arial Nova"/>
          <w:bCs/>
          <w:color w:val="000000"/>
          <w:sz w:val="24"/>
          <w:szCs w:val="24"/>
        </w:rPr>
        <w:t>denunciada</w:t>
      </w:r>
      <w:r>
        <w:rPr>
          <w:rFonts w:ascii="Arial Nova Light" w:eastAsia="Arial Nova" w:hAnsi="Arial Nova Light" w:cs="Arial Nova"/>
          <w:bCs/>
          <w:color w:val="000000"/>
          <w:sz w:val="24"/>
          <w:szCs w:val="24"/>
        </w:rPr>
        <w:t>s</w:t>
      </w:r>
      <w:r w:rsidRPr="009F4ECE">
        <w:rPr>
          <w:rFonts w:ascii="Arial Nova Light" w:eastAsia="Arial Nova" w:hAnsi="Arial Nova Light" w:cs="Arial Nova"/>
          <w:bCs/>
          <w:color w:val="000000"/>
          <w:sz w:val="24"/>
          <w:szCs w:val="24"/>
        </w:rPr>
        <w:t>, se refiere</w:t>
      </w:r>
      <w:r>
        <w:rPr>
          <w:rFonts w:ascii="Arial Nova Light" w:eastAsia="Arial Nova" w:hAnsi="Arial Nova Light" w:cs="Arial Nova"/>
          <w:bCs/>
          <w:color w:val="000000"/>
          <w:sz w:val="24"/>
          <w:szCs w:val="24"/>
        </w:rPr>
        <w:t xml:space="preserve">n a la víctima en su rol de </w:t>
      </w:r>
      <w:r w:rsidRPr="009F4ECE">
        <w:rPr>
          <w:rFonts w:ascii="Arial Nova Light" w:eastAsia="Arial Nova" w:hAnsi="Arial Nova Light" w:cs="Arial Nova"/>
          <w:bCs/>
          <w:color w:val="000000"/>
          <w:sz w:val="24"/>
          <w:szCs w:val="24"/>
        </w:rPr>
        <w:t>mujer,</w:t>
      </w:r>
      <w:r>
        <w:rPr>
          <w:rFonts w:ascii="Arial Nova Light" w:eastAsia="Arial Nova" w:hAnsi="Arial Nova Light" w:cs="Arial Nova"/>
          <w:bCs/>
          <w:color w:val="000000"/>
          <w:sz w:val="24"/>
          <w:szCs w:val="24"/>
        </w:rPr>
        <w:t xml:space="preserve"> por lo que no se puede </w:t>
      </w:r>
      <w:r w:rsidRPr="00514C0F">
        <w:rPr>
          <w:rFonts w:ascii="Arial Nova Light" w:eastAsia="Arial Nova" w:hAnsi="Arial Nova Light" w:cs="Arial Nova"/>
          <w:bCs/>
          <w:sz w:val="24"/>
          <w:szCs w:val="24"/>
        </w:rPr>
        <w:t xml:space="preserve">entender </w:t>
      </w:r>
      <w:r w:rsidR="004A6B5C" w:rsidRPr="00514C0F">
        <w:rPr>
          <w:rFonts w:ascii="Arial Nova Light" w:eastAsia="Arial Nova" w:hAnsi="Arial Nova Light" w:cs="Arial Nova"/>
          <w:bCs/>
          <w:sz w:val="24"/>
          <w:szCs w:val="24"/>
        </w:rPr>
        <w:t xml:space="preserve">de manera diferente, y por tanto está dirigido a una mujer por ser mujer en su papel de esposa, </w:t>
      </w:r>
      <w:r w:rsidRPr="00514C0F">
        <w:rPr>
          <w:rFonts w:ascii="Arial Nova Light" w:eastAsia="Arial Nova" w:hAnsi="Arial Nova Light" w:cs="Arial Nova"/>
          <w:bCs/>
          <w:sz w:val="24"/>
          <w:szCs w:val="24"/>
        </w:rPr>
        <w:t>si se tiene en cuenta el estereotipo de género y simbolismo que se utiliza para referirse a ella al utilizar expresiones como “</w:t>
      </w:r>
      <w:r w:rsidR="004A6B5C" w:rsidRPr="00514C0F">
        <w:rPr>
          <w:rFonts w:ascii="Arial Nova Light" w:eastAsia="Arial Nova" w:hAnsi="Arial Nova Light" w:cs="Arial Nova"/>
          <w:bCs/>
          <w:sz w:val="24"/>
          <w:szCs w:val="24"/>
        </w:rPr>
        <w:t>es</w:t>
      </w:r>
      <w:r w:rsidRPr="00514C0F">
        <w:rPr>
          <w:rFonts w:ascii="Arial Nova Light" w:eastAsia="Arial Nova" w:hAnsi="Arial Nova Light" w:cs="Arial Nova"/>
          <w:bCs/>
          <w:sz w:val="24"/>
          <w:szCs w:val="24"/>
        </w:rPr>
        <w:t xml:space="preserve"> esposa de” pero además, causa un impacto </w:t>
      </w:r>
      <w:r w:rsidRPr="00514C0F">
        <w:rPr>
          <w:rFonts w:ascii="Arial Nova Light" w:eastAsia="Arial Nova" w:hAnsi="Arial Nova Light" w:cs="Arial Nova"/>
          <w:b/>
          <w:sz w:val="24"/>
          <w:szCs w:val="24"/>
        </w:rPr>
        <w:t>diferenciado y desproporcionado</w:t>
      </w:r>
      <w:r w:rsidRPr="00514C0F">
        <w:rPr>
          <w:rFonts w:ascii="Arial Nova Light" w:eastAsia="Arial Nova" w:hAnsi="Arial Nova Light" w:cs="Arial Nova"/>
          <w:bCs/>
          <w:sz w:val="24"/>
          <w:szCs w:val="24"/>
        </w:rPr>
        <w:t>, en tanto que con la cosificación de su persona crea la percepción de que ésta, para obtener sus logros políticos</w:t>
      </w:r>
      <w:r w:rsidR="007B648F" w:rsidRPr="00514C0F">
        <w:rPr>
          <w:rFonts w:ascii="Arial Nova Light" w:eastAsia="Arial Nova" w:hAnsi="Arial Nova Light" w:cs="Arial Nova"/>
          <w:bCs/>
          <w:sz w:val="24"/>
          <w:szCs w:val="24"/>
        </w:rPr>
        <w:t xml:space="preserve"> es resultado de ser pareja de una persona del género masculino, </w:t>
      </w:r>
      <w:r w:rsidR="006D70C7" w:rsidRPr="00514C0F">
        <w:rPr>
          <w:rFonts w:ascii="Arial Nova Light" w:eastAsia="Arial Nova" w:hAnsi="Arial Nova Light" w:cs="Arial Nova"/>
          <w:bCs/>
          <w:sz w:val="24"/>
          <w:szCs w:val="24"/>
        </w:rPr>
        <w:t>a la que además le atribuyen nexos con el narcotráfico, y sugieren influencia para comprar la candidatura a la que aspira la víctima,</w:t>
      </w:r>
      <w:r w:rsidRPr="00514C0F">
        <w:rPr>
          <w:rFonts w:ascii="Arial Nova Light" w:eastAsia="Arial Nova" w:hAnsi="Arial Nova Light" w:cs="Arial Nova"/>
          <w:bCs/>
          <w:sz w:val="24"/>
          <w:szCs w:val="24"/>
        </w:rPr>
        <w:t xml:space="preserve"> lo que desde luego implica una afectación mayor, que si se tratara de un hombre, además, el impacto es </w:t>
      </w:r>
      <w:r w:rsidRPr="00514C0F">
        <w:rPr>
          <w:rFonts w:ascii="Arial Nova Light" w:eastAsia="Arial Nova" w:hAnsi="Arial Nova Light" w:cs="Arial Nova"/>
          <w:b/>
          <w:sz w:val="24"/>
          <w:szCs w:val="24"/>
        </w:rPr>
        <w:t>desventajoso</w:t>
      </w:r>
      <w:r w:rsidRPr="00514C0F">
        <w:rPr>
          <w:rFonts w:ascii="Arial Nova Light" w:eastAsia="Arial Nova" w:hAnsi="Arial Nova Light" w:cs="Arial Nova"/>
          <w:bCs/>
          <w:sz w:val="24"/>
          <w:szCs w:val="24"/>
        </w:rPr>
        <w:t xml:space="preserve"> para las mujeres porque desdeña la capacidad profesional de ellas para incorporarse a la vida pública</w:t>
      </w:r>
      <w:r w:rsidR="007B648F" w:rsidRPr="00514C0F">
        <w:rPr>
          <w:rFonts w:ascii="Arial Nova Light" w:eastAsia="Arial Nova" w:hAnsi="Arial Nova Light" w:cs="Arial Nova"/>
          <w:bCs/>
          <w:sz w:val="24"/>
          <w:szCs w:val="24"/>
        </w:rPr>
        <w:t xml:space="preserve">. </w:t>
      </w:r>
    </w:p>
    <w:p w14:paraId="6E8DBEB6" w14:textId="618BBECE" w:rsidR="006A2208" w:rsidRPr="00514C0F" w:rsidRDefault="006D70C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color w:val="000000"/>
          <w:sz w:val="24"/>
          <w:szCs w:val="24"/>
        </w:rPr>
        <w:t>Por lo tanto,</w:t>
      </w:r>
      <w:r w:rsidR="006A2208">
        <w:rPr>
          <w:rFonts w:ascii="Arial Nova Light" w:eastAsia="Arial Nova" w:hAnsi="Arial Nova Light" w:cs="Arial Nova"/>
          <w:bCs/>
          <w:color w:val="000000"/>
          <w:sz w:val="24"/>
          <w:szCs w:val="24"/>
        </w:rPr>
        <w:t xml:space="preserve"> este Tribunal considera que se acreditan los elementos establecidos en la </w:t>
      </w:r>
      <w:r w:rsidR="006A2208" w:rsidRPr="00514C0F">
        <w:rPr>
          <w:rFonts w:ascii="Arial Nova Light" w:eastAsia="Arial Nova" w:hAnsi="Arial Nova Light" w:cs="Arial Nova"/>
          <w:bCs/>
          <w:sz w:val="24"/>
          <w:szCs w:val="24"/>
        </w:rPr>
        <w:t xml:space="preserve">Jurisprudencia por lo que, sin duda, las expresiones denunciadas constituyen VPMG. </w:t>
      </w:r>
    </w:p>
    <w:p w14:paraId="49485BDD" w14:textId="72CB19E2" w:rsidR="006A2208" w:rsidRPr="00514C0F"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14C0F">
        <w:rPr>
          <w:rFonts w:ascii="Arial Nova Light" w:eastAsia="Arial Nova" w:hAnsi="Arial Nova Light" w:cs="Arial Nova"/>
          <w:bCs/>
          <w:sz w:val="24"/>
          <w:szCs w:val="24"/>
        </w:rPr>
        <w:t>Así</w:t>
      </w:r>
      <w:r w:rsidR="001257CB" w:rsidRPr="00514C0F">
        <w:rPr>
          <w:rFonts w:ascii="Arial Nova Light" w:eastAsia="Arial Nova" w:hAnsi="Arial Nova Light" w:cs="Arial Nova"/>
          <w:bCs/>
          <w:sz w:val="24"/>
          <w:szCs w:val="24"/>
        </w:rPr>
        <w:t xml:space="preserve">, </w:t>
      </w:r>
      <w:r w:rsidR="001257CB" w:rsidRPr="00514C0F">
        <w:rPr>
          <w:rFonts w:ascii="Arial Nova Light" w:hAnsi="Arial Nova Light"/>
          <w:sz w:val="24"/>
          <w:szCs w:val="24"/>
        </w:rPr>
        <w:t xml:space="preserve">estamos de frente a estereotipos de género, los cuales representan un tema </w:t>
      </w:r>
      <w:r w:rsidRPr="00514C0F">
        <w:rPr>
          <w:rFonts w:ascii="Arial Nova Light" w:hAnsi="Arial Nova Light"/>
          <w:sz w:val="24"/>
          <w:szCs w:val="24"/>
        </w:rPr>
        <w:t xml:space="preserve">en extremo </w:t>
      </w:r>
      <w:r w:rsidR="001257CB" w:rsidRPr="00514C0F">
        <w:rPr>
          <w:rFonts w:ascii="Arial Nova Light" w:hAnsi="Arial Nova Light"/>
          <w:sz w:val="24"/>
          <w:szCs w:val="24"/>
        </w:rPr>
        <w:t>delicado</w:t>
      </w:r>
      <w:r w:rsidRPr="00514C0F">
        <w:rPr>
          <w:rFonts w:ascii="Arial Nova Light" w:hAnsi="Arial Nova Light"/>
          <w:sz w:val="24"/>
          <w:szCs w:val="24"/>
        </w:rPr>
        <w:t>, y</w:t>
      </w:r>
      <w:r w:rsidR="001257CB" w:rsidRPr="00514C0F">
        <w:rPr>
          <w:rFonts w:ascii="Arial Nova Light" w:hAnsi="Arial Nova Light"/>
          <w:sz w:val="24"/>
          <w:szCs w:val="24"/>
        </w:rPr>
        <w:t xml:space="preserve"> que se busca erradicar en nuestra sociedad, porque </w:t>
      </w:r>
      <w:r w:rsidRPr="00514C0F">
        <w:rPr>
          <w:rFonts w:ascii="Arial Nova Light" w:hAnsi="Arial Nova Light"/>
          <w:sz w:val="24"/>
          <w:szCs w:val="24"/>
        </w:rPr>
        <w:t xml:space="preserve">éstos </w:t>
      </w:r>
      <w:r w:rsidR="001257CB" w:rsidRPr="00514C0F">
        <w:rPr>
          <w:rFonts w:ascii="Arial Nova Light" w:hAnsi="Arial Nova Light"/>
          <w:sz w:val="24"/>
          <w:szCs w:val="24"/>
        </w:rPr>
        <w:t xml:space="preserve">se traducen en violencia en contra de las mujeres </w:t>
      </w:r>
      <w:r w:rsidRPr="00514C0F">
        <w:rPr>
          <w:rFonts w:ascii="Arial Nova Light" w:hAnsi="Arial Nova Light"/>
          <w:sz w:val="24"/>
          <w:szCs w:val="24"/>
        </w:rPr>
        <w:t>del tipo</w:t>
      </w:r>
      <w:r w:rsidR="001257CB" w:rsidRPr="00514C0F">
        <w:rPr>
          <w:rFonts w:ascii="Arial Nova Light" w:hAnsi="Arial Nova Light"/>
          <w:sz w:val="24"/>
          <w:szCs w:val="24"/>
        </w:rPr>
        <w:t xml:space="preserve"> simbólico.</w:t>
      </w:r>
    </w:p>
    <w:p w14:paraId="6265BCCF" w14:textId="65A1FDE2" w:rsidR="001257CB" w:rsidRPr="00514C0F"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14C0F">
        <w:rPr>
          <w:rFonts w:ascii="Arial Nova Light" w:hAnsi="Arial Nova Light"/>
          <w:sz w:val="24"/>
          <w:szCs w:val="24"/>
        </w:rPr>
        <w:t>Esto, porque</w:t>
      </w:r>
      <w:r w:rsidR="001257CB" w:rsidRPr="00514C0F">
        <w:rPr>
          <w:rFonts w:ascii="Arial Nova Light" w:hAnsi="Arial Nova Light"/>
          <w:sz w:val="24"/>
          <w:szCs w:val="24"/>
        </w:rPr>
        <w:t xml:space="preserve"> catalogar a la víctima como “esposa de”, </w:t>
      </w:r>
      <w:r w:rsidRPr="00514C0F">
        <w:rPr>
          <w:rFonts w:ascii="Arial Nova Light" w:hAnsi="Arial Nova Light"/>
          <w:sz w:val="24"/>
          <w:szCs w:val="24"/>
        </w:rPr>
        <w:t xml:space="preserve">implica </w:t>
      </w:r>
      <w:r w:rsidR="001257CB" w:rsidRPr="00514C0F">
        <w:rPr>
          <w:rFonts w:ascii="Arial Nova Light" w:hAnsi="Arial Nova Light"/>
          <w:sz w:val="24"/>
          <w:szCs w:val="24"/>
        </w:rPr>
        <w:t>inmiscu</w:t>
      </w:r>
      <w:r w:rsidRPr="00514C0F">
        <w:rPr>
          <w:rFonts w:ascii="Arial Nova Light" w:hAnsi="Arial Nova Light"/>
          <w:sz w:val="24"/>
          <w:szCs w:val="24"/>
        </w:rPr>
        <w:t>ir</w:t>
      </w:r>
      <w:r w:rsidR="001257CB" w:rsidRPr="00514C0F">
        <w:rPr>
          <w:rFonts w:ascii="Arial Nova Light" w:hAnsi="Arial Nova Light"/>
          <w:sz w:val="24"/>
          <w:szCs w:val="24"/>
        </w:rPr>
        <w:t xml:space="preserve">se </w:t>
      </w:r>
      <w:r w:rsidRPr="00514C0F">
        <w:rPr>
          <w:rFonts w:ascii="Arial Nova Light" w:hAnsi="Arial Nova Light"/>
          <w:sz w:val="24"/>
          <w:szCs w:val="24"/>
        </w:rPr>
        <w:t>en</w:t>
      </w:r>
      <w:r w:rsidR="001257CB" w:rsidRPr="00514C0F">
        <w:rPr>
          <w:rFonts w:ascii="Arial Nova Light" w:hAnsi="Arial Nova Light"/>
          <w:sz w:val="24"/>
          <w:szCs w:val="24"/>
        </w:rPr>
        <w:t xml:space="preserve"> la esfera privada de ella, señalándola y vinculando a su </w:t>
      </w:r>
      <w:r w:rsidRPr="00514C0F">
        <w:rPr>
          <w:rFonts w:ascii="Arial Nova Light" w:hAnsi="Arial Nova Light"/>
          <w:sz w:val="24"/>
          <w:szCs w:val="24"/>
        </w:rPr>
        <w:t xml:space="preserve">supuesta </w:t>
      </w:r>
      <w:r w:rsidR="001257CB" w:rsidRPr="00514C0F">
        <w:rPr>
          <w:rFonts w:ascii="Arial Nova Light" w:hAnsi="Arial Nova Light"/>
          <w:sz w:val="24"/>
          <w:szCs w:val="24"/>
        </w:rPr>
        <w:t xml:space="preserve">familia a </w:t>
      </w:r>
      <w:r w:rsidR="00F905B1" w:rsidRPr="00514C0F">
        <w:rPr>
          <w:rFonts w:ascii="Arial Nova Light" w:hAnsi="Arial Nova Light"/>
          <w:sz w:val="24"/>
          <w:szCs w:val="24"/>
        </w:rPr>
        <w:t>hechos delictivos, por lo que, si nos encontráramos frente a un supuesto diverso, en donde no se mencionara su rol personal-familiar, tal vez estaríamos frente a un debate político</w:t>
      </w:r>
      <w:r w:rsidRPr="00514C0F">
        <w:rPr>
          <w:rFonts w:ascii="Arial Nova Light" w:hAnsi="Arial Nova Light"/>
          <w:sz w:val="24"/>
          <w:szCs w:val="24"/>
        </w:rPr>
        <w:t xml:space="preserve"> sin más</w:t>
      </w:r>
      <w:r w:rsidR="00F905B1" w:rsidRPr="00514C0F">
        <w:rPr>
          <w:rFonts w:ascii="Arial Nova Light" w:hAnsi="Arial Nova Light"/>
          <w:sz w:val="24"/>
          <w:szCs w:val="24"/>
        </w:rPr>
        <w:t xml:space="preserve">, sin </w:t>
      </w:r>
      <w:r w:rsidR="00666BC7" w:rsidRPr="00514C0F">
        <w:rPr>
          <w:rFonts w:ascii="Arial Nova Light" w:hAnsi="Arial Nova Light"/>
          <w:sz w:val="24"/>
          <w:szCs w:val="24"/>
        </w:rPr>
        <w:t>embargo,</w:t>
      </w:r>
      <w:r w:rsidR="00F905B1" w:rsidRPr="00514C0F">
        <w:rPr>
          <w:rFonts w:ascii="Arial Nova Light" w:hAnsi="Arial Nova Light"/>
          <w:sz w:val="24"/>
          <w:szCs w:val="24"/>
        </w:rPr>
        <w:t xml:space="preserve"> al encuadrarla </w:t>
      </w:r>
      <w:r w:rsidR="00666BC7" w:rsidRPr="00514C0F">
        <w:rPr>
          <w:rFonts w:ascii="Arial Nova Light" w:hAnsi="Arial Nova Light"/>
          <w:sz w:val="24"/>
          <w:szCs w:val="24"/>
        </w:rPr>
        <w:t xml:space="preserve">en el estereotipo de mujer, genera una violencia política. </w:t>
      </w:r>
    </w:p>
    <w:p w14:paraId="3532B6AC" w14:textId="035FCF1B" w:rsidR="00666BC7" w:rsidRPr="00514C0F" w:rsidRDefault="00666BC7" w:rsidP="00666BC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14C0F">
        <w:rPr>
          <w:rFonts w:ascii="Arial Nova Light" w:hAnsi="Arial Nova Light"/>
          <w:sz w:val="24"/>
          <w:szCs w:val="24"/>
        </w:rPr>
        <w:t xml:space="preserve">Además, </w:t>
      </w:r>
      <w:r w:rsidR="006D70C7" w:rsidRPr="00514C0F">
        <w:rPr>
          <w:rFonts w:ascii="Arial Nova Light" w:hAnsi="Arial Nova Light"/>
          <w:sz w:val="24"/>
          <w:szCs w:val="24"/>
        </w:rPr>
        <w:t xml:space="preserve">como ya se apuntó, </w:t>
      </w:r>
      <w:r w:rsidR="007D3295" w:rsidRPr="00514C0F">
        <w:rPr>
          <w:rFonts w:ascii="Arial Nova Light" w:hAnsi="Arial Nova Light"/>
          <w:sz w:val="24"/>
          <w:szCs w:val="24"/>
        </w:rPr>
        <w:t xml:space="preserve">las expresiones </w:t>
      </w:r>
      <w:r w:rsidRPr="00514C0F">
        <w:rPr>
          <w:rFonts w:ascii="Arial Nova Light" w:hAnsi="Arial Nova Light"/>
          <w:sz w:val="24"/>
          <w:szCs w:val="24"/>
        </w:rPr>
        <w:t>no solo estereotipa</w:t>
      </w:r>
      <w:r w:rsidR="007D3295" w:rsidRPr="00514C0F">
        <w:rPr>
          <w:rFonts w:ascii="Arial Nova Light" w:hAnsi="Arial Nova Light"/>
          <w:sz w:val="24"/>
          <w:szCs w:val="24"/>
        </w:rPr>
        <w:t>n a</w:t>
      </w:r>
      <w:r w:rsidRPr="00514C0F">
        <w:rPr>
          <w:rFonts w:ascii="Arial Nova Light" w:hAnsi="Arial Nova Light"/>
          <w:sz w:val="24"/>
          <w:szCs w:val="24"/>
        </w:rPr>
        <w:t xml:space="preserve"> la </w:t>
      </w:r>
      <w:r w:rsidR="007D3295" w:rsidRPr="00514C0F">
        <w:rPr>
          <w:rFonts w:ascii="Arial Nova Light" w:hAnsi="Arial Nova Light"/>
          <w:sz w:val="24"/>
          <w:szCs w:val="24"/>
        </w:rPr>
        <w:t>víctima</w:t>
      </w:r>
      <w:r w:rsidRPr="00514C0F">
        <w:rPr>
          <w:rFonts w:ascii="Arial Nova Light" w:hAnsi="Arial Nova Light"/>
          <w:sz w:val="24"/>
          <w:szCs w:val="24"/>
        </w:rPr>
        <w:t xml:space="preserve">, </w:t>
      </w:r>
      <w:r w:rsidR="007D3295" w:rsidRPr="00514C0F">
        <w:rPr>
          <w:rFonts w:ascii="Arial Nova Light" w:hAnsi="Arial Nova Light"/>
          <w:sz w:val="24"/>
          <w:szCs w:val="24"/>
        </w:rPr>
        <w:t xml:space="preserve">sino que </w:t>
      </w:r>
      <w:r w:rsidRPr="00514C0F">
        <w:rPr>
          <w:rFonts w:ascii="Arial Nova Light" w:hAnsi="Arial Nova Light"/>
          <w:sz w:val="24"/>
          <w:szCs w:val="24"/>
        </w:rPr>
        <w:t xml:space="preserve">también </w:t>
      </w:r>
      <w:r w:rsidR="006D70C7" w:rsidRPr="00514C0F">
        <w:rPr>
          <w:rFonts w:ascii="Arial Nova Light" w:hAnsi="Arial Nova Light"/>
          <w:sz w:val="24"/>
          <w:szCs w:val="24"/>
        </w:rPr>
        <w:t>muestran otro</w:t>
      </w:r>
      <w:r w:rsidRPr="00514C0F">
        <w:rPr>
          <w:rFonts w:ascii="Arial Nova Light" w:hAnsi="Arial Nova Light"/>
          <w:sz w:val="24"/>
          <w:szCs w:val="24"/>
        </w:rPr>
        <w:t xml:space="preserve"> elemento, quizá más oculto</w:t>
      </w:r>
      <w:r w:rsidR="007D3295" w:rsidRPr="00514C0F">
        <w:rPr>
          <w:rFonts w:ascii="Arial Nova Light" w:hAnsi="Arial Nova Light"/>
          <w:sz w:val="24"/>
          <w:szCs w:val="24"/>
        </w:rPr>
        <w:t>, que es la presunta imposición</w:t>
      </w:r>
      <w:r w:rsidR="006D70C7" w:rsidRPr="00514C0F">
        <w:rPr>
          <w:rFonts w:ascii="Arial Nova Light" w:hAnsi="Arial Nova Light"/>
          <w:sz w:val="24"/>
          <w:szCs w:val="24"/>
        </w:rPr>
        <w:t xml:space="preserve"> y/o venta</w:t>
      </w:r>
      <w:r w:rsidR="007D3295" w:rsidRPr="00514C0F">
        <w:rPr>
          <w:rFonts w:ascii="Arial Nova Light" w:hAnsi="Arial Nova Light"/>
          <w:sz w:val="24"/>
          <w:szCs w:val="24"/>
        </w:rPr>
        <w:t xml:space="preserve"> de candidaturas, frase que por </w:t>
      </w:r>
      <w:proofErr w:type="spellStart"/>
      <w:r w:rsidR="007D3295" w:rsidRPr="00514C0F">
        <w:rPr>
          <w:rFonts w:ascii="Arial Nova Light" w:hAnsi="Arial Nova Light"/>
          <w:sz w:val="24"/>
          <w:szCs w:val="24"/>
        </w:rPr>
        <w:t>si</w:t>
      </w:r>
      <w:proofErr w:type="spellEnd"/>
      <w:r w:rsidR="007D3295" w:rsidRPr="00514C0F">
        <w:rPr>
          <w:rFonts w:ascii="Arial Nova Light" w:hAnsi="Arial Nova Light"/>
          <w:sz w:val="24"/>
          <w:szCs w:val="24"/>
        </w:rPr>
        <w:t xml:space="preserve"> misma, genera la percepción de que</w:t>
      </w:r>
      <w:r w:rsidR="00953896" w:rsidRPr="00514C0F">
        <w:rPr>
          <w:rFonts w:ascii="Arial Nova Light" w:hAnsi="Arial Nova Light"/>
          <w:sz w:val="24"/>
          <w:szCs w:val="24"/>
        </w:rPr>
        <w:t xml:space="preserve"> la posibilidad de ser candidata no obedece a la </w:t>
      </w:r>
      <w:r w:rsidR="007D3295" w:rsidRPr="00514C0F">
        <w:rPr>
          <w:rFonts w:ascii="Arial Nova Light" w:hAnsi="Arial Nova Light"/>
          <w:sz w:val="24"/>
          <w:szCs w:val="24"/>
        </w:rPr>
        <w:t>capacidad de la víctima</w:t>
      </w:r>
      <w:r w:rsidR="00953896" w:rsidRPr="00514C0F">
        <w:rPr>
          <w:rFonts w:ascii="Arial Nova Light" w:hAnsi="Arial Nova Light"/>
          <w:sz w:val="24"/>
          <w:szCs w:val="24"/>
        </w:rPr>
        <w:t xml:space="preserve"> sino a elementos externos, </w:t>
      </w:r>
      <w:r w:rsidR="006D70C7" w:rsidRPr="00514C0F">
        <w:rPr>
          <w:rFonts w:ascii="Arial Nova Light" w:hAnsi="Arial Nova Light"/>
          <w:sz w:val="24"/>
          <w:szCs w:val="24"/>
        </w:rPr>
        <w:t xml:space="preserve">y peor aún, </w:t>
      </w:r>
      <w:r w:rsidR="00953896" w:rsidRPr="00514C0F">
        <w:rPr>
          <w:rFonts w:ascii="Arial Nova Light" w:hAnsi="Arial Nova Light"/>
          <w:sz w:val="24"/>
          <w:szCs w:val="24"/>
        </w:rPr>
        <w:t xml:space="preserve">de subordinación en donde de manera sumisa será impuesta, según los denunciados. </w:t>
      </w:r>
    </w:p>
    <w:p w14:paraId="7101177C" w14:textId="438C30BC" w:rsidR="00953896" w:rsidRDefault="00C30593" w:rsidP="00666BC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30593">
        <w:rPr>
          <w:rFonts w:ascii="Arial Nova Light" w:hAnsi="Arial Nova Light"/>
          <w:sz w:val="24"/>
          <w:szCs w:val="24"/>
        </w:rPr>
        <w:t>Esta escenificación, pone de relieve el hecho</w:t>
      </w:r>
      <w:r w:rsidR="007A5114">
        <w:rPr>
          <w:rFonts w:ascii="Arial Nova Light" w:hAnsi="Arial Nova Light"/>
          <w:sz w:val="24"/>
          <w:szCs w:val="24"/>
        </w:rPr>
        <w:t xml:space="preserve"> de</w:t>
      </w:r>
      <w:r w:rsidRPr="00C30593">
        <w:rPr>
          <w:rFonts w:ascii="Arial Nova Light" w:hAnsi="Arial Nova Light"/>
          <w:sz w:val="24"/>
          <w:szCs w:val="24"/>
        </w:rPr>
        <w:t xml:space="preserve"> que la sociedad, </w:t>
      </w:r>
      <w:r>
        <w:rPr>
          <w:rFonts w:ascii="Arial Nova Light" w:hAnsi="Arial Nova Light"/>
          <w:sz w:val="24"/>
          <w:szCs w:val="24"/>
        </w:rPr>
        <w:t xml:space="preserve">en este caso, de una </w:t>
      </w:r>
      <w:r w:rsidR="006F0D42">
        <w:rPr>
          <w:rFonts w:ascii="Arial Nova Light" w:hAnsi="Arial Nova Light"/>
          <w:sz w:val="24"/>
          <w:szCs w:val="24"/>
        </w:rPr>
        <w:t>mujer, regidora</w:t>
      </w:r>
      <w:r>
        <w:rPr>
          <w:rFonts w:ascii="Arial Nova Light" w:hAnsi="Arial Nova Light"/>
          <w:sz w:val="24"/>
          <w:szCs w:val="24"/>
        </w:rPr>
        <w:t xml:space="preserve"> y aspirante a una candidatura, </w:t>
      </w:r>
      <w:r w:rsidRPr="00C30593">
        <w:rPr>
          <w:rFonts w:ascii="Arial Nova Light" w:hAnsi="Arial Nova Light"/>
          <w:sz w:val="24"/>
          <w:szCs w:val="24"/>
        </w:rPr>
        <w:t xml:space="preserve">su individualidad y capacidades se ven mermadas, es decir, se le invisibiliza como mujer y </w:t>
      </w:r>
      <w:r>
        <w:rPr>
          <w:rFonts w:ascii="Arial Nova Light" w:hAnsi="Arial Nova Light"/>
          <w:sz w:val="24"/>
          <w:szCs w:val="24"/>
        </w:rPr>
        <w:t>actora política</w:t>
      </w:r>
      <w:r w:rsidRPr="00C30593">
        <w:rPr>
          <w:rFonts w:ascii="Arial Nova Light" w:hAnsi="Arial Nova Light"/>
          <w:sz w:val="24"/>
          <w:szCs w:val="24"/>
        </w:rPr>
        <w:t xml:space="preserve">; por ello, el diálogo y dinámica que sucede en </w:t>
      </w:r>
      <w:r w:rsidR="00627A9A">
        <w:rPr>
          <w:rFonts w:ascii="Arial Nova Light" w:hAnsi="Arial Nova Light"/>
          <w:sz w:val="24"/>
          <w:szCs w:val="24"/>
        </w:rPr>
        <w:t>la rueda de prensa, da</w:t>
      </w:r>
      <w:r w:rsidRPr="00C30593">
        <w:rPr>
          <w:rFonts w:ascii="Arial Nova Light" w:hAnsi="Arial Nova Light"/>
          <w:sz w:val="24"/>
          <w:szCs w:val="24"/>
        </w:rPr>
        <w:t xml:space="preserve"> a entender que </w:t>
      </w:r>
      <w:r w:rsidR="00627A9A">
        <w:rPr>
          <w:rFonts w:ascii="Arial Nova Light" w:hAnsi="Arial Nova Light"/>
          <w:sz w:val="24"/>
          <w:szCs w:val="24"/>
        </w:rPr>
        <w:t xml:space="preserve">por su calidad de “esposa” con una persona presuntamente </w:t>
      </w:r>
      <w:r w:rsidR="00627A9A">
        <w:rPr>
          <w:rFonts w:ascii="Arial Nova Light" w:hAnsi="Arial Nova Light"/>
          <w:sz w:val="24"/>
          <w:szCs w:val="24"/>
        </w:rPr>
        <w:lastRenderedPageBreak/>
        <w:t>relacionada con el “narco” (actividad ilícita que implica poder, dominio, intimidación, etc.)</w:t>
      </w:r>
      <w:r w:rsidR="006F0D42">
        <w:rPr>
          <w:rFonts w:ascii="Arial Nova Light" w:hAnsi="Arial Nova Light"/>
          <w:sz w:val="24"/>
          <w:szCs w:val="24"/>
        </w:rPr>
        <w:t xml:space="preserve">, será impuesta como candidata por el partido político MORENA en el ayuntamiento de Jesús María. </w:t>
      </w:r>
    </w:p>
    <w:p w14:paraId="5931CDC7" w14:textId="338B06EC" w:rsidR="006F0D42" w:rsidRDefault="008402B5" w:rsidP="00666BC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Pr>
          <w:rFonts w:ascii="Arial Nova Light" w:hAnsi="Arial Nova Light"/>
          <w:sz w:val="24"/>
          <w:szCs w:val="24"/>
        </w:rPr>
        <w:t xml:space="preserve">Es así porque </w:t>
      </w:r>
      <w:r w:rsidR="00D95E84">
        <w:rPr>
          <w:rFonts w:ascii="Arial Nova Light" w:hAnsi="Arial Nova Light"/>
          <w:sz w:val="24"/>
          <w:szCs w:val="24"/>
        </w:rPr>
        <w:t xml:space="preserve">la dinámica y expresiones utilizadas refuerzan concepciones históricas en donde la mujer pasa a ser un accesorio de su esposo, que por </w:t>
      </w:r>
      <w:proofErr w:type="spellStart"/>
      <w:r w:rsidR="00D95E84">
        <w:rPr>
          <w:rFonts w:ascii="Arial Nova Light" w:hAnsi="Arial Nova Light"/>
          <w:sz w:val="24"/>
          <w:szCs w:val="24"/>
        </w:rPr>
        <w:t>si</w:t>
      </w:r>
      <w:proofErr w:type="spellEnd"/>
      <w:r w:rsidR="00D95E84">
        <w:rPr>
          <w:rFonts w:ascii="Arial Nova Light" w:hAnsi="Arial Nova Light"/>
          <w:sz w:val="24"/>
          <w:szCs w:val="24"/>
        </w:rPr>
        <w:t xml:space="preserve"> misma no puede alcanzar o tener logros políticos, incluso</w:t>
      </w:r>
      <w:r w:rsidR="00CD361A">
        <w:rPr>
          <w:rFonts w:ascii="Arial Nova Light" w:hAnsi="Arial Nova Light"/>
          <w:sz w:val="24"/>
          <w:szCs w:val="24"/>
        </w:rPr>
        <w:t xml:space="preserve"> induce un pensamiento en el que los supuestos nexos de su esposo, le otorgarán la candidatura, al grado que proponen incluso investigaciones delictivas. </w:t>
      </w:r>
    </w:p>
    <w:p w14:paraId="77955C6E" w14:textId="6A025A57" w:rsidR="00CD361A" w:rsidRDefault="003D7507" w:rsidP="003D750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Pr>
          <w:rFonts w:ascii="Arial Nova Light" w:hAnsi="Arial Nova Light"/>
          <w:sz w:val="24"/>
          <w:szCs w:val="24"/>
        </w:rPr>
        <w:t>Entonces, e</w:t>
      </w:r>
      <w:r w:rsidRPr="003D7507">
        <w:rPr>
          <w:rFonts w:ascii="Arial Nova Light" w:hAnsi="Arial Nova Light"/>
          <w:sz w:val="24"/>
          <w:szCs w:val="24"/>
        </w:rPr>
        <w:t>xisten roles que la sociedad ha impuesto históricamente y se normalizan</w:t>
      </w:r>
      <w:r>
        <w:rPr>
          <w:rFonts w:ascii="Arial Nova Light" w:hAnsi="Arial Nova Light"/>
          <w:sz w:val="24"/>
          <w:szCs w:val="24"/>
        </w:rPr>
        <w:t xml:space="preserve"> </w:t>
      </w:r>
      <w:r w:rsidRPr="003D7507">
        <w:rPr>
          <w:rFonts w:ascii="Arial Nova Light" w:hAnsi="Arial Nova Light"/>
          <w:sz w:val="24"/>
          <w:szCs w:val="24"/>
        </w:rPr>
        <w:t xml:space="preserve">como parte de nuestra vida diaria; por tanto, </w:t>
      </w:r>
      <w:r>
        <w:rPr>
          <w:rFonts w:ascii="Arial Nova Light" w:hAnsi="Arial Nova Light"/>
          <w:sz w:val="24"/>
          <w:szCs w:val="24"/>
        </w:rPr>
        <w:t>el estereotipar a la víctima como “esposa de”</w:t>
      </w:r>
      <w:r w:rsidRPr="003D7507">
        <w:rPr>
          <w:rFonts w:ascii="Arial Nova Light" w:hAnsi="Arial Nova Light"/>
          <w:sz w:val="24"/>
          <w:szCs w:val="24"/>
        </w:rPr>
        <w:t xml:space="preserve">, </w:t>
      </w:r>
      <w:r>
        <w:rPr>
          <w:rFonts w:ascii="Arial Nova Light" w:hAnsi="Arial Nova Light"/>
          <w:sz w:val="24"/>
          <w:szCs w:val="24"/>
        </w:rPr>
        <w:t>logra una percepción de un r</w:t>
      </w:r>
      <w:r w:rsidRPr="003D7507">
        <w:rPr>
          <w:rFonts w:ascii="Arial Nova Light" w:hAnsi="Arial Nova Light"/>
          <w:sz w:val="24"/>
          <w:szCs w:val="24"/>
        </w:rPr>
        <w:t>ol de género que</w:t>
      </w:r>
      <w:r>
        <w:rPr>
          <w:rFonts w:ascii="Arial Nova Light" w:hAnsi="Arial Nova Light"/>
          <w:sz w:val="24"/>
          <w:szCs w:val="24"/>
        </w:rPr>
        <w:t xml:space="preserve"> </w:t>
      </w:r>
      <w:r w:rsidRPr="003D7507">
        <w:rPr>
          <w:rFonts w:ascii="Arial Nova Light" w:hAnsi="Arial Nova Light"/>
          <w:sz w:val="24"/>
          <w:szCs w:val="24"/>
        </w:rPr>
        <w:t>perpetuarían la idea de superioridad del hombre sobre la mujer en todos</w:t>
      </w:r>
      <w:r>
        <w:rPr>
          <w:rFonts w:ascii="Arial Nova Light" w:hAnsi="Arial Nova Light"/>
          <w:sz w:val="24"/>
          <w:szCs w:val="24"/>
        </w:rPr>
        <w:t xml:space="preserve"> </w:t>
      </w:r>
      <w:r w:rsidRPr="003D7507">
        <w:rPr>
          <w:rFonts w:ascii="Arial Nova Light" w:hAnsi="Arial Nova Light"/>
          <w:sz w:val="24"/>
          <w:szCs w:val="24"/>
        </w:rPr>
        <w:t>los ámbitos, incluso el político.</w:t>
      </w:r>
    </w:p>
    <w:p w14:paraId="2A99EAE1" w14:textId="66D80BD2" w:rsidR="00185C1A" w:rsidRDefault="0081642D" w:rsidP="00185C1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81642D">
        <w:rPr>
          <w:rFonts w:ascii="Arial Nova Light" w:eastAsia="Arial Nova" w:hAnsi="Arial Nova Light" w:cs="Arial Nova"/>
          <w:bCs/>
          <w:color w:val="000000"/>
          <w:sz w:val="24"/>
          <w:szCs w:val="24"/>
        </w:rPr>
        <w:t xml:space="preserve">En conclusión, </w:t>
      </w:r>
      <w:r>
        <w:rPr>
          <w:rFonts w:ascii="Arial Nova Light" w:eastAsia="Arial Nova" w:hAnsi="Arial Nova Light" w:cs="Arial Nova"/>
          <w:bCs/>
          <w:color w:val="000000"/>
          <w:sz w:val="24"/>
          <w:szCs w:val="24"/>
        </w:rPr>
        <w:t>las frases</w:t>
      </w:r>
      <w:r w:rsidRPr="0081642D">
        <w:rPr>
          <w:rFonts w:ascii="Arial Nova Light" w:eastAsia="Arial Nova" w:hAnsi="Arial Nova Light" w:cs="Arial Nova"/>
          <w:bCs/>
          <w:color w:val="000000"/>
          <w:sz w:val="24"/>
          <w:szCs w:val="24"/>
        </w:rPr>
        <w:t xml:space="preserve"> denunciad</w:t>
      </w:r>
      <w:r>
        <w:rPr>
          <w:rFonts w:ascii="Arial Nova Light" w:eastAsia="Arial Nova" w:hAnsi="Arial Nova Light" w:cs="Arial Nova"/>
          <w:bCs/>
          <w:color w:val="000000"/>
          <w:sz w:val="24"/>
          <w:szCs w:val="24"/>
        </w:rPr>
        <w:t>as</w:t>
      </w:r>
      <w:r w:rsidRPr="0081642D">
        <w:rPr>
          <w:rFonts w:ascii="Arial Nova Light" w:eastAsia="Arial Nova" w:hAnsi="Arial Nova Light" w:cs="Arial Nova"/>
          <w:bCs/>
          <w:color w:val="000000"/>
          <w:sz w:val="24"/>
          <w:szCs w:val="24"/>
        </w:rPr>
        <w:t xml:space="preserve"> contiene</w:t>
      </w:r>
      <w:r>
        <w:rPr>
          <w:rFonts w:ascii="Arial Nova Light" w:eastAsia="Arial Nova" w:hAnsi="Arial Nova Light" w:cs="Arial Nova"/>
          <w:bCs/>
          <w:color w:val="000000"/>
          <w:sz w:val="24"/>
          <w:szCs w:val="24"/>
        </w:rPr>
        <w:t>n</w:t>
      </w:r>
      <w:r w:rsidRPr="0081642D">
        <w:rPr>
          <w:rFonts w:ascii="Arial Nova Light" w:eastAsia="Arial Nova" w:hAnsi="Arial Nova Light" w:cs="Arial Nova"/>
          <w:bCs/>
          <w:color w:val="000000"/>
          <w:sz w:val="24"/>
          <w:szCs w:val="24"/>
        </w:rPr>
        <w:t xml:space="preserve"> elementos claros que</w:t>
      </w:r>
      <w:r>
        <w:rPr>
          <w:rFonts w:ascii="Arial Nova Light" w:eastAsia="Arial Nova" w:hAnsi="Arial Nova Light" w:cs="Arial Nova"/>
          <w:bCs/>
          <w:color w:val="000000"/>
          <w:sz w:val="24"/>
          <w:szCs w:val="24"/>
        </w:rPr>
        <w:t xml:space="preserve"> </w:t>
      </w:r>
      <w:r w:rsidRPr="0081642D">
        <w:rPr>
          <w:rFonts w:ascii="Arial Nova Light" w:eastAsia="Arial Nova" w:hAnsi="Arial Nova Light" w:cs="Arial Nova"/>
          <w:bCs/>
          <w:color w:val="000000"/>
          <w:sz w:val="24"/>
          <w:szCs w:val="24"/>
        </w:rPr>
        <w:t xml:space="preserve">constituyen estereotipos de género, </w:t>
      </w:r>
      <w:r w:rsidR="007D70B4">
        <w:rPr>
          <w:rFonts w:ascii="Arial Nova Light" w:eastAsia="Arial Nova" w:hAnsi="Arial Nova Light" w:cs="Arial Nova"/>
          <w:bCs/>
          <w:color w:val="000000"/>
          <w:sz w:val="24"/>
          <w:szCs w:val="24"/>
        </w:rPr>
        <w:t xml:space="preserve">actualizando VPMG, </w:t>
      </w:r>
      <w:r w:rsidRPr="0081642D">
        <w:rPr>
          <w:rFonts w:ascii="Arial Nova Light" w:eastAsia="Arial Nova" w:hAnsi="Arial Nova Light" w:cs="Arial Nova"/>
          <w:bCs/>
          <w:color w:val="000000"/>
          <w:sz w:val="24"/>
          <w:szCs w:val="24"/>
        </w:rPr>
        <w:t>porque reproduce una visión</w:t>
      </w:r>
      <w:r>
        <w:rPr>
          <w:rFonts w:ascii="Arial Nova Light" w:eastAsia="Arial Nova" w:hAnsi="Arial Nova Light" w:cs="Arial Nova"/>
          <w:bCs/>
          <w:color w:val="000000"/>
          <w:sz w:val="24"/>
          <w:szCs w:val="24"/>
        </w:rPr>
        <w:t xml:space="preserve"> </w:t>
      </w:r>
      <w:r w:rsidRPr="0081642D">
        <w:rPr>
          <w:rFonts w:ascii="Arial Nova Light" w:eastAsia="Arial Nova" w:hAnsi="Arial Nova Light" w:cs="Arial Nova"/>
          <w:bCs/>
          <w:color w:val="000000"/>
          <w:sz w:val="24"/>
          <w:szCs w:val="24"/>
        </w:rPr>
        <w:t>generalizada: una mujer casada, pierde su individualidad</w:t>
      </w:r>
      <w:r>
        <w:rPr>
          <w:rFonts w:ascii="Arial Nova Light" w:eastAsia="Arial Nova" w:hAnsi="Arial Nova Light" w:cs="Arial Nova"/>
          <w:bCs/>
          <w:color w:val="000000"/>
          <w:sz w:val="24"/>
          <w:szCs w:val="24"/>
        </w:rPr>
        <w:t xml:space="preserve"> </w:t>
      </w:r>
      <w:r w:rsidRPr="0081642D">
        <w:rPr>
          <w:rFonts w:ascii="Arial Nova Light" w:eastAsia="Arial Nova" w:hAnsi="Arial Nova Light" w:cs="Arial Nova"/>
          <w:bCs/>
          <w:color w:val="000000"/>
          <w:sz w:val="24"/>
          <w:szCs w:val="24"/>
        </w:rPr>
        <w:t>y se le relega a un papel secundario y</w:t>
      </w:r>
      <w:r>
        <w:rPr>
          <w:rFonts w:ascii="Arial Nova Light" w:eastAsia="Arial Nova" w:hAnsi="Arial Nova Light" w:cs="Arial Nova"/>
          <w:bCs/>
          <w:color w:val="000000"/>
          <w:sz w:val="24"/>
          <w:szCs w:val="24"/>
        </w:rPr>
        <w:t xml:space="preserve"> dependiente d</w:t>
      </w:r>
      <w:r w:rsidRPr="0081642D">
        <w:rPr>
          <w:rFonts w:ascii="Arial Nova Light" w:eastAsia="Arial Nova" w:hAnsi="Arial Nova Light" w:cs="Arial Nova"/>
          <w:bCs/>
          <w:color w:val="000000"/>
          <w:sz w:val="24"/>
          <w:szCs w:val="24"/>
        </w:rPr>
        <w:t>e su cónyuge</w:t>
      </w:r>
      <w:r w:rsidR="00185C1A">
        <w:rPr>
          <w:rFonts w:ascii="Arial Nova Light" w:eastAsia="Arial Nova" w:hAnsi="Arial Nova Light" w:cs="Arial Nova"/>
          <w:bCs/>
          <w:color w:val="000000"/>
          <w:sz w:val="24"/>
          <w:szCs w:val="24"/>
        </w:rPr>
        <w:t>, negando</w:t>
      </w:r>
      <w:r w:rsidR="00185C1A" w:rsidRPr="00185C1A">
        <w:rPr>
          <w:rFonts w:ascii="Arial Nova Light" w:eastAsia="Arial Nova" w:hAnsi="Arial Nova Light" w:cs="Arial Nova"/>
          <w:bCs/>
          <w:color w:val="000000"/>
          <w:sz w:val="24"/>
          <w:szCs w:val="24"/>
        </w:rPr>
        <w:t xml:space="preserve"> su individualidad,</w:t>
      </w:r>
      <w:r w:rsidR="00185C1A">
        <w:rPr>
          <w:rFonts w:ascii="Arial Nova Light" w:eastAsia="Arial Nova" w:hAnsi="Arial Nova Light" w:cs="Arial Nova"/>
          <w:bCs/>
          <w:color w:val="000000"/>
          <w:sz w:val="24"/>
          <w:szCs w:val="24"/>
        </w:rPr>
        <w:t xml:space="preserve"> </w:t>
      </w:r>
      <w:r w:rsidR="00185C1A" w:rsidRPr="00185C1A">
        <w:rPr>
          <w:rFonts w:ascii="Arial Nova Light" w:eastAsia="Arial Nova" w:hAnsi="Arial Nova Light" w:cs="Arial Nova"/>
          <w:bCs/>
          <w:color w:val="000000"/>
          <w:sz w:val="24"/>
          <w:szCs w:val="24"/>
        </w:rPr>
        <w:t>talentos y aspiraciones políticas propias al reiterar patrones socioculturales que la colocan en un plano desigual</w:t>
      </w:r>
      <w:r w:rsidR="007D70B4">
        <w:rPr>
          <w:rFonts w:ascii="Arial Nova Light" w:eastAsia="Arial Nova" w:hAnsi="Arial Nova Light" w:cs="Arial Nova"/>
          <w:bCs/>
          <w:color w:val="000000"/>
          <w:sz w:val="24"/>
          <w:szCs w:val="24"/>
        </w:rPr>
        <w:t xml:space="preserve">. </w:t>
      </w:r>
    </w:p>
    <w:p w14:paraId="57B19AAB" w14:textId="26333A79" w:rsidR="00FF1A25" w:rsidRPr="00514C0F" w:rsidRDefault="00651EA7" w:rsidP="00325F30">
      <w:pPr>
        <w:pStyle w:val="Prrafodelista"/>
        <w:numPr>
          <w:ilvl w:val="1"/>
          <w:numId w:val="6"/>
        </w:numPr>
        <w:pBdr>
          <w:top w:val="nil"/>
          <w:left w:val="nil"/>
          <w:bottom w:val="nil"/>
          <w:right w:val="nil"/>
          <w:between w:val="nil"/>
        </w:pBdr>
        <w:shd w:val="clear" w:color="auto" w:fill="FFFFFF"/>
        <w:spacing w:after="280" w:line="360" w:lineRule="auto"/>
        <w:ind w:left="0" w:firstLine="0"/>
        <w:jc w:val="both"/>
        <w:rPr>
          <w:rFonts w:ascii="Arial Nova Light" w:eastAsia="Arial Nova" w:hAnsi="Arial Nova Light" w:cs="Arial Nova"/>
          <w:b/>
          <w:sz w:val="24"/>
          <w:szCs w:val="24"/>
        </w:rPr>
      </w:pPr>
      <w:r w:rsidRPr="00514C0F">
        <w:rPr>
          <w:rFonts w:ascii="Arial Nova Light" w:eastAsia="Arial Nova" w:hAnsi="Arial Nova Light" w:cs="Arial Nova"/>
          <w:b/>
          <w:sz w:val="24"/>
          <w:szCs w:val="24"/>
        </w:rPr>
        <w:t>Las publicaciones</w:t>
      </w:r>
      <w:r w:rsidR="006D70C7" w:rsidRPr="00514C0F">
        <w:rPr>
          <w:rFonts w:ascii="Arial Nova Light" w:eastAsia="Arial Nova" w:hAnsi="Arial Nova Light" w:cs="Arial Nova"/>
          <w:b/>
          <w:sz w:val="24"/>
          <w:szCs w:val="24"/>
        </w:rPr>
        <w:t xml:space="preserve"> denunciadas, aunque realizadas al amparo del ejercicio de la libertad de prensa e información, replican y difunden mensajes que</w:t>
      </w:r>
      <w:r w:rsidRPr="00514C0F">
        <w:rPr>
          <w:rFonts w:ascii="Arial Nova Light" w:eastAsia="Arial Nova" w:hAnsi="Arial Nova Light" w:cs="Arial Nova"/>
          <w:b/>
          <w:sz w:val="24"/>
          <w:szCs w:val="24"/>
        </w:rPr>
        <w:t xml:space="preserve"> actualizan VPMG</w:t>
      </w:r>
      <w:r w:rsidR="00212504" w:rsidRPr="00514C0F">
        <w:rPr>
          <w:rFonts w:ascii="Arial Nova Light" w:eastAsia="Arial Nova" w:hAnsi="Arial Nova Light" w:cs="Arial Nova"/>
          <w:b/>
          <w:sz w:val="24"/>
          <w:szCs w:val="24"/>
        </w:rPr>
        <w:t xml:space="preserve">. </w:t>
      </w:r>
      <w:r w:rsidR="00757E17" w:rsidRPr="00514C0F">
        <w:rPr>
          <w:rFonts w:ascii="Arial Nova Light" w:eastAsia="Arial Nova" w:hAnsi="Arial Nova Light" w:cs="Arial Nova"/>
          <w:b/>
          <w:sz w:val="24"/>
          <w:szCs w:val="24"/>
        </w:rPr>
        <w:t xml:space="preserve"> </w:t>
      </w:r>
    </w:p>
    <w:p w14:paraId="08A08A37" w14:textId="6E8102E9" w:rsidR="006D70C7" w:rsidRPr="00514C0F" w:rsidRDefault="006D70C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514C0F">
        <w:rPr>
          <w:rFonts w:ascii="Arial Nova Light" w:eastAsia="Arial Nova" w:hAnsi="Arial Nova Light" w:cs="Arial Nova"/>
          <w:bCs/>
          <w:sz w:val="24"/>
          <w:szCs w:val="24"/>
        </w:rPr>
        <w:t xml:space="preserve">En este apartado se estudiará el papel de los medios de comunicación y los periodistas en relación con la VPMG, y la libertad de prensa, </w:t>
      </w:r>
      <w:r w:rsidR="00514C0F" w:rsidRPr="00514C0F">
        <w:rPr>
          <w:rFonts w:ascii="Arial Nova Light" w:eastAsia="Arial Nova" w:hAnsi="Arial Nova Light" w:cs="Arial Nova"/>
          <w:bCs/>
          <w:sz w:val="24"/>
          <w:szCs w:val="24"/>
        </w:rPr>
        <w:t>ya que,</w:t>
      </w:r>
      <w:r w:rsidRPr="00514C0F">
        <w:rPr>
          <w:rFonts w:ascii="Arial Nova Light" w:eastAsia="Arial Nova" w:hAnsi="Arial Nova Light" w:cs="Arial Nova"/>
          <w:bCs/>
          <w:sz w:val="24"/>
          <w:szCs w:val="24"/>
        </w:rPr>
        <w:t xml:space="preserve"> en el caso, los hechos denunciados fueron expuestos a la opinión pública debido a la cobertura informativa de algunos de los medios convocados a la rueda de prensa.</w:t>
      </w:r>
    </w:p>
    <w:p w14:paraId="3BDE50E5" w14:textId="7DD63B72" w:rsidR="00757E17" w:rsidRPr="00047B94" w:rsidRDefault="00757E1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047B94">
        <w:rPr>
          <w:rFonts w:ascii="Arial Nova Light" w:eastAsia="Arial Nova" w:hAnsi="Arial Nova Light" w:cs="Arial Nova"/>
          <w:bCs/>
          <w:sz w:val="24"/>
          <w:szCs w:val="24"/>
        </w:rPr>
        <w:t>En</w:t>
      </w:r>
      <w:r w:rsidR="006D70C7" w:rsidRPr="00047B94">
        <w:rPr>
          <w:rFonts w:ascii="Arial Nova Light" w:eastAsia="Arial Nova" w:hAnsi="Arial Nova Light" w:cs="Arial Nova"/>
          <w:bCs/>
          <w:sz w:val="24"/>
          <w:szCs w:val="24"/>
        </w:rPr>
        <w:t xml:space="preserve">tonces, partiendo de la base de que las </w:t>
      </w:r>
      <w:r w:rsidR="00200B3D" w:rsidRPr="00047B94">
        <w:rPr>
          <w:rFonts w:ascii="Arial Nova Light" w:eastAsia="Arial Nova" w:hAnsi="Arial Nova Light" w:cs="Arial Nova"/>
          <w:bCs/>
          <w:sz w:val="24"/>
          <w:szCs w:val="24"/>
        </w:rPr>
        <w:t xml:space="preserve">expresiones denunciadas </w:t>
      </w:r>
      <w:r w:rsidR="00514C0F" w:rsidRPr="00047B94">
        <w:rPr>
          <w:rFonts w:ascii="Arial Nova Light" w:eastAsia="Arial Nova" w:hAnsi="Arial Nova Light" w:cs="Arial Nova"/>
          <w:bCs/>
          <w:sz w:val="24"/>
          <w:szCs w:val="24"/>
        </w:rPr>
        <w:t>constituyen</w:t>
      </w:r>
      <w:r w:rsidR="006D70C7" w:rsidRPr="00047B94">
        <w:rPr>
          <w:rFonts w:ascii="Arial Nova Light" w:eastAsia="Arial Nova" w:hAnsi="Arial Nova Light" w:cs="Arial Nova"/>
          <w:bCs/>
          <w:i/>
          <w:iCs/>
          <w:sz w:val="24"/>
          <w:szCs w:val="24"/>
        </w:rPr>
        <w:t xml:space="preserve">, </w:t>
      </w:r>
      <w:r w:rsidR="00200B3D" w:rsidRPr="00047B94">
        <w:rPr>
          <w:rFonts w:ascii="Arial Nova Light" w:eastAsia="Arial Nova" w:hAnsi="Arial Nova Light" w:cs="Arial Nova"/>
          <w:bCs/>
          <w:i/>
          <w:iCs/>
          <w:sz w:val="24"/>
          <w:szCs w:val="24"/>
        </w:rPr>
        <w:t>VPMG</w:t>
      </w:r>
      <w:r w:rsidRPr="00047B94">
        <w:rPr>
          <w:rFonts w:ascii="Arial Nova Light" w:eastAsia="Arial Nova" w:hAnsi="Arial Nova Light" w:cs="Arial Nova"/>
          <w:bCs/>
          <w:i/>
          <w:iCs/>
          <w:sz w:val="24"/>
          <w:szCs w:val="24"/>
        </w:rPr>
        <w:t xml:space="preserve">, y que su </w:t>
      </w:r>
      <w:r w:rsidR="006D70C7" w:rsidRPr="00047B94">
        <w:rPr>
          <w:rFonts w:ascii="Arial Nova Light" w:eastAsia="Arial Nova" w:hAnsi="Arial Nova Light" w:cs="Arial Nova"/>
          <w:bCs/>
          <w:i/>
          <w:iCs/>
          <w:sz w:val="24"/>
          <w:szCs w:val="24"/>
        </w:rPr>
        <w:t>difusión en el internet,</w:t>
      </w:r>
      <w:r w:rsidRPr="00047B94">
        <w:rPr>
          <w:rFonts w:ascii="Arial Nova Light" w:eastAsia="Arial Nova" w:hAnsi="Arial Nova Light" w:cs="Arial Nova"/>
          <w:bCs/>
          <w:i/>
          <w:iCs/>
          <w:sz w:val="24"/>
          <w:szCs w:val="24"/>
        </w:rPr>
        <w:t xml:space="preserve"> provino </w:t>
      </w:r>
      <w:r w:rsidR="00DC13AA" w:rsidRPr="00047B94">
        <w:rPr>
          <w:rFonts w:ascii="Arial Nova Light" w:eastAsia="Arial Nova" w:hAnsi="Arial Nova Light" w:cs="Arial Nova"/>
          <w:bCs/>
          <w:i/>
          <w:iCs/>
          <w:sz w:val="24"/>
          <w:szCs w:val="24"/>
        </w:rPr>
        <w:t>de perfiles alojados en la red</w:t>
      </w:r>
      <w:r w:rsidRPr="00047B94">
        <w:rPr>
          <w:rFonts w:ascii="Arial Nova Light" w:eastAsia="Arial Nova" w:hAnsi="Arial Nova Light" w:cs="Arial Nova"/>
          <w:bCs/>
          <w:i/>
          <w:iCs/>
          <w:sz w:val="24"/>
          <w:szCs w:val="24"/>
        </w:rPr>
        <w:t xml:space="preserve"> social Facebook </w:t>
      </w:r>
      <w:r w:rsidR="00DC13AA" w:rsidRPr="00047B94">
        <w:rPr>
          <w:rFonts w:ascii="Arial Nova Light" w:eastAsia="Arial Nova" w:hAnsi="Arial Nova Light" w:cs="Arial Nova"/>
          <w:bCs/>
          <w:i/>
          <w:iCs/>
          <w:sz w:val="24"/>
          <w:szCs w:val="24"/>
        </w:rPr>
        <w:t xml:space="preserve">y en sitios web de medios digitales de corte </w:t>
      </w:r>
      <w:r w:rsidR="006121A7" w:rsidRPr="00047B94">
        <w:rPr>
          <w:rFonts w:ascii="Arial Nova Light" w:eastAsia="Arial Nova" w:hAnsi="Arial Nova Light" w:cs="Arial Nova"/>
          <w:bCs/>
          <w:i/>
          <w:iCs/>
          <w:sz w:val="24"/>
          <w:szCs w:val="24"/>
        </w:rPr>
        <w:t>periodístico</w:t>
      </w:r>
      <w:r w:rsidR="006D70C7" w:rsidRPr="00047B94">
        <w:rPr>
          <w:rFonts w:ascii="Arial Nova Light" w:eastAsia="Arial Nova" w:hAnsi="Arial Nova Light" w:cs="Arial Nova"/>
          <w:bCs/>
          <w:i/>
          <w:iCs/>
          <w:sz w:val="24"/>
          <w:szCs w:val="24"/>
        </w:rPr>
        <w:t xml:space="preserve">, </w:t>
      </w:r>
      <w:r w:rsidRPr="00047B94">
        <w:rPr>
          <w:rFonts w:ascii="Arial Nova Light" w:eastAsia="Arial Nova" w:hAnsi="Arial Nova Light" w:cs="Arial Nova"/>
          <w:bCs/>
          <w:i/>
          <w:iCs/>
          <w:sz w:val="24"/>
          <w:szCs w:val="24"/>
        </w:rPr>
        <w:t xml:space="preserve">presentados y utilizados ante </w:t>
      </w:r>
      <w:r w:rsidR="00DC13AA" w:rsidRPr="00047B94">
        <w:rPr>
          <w:rFonts w:ascii="Arial Nova Light" w:eastAsia="Arial Nova" w:hAnsi="Arial Nova Light" w:cs="Arial Nova"/>
          <w:bCs/>
          <w:i/>
          <w:iCs/>
          <w:sz w:val="24"/>
          <w:szCs w:val="24"/>
        </w:rPr>
        <w:t>la sociedad</w:t>
      </w:r>
      <w:r w:rsidRPr="00047B94">
        <w:rPr>
          <w:rFonts w:ascii="Arial Nova Light" w:eastAsia="Arial Nova" w:hAnsi="Arial Nova Light" w:cs="Arial Nova"/>
          <w:bCs/>
          <w:i/>
          <w:iCs/>
          <w:sz w:val="24"/>
          <w:szCs w:val="24"/>
        </w:rPr>
        <w:t xml:space="preserve"> como espacios donde se difunden noticias, </w:t>
      </w:r>
      <w:r w:rsidRPr="00047B94">
        <w:rPr>
          <w:rFonts w:ascii="Arial Nova Light" w:eastAsia="Arial Nova" w:hAnsi="Arial Nova Light" w:cs="Arial Nova"/>
          <w:bCs/>
          <w:sz w:val="24"/>
          <w:szCs w:val="24"/>
        </w:rPr>
        <w:t>es que resulta importante analizar el marco legal con</w:t>
      </w:r>
      <w:r w:rsidR="006D70C7" w:rsidRPr="00047B94">
        <w:rPr>
          <w:rFonts w:ascii="Arial Nova Light" w:eastAsia="Arial Nova" w:hAnsi="Arial Nova Light" w:cs="Arial Nova"/>
          <w:bCs/>
          <w:sz w:val="24"/>
          <w:szCs w:val="24"/>
        </w:rPr>
        <w:t>ducente.</w:t>
      </w:r>
    </w:p>
    <w:p w14:paraId="5AD235C9" w14:textId="5EC2CCB1" w:rsidR="00757E17" w:rsidRPr="00325F30" w:rsidRDefault="00757E1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 xml:space="preserve">El artículo 2º, de la Ley para la Protección de Personas Defensoras de Derechos Humanos y Periodistas, define a los periodistas como las personas físicas, así como a los medios de comunicación y difusión públicos, comunitarios, privados, independientes, universitarios, experimentales o de cualquier otra índole, como aquéllos cuyo trabajo consiste en recabar, generar, procesar, editar, comentar, opinar, difundir, publicar o proveer información, a través de </w:t>
      </w:r>
      <w:r w:rsidRPr="00325F30">
        <w:rPr>
          <w:rFonts w:ascii="Arial Nova Light" w:eastAsia="Arial Nova" w:hAnsi="Arial Nova Light" w:cs="Arial Nova"/>
          <w:bCs/>
          <w:color w:val="000000"/>
          <w:sz w:val="24"/>
          <w:szCs w:val="24"/>
        </w:rPr>
        <w:lastRenderedPageBreak/>
        <w:t>cualquier medio de difusión y comunicación que puede ser impreso, radioeléctrico, digital o imagen.</w:t>
      </w:r>
    </w:p>
    <w:p w14:paraId="4D663CA1" w14:textId="77777777" w:rsidR="00757E17" w:rsidRPr="00325F30" w:rsidRDefault="00757E1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 xml:space="preserve">La libre comunicación de información e ideas acerca de las cuestiones públicas y políticas entre los ciudadanos, los candidatos y los representantes elegidos es indispensable. Ello implica la existencia de una prensa y otros medios de comunicación libres y capaces de comentar cuestiones públicas sin censura ni limitaciones, así como de informar a la opinión pública. </w:t>
      </w:r>
    </w:p>
    <w:p w14:paraId="6630D9CF" w14:textId="77777777" w:rsidR="00757E17" w:rsidRPr="00325F30" w:rsidRDefault="00757E1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La Sala Regional Especializada en la sentencia SRE-PSC-13/2015, ha establecido que el periodismo, por su trascendencia social y política, tiene deberes implícitos en su ejercicio y está sometido a responsabilidades y, como lo ha indicado la Corte Interamericana de Derechos Humanos, el cuestionamiento de las conductas de los periodistas o de los medios de comunicación “no justificaría el incumplimiento de las obligaciones estatales de respetar y garantizar los derechos humanos” de todas las personas, sin discriminación.</w:t>
      </w:r>
    </w:p>
    <w:p w14:paraId="30D03009" w14:textId="77777777" w:rsidR="00757E17" w:rsidRPr="00325F30" w:rsidRDefault="00757E1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Es además obligación del Estado adoptar medidas adecuadas para promover el uso responsable y respetuoso de la comunicación, a través de las nuevas tecnologías de información y comunicación, en relación con los derechos de las mujeres y su participación política, con particular atención al periodo legal de campaña electoral.</w:t>
      </w:r>
    </w:p>
    <w:p w14:paraId="61639E55" w14:textId="48FC0D03" w:rsidR="00757E17" w:rsidRPr="00325F30" w:rsidRDefault="00757E1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 xml:space="preserve">Lo anterior se entiende, si se tiene en cuenta que los Periodistas o quienes se dedican a los medios de </w:t>
      </w:r>
      <w:r w:rsidRPr="00047B94">
        <w:rPr>
          <w:rFonts w:ascii="Arial Nova Light" w:eastAsia="Arial Nova" w:hAnsi="Arial Nova Light" w:cs="Arial Nova"/>
          <w:bCs/>
          <w:sz w:val="24"/>
          <w:szCs w:val="24"/>
        </w:rPr>
        <w:t xml:space="preserve">comunicación, a partir de lo que comunican y cómo lo hacen, pueden validar conductas y </w:t>
      </w:r>
      <w:r w:rsidR="006D70C7" w:rsidRPr="00047B94">
        <w:rPr>
          <w:rFonts w:ascii="Arial Nova Light" w:eastAsia="Arial Nova" w:hAnsi="Arial Nova Light" w:cs="Arial Nova"/>
          <w:bCs/>
          <w:sz w:val="24"/>
          <w:szCs w:val="24"/>
        </w:rPr>
        <w:t xml:space="preserve">llegan a tener </w:t>
      </w:r>
      <w:r w:rsidRPr="00047B94">
        <w:rPr>
          <w:rFonts w:ascii="Arial Nova Light" w:eastAsia="Arial Nova" w:hAnsi="Arial Nova Light" w:cs="Arial Nova"/>
          <w:bCs/>
          <w:sz w:val="24"/>
          <w:szCs w:val="24"/>
        </w:rPr>
        <w:t xml:space="preserve">la capacidad de movilizar a la ciudadanía, de ahí la trascendencia de que los mensajes que emitan se encuentren libres de estereotipos, de manifestaciones o lenguaje que tenga como consecuencia el denigrar o denostar la imagen de la mujer, ya que ello la coloca en desigualdad frente al hombre.  En esos términos razonó la Sala Regional Especializada en la sentencia del expediente SRE-PSC-108/2018 </w:t>
      </w:r>
    </w:p>
    <w:p w14:paraId="29B0D5AD" w14:textId="3498CA4D" w:rsidR="00757E17" w:rsidRPr="00325F30" w:rsidRDefault="00757E1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Entonces, si la labor periodística se encuentra protegida por la libre expresión y manifestación de las ideas, la misma</w:t>
      </w:r>
      <w:r w:rsidR="006121A7" w:rsidRPr="00325F30">
        <w:rPr>
          <w:rFonts w:ascii="Arial Nova Light" w:eastAsia="Arial Nova" w:hAnsi="Arial Nova Light" w:cs="Arial Nova"/>
          <w:bCs/>
          <w:color w:val="000000"/>
          <w:sz w:val="24"/>
          <w:szCs w:val="24"/>
        </w:rPr>
        <w:t xml:space="preserve"> no es absoluta pues</w:t>
      </w:r>
      <w:r w:rsidRPr="00325F30">
        <w:rPr>
          <w:rFonts w:ascii="Arial Nova Light" w:eastAsia="Arial Nova" w:hAnsi="Arial Nova Light" w:cs="Arial Nova"/>
          <w:bCs/>
          <w:color w:val="000000"/>
          <w:sz w:val="24"/>
          <w:szCs w:val="24"/>
        </w:rPr>
        <w:t xml:space="preserve"> encuentra una restricción justificada, conforme lo disponen los artículos 6º y 7º de la Constitución Federal, que disponen la libre difusión de las ideas, salvo en el caso de que ataque a la moral, la vida privada o los derechos de terceros, provoque algún delito, o perturbe el orden público.</w:t>
      </w:r>
    </w:p>
    <w:p w14:paraId="023C0B52" w14:textId="2E8374CB" w:rsidR="007F701D" w:rsidRPr="00325F30" w:rsidRDefault="00B8724E"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 xml:space="preserve">En cuanto a la difusión en redes sociales, </w:t>
      </w:r>
      <w:r w:rsidR="007F701D" w:rsidRPr="00325F30">
        <w:rPr>
          <w:rFonts w:ascii="Arial Nova Light" w:eastAsia="Arial Nova" w:hAnsi="Arial Nova Light" w:cs="Arial Nova"/>
          <w:bCs/>
          <w:color w:val="000000"/>
          <w:sz w:val="24"/>
          <w:szCs w:val="24"/>
        </w:rPr>
        <w:t xml:space="preserve">la Sala Superior, en el SUP-REP-123/2017, y en el SUP-REP-7/2018 (que confirmó lo resulto en el SRE-PSC-3/2018), nos orienta en que el hecho de que </w:t>
      </w:r>
      <w:r w:rsidRPr="00325F30">
        <w:rPr>
          <w:rFonts w:ascii="Arial Nova Light" w:eastAsia="Arial Nova" w:hAnsi="Arial Nova Light" w:cs="Arial Nova"/>
          <w:bCs/>
          <w:color w:val="000000"/>
          <w:sz w:val="24"/>
          <w:szCs w:val="24"/>
        </w:rPr>
        <w:t>estas</w:t>
      </w:r>
      <w:r w:rsidR="007F701D" w:rsidRPr="00325F30">
        <w:rPr>
          <w:rFonts w:ascii="Arial Nova Light" w:eastAsia="Arial Nova" w:hAnsi="Arial Nova Light" w:cs="Arial Nova"/>
          <w:bCs/>
          <w:color w:val="000000"/>
          <w:sz w:val="24"/>
          <w:szCs w:val="24"/>
        </w:rPr>
        <w:t xml:space="preserve"> no estén </w:t>
      </w:r>
      <w:r w:rsidR="004F2F95" w:rsidRPr="00325F30">
        <w:rPr>
          <w:rFonts w:ascii="Arial Nova Light" w:eastAsia="Arial Nova" w:hAnsi="Arial Nova Light" w:cs="Arial Nova"/>
          <w:bCs/>
          <w:color w:val="000000"/>
          <w:sz w:val="24"/>
          <w:szCs w:val="24"/>
        </w:rPr>
        <w:t>completamente reguladas</w:t>
      </w:r>
      <w:r w:rsidR="007F701D" w:rsidRPr="00325F30">
        <w:rPr>
          <w:rFonts w:ascii="Arial Nova Light" w:eastAsia="Arial Nova" w:hAnsi="Arial Nova Light" w:cs="Arial Nova"/>
          <w:bCs/>
          <w:color w:val="000000"/>
          <w:sz w:val="24"/>
          <w:szCs w:val="24"/>
        </w:rPr>
        <w:t xml:space="preserve"> en materia electoral no implica que las manifestaciones </w:t>
      </w:r>
      <w:r w:rsidR="007F701D" w:rsidRPr="00325F30">
        <w:rPr>
          <w:rFonts w:ascii="Arial Nova Light" w:eastAsia="Arial Nova" w:hAnsi="Arial Nova Light" w:cs="Arial Nova"/>
          <w:bCs/>
          <w:color w:val="000000"/>
          <w:sz w:val="24"/>
          <w:szCs w:val="24"/>
        </w:rPr>
        <w:lastRenderedPageBreak/>
        <w:t xml:space="preserve">que realizan sus usuarios siempre estén amparadas en la libertad de expresión sin poder ser analizadas para determinar su posible grado de incidencia en un proceso comicial.  </w:t>
      </w:r>
    </w:p>
    <w:p w14:paraId="548AEBA2" w14:textId="215F6CAF" w:rsidR="007F701D" w:rsidRPr="00325F30" w:rsidRDefault="00B8724E"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En ese entendido, l</w:t>
      </w:r>
      <w:r w:rsidR="007F701D" w:rsidRPr="00325F30">
        <w:rPr>
          <w:rFonts w:ascii="Arial Nova Light" w:eastAsia="Arial Nova" w:hAnsi="Arial Nova Light" w:cs="Arial Nova"/>
          <w:bCs/>
          <w:color w:val="000000"/>
          <w:sz w:val="24"/>
          <w:szCs w:val="24"/>
        </w:rPr>
        <w:t xml:space="preserve">a libertad de expresión prevista por el artículo 6° constitucional tiene una garantía amplia y robusta cuando se trata del uso de redes sociales, dado que éstas permiten la comunicación directa e indirecta entre los usuarios, quienes pueden expresar sus ideas u opiniones, así como difundir información con el propósito de generar un intercambio o debate entre los usuarios, generando la posibilidad de que se contrasten, coincidan, confirmen o debatan cualquier información; no obstante, todos están sujetos a las obligaciones y prohibiciones que existen en materia electoral, aunque éstas no deben juzgarse siempre ni de manera indiscriminada, sino que se deben verificar las particularidades de cada caso.  </w:t>
      </w:r>
    </w:p>
    <w:p w14:paraId="707E8215" w14:textId="7EE5B4B1" w:rsidR="007F701D" w:rsidRPr="00325F30" w:rsidRDefault="00E35FB0"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Bajo tales razonamientos, tenemos que l</w:t>
      </w:r>
      <w:r w:rsidR="007F701D" w:rsidRPr="00325F30">
        <w:rPr>
          <w:rFonts w:ascii="Arial Nova Light" w:eastAsia="Arial Nova" w:hAnsi="Arial Nova Light" w:cs="Arial Nova"/>
          <w:bCs/>
          <w:color w:val="000000"/>
          <w:sz w:val="24"/>
          <w:szCs w:val="24"/>
        </w:rPr>
        <w:t xml:space="preserve">as redes sociales como Facebook, han contribuido a democratizar la información generando un proceso comunicativo bidireccional que cambia de forma significativa la participación política, ya que se convierten en un ágora virtual donde el ciudadano puede exponer problemáticas no recogidas en la agenda pública y mostrar sus opiniones de una manera libre. </w:t>
      </w:r>
    </w:p>
    <w:p w14:paraId="0963C7C2" w14:textId="437F966B" w:rsidR="007F701D" w:rsidRPr="00325F30" w:rsidRDefault="00E35FB0"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Además</w:t>
      </w:r>
      <w:r w:rsidR="007F701D" w:rsidRPr="00325F30">
        <w:rPr>
          <w:rFonts w:ascii="Arial Nova Light" w:eastAsia="Arial Nova" w:hAnsi="Arial Nova Light" w:cs="Arial Nova"/>
          <w:bCs/>
          <w:color w:val="000000"/>
          <w:sz w:val="24"/>
          <w:szCs w:val="24"/>
        </w:rPr>
        <w:t xml:space="preserve">, </w:t>
      </w:r>
      <w:r w:rsidR="004F2F95" w:rsidRPr="00325F30">
        <w:rPr>
          <w:rFonts w:ascii="Arial Nova Light" w:eastAsia="Arial Nova" w:hAnsi="Arial Nova Light" w:cs="Arial Nova"/>
          <w:bCs/>
          <w:color w:val="000000"/>
          <w:sz w:val="24"/>
          <w:szCs w:val="24"/>
        </w:rPr>
        <w:t xml:space="preserve">el uso de plataformas digitales </w:t>
      </w:r>
      <w:r w:rsidR="00706CF9" w:rsidRPr="00325F30">
        <w:rPr>
          <w:rFonts w:ascii="Arial Nova Light" w:eastAsia="Arial Nova" w:hAnsi="Arial Nova Light" w:cs="Arial Nova"/>
          <w:bCs/>
          <w:color w:val="000000"/>
          <w:sz w:val="24"/>
          <w:szCs w:val="24"/>
        </w:rPr>
        <w:t xml:space="preserve">es una realidad en cuanto a la influencia </w:t>
      </w:r>
      <w:r w:rsidR="007F701D" w:rsidRPr="00325F30">
        <w:rPr>
          <w:rFonts w:ascii="Arial Nova Light" w:eastAsia="Arial Nova" w:hAnsi="Arial Nova Light" w:cs="Arial Nova"/>
          <w:bCs/>
          <w:color w:val="000000"/>
          <w:sz w:val="24"/>
          <w:szCs w:val="24"/>
        </w:rPr>
        <w:t>en los procesos tradicionales de opinión pública, que, aunque deja sin cuantificar las ideas de todos aquellos que no acceden a ellas, configurando un nuevo barómetro político que complementa a los sistemas tradicionales de medición.</w:t>
      </w:r>
    </w:p>
    <w:p w14:paraId="2EAD5483" w14:textId="00527A17" w:rsidR="007F701D" w:rsidRPr="00325F30" w:rsidRDefault="007F701D"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Como bien lo señala la Sala Regional Especializada en la sentencia SER-PSC-108/2018, una de las principales vías de participación y deliberación (debate) por parte de la ciudadanía digital es a través de</w:t>
      </w:r>
      <w:r w:rsidR="00743326">
        <w:rPr>
          <w:rFonts w:ascii="Arial Nova Light" w:eastAsia="Arial Nova" w:hAnsi="Arial Nova Light" w:cs="Arial Nova"/>
          <w:bCs/>
          <w:color w:val="000000"/>
          <w:sz w:val="24"/>
          <w:szCs w:val="24"/>
        </w:rPr>
        <w:t xml:space="preserve">l internet, en donde, a través de diferentes plataformas, se </w:t>
      </w:r>
      <w:r w:rsidRPr="00325F30">
        <w:rPr>
          <w:rFonts w:ascii="Arial Nova Light" w:eastAsia="Arial Nova" w:hAnsi="Arial Nova Light" w:cs="Arial Nova"/>
          <w:bCs/>
          <w:color w:val="000000"/>
          <w:sz w:val="24"/>
          <w:szCs w:val="24"/>
        </w:rPr>
        <w:t>busca</w:t>
      </w:r>
      <w:r w:rsidR="00743326">
        <w:rPr>
          <w:rFonts w:ascii="Arial Nova Light" w:eastAsia="Arial Nova" w:hAnsi="Arial Nova Light" w:cs="Arial Nova"/>
          <w:bCs/>
          <w:color w:val="000000"/>
          <w:sz w:val="24"/>
          <w:szCs w:val="24"/>
        </w:rPr>
        <w:t xml:space="preserve"> </w:t>
      </w:r>
      <w:r w:rsidRPr="00325F30">
        <w:rPr>
          <w:rFonts w:ascii="Arial Nova Light" w:eastAsia="Arial Nova" w:hAnsi="Arial Nova Light" w:cs="Arial Nova"/>
          <w:bCs/>
          <w:color w:val="000000"/>
          <w:sz w:val="24"/>
          <w:szCs w:val="24"/>
        </w:rPr>
        <w:t>democratizar el acceso a la información, y revertir la apatía sobre los temas de interés público, pues el flujo de información se intensifica con propuestas, comentarios,</w:t>
      </w:r>
      <w:r w:rsidR="00743326">
        <w:rPr>
          <w:rFonts w:ascii="Arial Nova Light" w:eastAsia="Arial Nova" w:hAnsi="Arial Nova Light" w:cs="Arial Nova"/>
          <w:bCs/>
          <w:color w:val="000000"/>
          <w:sz w:val="24"/>
          <w:szCs w:val="24"/>
        </w:rPr>
        <w:t xml:space="preserve"> reacciones,</w:t>
      </w:r>
      <w:r w:rsidRPr="00325F30">
        <w:rPr>
          <w:rFonts w:ascii="Arial Nova Light" w:eastAsia="Arial Nova" w:hAnsi="Arial Nova Light" w:cs="Arial Nova"/>
          <w:bCs/>
          <w:color w:val="000000"/>
          <w:sz w:val="24"/>
          <w:szCs w:val="24"/>
        </w:rPr>
        <w:t xml:space="preserve"> críticas, preguntas, ataques, etc., </w:t>
      </w:r>
      <w:r w:rsidR="00743326">
        <w:rPr>
          <w:rFonts w:ascii="Arial Nova Light" w:eastAsia="Arial Nova" w:hAnsi="Arial Nova Light" w:cs="Arial Nova"/>
          <w:bCs/>
          <w:color w:val="000000"/>
          <w:sz w:val="24"/>
          <w:szCs w:val="24"/>
        </w:rPr>
        <w:t xml:space="preserve">por lo que </w:t>
      </w:r>
      <w:r w:rsidR="00743326" w:rsidRPr="006D70C7">
        <w:rPr>
          <w:rFonts w:ascii="Arial Nova Light" w:eastAsia="Arial Nova" w:hAnsi="Arial Nova Light" w:cs="Arial Nova"/>
          <w:bCs/>
          <w:color w:val="000000"/>
          <w:sz w:val="24"/>
          <w:szCs w:val="24"/>
          <w:u w:val="single"/>
        </w:rPr>
        <w:t>el espectro de impacto es incontrolable y su medición es limitada</w:t>
      </w:r>
      <w:r w:rsidR="00743326">
        <w:rPr>
          <w:rFonts w:ascii="Arial Nova Light" w:eastAsia="Arial Nova" w:hAnsi="Arial Nova Light" w:cs="Arial Nova"/>
          <w:bCs/>
          <w:color w:val="000000"/>
          <w:sz w:val="24"/>
          <w:szCs w:val="24"/>
        </w:rPr>
        <w:t xml:space="preserve">, pues no basta con el número de reacciones toda vez que a partir de los primeros receptores, es imposible limitar su difusión. </w:t>
      </w:r>
    </w:p>
    <w:p w14:paraId="6D84C92D" w14:textId="37C3CBAC" w:rsidR="007F701D" w:rsidRPr="00325F30" w:rsidRDefault="007F701D"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325F30">
        <w:rPr>
          <w:rFonts w:ascii="Arial Nova Light" w:eastAsia="Arial Nova" w:hAnsi="Arial Nova Light" w:cs="Arial Nova"/>
          <w:bCs/>
          <w:color w:val="000000"/>
          <w:sz w:val="24"/>
          <w:szCs w:val="24"/>
        </w:rPr>
        <w:t xml:space="preserve">En conclusión, las redes </w:t>
      </w:r>
      <w:r w:rsidR="000E7AFB" w:rsidRPr="00325F30">
        <w:rPr>
          <w:rFonts w:ascii="Arial Nova Light" w:eastAsia="Arial Nova" w:hAnsi="Arial Nova Light" w:cs="Arial Nova"/>
          <w:bCs/>
          <w:color w:val="000000"/>
          <w:sz w:val="24"/>
          <w:szCs w:val="24"/>
        </w:rPr>
        <w:t>sociales,</w:t>
      </w:r>
      <w:r w:rsidR="00E35FB0" w:rsidRPr="00325F30">
        <w:rPr>
          <w:rFonts w:ascii="Arial Nova Light" w:eastAsia="Arial Nova" w:hAnsi="Arial Nova Light" w:cs="Arial Nova"/>
          <w:bCs/>
          <w:color w:val="000000"/>
          <w:sz w:val="24"/>
          <w:szCs w:val="24"/>
        </w:rPr>
        <w:t xml:space="preserve"> así como los sitios web pueden configurarse como </w:t>
      </w:r>
      <w:r w:rsidRPr="00325F30">
        <w:rPr>
          <w:rFonts w:ascii="Arial Nova Light" w:eastAsia="Arial Nova" w:hAnsi="Arial Nova Light" w:cs="Arial Nova"/>
          <w:bCs/>
          <w:color w:val="000000"/>
          <w:sz w:val="24"/>
          <w:szCs w:val="24"/>
        </w:rPr>
        <w:t xml:space="preserve">un espacio deliberativo, </w:t>
      </w:r>
      <w:r w:rsidRPr="006D70C7">
        <w:rPr>
          <w:rFonts w:ascii="Arial Nova Light" w:eastAsia="Arial Nova" w:hAnsi="Arial Nova Light" w:cs="Arial Nova"/>
          <w:bCs/>
          <w:color w:val="000000"/>
          <w:sz w:val="24"/>
          <w:szCs w:val="24"/>
          <w:u w:val="single"/>
        </w:rPr>
        <w:t>de formación de opinión</w:t>
      </w:r>
      <w:r w:rsidRPr="00325F30">
        <w:rPr>
          <w:rFonts w:ascii="Arial Nova Light" w:eastAsia="Arial Nova" w:hAnsi="Arial Nova Light" w:cs="Arial Nova"/>
          <w:bCs/>
          <w:color w:val="000000"/>
          <w:sz w:val="24"/>
          <w:szCs w:val="24"/>
        </w:rPr>
        <w:t xml:space="preserve">, que por las características específicas de la interacción entre sus usuarios goza de una amplia protección a la libertad de expresión, sin embargo, esto no </w:t>
      </w:r>
      <w:r w:rsidRPr="00325F30">
        <w:rPr>
          <w:rFonts w:ascii="Arial Nova Light" w:eastAsia="Arial Nova" w:hAnsi="Arial Nova Light" w:cs="Arial Nova"/>
          <w:bCs/>
          <w:color w:val="000000"/>
          <w:sz w:val="24"/>
          <w:szCs w:val="24"/>
        </w:rPr>
        <w:lastRenderedPageBreak/>
        <w:t>es óbice para que a través de un análisis minucioso que atienda a las características especiales del caso, pueda llegar a determinarse una responsabilidad por infraccionar la normativa electoral.</w:t>
      </w:r>
    </w:p>
    <w:p w14:paraId="15B5DF78" w14:textId="03C6E89F" w:rsidR="00E16A1A" w:rsidRDefault="000C3287"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b/>
          <w:bCs/>
          <w:sz w:val="24"/>
          <w:szCs w:val="24"/>
        </w:rPr>
      </w:pPr>
      <w:r w:rsidRPr="009A172A">
        <w:rPr>
          <w:rFonts w:ascii="Arial Nova Light" w:eastAsia="Arial Nova" w:hAnsi="Arial Nova Light" w:cs="Arial Nova"/>
          <w:b/>
          <w:bCs/>
          <w:sz w:val="24"/>
          <w:szCs w:val="24"/>
        </w:rPr>
        <w:t xml:space="preserve">Caso concreto. </w:t>
      </w:r>
    </w:p>
    <w:p w14:paraId="00D6E139" w14:textId="74358FA9" w:rsidR="009A172A" w:rsidRDefault="001833B6"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En la denuncia, la víctima </w:t>
      </w:r>
      <w:r w:rsidR="0009753A">
        <w:rPr>
          <w:rFonts w:ascii="Arial Nova Light" w:eastAsia="Arial Nova" w:hAnsi="Arial Nova Light" w:cs="Arial Nova"/>
          <w:sz w:val="24"/>
          <w:szCs w:val="24"/>
        </w:rPr>
        <w:t>señala diversas publicaciones en medios digitales de información en los que replican e informan a la sociedad lo acontecido en la rueda de prensa.</w:t>
      </w:r>
    </w:p>
    <w:p w14:paraId="45D53EA8" w14:textId="20D17B0A" w:rsidR="0009753A" w:rsidRDefault="0009753A"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p>
    <w:p w14:paraId="1F69F777" w14:textId="59816856" w:rsidR="0009753A" w:rsidRDefault="0009753A"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Al respecto, como ya se ha señalado, las expresiones en relación a la </w:t>
      </w:r>
      <w:r w:rsidR="008332C6">
        <w:rPr>
          <w:rFonts w:ascii="Arial Nova Light" w:eastAsia="Arial Nova" w:hAnsi="Arial Nova Light" w:cs="Arial Nova"/>
          <w:sz w:val="24"/>
          <w:szCs w:val="24"/>
        </w:rPr>
        <w:t xml:space="preserve">actora durante la secuencia de la rueda de prensa lograron tal efecto e impacto que fueron retomadas por los medios de comunicación asistentes desencadenando notas informativas donde destacan únicamente </w:t>
      </w:r>
      <w:r w:rsidR="00AE369F">
        <w:rPr>
          <w:rFonts w:ascii="Arial Nova Light" w:eastAsia="Arial Nova" w:hAnsi="Arial Nova Light" w:cs="Arial Nova"/>
          <w:sz w:val="24"/>
          <w:szCs w:val="24"/>
        </w:rPr>
        <w:t xml:space="preserve">las declaraciones que configuran VPMG. </w:t>
      </w:r>
    </w:p>
    <w:p w14:paraId="548C9F74" w14:textId="31CE1AC7" w:rsidR="00AE369F" w:rsidRDefault="00AE369F"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p>
    <w:p w14:paraId="7045107A" w14:textId="01839042" w:rsidR="006D70C7" w:rsidRPr="002F4877" w:rsidRDefault="006D70C7"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2F4877">
        <w:rPr>
          <w:rFonts w:ascii="Arial Nova Light" w:eastAsia="Arial Nova" w:hAnsi="Arial Nova Light" w:cs="Arial Nova"/>
          <w:sz w:val="24"/>
          <w:szCs w:val="24"/>
        </w:rPr>
        <w:t xml:space="preserve">No pasa por alto, que en la rueda de prensa se habló de múltiples temas, y que coincidentemente, las notas en los cuatro medios de comunicación se centraron únicamente en informar lo concerniente a la víctima, </w:t>
      </w:r>
      <w:r w:rsidR="005F7C28" w:rsidRPr="002F4877">
        <w:rPr>
          <w:rFonts w:ascii="Arial Nova Light" w:eastAsia="Arial Nova" w:hAnsi="Arial Nova Light" w:cs="Arial Nova"/>
          <w:sz w:val="24"/>
          <w:szCs w:val="24"/>
        </w:rPr>
        <w:t xml:space="preserve">haciendo énfasis, e incluso siendo el encabezado de sus notas la relación personal de la víctima con su supuesto </w:t>
      </w:r>
      <w:r w:rsidR="002F4877">
        <w:rPr>
          <w:rFonts w:ascii="Arial Nova Light" w:eastAsia="Arial Nova" w:hAnsi="Arial Nova Light" w:cs="Arial Nova"/>
          <w:sz w:val="24"/>
          <w:szCs w:val="24"/>
        </w:rPr>
        <w:t>esposo</w:t>
      </w:r>
      <w:r w:rsidR="002F4877" w:rsidRPr="002F4877">
        <w:rPr>
          <w:rFonts w:ascii="Arial Nova Light" w:eastAsia="Arial Nova" w:hAnsi="Arial Nova Light" w:cs="Arial Nova"/>
          <w:sz w:val="24"/>
          <w:szCs w:val="24"/>
        </w:rPr>
        <w:t>, reproduciendo</w:t>
      </w:r>
      <w:r w:rsidRPr="002F4877">
        <w:rPr>
          <w:rFonts w:ascii="Arial Nova Light" w:eastAsia="Arial Nova" w:hAnsi="Arial Nova Light" w:cs="Arial Nova"/>
          <w:sz w:val="24"/>
          <w:szCs w:val="24"/>
        </w:rPr>
        <w:t xml:space="preserve"> los mensajes vertidos </w:t>
      </w:r>
      <w:r w:rsidR="005F7C28" w:rsidRPr="002F4877">
        <w:rPr>
          <w:rFonts w:ascii="Arial Nova Light" w:eastAsia="Arial Nova" w:hAnsi="Arial Nova Light" w:cs="Arial Nova"/>
          <w:sz w:val="24"/>
          <w:szCs w:val="24"/>
        </w:rPr>
        <w:t xml:space="preserve">por los denunciados </w:t>
      </w:r>
      <w:r w:rsidRPr="002F4877">
        <w:rPr>
          <w:rFonts w:ascii="Arial Nova Light" w:eastAsia="Arial Nova" w:hAnsi="Arial Nova Light" w:cs="Arial Nova"/>
          <w:sz w:val="24"/>
          <w:szCs w:val="24"/>
        </w:rPr>
        <w:t>y obviaron toda la demás información ahí revelada.</w:t>
      </w:r>
    </w:p>
    <w:p w14:paraId="2CFB4138" w14:textId="77777777" w:rsidR="006D70C7" w:rsidRDefault="006D70C7"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color w:val="FF0000"/>
          <w:sz w:val="24"/>
          <w:szCs w:val="24"/>
        </w:rPr>
      </w:pPr>
    </w:p>
    <w:p w14:paraId="4AE624E0" w14:textId="249616F3" w:rsidR="00AE369F" w:rsidRPr="002F4877" w:rsidRDefault="00AE369F" w:rsidP="00325F30">
      <w:pPr>
        <w:pBdr>
          <w:top w:val="nil"/>
          <w:left w:val="nil"/>
          <w:bottom w:val="nil"/>
          <w:right w:val="nil"/>
          <w:between w:val="nil"/>
        </w:pBdr>
        <w:shd w:val="clear" w:color="auto" w:fill="FFFFFF"/>
        <w:spacing w:line="360" w:lineRule="auto"/>
        <w:jc w:val="both"/>
        <w:rPr>
          <w:rFonts w:ascii="Arial Nova Light" w:hAnsi="Arial Nova Light" w:cstheme="minorHAnsi"/>
          <w:sz w:val="24"/>
          <w:szCs w:val="24"/>
        </w:rPr>
      </w:pPr>
      <w:r w:rsidRPr="002F4877">
        <w:rPr>
          <w:rFonts w:ascii="Arial Nova Light" w:eastAsia="Arial Nova" w:hAnsi="Arial Nova Light" w:cs="Arial Nova"/>
          <w:sz w:val="24"/>
          <w:szCs w:val="24"/>
        </w:rPr>
        <w:t xml:space="preserve">Bajo esa lógica, </w:t>
      </w:r>
      <w:r w:rsidR="006D70C7" w:rsidRPr="002F4877">
        <w:rPr>
          <w:rFonts w:ascii="Arial Nova Light" w:eastAsia="Arial Nova" w:hAnsi="Arial Nova Light" w:cs="Arial Nova"/>
          <w:sz w:val="24"/>
          <w:szCs w:val="24"/>
        </w:rPr>
        <w:t xml:space="preserve">y en atención a la debida diligencia, y la </w:t>
      </w:r>
      <w:proofErr w:type="spellStart"/>
      <w:r w:rsidR="006D70C7" w:rsidRPr="002F4877">
        <w:rPr>
          <w:rFonts w:ascii="Arial Nova Light" w:eastAsia="Arial Nova" w:hAnsi="Arial Nova Light" w:cs="Arial Nova"/>
          <w:sz w:val="24"/>
          <w:szCs w:val="24"/>
        </w:rPr>
        <w:t>oblilgación</w:t>
      </w:r>
      <w:proofErr w:type="spellEnd"/>
      <w:r w:rsidR="006D70C7" w:rsidRPr="002F4877">
        <w:rPr>
          <w:rFonts w:ascii="Arial Nova Light" w:eastAsia="Arial Nova" w:hAnsi="Arial Nova Light" w:cs="Arial Nova"/>
          <w:sz w:val="24"/>
          <w:szCs w:val="24"/>
        </w:rPr>
        <w:t xml:space="preserve"> de investigar, es que </w:t>
      </w:r>
      <w:r w:rsidRPr="002F4877">
        <w:rPr>
          <w:rFonts w:ascii="Arial Nova Light" w:eastAsia="Arial Nova" w:hAnsi="Arial Nova Light" w:cs="Arial Nova"/>
          <w:sz w:val="24"/>
          <w:szCs w:val="24"/>
        </w:rPr>
        <w:t xml:space="preserve">fueron emplazados los medios de comunicación </w:t>
      </w:r>
      <w:r w:rsidRPr="002F4877">
        <w:rPr>
          <w:rFonts w:ascii="Arial Nova Light" w:hAnsi="Arial Nova Light" w:cstheme="minorHAnsi"/>
          <w:i/>
          <w:iCs/>
          <w:sz w:val="24"/>
          <w:szCs w:val="24"/>
        </w:rPr>
        <w:t>“AL DÍA AGS”, “Al Minuto Aguascalientes”</w:t>
      </w:r>
      <w:r w:rsidRPr="002F4877">
        <w:rPr>
          <w:rFonts w:ascii="Arial Nova Light" w:hAnsi="Arial Nova Light" w:cstheme="minorHAnsi"/>
          <w:sz w:val="24"/>
          <w:szCs w:val="24"/>
        </w:rPr>
        <w:t xml:space="preserve">, </w:t>
      </w:r>
      <w:r w:rsidRPr="002F4877">
        <w:rPr>
          <w:rFonts w:ascii="Arial Nova Light" w:hAnsi="Arial Nova Light" w:cstheme="minorHAnsi"/>
          <w:i/>
          <w:iCs/>
          <w:sz w:val="24"/>
          <w:szCs w:val="24"/>
        </w:rPr>
        <w:t>“Reportero Gráfico Aguascalientes”</w:t>
      </w:r>
      <w:r w:rsidRPr="002F4877">
        <w:rPr>
          <w:rFonts w:ascii="Arial Nova Light" w:hAnsi="Arial Nova Light" w:cstheme="minorHAnsi"/>
          <w:sz w:val="24"/>
          <w:szCs w:val="24"/>
        </w:rPr>
        <w:t xml:space="preserve"> y </w:t>
      </w:r>
      <w:r w:rsidRPr="002F4877">
        <w:rPr>
          <w:rFonts w:ascii="Arial Nova Light" w:hAnsi="Arial Nova Light" w:cstheme="minorHAnsi"/>
          <w:i/>
          <w:iCs/>
          <w:sz w:val="24"/>
          <w:szCs w:val="24"/>
        </w:rPr>
        <w:t>“El Clarinete”</w:t>
      </w:r>
      <w:r w:rsidRPr="002F4877">
        <w:rPr>
          <w:rFonts w:ascii="Arial Nova Light" w:hAnsi="Arial Nova Light" w:cstheme="minorHAnsi"/>
          <w:sz w:val="24"/>
          <w:szCs w:val="24"/>
        </w:rPr>
        <w:t xml:space="preserve">, quienes por conducto de su representante comparecieron a la audiencia de pruebas y alegatos. </w:t>
      </w:r>
    </w:p>
    <w:p w14:paraId="63B84EA0" w14:textId="0BD9D280" w:rsidR="00AE369F" w:rsidRDefault="00AE369F" w:rsidP="00325F30">
      <w:pPr>
        <w:pBdr>
          <w:top w:val="nil"/>
          <w:left w:val="nil"/>
          <w:bottom w:val="nil"/>
          <w:right w:val="nil"/>
          <w:between w:val="nil"/>
        </w:pBdr>
        <w:shd w:val="clear" w:color="auto" w:fill="FFFFFF"/>
        <w:spacing w:line="360" w:lineRule="auto"/>
        <w:jc w:val="both"/>
        <w:rPr>
          <w:rFonts w:ascii="Arial Nova Light" w:hAnsi="Arial Nova Light" w:cstheme="minorHAnsi"/>
          <w:sz w:val="24"/>
          <w:szCs w:val="24"/>
        </w:rPr>
      </w:pPr>
    </w:p>
    <w:p w14:paraId="3CF3EDB5" w14:textId="3B0D41EE" w:rsidR="00623F89" w:rsidRPr="002F4877" w:rsidRDefault="00A16D5C"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2F4877">
        <w:rPr>
          <w:rFonts w:ascii="Arial Nova Light" w:eastAsia="Arial Nova" w:hAnsi="Arial Nova Light" w:cs="Arial Nova"/>
          <w:sz w:val="24"/>
          <w:szCs w:val="24"/>
        </w:rPr>
        <w:t xml:space="preserve">Los medios emplazados, </w:t>
      </w:r>
      <w:r w:rsidR="006D70C7" w:rsidRPr="002F4877">
        <w:rPr>
          <w:rFonts w:ascii="Arial Nova Light" w:eastAsia="Arial Nova" w:hAnsi="Arial Nova Light" w:cs="Arial Nova"/>
          <w:sz w:val="24"/>
          <w:szCs w:val="24"/>
        </w:rPr>
        <w:t xml:space="preserve">presentando idénticas razones, </w:t>
      </w:r>
      <w:r w:rsidRPr="002F4877">
        <w:rPr>
          <w:rFonts w:ascii="Arial Nova Light" w:eastAsia="Arial Nova" w:hAnsi="Arial Nova Light" w:cs="Arial Nova"/>
          <w:sz w:val="24"/>
          <w:szCs w:val="24"/>
        </w:rPr>
        <w:t xml:space="preserve">declaran que la difusión de las notas obedece a su libertad de expresión </w:t>
      </w:r>
      <w:r w:rsidR="008F5956" w:rsidRPr="002F4877">
        <w:rPr>
          <w:rFonts w:ascii="Arial Nova Light" w:eastAsia="Arial Nova" w:hAnsi="Arial Nova Light" w:cs="Arial Nova"/>
          <w:sz w:val="24"/>
          <w:szCs w:val="24"/>
        </w:rPr>
        <w:t xml:space="preserve">y libre ejercicio periodístico, y </w:t>
      </w:r>
      <w:r w:rsidR="006D70C7" w:rsidRPr="002F4877">
        <w:rPr>
          <w:rFonts w:ascii="Arial Nova Light" w:eastAsia="Arial Nova" w:hAnsi="Arial Nova Light" w:cs="Arial Nova"/>
          <w:sz w:val="24"/>
          <w:szCs w:val="24"/>
        </w:rPr>
        <w:t>que el motivo de la nota</w:t>
      </w:r>
      <w:r w:rsidR="008F5956" w:rsidRPr="002F4877">
        <w:rPr>
          <w:rFonts w:ascii="Arial Nova Light" w:eastAsia="Arial Nova" w:hAnsi="Arial Nova Light" w:cs="Arial Nova"/>
          <w:sz w:val="24"/>
          <w:szCs w:val="24"/>
        </w:rPr>
        <w:t xml:space="preserve"> fue informar a sus seguidores y a la sociedad lo que ocurrió en la referida rueda de prensa.</w:t>
      </w:r>
      <w:r w:rsidR="006D70C7" w:rsidRPr="002F4877">
        <w:rPr>
          <w:rFonts w:ascii="Arial Nova Light" w:eastAsia="Arial Nova" w:hAnsi="Arial Nova Light" w:cs="Arial Nova"/>
          <w:sz w:val="24"/>
          <w:szCs w:val="24"/>
        </w:rPr>
        <w:t xml:space="preserve">  </w:t>
      </w:r>
    </w:p>
    <w:p w14:paraId="5A8254A6" w14:textId="54F64BC8" w:rsidR="008F5956" w:rsidRDefault="008F5956"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color w:val="000000"/>
          <w:sz w:val="24"/>
          <w:szCs w:val="24"/>
        </w:rPr>
      </w:pPr>
    </w:p>
    <w:p w14:paraId="07C60B94" w14:textId="05F4D5A1" w:rsidR="008F5956" w:rsidRDefault="008F5956"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color w:val="000000"/>
          <w:sz w:val="24"/>
          <w:szCs w:val="24"/>
        </w:rPr>
      </w:pPr>
      <w:r>
        <w:rPr>
          <w:rFonts w:ascii="Arial Nova Light" w:eastAsia="Arial Nova" w:hAnsi="Arial Nova Light" w:cs="Arial Nova"/>
          <w:color w:val="000000"/>
          <w:sz w:val="24"/>
          <w:szCs w:val="24"/>
        </w:rPr>
        <w:t xml:space="preserve">Al respecto, es menester señalar que los medios de comunicación tienen el </w:t>
      </w:r>
      <w:r w:rsidRPr="008F5956">
        <w:rPr>
          <w:rFonts w:ascii="Arial Nova Light" w:eastAsia="Arial Nova" w:hAnsi="Arial Nova Light" w:cs="Arial Nova"/>
          <w:color w:val="000000"/>
          <w:sz w:val="24"/>
          <w:szCs w:val="24"/>
        </w:rPr>
        <w:t xml:space="preserve">compromiso </w:t>
      </w:r>
      <w:r w:rsidR="00801987">
        <w:rPr>
          <w:rFonts w:ascii="Arial Nova Light" w:eastAsia="Arial Nova" w:hAnsi="Arial Nova Light" w:cs="Arial Nova"/>
          <w:color w:val="000000"/>
          <w:sz w:val="24"/>
          <w:szCs w:val="24"/>
        </w:rPr>
        <w:t xml:space="preserve">de </w:t>
      </w:r>
      <w:r w:rsidR="00801987" w:rsidRPr="008F5956">
        <w:rPr>
          <w:rFonts w:ascii="Arial Nova Light" w:eastAsia="Arial Nova" w:hAnsi="Arial Nova Light" w:cs="Arial Nova"/>
          <w:color w:val="000000"/>
          <w:sz w:val="24"/>
          <w:szCs w:val="24"/>
        </w:rPr>
        <w:t>protección</w:t>
      </w:r>
      <w:r w:rsidRPr="008F5956">
        <w:rPr>
          <w:rFonts w:ascii="Arial Nova Light" w:eastAsia="Arial Nova" w:hAnsi="Arial Nova Light" w:cs="Arial Nova"/>
          <w:color w:val="000000"/>
          <w:sz w:val="24"/>
          <w:szCs w:val="24"/>
        </w:rPr>
        <w:t xml:space="preserve"> de las mujeres para lograr una vida libre de violencia en la vida política, debido a la importancia de las noticias que difunden y el efecto que generan en la sociedad.</w:t>
      </w:r>
    </w:p>
    <w:p w14:paraId="1CB42947" w14:textId="46A04D94" w:rsidR="00801987" w:rsidRDefault="00801987"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color w:val="000000"/>
          <w:sz w:val="24"/>
          <w:szCs w:val="24"/>
        </w:rPr>
      </w:pPr>
    </w:p>
    <w:p w14:paraId="0ECCF6DE" w14:textId="1C7DD6DD" w:rsidR="00801987" w:rsidRDefault="00801987"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color w:val="000000"/>
          <w:sz w:val="24"/>
          <w:szCs w:val="24"/>
        </w:rPr>
      </w:pPr>
      <w:r w:rsidRPr="00801987">
        <w:rPr>
          <w:rFonts w:ascii="Arial Nova Light" w:eastAsia="Arial Nova" w:hAnsi="Arial Nova Light" w:cs="Arial Nova"/>
          <w:color w:val="000000"/>
          <w:sz w:val="24"/>
          <w:szCs w:val="24"/>
        </w:rPr>
        <w:t xml:space="preserve">Como se expuso en el marco jurídico, la Ley Modelo Interamericana, en sus artículos 27 y 28, previene que los medios de comunicación deben contribuir a proteger a las mujeres de la violencia en la vida política y que en conjunto con el Estado deben adoptar las medidas necesarias para promover el uso responsable y respetuoso de la comunicación, a través de las nuevas tecnologías </w:t>
      </w:r>
      <w:r w:rsidRPr="00801987">
        <w:rPr>
          <w:rFonts w:ascii="Arial Nova Light" w:eastAsia="Arial Nova" w:hAnsi="Arial Nova Light" w:cs="Arial Nova"/>
          <w:color w:val="000000"/>
          <w:sz w:val="24"/>
          <w:szCs w:val="24"/>
        </w:rPr>
        <w:lastRenderedPageBreak/>
        <w:t>de información y comunicación, en relación a los derechos de las mujeres y su participación política, con particular atención al periodo legal de campaña electoral.</w:t>
      </w:r>
    </w:p>
    <w:p w14:paraId="22A89A1A" w14:textId="392CABAA" w:rsidR="00801987" w:rsidRDefault="00801987"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color w:val="000000"/>
          <w:sz w:val="24"/>
          <w:szCs w:val="24"/>
        </w:rPr>
      </w:pPr>
    </w:p>
    <w:p w14:paraId="01C278E5" w14:textId="517C1B19" w:rsidR="00801987" w:rsidRPr="008B2FED" w:rsidRDefault="00801987"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801987">
        <w:rPr>
          <w:rFonts w:ascii="Arial Nova Light" w:eastAsia="Arial Nova" w:hAnsi="Arial Nova Light" w:cs="Arial Nova"/>
          <w:color w:val="000000"/>
          <w:sz w:val="24"/>
          <w:szCs w:val="24"/>
        </w:rPr>
        <w:t xml:space="preserve">Además, el </w:t>
      </w:r>
      <w:r w:rsidRPr="00B8455C">
        <w:rPr>
          <w:rFonts w:ascii="Arial Nova Light" w:eastAsia="Arial Nova" w:hAnsi="Arial Nova Light" w:cs="Arial Nova"/>
          <w:b/>
          <w:bCs/>
          <w:color w:val="000000"/>
          <w:sz w:val="24"/>
          <w:szCs w:val="24"/>
        </w:rPr>
        <w:t>Manual de Género para Periodistas</w:t>
      </w:r>
      <w:r w:rsidR="002F4877">
        <w:rPr>
          <w:rFonts w:ascii="Arial Nova Light" w:eastAsia="Arial Nova" w:hAnsi="Arial Nova Light" w:cs="Arial Nova"/>
          <w:b/>
          <w:bCs/>
          <w:color w:val="000000"/>
          <w:sz w:val="24"/>
          <w:szCs w:val="24"/>
        </w:rPr>
        <w:t xml:space="preserve"> </w:t>
      </w:r>
      <w:r w:rsidR="002F4877">
        <w:rPr>
          <w:rFonts w:ascii="Arial Nova Light" w:eastAsia="Arial Nova" w:hAnsi="Arial Nova Light" w:cs="Arial Nova"/>
          <w:b/>
          <w:bCs/>
          <w:i/>
          <w:iCs/>
          <w:color w:val="000000"/>
          <w:sz w:val="24"/>
          <w:szCs w:val="24"/>
        </w:rPr>
        <w:t>Recomendaciones básicas para el ejercicio del periodismo con enfoque de género</w:t>
      </w:r>
      <w:r w:rsidR="00B3065A">
        <w:rPr>
          <w:rStyle w:val="Refdenotaalpie"/>
          <w:rFonts w:ascii="Arial Nova Light" w:eastAsia="Arial Nova" w:hAnsi="Arial Nova Light" w:cs="Arial Nova"/>
          <w:b/>
          <w:bCs/>
          <w:i/>
          <w:iCs/>
          <w:color w:val="000000"/>
          <w:sz w:val="24"/>
          <w:szCs w:val="24"/>
        </w:rPr>
        <w:footnoteReference w:id="18"/>
      </w:r>
      <w:r w:rsidRPr="00801987">
        <w:rPr>
          <w:rFonts w:ascii="Arial Nova Light" w:eastAsia="Arial Nova" w:hAnsi="Arial Nova Light" w:cs="Arial Nova"/>
          <w:color w:val="000000"/>
          <w:sz w:val="24"/>
          <w:szCs w:val="24"/>
        </w:rPr>
        <w:t xml:space="preserve">, -como bien lo señala la Sala Regional Especializada en la sentencia SER-PSC-108/2018- reconoce que los medios de comunicación interpretan la realidad, y de alguna manera la construyen, pues “las cosas no son como son, son como las cuentas y las cuentas como las ves”.  A partir de lo que comunican y cómo lo hacen, dan significado y validan </w:t>
      </w:r>
      <w:r w:rsidRPr="008B2FED">
        <w:rPr>
          <w:rFonts w:ascii="Arial Nova Light" w:eastAsia="Arial Nova" w:hAnsi="Arial Nova Light" w:cs="Arial Nova"/>
          <w:sz w:val="24"/>
          <w:szCs w:val="24"/>
        </w:rPr>
        <w:t>ciertas conductas, asociándolas a roles y estereotipos de género establecidos y reproducidos a menudo por ellos mismos, lo que no siempre implica una imagen positiva o de no violencia respecto de la mujer.</w:t>
      </w:r>
    </w:p>
    <w:p w14:paraId="03F65313" w14:textId="1BDDAA64" w:rsidR="00B8455C" w:rsidRPr="008B2FED" w:rsidRDefault="00B8455C"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p>
    <w:p w14:paraId="21DE716E" w14:textId="66375D3E" w:rsidR="00B8455C" w:rsidRPr="008B2FED" w:rsidRDefault="00B8455C" w:rsidP="00325F30">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8B2FED">
        <w:rPr>
          <w:rFonts w:ascii="Arial Nova Light" w:eastAsia="Arial Nova" w:hAnsi="Arial Nova Light" w:cs="Arial Nova"/>
          <w:sz w:val="24"/>
          <w:szCs w:val="24"/>
        </w:rPr>
        <w:t>También, el “</w:t>
      </w:r>
      <w:r w:rsidRPr="008B2FED">
        <w:rPr>
          <w:rFonts w:ascii="Arial Nova Light" w:eastAsia="Arial Nova" w:hAnsi="Arial Nova Light" w:cs="Arial Nova"/>
          <w:b/>
          <w:bCs/>
          <w:sz w:val="24"/>
          <w:szCs w:val="24"/>
        </w:rPr>
        <w:t>Manual de Monitoreo de Medios. Mirando con lentes de género la cobertura electoral”</w:t>
      </w:r>
      <w:r w:rsidRPr="008B2FED">
        <w:rPr>
          <w:rFonts w:ascii="Arial Nova Light" w:eastAsia="Arial Nova" w:hAnsi="Arial Nova Light" w:cs="Arial Nova"/>
          <w:sz w:val="24"/>
          <w:szCs w:val="24"/>
        </w:rPr>
        <w:t xml:space="preserve">  también reseña el destacado papel que tienen los medios de comunicación en la cosa política, ya que los medios de comunicación dirigen la agenda, constituyen una ventana para percibir una realidad a la que la ciudadanía no tiene acceso directo; son ellos los que identifican y priorizan aquellos sucesos o temas a los que debe dirigirse la mirada pública día a día, y son los que seleccionan a las actoras o actores de aquellos sucesos o temas convertidos en noticias.</w:t>
      </w:r>
    </w:p>
    <w:p w14:paraId="679284D2" w14:textId="7AFE5D81" w:rsidR="00B8455C" w:rsidRPr="008B2FED" w:rsidRDefault="00B8455C" w:rsidP="00B8455C">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p>
    <w:p w14:paraId="0B560950" w14:textId="3CB05174" w:rsidR="00B8455C" w:rsidRPr="008B2FED" w:rsidRDefault="00B8455C" w:rsidP="00B8455C">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8B2FED">
        <w:rPr>
          <w:rFonts w:ascii="Arial Nova Light" w:eastAsia="Arial Nova" w:hAnsi="Arial Nova Light" w:cs="Arial Nova"/>
          <w:sz w:val="24"/>
          <w:szCs w:val="24"/>
        </w:rPr>
        <w:t>De ahí que se concluya</w:t>
      </w:r>
      <w:r w:rsidR="00B3065A" w:rsidRPr="008B2FED">
        <w:rPr>
          <w:rFonts w:ascii="Arial Nova Light" w:eastAsia="Arial Nova" w:hAnsi="Arial Nova Light" w:cs="Arial Nova"/>
          <w:sz w:val="24"/>
          <w:szCs w:val="24"/>
        </w:rPr>
        <w:t>,</w:t>
      </w:r>
      <w:r w:rsidRPr="008B2FED">
        <w:rPr>
          <w:rFonts w:ascii="Arial Nova Light" w:eastAsia="Arial Nova" w:hAnsi="Arial Nova Light" w:cs="Arial Nova"/>
          <w:sz w:val="24"/>
          <w:szCs w:val="24"/>
        </w:rPr>
        <w:t xml:space="preserve"> que por su importancia y el papel que juegan como formadores de opinión, los periodistas, tienen una obligación especial y un deber de cuidado en las noticias que difunden</w:t>
      </w:r>
      <w:r w:rsidR="009F62B2" w:rsidRPr="008B2FED">
        <w:rPr>
          <w:rFonts w:ascii="Arial Nova Light" w:eastAsia="Arial Nova" w:hAnsi="Arial Nova Light" w:cs="Arial Nova"/>
          <w:sz w:val="24"/>
          <w:szCs w:val="24"/>
        </w:rPr>
        <w:t xml:space="preserve">, realizando su labor con especial mesura </w:t>
      </w:r>
      <w:r w:rsidRPr="008B2FED">
        <w:rPr>
          <w:rFonts w:ascii="Arial Nova Light" w:eastAsia="Arial Nova" w:hAnsi="Arial Nova Light" w:cs="Arial Nova"/>
          <w:sz w:val="24"/>
          <w:szCs w:val="24"/>
        </w:rPr>
        <w:t>cuando se trate de los derechos de las mujeres y su participación política, evitando presentarlas de una forma en la que estereotipen o constituyan violencia política de género.</w:t>
      </w:r>
    </w:p>
    <w:p w14:paraId="6E8FE529" w14:textId="04E0D2E3" w:rsidR="00B8455C" w:rsidRPr="008B2FED" w:rsidRDefault="00B8455C" w:rsidP="00B8455C">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p>
    <w:p w14:paraId="67A78F38" w14:textId="7CE00C7E" w:rsidR="00387D15" w:rsidRPr="008B2FED" w:rsidRDefault="007B2E0B" w:rsidP="007B2E0B">
      <w:pPr>
        <w:pBdr>
          <w:top w:val="nil"/>
          <w:left w:val="nil"/>
          <w:bottom w:val="nil"/>
          <w:right w:val="nil"/>
          <w:between w:val="nil"/>
        </w:pBdr>
        <w:shd w:val="clear" w:color="auto" w:fill="FFFFFF"/>
        <w:spacing w:line="360" w:lineRule="auto"/>
        <w:jc w:val="both"/>
        <w:rPr>
          <w:rFonts w:ascii="Arial Nova Light" w:eastAsia="Arial Nova" w:hAnsi="Arial Nova Light" w:cs="Arial Nova"/>
          <w:b/>
          <w:sz w:val="24"/>
          <w:szCs w:val="24"/>
        </w:rPr>
      </w:pPr>
      <w:r w:rsidRPr="008B2FED">
        <w:rPr>
          <w:rFonts w:ascii="Arial Nova Light" w:eastAsia="Arial Nova" w:hAnsi="Arial Nova Light" w:cs="Arial Nova"/>
          <w:sz w:val="24"/>
          <w:szCs w:val="24"/>
        </w:rPr>
        <w:t>Bajo ese entendimiento, del análisis</w:t>
      </w:r>
      <w:r w:rsidRPr="008B2FED">
        <w:rPr>
          <w:rStyle w:val="Refdenotaalpie"/>
          <w:rFonts w:ascii="Arial Nova Light" w:eastAsia="Arial Nova" w:hAnsi="Arial Nova Light" w:cs="Arial Nova"/>
          <w:sz w:val="24"/>
          <w:szCs w:val="24"/>
        </w:rPr>
        <w:footnoteReference w:id="19"/>
      </w:r>
      <w:r w:rsidRPr="008B2FED">
        <w:rPr>
          <w:rFonts w:ascii="Arial Nova Light" w:eastAsia="Arial Nova" w:hAnsi="Arial Nova Light" w:cs="Arial Nova"/>
          <w:sz w:val="24"/>
          <w:szCs w:val="24"/>
        </w:rPr>
        <w:t xml:space="preserve"> a las publicaciones señaladas en la denuncia, este Tribunal advierte que </w:t>
      </w:r>
      <w:r w:rsidR="00C9444A" w:rsidRPr="008B2FED">
        <w:rPr>
          <w:rFonts w:ascii="Arial Nova Light" w:eastAsia="Arial Nova" w:hAnsi="Arial Nova Light" w:cs="Arial Nova"/>
          <w:b/>
          <w:sz w:val="24"/>
          <w:szCs w:val="24"/>
        </w:rPr>
        <w:t>l</w:t>
      </w:r>
      <w:r w:rsidR="002452A0" w:rsidRPr="008B2FED">
        <w:rPr>
          <w:rFonts w:ascii="Arial Nova Light" w:eastAsia="Arial Nova" w:hAnsi="Arial Nova Light" w:cs="Arial Nova"/>
          <w:b/>
          <w:sz w:val="24"/>
          <w:szCs w:val="24"/>
        </w:rPr>
        <w:t>os medios</w:t>
      </w:r>
      <w:r w:rsidR="00C9444A" w:rsidRPr="008B2FED">
        <w:rPr>
          <w:rFonts w:ascii="Arial Nova Light" w:eastAsia="Arial Nova" w:hAnsi="Arial Nova Light" w:cs="Arial Nova"/>
          <w:b/>
          <w:sz w:val="24"/>
          <w:szCs w:val="24"/>
        </w:rPr>
        <w:t xml:space="preserve"> de comunicación, al amparo de la libertad de expresión, </w:t>
      </w:r>
      <w:r w:rsidR="002452A0" w:rsidRPr="008B2FED">
        <w:rPr>
          <w:rFonts w:ascii="Arial Nova Light" w:eastAsia="Arial Nova" w:hAnsi="Arial Nova Light" w:cs="Arial Nova"/>
          <w:b/>
          <w:sz w:val="24"/>
          <w:szCs w:val="24"/>
        </w:rPr>
        <w:t xml:space="preserve">hicieron una labor informativa, </w:t>
      </w:r>
      <w:r w:rsidR="00C9444A" w:rsidRPr="008B2FED">
        <w:rPr>
          <w:rFonts w:ascii="Arial Nova Light" w:eastAsia="Arial Nova" w:hAnsi="Arial Nova Light" w:cs="Arial Nova"/>
          <w:b/>
          <w:sz w:val="24"/>
          <w:szCs w:val="24"/>
        </w:rPr>
        <w:t>es decir, transmitieron lo que sucedi</w:t>
      </w:r>
      <w:r w:rsidR="006D70C7" w:rsidRPr="008B2FED">
        <w:rPr>
          <w:rFonts w:ascii="Arial Nova Light" w:eastAsia="Arial Nova" w:hAnsi="Arial Nova Light" w:cs="Arial Nova"/>
          <w:b/>
          <w:sz w:val="24"/>
          <w:szCs w:val="24"/>
        </w:rPr>
        <w:t>ó, lo que</w:t>
      </w:r>
      <w:r w:rsidR="00C9444A" w:rsidRPr="008B2FED">
        <w:rPr>
          <w:rFonts w:ascii="Arial Nova Light" w:eastAsia="Arial Nova" w:hAnsi="Arial Nova Light" w:cs="Arial Nova"/>
          <w:b/>
          <w:sz w:val="24"/>
          <w:szCs w:val="24"/>
        </w:rPr>
        <w:t xml:space="preserve"> manifestaron los denunciantes, </w:t>
      </w:r>
      <w:r w:rsidR="006D70C7" w:rsidRPr="008B2FED">
        <w:rPr>
          <w:rFonts w:ascii="Arial Nova Light" w:eastAsia="Arial Nova" w:hAnsi="Arial Nova Light" w:cs="Arial Nova"/>
          <w:b/>
          <w:sz w:val="24"/>
          <w:szCs w:val="24"/>
        </w:rPr>
        <w:t xml:space="preserve">es que </w:t>
      </w:r>
      <w:r w:rsidR="00C9444A" w:rsidRPr="008B2FED">
        <w:rPr>
          <w:rFonts w:ascii="Arial Nova Light" w:eastAsia="Arial Nova" w:hAnsi="Arial Nova Light" w:cs="Arial Nova"/>
          <w:b/>
          <w:sz w:val="24"/>
          <w:szCs w:val="24"/>
        </w:rPr>
        <w:t xml:space="preserve">no se observan acciones </w:t>
      </w:r>
      <w:r w:rsidR="00387D15" w:rsidRPr="008B2FED">
        <w:rPr>
          <w:rFonts w:ascii="Arial Nova Light" w:eastAsia="Arial Nova" w:hAnsi="Arial Nova Light" w:cs="Arial Nova"/>
          <w:b/>
          <w:sz w:val="24"/>
          <w:szCs w:val="24"/>
        </w:rPr>
        <w:t xml:space="preserve">encaminadas a generar un contenido, investigación o labor </w:t>
      </w:r>
      <w:r w:rsidR="002452A0" w:rsidRPr="008B2FED">
        <w:rPr>
          <w:rFonts w:ascii="Arial Nova Light" w:eastAsia="Arial Nova" w:hAnsi="Arial Nova Light" w:cs="Arial Nova"/>
          <w:b/>
          <w:sz w:val="24"/>
          <w:szCs w:val="24"/>
        </w:rPr>
        <w:t>periodística</w:t>
      </w:r>
      <w:r w:rsidR="00387D15" w:rsidRPr="008B2FED">
        <w:rPr>
          <w:rFonts w:ascii="Arial Nova Light" w:eastAsia="Arial Nova" w:hAnsi="Arial Nova Light" w:cs="Arial Nova"/>
          <w:b/>
          <w:sz w:val="24"/>
          <w:szCs w:val="24"/>
        </w:rPr>
        <w:t xml:space="preserve">. </w:t>
      </w:r>
    </w:p>
    <w:p w14:paraId="0E6CA57A" w14:textId="2C58D99E" w:rsidR="00387D15" w:rsidRPr="008B2FED" w:rsidRDefault="00387D15" w:rsidP="007B2E0B">
      <w:pPr>
        <w:pBdr>
          <w:top w:val="nil"/>
          <w:left w:val="nil"/>
          <w:bottom w:val="nil"/>
          <w:right w:val="nil"/>
          <w:between w:val="nil"/>
        </w:pBdr>
        <w:shd w:val="clear" w:color="auto" w:fill="FFFFFF"/>
        <w:spacing w:line="360" w:lineRule="auto"/>
        <w:jc w:val="both"/>
        <w:rPr>
          <w:rFonts w:ascii="Arial Nova Light" w:eastAsia="Arial Nova" w:hAnsi="Arial Nova Light" w:cs="Arial Nova"/>
          <w:b/>
          <w:sz w:val="24"/>
          <w:szCs w:val="24"/>
        </w:rPr>
      </w:pPr>
    </w:p>
    <w:p w14:paraId="67A1527F" w14:textId="1CDAC9D5" w:rsidR="006D70C7" w:rsidRPr="008B2FED" w:rsidRDefault="00216299" w:rsidP="007B2E0B">
      <w:pPr>
        <w:pBdr>
          <w:top w:val="nil"/>
          <w:left w:val="nil"/>
          <w:bottom w:val="nil"/>
          <w:right w:val="nil"/>
          <w:between w:val="nil"/>
        </w:pBdr>
        <w:shd w:val="clear" w:color="auto" w:fill="FFFFFF"/>
        <w:spacing w:line="360" w:lineRule="auto"/>
        <w:jc w:val="both"/>
        <w:rPr>
          <w:rFonts w:ascii="Arial Nova Light" w:eastAsia="Arial Nova" w:hAnsi="Arial Nova Light" w:cs="Arial Nova"/>
          <w:bCs/>
          <w:sz w:val="24"/>
          <w:szCs w:val="24"/>
        </w:rPr>
      </w:pPr>
      <w:r w:rsidRPr="008B2FED">
        <w:rPr>
          <w:rFonts w:ascii="Arial Nova Light" w:eastAsia="Arial Nova" w:hAnsi="Arial Nova Light" w:cs="Arial Nova"/>
          <w:bCs/>
          <w:sz w:val="24"/>
          <w:szCs w:val="24"/>
        </w:rPr>
        <w:t xml:space="preserve">Sin embargo, el deber y la obligación de los medios de comunicación ya referidas, no es optativo, sino que tienen el compromiso de cumplirlos, porque la libertad de prensa no es absoluta.  Es así </w:t>
      </w:r>
      <w:r w:rsidRPr="008B2FED">
        <w:rPr>
          <w:rFonts w:ascii="Arial Nova Light" w:eastAsia="Arial Nova" w:hAnsi="Arial Nova Light" w:cs="Arial Nova"/>
          <w:bCs/>
          <w:sz w:val="24"/>
          <w:szCs w:val="24"/>
        </w:rPr>
        <w:lastRenderedPageBreak/>
        <w:t xml:space="preserve">que, tienen cierto grado de responsabilidad o deber de cuidado de lo que publican, máxime cuando se trate de contenido que pueda ser constitutivo de </w:t>
      </w:r>
      <w:r w:rsidR="006203E6" w:rsidRPr="008B2FED">
        <w:rPr>
          <w:rFonts w:ascii="Arial Nova Light" w:eastAsia="Arial Nova" w:hAnsi="Arial Nova Light" w:cs="Arial Nova"/>
          <w:bCs/>
          <w:sz w:val="24"/>
          <w:szCs w:val="24"/>
        </w:rPr>
        <w:t>VPMG</w:t>
      </w:r>
      <w:r w:rsidRPr="008B2FED">
        <w:rPr>
          <w:rFonts w:ascii="Arial Nova Light" w:eastAsia="Arial Nova" w:hAnsi="Arial Nova Light" w:cs="Arial Nova"/>
          <w:bCs/>
          <w:sz w:val="24"/>
          <w:szCs w:val="24"/>
        </w:rPr>
        <w:t xml:space="preserve">. </w:t>
      </w:r>
    </w:p>
    <w:p w14:paraId="144A1673" w14:textId="794BEB74" w:rsidR="00761E01" w:rsidRPr="008B2FED" w:rsidRDefault="00761E01" w:rsidP="007B2E0B">
      <w:pPr>
        <w:pBdr>
          <w:top w:val="nil"/>
          <w:left w:val="nil"/>
          <w:bottom w:val="nil"/>
          <w:right w:val="nil"/>
          <w:between w:val="nil"/>
        </w:pBdr>
        <w:shd w:val="clear" w:color="auto" w:fill="FFFFFF"/>
        <w:spacing w:line="360" w:lineRule="auto"/>
        <w:jc w:val="both"/>
        <w:rPr>
          <w:rFonts w:ascii="Arial Nova Light" w:eastAsia="Arial Nova" w:hAnsi="Arial Nova Light" w:cs="Arial Nova"/>
          <w:bCs/>
          <w:sz w:val="24"/>
          <w:szCs w:val="24"/>
        </w:rPr>
      </w:pPr>
    </w:p>
    <w:p w14:paraId="7094AB63" w14:textId="23E5FD52" w:rsidR="00761E01" w:rsidRPr="008B2FED" w:rsidRDefault="00761E01" w:rsidP="007B2E0B">
      <w:pPr>
        <w:pBdr>
          <w:top w:val="nil"/>
          <w:left w:val="nil"/>
          <w:bottom w:val="nil"/>
          <w:right w:val="nil"/>
          <w:between w:val="nil"/>
        </w:pBdr>
        <w:shd w:val="clear" w:color="auto" w:fill="FFFFFF"/>
        <w:spacing w:line="360" w:lineRule="auto"/>
        <w:jc w:val="both"/>
        <w:rPr>
          <w:rFonts w:ascii="Arial Nova Light" w:eastAsia="Arial Nova" w:hAnsi="Arial Nova Light" w:cs="Arial Nova"/>
          <w:bCs/>
          <w:sz w:val="24"/>
          <w:szCs w:val="24"/>
        </w:rPr>
      </w:pPr>
      <w:r w:rsidRPr="008B2FED">
        <w:rPr>
          <w:rFonts w:ascii="Arial Nova Light" w:eastAsia="Arial Nova" w:hAnsi="Arial Nova Light" w:cs="Arial Nova"/>
          <w:bCs/>
          <w:sz w:val="24"/>
          <w:szCs w:val="24"/>
        </w:rPr>
        <w:t xml:space="preserve">Lo anterior, aun cuando las notas informativas no sean propias, o bien se retome la información producida por un ente diverso, como en el caso, una acción no provocada por el medio de comunicación, pues el medio de comunicación </w:t>
      </w:r>
      <w:r w:rsidR="006203E6" w:rsidRPr="008B2FED">
        <w:rPr>
          <w:rFonts w:ascii="Arial Nova Light" w:eastAsia="Arial Nova" w:hAnsi="Arial Nova Light" w:cs="Arial Nova"/>
          <w:bCs/>
          <w:sz w:val="24"/>
          <w:szCs w:val="24"/>
        </w:rPr>
        <w:t>tiene el deber de garantizar la no afectación por VPMG en cada una de sus publicaciones</w:t>
      </w:r>
      <w:r w:rsidR="006203E6" w:rsidRPr="008B2FED">
        <w:rPr>
          <w:rStyle w:val="Refdenotaalpie"/>
          <w:rFonts w:ascii="Arial Nova Light" w:eastAsia="Arial Nova" w:hAnsi="Arial Nova Light" w:cs="Arial Nova"/>
          <w:bCs/>
          <w:sz w:val="24"/>
          <w:szCs w:val="24"/>
        </w:rPr>
        <w:footnoteReference w:id="20"/>
      </w:r>
      <w:r w:rsidR="006203E6" w:rsidRPr="008B2FED">
        <w:rPr>
          <w:rFonts w:ascii="Arial Nova Light" w:eastAsia="Arial Nova" w:hAnsi="Arial Nova Light" w:cs="Arial Nova"/>
          <w:bCs/>
          <w:sz w:val="24"/>
          <w:szCs w:val="24"/>
        </w:rPr>
        <w:t xml:space="preserve">. </w:t>
      </w:r>
    </w:p>
    <w:p w14:paraId="1384E046" w14:textId="77777777" w:rsidR="006D70C7" w:rsidRPr="008B2FED" w:rsidRDefault="006D70C7" w:rsidP="007B2E0B">
      <w:pPr>
        <w:pBdr>
          <w:top w:val="nil"/>
          <w:left w:val="nil"/>
          <w:bottom w:val="nil"/>
          <w:right w:val="nil"/>
          <w:between w:val="nil"/>
        </w:pBdr>
        <w:shd w:val="clear" w:color="auto" w:fill="FFFFFF"/>
        <w:spacing w:line="360" w:lineRule="auto"/>
        <w:jc w:val="both"/>
        <w:rPr>
          <w:rFonts w:ascii="Arial Nova Light" w:eastAsia="Arial Nova" w:hAnsi="Arial Nova Light" w:cs="Arial Nova"/>
          <w:b/>
          <w:sz w:val="24"/>
          <w:szCs w:val="24"/>
        </w:rPr>
      </w:pPr>
    </w:p>
    <w:p w14:paraId="1122A720" w14:textId="185F42B2" w:rsidR="00387D15" w:rsidRPr="008B2FED" w:rsidRDefault="00387D15" w:rsidP="007B2E0B">
      <w:pPr>
        <w:pBdr>
          <w:top w:val="nil"/>
          <w:left w:val="nil"/>
          <w:bottom w:val="nil"/>
          <w:right w:val="nil"/>
          <w:between w:val="nil"/>
        </w:pBdr>
        <w:shd w:val="clear" w:color="auto" w:fill="FFFFFF"/>
        <w:spacing w:line="360" w:lineRule="auto"/>
        <w:jc w:val="both"/>
        <w:rPr>
          <w:rFonts w:ascii="Arial Nova Light" w:hAnsi="Arial Nova Light" w:cs="Arial"/>
          <w:bCs/>
          <w:sz w:val="24"/>
          <w:szCs w:val="24"/>
          <w:lang w:val="es-ES" w:eastAsia="es-ES"/>
        </w:rPr>
      </w:pPr>
      <w:r w:rsidRPr="008B2FED">
        <w:rPr>
          <w:rFonts w:ascii="Arial Nova Light" w:eastAsia="Arial Nova" w:hAnsi="Arial Nova Light" w:cs="Arial Nova"/>
          <w:bCs/>
          <w:sz w:val="24"/>
          <w:szCs w:val="24"/>
        </w:rPr>
        <w:t xml:space="preserve">Es oportuno retomar que la </w:t>
      </w:r>
      <w:r w:rsidRPr="008B2FED">
        <w:rPr>
          <w:rFonts w:ascii="Arial Nova Light" w:hAnsi="Arial Nova Light" w:cs="Arial"/>
          <w:bCs/>
          <w:sz w:val="24"/>
          <w:szCs w:val="24"/>
          <w:lang w:val="es-ES" w:eastAsia="es-ES"/>
        </w:rPr>
        <w:t xml:space="preserve">Suprema Corte de Justicia de la Nación, ha identificado a la libertad de expresión como una garantía no absoluta, sino objetivamente limitada para asegurar el respeto a los derechos o a la reputación de los demás, la protección de la seguridad nacional, se provoque algún delito o se perturbe el orden público, así se encuentra establecido en el primer párrafo del numeral 6 de la Carta Magna. </w:t>
      </w:r>
    </w:p>
    <w:p w14:paraId="198E70C5" w14:textId="42E7F968" w:rsidR="00387D15" w:rsidRPr="008B2FED" w:rsidRDefault="00387D15" w:rsidP="007B2E0B">
      <w:pPr>
        <w:pBdr>
          <w:top w:val="nil"/>
          <w:left w:val="nil"/>
          <w:bottom w:val="nil"/>
          <w:right w:val="nil"/>
          <w:between w:val="nil"/>
        </w:pBdr>
        <w:shd w:val="clear" w:color="auto" w:fill="FFFFFF"/>
        <w:spacing w:line="360" w:lineRule="auto"/>
        <w:jc w:val="both"/>
        <w:rPr>
          <w:rFonts w:ascii="Arial Nova Light" w:hAnsi="Arial Nova Light" w:cs="Arial"/>
          <w:bCs/>
          <w:sz w:val="24"/>
          <w:szCs w:val="24"/>
          <w:lang w:val="es-ES" w:eastAsia="es-ES"/>
        </w:rPr>
      </w:pPr>
    </w:p>
    <w:p w14:paraId="5894343F" w14:textId="77777777" w:rsidR="00AF3C23" w:rsidRPr="008B2FED" w:rsidRDefault="00B8190E" w:rsidP="007B2E0B">
      <w:pPr>
        <w:pBdr>
          <w:top w:val="nil"/>
          <w:left w:val="nil"/>
          <w:bottom w:val="nil"/>
          <w:right w:val="nil"/>
          <w:between w:val="nil"/>
        </w:pBdr>
        <w:shd w:val="clear" w:color="auto" w:fill="FFFFFF"/>
        <w:spacing w:line="360" w:lineRule="auto"/>
        <w:jc w:val="both"/>
        <w:rPr>
          <w:rFonts w:ascii="Arial Nova Light" w:hAnsi="Arial Nova Light" w:cs="Arial"/>
          <w:bCs/>
          <w:sz w:val="24"/>
          <w:szCs w:val="24"/>
          <w:lang w:val="es-ES" w:eastAsia="es-ES"/>
        </w:rPr>
      </w:pPr>
      <w:r w:rsidRPr="008B2FED">
        <w:rPr>
          <w:rFonts w:ascii="Arial Nova Light" w:hAnsi="Arial Nova Light" w:cs="Arial"/>
          <w:bCs/>
          <w:sz w:val="24"/>
          <w:szCs w:val="24"/>
          <w:lang w:val="es-ES" w:eastAsia="es-ES"/>
        </w:rPr>
        <w:t>Así, este Tribunal advierte que la información contenida en las publicaciones señaladas por la víctima, constituye VPMG, al ser réplica de las manifestaciones ya acreditadas como violentadoras de los derechos de la víctima.</w:t>
      </w:r>
    </w:p>
    <w:p w14:paraId="03A82B20" w14:textId="77777777" w:rsidR="00AF3C23" w:rsidRPr="008B2FED" w:rsidRDefault="00AF3C23" w:rsidP="007B2E0B">
      <w:pPr>
        <w:pBdr>
          <w:top w:val="nil"/>
          <w:left w:val="nil"/>
          <w:bottom w:val="nil"/>
          <w:right w:val="nil"/>
          <w:between w:val="nil"/>
        </w:pBdr>
        <w:shd w:val="clear" w:color="auto" w:fill="FFFFFF"/>
        <w:spacing w:line="360" w:lineRule="auto"/>
        <w:jc w:val="both"/>
        <w:rPr>
          <w:rFonts w:ascii="Arial Nova Light" w:hAnsi="Arial Nova Light" w:cs="Arial"/>
          <w:bCs/>
          <w:sz w:val="24"/>
          <w:szCs w:val="24"/>
          <w:lang w:val="es-ES" w:eastAsia="es-ES"/>
        </w:rPr>
      </w:pPr>
    </w:p>
    <w:p w14:paraId="5857F34E" w14:textId="0ED6AF63" w:rsidR="006D70C7" w:rsidRPr="008B2FED" w:rsidRDefault="00AF3C23" w:rsidP="007B2E0B">
      <w:pPr>
        <w:pBdr>
          <w:top w:val="nil"/>
          <w:left w:val="nil"/>
          <w:bottom w:val="nil"/>
          <w:right w:val="nil"/>
          <w:between w:val="nil"/>
        </w:pBdr>
        <w:shd w:val="clear" w:color="auto" w:fill="FFFFFF"/>
        <w:spacing w:line="360" w:lineRule="auto"/>
        <w:jc w:val="both"/>
        <w:rPr>
          <w:rFonts w:ascii="Arial Nova Light" w:hAnsi="Arial Nova Light" w:cs="Arial"/>
          <w:bCs/>
          <w:sz w:val="24"/>
          <w:szCs w:val="24"/>
          <w:lang w:val="es-ES" w:eastAsia="es-ES"/>
        </w:rPr>
      </w:pPr>
      <w:r w:rsidRPr="008B2FED">
        <w:rPr>
          <w:rFonts w:ascii="Arial Nova Light" w:hAnsi="Arial Nova Light" w:cs="Arial"/>
          <w:bCs/>
          <w:sz w:val="24"/>
          <w:szCs w:val="24"/>
          <w:lang w:val="es-ES" w:eastAsia="es-ES"/>
        </w:rPr>
        <w:t xml:space="preserve">En ese sentido, al ser información replicada, resulta innecesario analizar nuevamente los elementos, pues se observa que tales publicaciones no alteran lo que manifestaron los denunciados. </w:t>
      </w:r>
    </w:p>
    <w:p w14:paraId="506C8899" w14:textId="729BE811" w:rsidR="006D70C7" w:rsidRPr="008B2FED" w:rsidRDefault="006D70C7" w:rsidP="007B2E0B">
      <w:pPr>
        <w:pBdr>
          <w:top w:val="nil"/>
          <w:left w:val="nil"/>
          <w:bottom w:val="nil"/>
          <w:right w:val="nil"/>
          <w:between w:val="nil"/>
        </w:pBdr>
        <w:shd w:val="clear" w:color="auto" w:fill="FFFFFF"/>
        <w:spacing w:line="360" w:lineRule="auto"/>
        <w:jc w:val="both"/>
        <w:rPr>
          <w:rFonts w:ascii="Arial Nova Light" w:hAnsi="Arial Nova Light" w:cs="Arial"/>
          <w:bCs/>
          <w:sz w:val="24"/>
          <w:szCs w:val="24"/>
          <w:lang w:val="es-ES" w:eastAsia="es-ES"/>
        </w:rPr>
      </w:pPr>
    </w:p>
    <w:p w14:paraId="6222CB9C" w14:textId="1CB11A3E" w:rsidR="0061689A" w:rsidRPr="008B2FED" w:rsidRDefault="0061689A" w:rsidP="007B2E0B">
      <w:pPr>
        <w:pBdr>
          <w:top w:val="nil"/>
          <w:left w:val="nil"/>
          <w:bottom w:val="nil"/>
          <w:right w:val="nil"/>
          <w:between w:val="nil"/>
        </w:pBdr>
        <w:shd w:val="clear" w:color="auto" w:fill="FFFFFF"/>
        <w:spacing w:line="360" w:lineRule="auto"/>
        <w:jc w:val="both"/>
        <w:rPr>
          <w:rFonts w:ascii="Arial Nova Light" w:hAnsi="Arial Nova Light" w:cs="Arial"/>
          <w:bCs/>
          <w:sz w:val="24"/>
          <w:szCs w:val="24"/>
          <w:lang w:val="es-ES" w:eastAsia="es-ES"/>
        </w:rPr>
      </w:pPr>
      <w:r w:rsidRPr="008B2FED">
        <w:rPr>
          <w:rFonts w:ascii="Arial Nova Light" w:hAnsi="Arial Nova Light" w:cs="Arial"/>
          <w:bCs/>
          <w:sz w:val="24"/>
          <w:szCs w:val="24"/>
          <w:lang w:val="es-ES" w:eastAsia="es-ES"/>
        </w:rPr>
        <w:t xml:space="preserve">Así, los medios tienen el deber de conocer los instrumentos y documentos guía para el desarrollo de su profesión, a efecto de no ser un medio de transgresión a la norma, respetando su libertad de prensa y </w:t>
      </w:r>
      <w:r w:rsidR="008B2FED" w:rsidRPr="008B2FED">
        <w:rPr>
          <w:rFonts w:ascii="Arial Nova Light" w:hAnsi="Arial Nova Light" w:cs="Arial"/>
          <w:bCs/>
          <w:sz w:val="24"/>
          <w:szCs w:val="24"/>
          <w:lang w:val="es-ES" w:eastAsia="es-ES"/>
        </w:rPr>
        <w:t>expresión,</w:t>
      </w:r>
      <w:r w:rsidRPr="008B2FED">
        <w:rPr>
          <w:rFonts w:ascii="Arial Nova Light" w:hAnsi="Arial Nova Light" w:cs="Arial"/>
          <w:bCs/>
          <w:sz w:val="24"/>
          <w:szCs w:val="24"/>
          <w:lang w:val="es-ES" w:eastAsia="es-ES"/>
        </w:rPr>
        <w:t xml:space="preserve"> pero apegados en todo momento a lo que las disposiciones legales permiten a efecto de </w:t>
      </w:r>
      <w:r w:rsidR="008B2FED" w:rsidRPr="008B2FED">
        <w:rPr>
          <w:rFonts w:ascii="Arial Nova Light" w:hAnsi="Arial Nova Light" w:cs="Arial"/>
          <w:bCs/>
          <w:sz w:val="24"/>
          <w:szCs w:val="24"/>
          <w:lang w:val="es-ES" w:eastAsia="es-ES"/>
        </w:rPr>
        <w:t xml:space="preserve">garantizar los derechos de las mujeres frente a probables actos de VPMG. </w:t>
      </w:r>
    </w:p>
    <w:p w14:paraId="08EFEC89" w14:textId="77777777" w:rsidR="006D70C7" w:rsidRPr="008B2FED" w:rsidRDefault="006D70C7" w:rsidP="007B2E0B">
      <w:pPr>
        <w:pBdr>
          <w:top w:val="nil"/>
          <w:left w:val="nil"/>
          <w:bottom w:val="nil"/>
          <w:right w:val="nil"/>
          <w:between w:val="nil"/>
        </w:pBdr>
        <w:shd w:val="clear" w:color="auto" w:fill="FFFFFF"/>
        <w:spacing w:line="360" w:lineRule="auto"/>
        <w:jc w:val="both"/>
        <w:rPr>
          <w:rFonts w:ascii="Arial Nova Light" w:hAnsi="Arial Nova Light" w:cs="Arial"/>
          <w:bCs/>
          <w:sz w:val="24"/>
          <w:szCs w:val="24"/>
          <w:lang w:val="es-ES" w:eastAsia="es-ES"/>
        </w:rPr>
      </w:pPr>
    </w:p>
    <w:p w14:paraId="0E6E9117" w14:textId="4BB4AA1E" w:rsidR="000F75E2" w:rsidRPr="008B2FED" w:rsidRDefault="00B32B70"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8B2FED">
        <w:rPr>
          <w:rFonts w:ascii="Arial Nova Light" w:eastAsia="Arial Nova" w:hAnsi="Arial Nova Light" w:cs="Arial Nova"/>
          <w:bCs/>
          <w:sz w:val="24"/>
          <w:szCs w:val="24"/>
        </w:rPr>
        <w:t xml:space="preserve">Por lo tanto, en cuanto hace a los medios, </w:t>
      </w:r>
      <w:r w:rsidR="006C3D15" w:rsidRPr="008B2FED">
        <w:rPr>
          <w:rFonts w:ascii="Arial Nova Light" w:eastAsia="Arial Nova" w:hAnsi="Arial Nova Light" w:cs="Arial Nova"/>
          <w:bCs/>
          <w:sz w:val="24"/>
          <w:szCs w:val="24"/>
        </w:rPr>
        <w:t xml:space="preserve">se advierte que las publicaciones fueron difundidas por los medios en </w:t>
      </w:r>
      <w:r w:rsidR="006D70C7" w:rsidRPr="008B2FED">
        <w:rPr>
          <w:rFonts w:ascii="Arial Nova Light" w:eastAsia="Arial Nova" w:hAnsi="Arial Nova Light" w:cs="Arial Nova"/>
          <w:bCs/>
          <w:sz w:val="24"/>
          <w:szCs w:val="24"/>
        </w:rPr>
        <w:t>ejercicio de la</w:t>
      </w:r>
      <w:r w:rsidR="006C3D15" w:rsidRPr="008B2FED">
        <w:rPr>
          <w:rFonts w:ascii="Arial Nova Light" w:eastAsia="Arial Nova" w:hAnsi="Arial Nova Light" w:cs="Arial Nova"/>
          <w:bCs/>
          <w:sz w:val="24"/>
          <w:szCs w:val="24"/>
        </w:rPr>
        <w:t xml:space="preserve"> libertad de expresión y libre ejercicio periodístico.  Además, la autoridad instructora dictó medidas </w:t>
      </w:r>
      <w:r w:rsidR="00DE00A1" w:rsidRPr="008B2FED">
        <w:rPr>
          <w:rFonts w:ascii="Arial Nova Light" w:eastAsia="Arial Nova" w:hAnsi="Arial Nova Light" w:cs="Arial Nova"/>
          <w:bCs/>
          <w:sz w:val="24"/>
          <w:szCs w:val="24"/>
        </w:rPr>
        <w:t xml:space="preserve">cautelares, en las que ordenó retirar las publicaciones, por lo que, una vez que </w:t>
      </w:r>
      <w:r w:rsidR="006D70C7" w:rsidRPr="008B2FED">
        <w:rPr>
          <w:rFonts w:ascii="Arial Nova Light" w:eastAsia="Arial Nova" w:hAnsi="Arial Nova Light" w:cs="Arial Nova"/>
          <w:bCs/>
          <w:sz w:val="24"/>
          <w:szCs w:val="24"/>
        </w:rPr>
        <w:t>lograron ser notificadas</w:t>
      </w:r>
      <w:r w:rsidR="00DE00A1" w:rsidRPr="008B2FED">
        <w:rPr>
          <w:rFonts w:ascii="Arial Nova Light" w:eastAsia="Arial Nova" w:hAnsi="Arial Nova Light" w:cs="Arial Nova"/>
          <w:bCs/>
          <w:sz w:val="24"/>
          <w:szCs w:val="24"/>
        </w:rPr>
        <w:t>, estas fueron acatad</w:t>
      </w:r>
      <w:r w:rsidR="006D70C7" w:rsidRPr="008B2FED">
        <w:rPr>
          <w:rFonts w:ascii="Arial Nova Light" w:eastAsia="Arial Nova" w:hAnsi="Arial Nova Light" w:cs="Arial Nova"/>
          <w:bCs/>
          <w:sz w:val="24"/>
          <w:szCs w:val="24"/>
        </w:rPr>
        <w:t>a</w:t>
      </w:r>
      <w:r w:rsidR="00DE00A1" w:rsidRPr="008B2FED">
        <w:rPr>
          <w:rFonts w:ascii="Arial Nova Light" w:eastAsia="Arial Nova" w:hAnsi="Arial Nova Light" w:cs="Arial Nova"/>
          <w:bCs/>
          <w:sz w:val="24"/>
          <w:szCs w:val="24"/>
        </w:rPr>
        <w:t xml:space="preserve">s, </w:t>
      </w:r>
      <w:r w:rsidR="00A660D1" w:rsidRPr="008B2FED">
        <w:rPr>
          <w:rFonts w:ascii="Arial Nova Light" w:eastAsia="Arial Nova" w:hAnsi="Arial Nova Light" w:cs="Arial Nova"/>
          <w:bCs/>
          <w:sz w:val="24"/>
          <w:szCs w:val="24"/>
        </w:rPr>
        <w:t xml:space="preserve">sin embargo, se determina que los medios, por su calidad de vía de comunicación, como un vehículo para informar a la </w:t>
      </w:r>
      <w:r w:rsidR="00A660D1" w:rsidRPr="008B2FED">
        <w:rPr>
          <w:rFonts w:ascii="Arial Nova Light" w:eastAsia="Arial Nova" w:hAnsi="Arial Nova Light" w:cs="Arial Nova"/>
          <w:bCs/>
          <w:sz w:val="24"/>
          <w:szCs w:val="24"/>
        </w:rPr>
        <w:lastRenderedPageBreak/>
        <w:t xml:space="preserve">ciudadanía, provoca una afectación a la víctima al no haber </w:t>
      </w:r>
      <w:r w:rsidR="0091214D" w:rsidRPr="008B2FED">
        <w:rPr>
          <w:rFonts w:ascii="Arial Nova Light" w:eastAsia="Arial Nova" w:hAnsi="Arial Nova Light" w:cs="Arial Nova"/>
          <w:bCs/>
          <w:sz w:val="24"/>
          <w:szCs w:val="24"/>
        </w:rPr>
        <w:t xml:space="preserve">cuidado y garantizado que las notas difundidas no fueran constitutivas de VPMG. </w:t>
      </w:r>
      <w:r w:rsidRPr="008B2FED">
        <w:rPr>
          <w:rFonts w:ascii="Arial Nova Light" w:eastAsia="Arial Nova" w:hAnsi="Arial Nova Light" w:cs="Arial Nova"/>
          <w:bCs/>
          <w:sz w:val="24"/>
          <w:szCs w:val="24"/>
        </w:rPr>
        <w:t xml:space="preserve"> </w:t>
      </w:r>
    </w:p>
    <w:p w14:paraId="1CA9051D" w14:textId="77777777" w:rsidR="005E14D3" w:rsidRDefault="006C36AA" w:rsidP="00E12279">
      <w:pPr>
        <w:pStyle w:val="Prrafodelista"/>
        <w:numPr>
          <w:ilvl w:val="0"/>
          <w:numId w:val="3"/>
        </w:numPr>
        <w:pBdr>
          <w:top w:val="nil"/>
          <w:left w:val="nil"/>
          <w:bottom w:val="nil"/>
          <w:right w:val="nil"/>
          <w:between w:val="nil"/>
        </w:pBdr>
        <w:shd w:val="clear" w:color="auto" w:fill="FFFFFF"/>
        <w:spacing w:before="280" w:after="280" w:line="360" w:lineRule="auto"/>
        <w:ind w:left="0" w:firstLine="0"/>
        <w:jc w:val="both"/>
        <w:rPr>
          <w:rFonts w:ascii="Arial Nova Light" w:eastAsia="Arial Nova" w:hAnsi="Arial Nova Light" w:cs="Arial Nova"/>
          <w:b/>
          <w:bCs/>
          <w:color w:val="000000"/>
          <w:sz w:val="24"/>
          <w:szCs w:val="24"/>
        </w:rPr>
      </w:pPr>
      <w:r w:rsidRPr="00325F30">
        <w:rPr>
          <w:rFonts w:ascii="Arial Nova Light" w:eastAsia="Arial Nova" w:hAnsi="Arial Nova Light" w:cs="Arial Nova"/>
          <w:color w:val="000000"/>
          <w:sz w:val="24"/>
          <w:szCs w:val="24"/>
        </w:rPr>
        <w:t xml:space="preserve">  </w:t>
      </w:r>
      <w:r w:rsidR="00325F30" w:rsidRPr="00325F30">
        <w:rPr>
          <w:rFonts w:ascii="Arial Nova Light" w:eastAsia="Arial Nova" w:hAnsi="Arial Nova Light" w:cs="Arial Nova"/>
          <w:b/>
          <w:bCs/>
          <w:color w:val="000000"/>
          <w:sz w:val="24"/>
          <w:szCs w:val="24"/>
        </w:rPr>
        <w:t>RESPONSABILIDAD</w:t>
      </w:r>
      <w:r w:rsidR="00F875A6">
        <w:rPr>
          <w:rFonts w:ascii="Arial Nova Light" w:eastAsia="Arial Nova" w:hAnsi="Arial Nova Light" w:cs="Arial Nova"/>
          <w:b/>
          <w:bCs/>
          <w:color w:val="000000"/>
          <w:sz w:val="24"/>
          <w:szCs w:val="24"/>
        </w:rPr>
        <w:t>.</w:t>
      </w:r>
    </w:p>
    <w:p w14:paraId="725429C0" w14:textId="42C0D168" w:rsidR="00325F30" w:rsidRDefault="005E14D3" w:rsidP="00E12279">
      <w:pPr>
        <w:pStyle w:val="Prrafodelista"/>
        <w:numPr>
          <w:ilvl w:val="3"/>
          <w:numId w:val="3"/>
        </w:numPr>
        <w:pBdr>
          <w:top w:val="nil"/>
          <w:left w:val="nil"/>
          <w:bottom w:val="nil"/>
          <w:right w:val="nil"/>
          <w:between w:val="nil"/>
        </w:pBdr>
        <w:shd w:val="clear" w:color="auto" w:fill="FFFFFF"/>
        <w:spacing w:before="280" w:after="280" w:line="360" w:lineRule="auto"/>
        <w:ind w:left="0" w:firstLine="0"/>
        <w:jc w:val="both"/>
        <w:rPr>
          <w:rFonts w:ascii="Arial Nova Light" w:eastAsia="Arial Nova" w:hAnsi="Arial Nova Light" w:cs="Arial Nova"/>
          <w:color w:val="000000"/>
          <w:sz w:val="24"/>
          <w:szCs w:val="24"/>
        </w:rPr>
      </w:pPr>
      <w:r w:rsidRPr="00EA3AC1">
        <w:rPr>
          <w:rFonts w:ascii="Arial Nova Light" w:eastAsia="Arial Nova" w:hAnsi="Arial Nova Light" w:cs="Arial Nova"/>
          <w:b/>
          <w:bCs/>
          <w:color w:val="000000"/>
          <w:sz w:val="24"/>
          <w:szCs w:val="24"/>
        </w:rPr>
        <w:t>De los denunciados</w:t>
      </w:r>
      <w:r w:rsidR="00B75961" w:rsidRPr="00EA3AC1">
        <w:rPr>
          <w:rFonts w:ascii="Arial Nova Light" w:eastAsia="Arial Nova" w:hAnsi="Arial Nova Light" w:cs="Arial Nova"/>
          <w:b/>
          <w:bCs/>
          <w:color w:val="000000"/>
          <w:sz w:val="24"/>
          <w:szCs w:val="24"/>
        </w:rPr>
        <w:t xml:space="preserve">. </w:t>
      </w:r>
      <w:r w:rsidR="00EA3AC1">
        <w:rPr>
          <w:rFonts w:ascii="Arial Nova Light" w:eastAsia="Arial Nova" w:hAnsi="Arial Nova Light" w:cs="Arial Nova"/>
          <w:b/>
          <w:bCs/>
          <w:color w:val="000000"/>
          <w:sz w:val="24"/>
          <w:szCs w:val="24"/>
        </w:rPr>
        <w:t xml:space="preserve"> </w:t>
      </w:r>
      <w:r w:rsidR="00FA4E23" w:rsidRPr="00EA3AC1">
        <w:rPr>
          <w:rFonts w:ascii="Arial Nova Light" w:eastAsia="Arial Nova" w:hAnsi="Arial Nova Light" w:cs="Arial Nova"/>
          <w:color w:val="000000"/>
          <w:sz w:val="24"/>
          <w:szCs w:val="24"/>
        </w:rPr>
        <w:t xml:space="preserve">Los denunciados, en su comparecencia exponen que la rueda de prensa en la que fueron participes, no era en torno a la denunciante, </w:t>
      </w:r>
      <w:r w:rsidR="00264EE4" w:rsidRPr="00EA3AC1">
        <w:rPr>
          <w:rFonts w:ascii="Arial Nova Light" w:eastAsia="Arial Nova" w:hAnsi="Arial Nova Light" w:cs="Arial Nova"/>
          <w:color w:val="000000"/>
          <w:sz w:val="24"/>
          <w:szCs w:val="24"/>
        </w:rPr>
        <w:t xml:space="preserve">hacen una transcripción de lo que se dijo en tal evento y buscan desvirtuar las acusaciones señalando que las palabras expresadas no constituyen a su parecer VPMG. </w:t>
      </w:r>
    </w:p>
    <w:p w14:paraId="7A2E6981" w14:textId="77777777" w:rsidR="000F75E2" w:rsidRPr="00EA3AC1" w:rsidRDefault="000F75E2" w:rsidP="000F75E2">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color w:val="000000"/>
          <w:sz w:val="24"/>
          <w:szCs w:val="24"/>
        </w:rPr>
      </w:pPr>
    </w:p>
    <w:p w14:paraId="37BE07A1" w14:textId="6001517E" w:rsidR="00264EE4" w:rsidRDefault="00264EE4" w:rsidP="00B75961">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r>
        <w:rPr>
          <w:rFonts w:ascii="Arial Nova Light" w:eastAsia="Arial Nova" w:hAnsi="Arial Nova Light" w:cs="Arial Nova"/>
          <w:color w:val="000000"/>
          <w:sz w:val="24"/>
          <w:szCs w:val="24"/>
        </w:rPr>
        <w:t xml:space="preserve">Sin embargo, no ofrecen </w:t>
      </w:r>
      <w:proofErr w:type="spellStart"/>
      <w:r>
        <w:rPr>
          <w:rFonts w:ascii="Arial Nova Light" w:eastAsia="Arial Nova" w:hAnsi="Arial Nova Light" w:cs="Arial Nova"/>
          <w:color w:val="000000"/>
          <w:sz w:val="24"/>
          <w:szCs w:val="24"/>
        </w:rPr>
        <w:t>mas</w:t>
      </w:r>
      <w:proofErr w:type="spellEnd"/>
      <w:r>
        <w:rPr>
          <w:rFonts w:ascii="Arial Nova Light" w:eastAsia="Arial Nova" w:hAnsi="Arial Nova Light" w:cs="Arial Nova"/>
          <w:color w:val="000000"/>
          <w:sz w:val="24"/>
          <w:szCs w:val="24"/>
        </w:rPr>
        <w:t xml:space="preserve"> pruebas que sus</w:t>
      </w:r>
      <w:r w:rsidR="00130301">
        <w:rPr>
          <w:rFonts w:ascii="Arial Nova Light" w:eastAsia="Arial Nova" w:hAnsi="Arial Nova Light" w:cs="Arial Nova"/>
          <w:color w:val="000000"/>
          <w:sz w:val="24"/>
          <w:szCs w:val="24"/>
        </w:rPr>
        <w:t xml:space="preserve"> escritos de defensa y</w:t>
      </w:r>
      <w:r>
        <w:rPr>
          <w:rFonts w:ascii="Arial Nova Light" w:eastAsia="Arial Nova" w:hAnsi="Arial Nova Light" w:cs="Arial Nova"/>
          <w:color w:val="000000"/>
          <w:sz w:val="24"/>
          <w:szCs w:val="24"/>
        </w:rPr>
        <w:t xml:space="preserve"> </w:t>
      </w:r>
      <w:r w:rsidR="00130301">
        <w:rPr>
          <w:rFonts w:ascii="Arial Nova Light" w:eastAsia="Arial Nova" w:hAnsi="Arial Nova Light" w:cs="Arial Nova"/>
          <w:color w:val="000000"/>
          <w:sz w:val="24"/>
          <w:szCs w:val="24"/>
        </w:rPr>
        <w:t xml:space="preserve">alegatos, por lo que este Tribunal, al concatenar y valorar las pruebas ofrecidas por la víctima, los alegatos, las declaraciones de los denunciados y </w:t>
      </w:r>
      <w:r w:rsidR="000206F1">
        <w:rPr>
          <w:rFonts w:ascii="Arial Nova Light" w:eastAsia="Arial Nova" w:hAnsi="Arial Nova Light" w:cs="Arial Nova"/>
          <w:color w:val="000000"/>
          <w:sz w:val="24"/>
          <w:szCs w:val="24"/>
        </w:rPr>
        <w:t xml:space="preserve">el análisis de las expresiones denunciadas en su integridad, advierte la responsabilidad directa de los Ciudadanos </w:t>
      </w:r>
      <w:r w:rsidR="000206F1" w:rsidRPr="00325F30">
        <w:rPr>
          <w:rFonts w:ascii="Arial Nova Light" w:eastAsia="Arial Nova" w:hAnsi="Arial Nova Light" w:cs="Arial Nova"/>
          <w:sz w:val="24"/>
          <w:szCs w:val="24"/>
        </w:rPr>
        <w:t>Sebastián Martínez González y Gustavo Chávez Ortiz</w:t>
      </w:r>
      <w:r w:rsidR="00D74FF2">
        <w:rPr>
          <w:rFonts w:ascii="Arial Nova Light" w:eastAsia="Arial Nova" w:hAnsi="Arial Nova Light" w:cs="Arial Nova"/>
          <w:sz w:val="24"/>
          <w:szCs w:val="24"/>
        </w:rPr>
        <w:t xml:space="preserve">, como causantes de Violencia Política en contra de </w:t>
      </w:r>
      <w:r w:rsidR="00394399">
        <w:rPr>
          <w:rFonts w:ascii="Arial Nova Light" w:eastAsia="Arial Nova" w:hAnsi="Arial Nova Light" w:cs="Arial Nova"/>
          <w:sz w:val="24"/>
          <w:szCs w:val="24"/>
        </w:rPr>
        <w:t xml:space="preserve">la actora por razón de género. </w:t>
      </w:r>
    </w:p>
    <w:p w14:paraId="2DA02611" w14:textId="73E1251A" w:rsidR="00394399" w:rsidRDefault="00394399" w:rsidP="00B75961">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p>
    <w:p w14:paraId="1F5948DD" w14:textId="5AE8535B" w:rsidR="00394399" w:rsidRPr="00FA4E23" w:rsidRDefault="00394399" w:rsidP="00B75961">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color w:val="000000"/>
          <w:sz w:val="24"/>
          <w:szCs w:val="24"/>
        </w:rPr>
      </w:pPr>
      <w:r>
        <w:rPr>
          <w:rFonts w:ascii="Arial Nova Light" w:eastAsia="Arial Nova" w:hAnsi="Arial Nova Light" w:cs="Arial Nova"/>
          <w:sz w:val="24"/>
          <w:szCs w:val="24"/>
        </w:rPr>
        <w:t xml:space="preserve">Así, la acción consistente en las expresiones en forma de dialogo, en donde interactúan los denunciados, </w:t>
      </w:r>
      <w:r w:rsidR="005C4EA1">
        <w:rPr>
          <w:rFonts w:ascii="Arial Nova Light" w:eastAsia="Arial Nova" w:hAnsi="Arial Nova Light" w:cs="Arial Nova"/>
          <w:sz w:val="24"/>
          <w:szCs w:val="24"/>
        </w:rPr>
        <w:t xml:space="preserve">configuran y actualizan la existencia de los actos señalados como perpetradores de la esfera jurídica de la actora, toda vez que la </w:t>
      </w:r>
      <w:r w:rsidR="005C4EA1" w:rsidRPr="005C4EA1">
        <w:rPr>
          <w:rFonts w:ascii="Arial Nova Light" w:eastAsia="Arial Nova" w:hAnsi="Arial Nova Light" w:cs="Arial Nova"/>
          <w:sz w:val="24"/>
          <w:szCs w:val="24"/>
        </w:rPr>
        <w:t>violencia se puede expresar a través de actos desplegados directamente por una persona; o bien, por omisiones, incluida la tolerancia, relacionadas con dejar hacer conductas que pudieran implicar hechos que violenten el ejercicio de los derechos político-electorales de otras persona</w:t>
      </w:r>
      <w:r w:rsidR="0017718F">
        <w:rPr>
          <w:rFonts w:ascii="Arial Nova Light" w:eastAsia="Arial Nova" w:hAnsi="Arial Nova Light" w:cs="Arial Nova"/>
          <w:sz w:val="24"/>
          <w:szCs w:val="24"/>
        </w:rPr>
        <w:t xml:space="preserve">. </w:t>
      </w:r>
    </w:p>
    <w:p w14:paraId="0686F11F" w14:textId="4DFB1281" w:rsidR="00054273" w:rsidRDefault="0017718F" w:rsidP="00054273">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17718F">
        <w:rPr>
          <w:rFonts w:ascii="Arial Nova Light" w:eastAsia="Arial Nova" w:hAnsi="Arial Nova Light" w:cs="Arial Nova"/>
          <w:color w:val="000000"/>
          <w:sz w:val="24"/>
          <w:szCs w:val="24"/>
        </w:rPr>
        <w:t xml:space="preserve">Por todo lo anterior, se concluye que se acredita la responsabilidad </w:t>
      </w:r>
      <w:r>
        <w:rPr>
          <w:rFonts w:ascii="Arial Nova Light" w:eastAsia="Arial Nova" w:hAnsi="Arial Nova Light" w:cs="Arial Nova"/>
          <w:color w:val="000000"/>
          <w:sz w:val="24"/>
          <w:szCs w:val="24"/>
        </w:rPr>
        <w:t>los Ciudadanos</w:t>
      </w:r>
      <w:r w:rsidRPr="0017718F">
        <w:rPr>
          <w:rFonts w:ascii="Arial Nova Light" w:eastAsia="Arial Nova" w:hAnsi="Arial Nova Light" w:cs="Arial Nova"/>
          <w:sz w:val="24"/>
          <w:szCs w:val="24"/>
        </w:rPr>
        <w:t xml:space="preserve"> </w:t>
      </w:r>
      <w:r w:rsidRPr="00325F30">
        <w:rPr>
          <w:rFonts w:ascii="Arial Nova Light" w:eastAsia="Arial Nova" w:hAnsi="Arial Nova Light" w:cs="Arial Nova"/>
          <w:sz w:val="24"/>
          <w:szCs w:val="24"/>
        </w:rPr>
        <w:t>Sebastián Martínez González y Gustavo Chávez Ortiz</w:t>
      </w:r>
      <w:r>
        <w:rPr>
          <w:rFonts w:ascii="Arial Nova Light" w:eastAsia="Arial Nova" w:hAnsi="Arial Nova Light" w:cs="Arial Nova"/>
          <w:color w:val="000000"/>
          <w:sz w:val="24"/>
          <w:szCs w:val="24"/>
        </w:rPr>
        <w:t xml:space="preserve"> </w:t>
      </w:r>
      <w:r w:rsidRPr="0017718F">
        <w:rPr>
          <w:rFonts w:ascii="Arial Nova Light" w:eastAsia="Arial Nova" w:hAnsi="Arial Nova Light" w:cs="Arial Nova"/>
          <w:color w:val="000000"/>
          <w:sz w:val="24"/>
          <w:szCs w:val="24"/>
        </w:rPr>
        <w:t xml:space="preserve">por haber </w:t>
      </w:r>
      <w:r>
        <w:rPr>
          <w:rFonts w:ascii="Arial Nova Light" w:eastAsia="Arial Nova" w:hAnsi="Arial Nova Light" w:cs="Arial Nova"/>
          <w:color w:val="000000"/>
          <w:sz w:val="24"/>
          <w:szCs w:val="24"/>
        </w:rPr>
        <w:t>e</w:t>
      </w:r>
      <w:r w:rsidR="00054273">
        <w:rPr>
          <w:rFonts w:ascii="Arial Nova Light" w:eastAsia="Arial Nova" w:hAnsi="Arial Nova Light" w:cs="Arial Nova"/>
          <w:color w:val="000000"/>
          <w:sz w:val="24"/>
          <w:szCs w:val="24"/>
        </w:rPr>
        <w:t xml:space="preserve">xternado manifestaciones que actualizan VPMG en contra de la C. </w:t>
      </w:r>
      <w:r w:rsidR="003616A8" w:rsidRPr="003616A8">
        <w:rPr>
          <w:rFonts w:ascii="Arial Nova Light" w:hAnsi="Arial Nova Light"/>
          <w:i/>
          <w:sz w:val="24"/>
          <w:szCs w:val="24"/>
        </w:rPr>
        <w:t>*Dato Protegido</w:t>
      </w:r>
      <w:r w:rsidR="00A316C5">
        <w:rPr>
          <w:rFonts w:ascii="Arial Nova Light" w:hAnsi="Arial Nova Light"/>
          <w:sz w:val="24"/>
          <w:szCs w:val="24"/>
        </w:rPr>
        <w:t xml:space="preserve">. </w:t>
      </w:r>
      <w:r w:rsidR="00054273">
        <w:rPr>
          <w:rFonts w:ascii="Arial Nova Light" w:hAnsi="Arial Nova Light"/>
          <w:sz w:val="24"/>
          <w:szCs w:val="24"/>
        </w:rPr>
        <w:t xml:space="preserve"> </w:t>
      </w:r>
    </w:p>
    <w:p w14:paraId="42244D96" w14:textId="4495A64E" w:rsidR="00346B09" w:rsidRPr="00831B0D" w:rsidRDefault="00346B09" w:rsidP="00E12279">
      <w:pPr>
        <w:pStyle w:val="Prrafodelista"/>
        <w:numPr>
          <w:ilvl w:val="3"/>
          <w:numId w:val="3"/>
        </w:numPr>
        <w:pBdr>
          <w:top w:val="nil"/>
          <w:left w:val="nil"/>
          <w:bottom w:val="nil"/>
          <w:right w:val="nil"/>
          <w:between w:val="nil"/>
        </w:pBdr>
        <w:shd w:val="clear" w:color="auto" w:fill="FFFFFF"/>
        <w:spacing w:before="280" w:after="280" w:line="360" w:lineRule="auto"/>
        <w:ind w:left="0" w:firstLine="0"/>
        <w:jc w:val="both"/>
        <w:rPr>
          <w:rFonts w:ascii="Arial Nova Light" w:eastAsia="Arial Nova" w:hAnsi="Arial Nova Light" w:cs="Arial Nova"/>
          <w:sz w:val="24"/>
          <w:szCs w:val="24"/>
        </w:rPr>
      </w:pPr>
      <w:r w:rsidRPr="00EA3AC1">
        <w:rPr>
          <w:rFonts w:ascii="Arial Nova Light" w:eastAsia="Arial Nova" w:hAnsi="Arial Nova Light" w:cs="Arial Nova"/>
          <w:b/>
          <w:bCs/>
          <w:color w:val="000000"/>
          <w:sz w:val="24"/>
          <w:szCs w:val="24"/>
        </w:rPr>
        <w:t xml:space="preserve">De los Medios de Comunicación. </w:t>
      </w:r>
      <w:r w:rsidR="00EA3AC1" w:rsidRPr="00EA3AC1">
        <w:rPr>
          <w:rFonts w:ascii="Arial Nova Light" w:eastAsia="Arial Nova" w:hAnsi="Arial Nova Light" w:cs="Arial Nova"/>
          <w:b/>
          <w:bCs/>
          <w:color w:val="000000"/>
          <w:sz w:val="24"/>
          <w:szCs w:val="24"/>
        </w:rPr>
        <w:t xml:space="preserve"> </w:t>
      </w:r>
      <w:r w:rsidR="00323FDA" w:rsidRPr="00EA3AC1">
        <w:rPr>
          <w:rFonts w:ascii="Arial Nova Light" w:eastAsia="Arial Nova" w:hAnsi="Arial Nova Light" w:cs="Arial Nova"/>
          <w:color w:val="000000"/>
          <w:sz w:val="24"/>
          <w:szCs w:val="24"/>
        </w:rPr>
        <w:t xml:space="preserve">Como fue razonado en esta sentencia, si bien los medios </w:t>
      </w:r>
      <w:r w:rsidR="00323FDA" w:rsidRPr="00831B0D">
        <w:rPr>
          <w:rFonts w:ascii="Arial Nova Light" w:eastAsia="Arial Nova" w:hAnsi="Arial Nova Light" w:cs="Arial Nova"/>
          <w:sz w:val="24"/>
          <w:szCs w:val="24"/>
        </w:rPr>
        <w:t xml:space="preserve">de comunicación, prensa, periodistas, tienen el deber de mesura, </w:t>
      </w:r>
      <w:r w:rsidR="00987AFE" w:rsidRPr="00831B0D">
        <w:rPr>
          <w:rFonts w:ascii="Arial Nova Light" w:eastAsia="Arial Nova" w:hAnsi="Arial Nova Light" w:cs="Arial Nova"/>
          <w:sz w:val="24"/>
          <w:szCs w:val="24"/>
        </w:rPr>
        <w:t xml:space="preserve">respeto y cuidado en cuanto a la información que se difunda relacionada con VPMG o que pudieran provocar una afectación a las mujeres en su libre desarrollo en la vida política, en el caso, los medios involucrados, </w:t>
      </w:r>
      <w:r w:rsidR="00652C8D" w:rsidRPr="00831B0D">
        <w:rPr>
          <w:rFonts w:ascii="Arial Nova Light" w:eastAsia="Arial Nova" w:hAnsi="Arial Nova Light" w:cs="Arial Nova"/>
          <w:sz w:val="24"/>
          <w:szCs w:val="24"/>
        </w:rPr>
        <w:t xml:space="preserve">aun cuando </w:t>
      </w:r>
      <w:r w:rsidR="00987AFE" w:rsidRPr="00831B0D">
        <w:rPr>
          <w:rFonts w:ascii="Arial Nova Light" w:eastAsia="Arial Nova" w:hAnsi="Arial Nova Light" w:cs="Arial Nova"/>
          <w:sz w:val="24"/>
          <w:szCs w:val="24"/>
        </w:rPr>
        <w:t xml:space="preserve">actuaron dentro de los </w:t>
      </w:r>
      <w:r w:rsidR="00F60120" w:rsidRPr="00831B0D">
        <w:rPr>
          <w:rFonts w:ascii="Arial Nova Light" w:eastAsia="Arial Nova" w:hAnsi="Arial Nova Light" w:cs="Arial Nova"/>
          <w:sz w:val="24"/>
          <w:szCs w:val="24"/>
        </w:rPr>
        <w:t>límites</w:t>
      </w:r>
      <w:r w:rsidR="00987AFE" w:rsidRPr="00831B0D">
        <w:rPr>
          <w:rFonts w:ascii="Arial Nova Light" w:eastAsia="Arial Nova" w:hAnsi="Arial Nova Light" w:cs="Arial Nova"/>
          <w:sz w:val="24"/>
          <w:szCs w:val="24"/>
        </w:rPr>
        <w:t xml:space="preserve"> permitidos y amparados por la libertad de expresión, </w:t>
      </w:r>
      <w:r w:rsidR="00652C8D" w:rsidRPr="00831B0D">
        <w:rPr>
          <w:rFonts w:ascii="Arial Nova Light" w:eastAsia="Arial Nova" w:hAnsi="Arial Nova Light" w:cs="Arial Nova"/>
          <w:sz w:val="24"/>
          <w:szCs w:val="24"/>
        </w:rPr>
        <w:t xml:space="preserve">y </w:t>
      </w:r>
      <w:r w:rsidR="00CF2CDC" w:rsidRPr="00831B0D">
        <w:rPr>
          <w:rFonts w:ascii="Arial Nova Light" w:eastAsia="Arial Nova" w:hAnsi="Arial Nova Light" w:cs="Arial Nova"/>
          <w:sz w:val="24"/>
          <w:szCs w:val="24"/>
        </w:rPr>
        <w:t>acatar</w:t>
      </w:r>
      <w:r w:rsidR="00652C8D" w:rsidRPr="00831B0D">
        <w:rPr>
          <w:rFonts w:ascii="Arial Nova Light" w:eastAsia="Arial Nova" w:hAnsi="Arial Nova Light" w:cs="Arial Nova"/>
          <w:sz w:val="24"/>
          <w:szCs w:val="24"/>
        </w:rPr>
        <w:t>on</w:t>
      </w:r>
      <w:r w:rsidR="00CF2CDC" w:rsidRPr="00831B0D">
        <w:rPr>
          <w:rFonts w:ascii="Arial Nova Light" w:eastAsia="Arial Nova" w:hAnsi="Arial Nova Light" w:cs="Arial Nova"/>
          <w:sz w:val="24"/>
          <w:szCs w:val="24"/>
        </w:rPr>
        <w:t xml:space="preserve"> la orden de bajar la información controvertida al momento que la autoridad </w:t>
      </w:r>
      <w:r w:rsidR="006D70C7" w:rsidRPr="00831B0D">
        <w:rPr>
          <w:rFonts w:ascii="Arial Nova Light" w:eastAsia="Arial Nova" w:hAnsi="Arial Nova Light" w:cs="Arial Nova"/>
          <w:sz w:val="24"/>
          <w:szCs w:val="24"/>
        </w:rPr>
        <w:t>fue capaz de notificárselas</w:t>
      </w:r>
      <w:r w:rsidR="00CF2CDC" w:rsidRPr="00831B0D">
        <w:rPr>
          <w:rFonts w:ascii="Arial Nova Light" w:eastAsia="Arial Nova" w:hAnsi="Arial Nova Light" w:cs="Arial Nova"/>
          <w:sz w:val="24"/>
          <w:szCs w:val="24"/>
        </w:rPr>
        <w:t xml:space="preserve">, </w:t>
      </w:r>
      <w:r w:rsidR="00CF2CDC" w:rsidRPr="00831B0D">
        <w:rPr>
          <w:rFonts w:ascii="Arial Nova Light" w:eastAsia="Arial Nova" w:hAnsi="Arial Nova Light" w:cs="Arial Nova"/>
          <w:b/>
          <w:bCs/>
          <w:sz w:val="24"/>
          <w:szCs w:val="24"/>
        </w:rPr>
        <w:t>existe responsabilida</w:t>
      </w:r>
      <w:r w:rsidR="006D70C7" w:rsidRPr="00831B0D">
        <w:rPr>
          <w:rFonts w:ascii="Arial Nova Light" w:eastAsia="Arial Nova" w:hAnsi="Arial Nova Light" w:cs="Arial Nova"/>
          <w:b/>
          <w:bCs/>
          <w:sz w:val="24"/>
          <w:szCs w:val="24"/>
        </w:rPr>
        <w:t xml:space="preserve">d </w:t>
      </w:r>
      <w:r w:rsidR="00CF2CDC" w:rsidRPr="00831B0D">
        <w:rPr>
          <w:rFonts w:ascii="Arial Nova Light" w:eastAsia="Arial Nova" w:hAnsi="Arial Nova Light" w:cs="Arial Nova"/>
          <w:sz w:val="24"/>
          <w:szCs w:val="24"/>
        </w:rPr>
        <w:t xml:space="preserve">por parte de los medios digitales </w:t>
      </w:r>
      <w:r w:rsidR="00CF2CDC" w:rsidRPr="00831B0D">
        <w:rPr>
          <w:rFonts w:ascii="Arial Nova Light" w:hAnsi="Arial Nova Light" w:cstheme="minorHAnsi"/>
          <w:i/>
          <w:iCs/>
          <w:sz w:val="24"/>
          <w:szCs w:val="24"/>
        </w:rPr>
        <w:t>“AL DÍA AGS”, “Al Minuto Aguascalientes”</w:t>
      </w:r>
      <w:r w:rsidR="00CF2CDC" w:rsidRPr="00831B0D">
        <w:rPr>
          <w:rFonts w:ascii="Arial Nova Light" w:hAnsi="Arial Nova Light" w:cstheme="minorHAnsi"/>
          <w:sz w:val="24"/>
          <w:szCs w:val="24"/>
        </w:rPr>
        <w:t xml:space="preserve">, </w:t>
      </w:r>
      <w:r w:rsidR="00CF2CDC" w:rsidRPr="00831B0D">
        <w:rPr>
          <w:rFonts w:ascii="Arial Nova Light" w:hAnsi="Arial Nova Light" w:cstheme="minorHAnsi"/>
          <w:i/>
          <w:iCs/>
          <w:sz w:val="24"/>
          <w:szCs w:val="24"/>
        </w:rPr>
        <w:t>“Reportero Gráfico Aguascalientes”</w:t>
      </w:r>
      <w:r w:rsidR="00CF2CDC" w:rsidRPr="00831B0D">
        <w:rPr>
          <w:rFonts w:ascii="Arial Nova Light" w:hAnsi="Arial Nova Light" w:cstheme="minorHAnsi"/>
          <w:sz w:val="24"/>
          <w:szCs w:val="24"/>
        </w:rPr>
        <w:t xml:space="preserve"> y </w:t>
      </w:r>
      <w:r w:rsidR="00CF2CDC" w:rsidRPr="00831B0D">
        <w:rPr>
          <w:rFonts w:ascii="Arial Nova Light" w:hAnsi="Arial Nova Light" w:cstheme="minorHAnsi"/>
          <w:i/>
          <w:iCs/>
          <w:sz w:val="24"/>
          <w:szCs w:val="24"/>
        </w:rPr>
        <w:t>“El Clarinete”</w:t>
      </w:r>
      <w:r w:rsidR="00CF2CDC" w:rsidRPr="00831B0D">
        <w:rPr>
          <w:rFonts w:ascii="Arial Nova Light" w:hAnsi="Arial Nova Light" w:cstheme="minorHAnsi"/>
          <w:sz w:val="24"/>
          <w:szCs w:val="24"/>
        </w:rPr>
        <w:t>.</w:t>
      </w:r>
    </w:p>
    <w:p w14:paraId="4BBD47A4" w14:textId="37723E90" w:rsidR="00652C8D" w:rsidRPr="00831B0D" w:rsidRDefault="00652C8D" w:rsidP="00652C8D">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b/>
          <w:bCs/>
          <w:sz w:val="24"/>
          <w:szCs w:val="24"/>
        </w:rPr>
      </w:pPr>
    </w:p>
    <w:p w14:paraId="34D6E7F0" w14:textId="1EE59580" w:rsidR="00652C8D" w:rsidRDefault="00652C8D" w:rsidP="00652C8D">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r w:rsidRPr="00831B0D">
        <w:rPr>
          <w:rFonts w:ascii="Arial Nova Light" w:eastAsia="Arial Nova" w:hAnsi="Arial Nova Light" w:cs="Arial Nova"/>
          <w:sz w:val="24"/>
          <w:szCs w:val="24"/>
        </w:rPr>
        <w:lastRenderedPageBreak/>
        <w:t>Lo anterior</w:t>
      </w:r>
      <w:r w:rsidR="00831B0D">
        <w:rPr>
          <w:rFonts w:ascii="Arial Nova Light" w:eastAsia="Arial Nova" w:hAnsi="Arial Nova Light" w:cs="Arial Nova"/>
          <w:sz w:val="24"/>
          <w:szCs w:val="24"/>
        </w:rPr>
        <w:t xml:space="preserve"> es así</w:t>
      </w:r>
      <w:r w:rsidRPr="00831B0D">
        <w:rPr>
          <w:rFonts w:ascii="Arial Nova Light" w:eastAsia="Arial Nova" w:hAnsi="Arial Nova Light" w:cs="Arial Nova"/>
          <w:sz w:val="24"/>
          <w:szCs w:val="24"/>
        </w:rPr>
        <w:t>,</w:t>
      </w:r>
      <w:r w:rsidR="00831B0D">
        <w:rPr>
          <w:rFonts w:ascii="Arial Nova Light" w:eastAsia="Arial Nova" w:hAnsi="Arial Nova Light" w:cs="Arial Nova"/>
          <w:sz w:val="24"/>
          <w:szCs w:val="24"/>
        </w:rPr>
        <w:t xml:space="preserve"> porque</w:t>
      </w:r>
      <w:r w:rsidRPr="00831B0D">
        <w:rPr>
          <w:rFonts w:ascii="Arial Nova Light" w:eastAsia="Arial Nova" w:hAnsi="Arial Nova Light" w:cs="Arial Nova"/>
          <w:sz w:val="24"/>
          <w:szCs w:val="24"/>
        </w:rPr>
        <w:t xml:space="preserve"> como fue razonado, los medios tienen </w:t>
      </w:r>
      <w:r w:rsidR="00E0080C" w:rsidRPr="00831B0D">
        <w:rPr>
          <w:rFonts w:ascii="Arial Nova Light" w:eastAsia="Arial Nova" w:hAnsi="Arial Nova Light" w:cs="Arial Nova"/>
          <w:sz w:val="24"/>
          <w:szCs w:val="24"/>
        </w:rPr>
        <w:t xml:space="preserve">un deber de cuidado y la obligación de garantizar que cada nota, reportaje o información sea veraz, que no afecte derechos, y que garantice el bienestar de los derechos de la mujer cuando se advierta </w:t>
      </w:r>
      <w:r w:rsidR="00831B0D" w:rsidRPr="00831B0D">
        <w:rPr>
          <w:rFonts w:ascii="Arial Nova Light" w:eastAsia="Arial Nova" w:hAnsi="Arial Nova Light" w:cs="Arial Nova"/>
          <w:sz w:val="24"/>
          <w:szCs w:val="24"/>
        </w:rPr>
        <w:t xml:space="preserve">la configuración de VPMG. </w:t>
      </w:r>
    </w:p>
    <w:p w14:paraId="68A50419" w14:textId="77777777" w:rsidR="00E12279" w:rsidRPr="00831B0D" w:rsidRDefault="00E12279" w:rsidP="00652C8D">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p>
    <w:p w14:paraId="5411B95A" w14:textId="3CF2BADC" w:rsidR="00325F30" w:rsidRPr="00E12279" w:rsidRDefault="00325F30" w:rsidP="00E12279">
      <w:pPr>
        <w:pStyle w:val="Prrafodelista"/>
        <w:numPr>
          <w:ilvl w:val="0"/>
          <w:numId w:val="3"/>
        </w:numPr>
        <w:pBdr>
          <w:top w:val="nil"/>
          <w:left w:val="nil"/>
          <w:bottom w:val="nil"/>
          <w:right w:val="nil"/>
          <w:between w:val="nil"/>
        </w:pBdr>
        <w:shd w:val="clear" w:color="auto" w:fill="FFFFFF"/>
        <w:spacing w:before="280" w:after="280" w:line="360" w:lineRule="auto"/>
        <w:ind w:left="0" w:firstLine="0"/>
        <w:jc w:val="both"/>
        <w:rPr>
          <w:rFonts w:ascii="Arial Nova Light" w:eastAsia="Arial Nova" w:hAnsi="Arial Nova Light" w:cs="Arial Nova"/>
          <w:color w:val="000000"/>
          <w:sz w:val="24"/>
          <w:szCs w:val="24"/>
        </w:rPr>
      </w:pPr>
      <w:r w:rsidRPr="00E12279">
        <w:rPr>
          <w:rFonts w:ascii="Arial Nova Light" w:hAnsi="Arial Nova Light"/>
          <w:b/>
          <w:bCs/>
          <w:sz w:val="24"/>
          <w:szCs w:val="24"/>
        </w:rPr>
        <w:t xml:space="preserve">CALIFICACIÓN DE LA FALTA E INDIVIDUALIZACIÓN DE LA SANCIÓN.   </w:t>
      </w:r>
      <w:r w:rsidR="005E14D3" w:rsidRPr="00E12279">
        <w:rPr>
          <w:rFonts w:ascii="Arial Nova Light" w:hAnsi="Arial Nova Light"/>
          <w:sz w:val="24"/>
          <w:szCs w:val="24"/>
        </w:rPr>
        <w:t xml:space="preserve">Acreditada la existencia de </w:t>
      </w:r>
      <w:r w:rsidRPr="00E12279">
        <w:rPr>
          <w:rFonts w:ascii="Arial Nova Light" w:hAnsi="Arial Nova Light"/>
          <w:sz w:val="24"/>
          <w:szCs w:val="24"/>
        </w:rPr>
        <w:t xml:space="preserve">la infracción consistente en </w:t>
      </w:r>
      <w:r w:rsidR="009668AE" w:rsidRPr="00E12279">
        <w:rPr>
          <w:rFonts w:ascii="Arial Nova Light" w:hAnsi="Arial Nova Light"/>
          <w:sz w:val="24"/>
          <w:szCs w:val="24"/>
        </w:rPr>
        <w:t>VPMG</w:t>
      </w:r>
      <w:r w:rsidRPr="00E12279">
        <w:rPr>
          <w:rFonts w:ascii="Arial Nova Light" w:hAnsi="Arial Nova Light"/>
          <w:sz w:val="24"/>
          <w:szCs w:val="24"/>
        </w:rPr>
        <w:t xml:space="preserve">, así como la responsabilidad de los </w:t>
      </w:r>
      <w:r w:rsidR="00F3026D" w:rsidRPr="00E12279">
        <w:rPr>
          <w:rFonts w:ascii="Arial Nova Light" w:eastAsia="Arial Nova" w:hAnsi="Arial Nova Light" w:cs="Arial Nova"/>
          <w:color w:val="000000"/>
          <w:sz w:val="24"/>
          <w:szCs w:val="24"/>
        </w:rPr>
        <w:t>Ciudadanos</w:t>
      </w:r>
      <w:r w:rsidR="00F3026D" w:rsidRPr="00E12279">
        <w:rPr>
          <w:rFonts w:ascii="Arial Nova Light" w:eastAsia="Arial Nova" w:hAnsi="Arial Nova Light" w:cs="Arial Nova"/>
          <w:sz w:val="24"/>
          <w:szCs w:val="24"/>
        </w:rPr>
        <w:t xml:space="preserve"> Sebastián Martínez González y Gustavo Chávez Ortiz</w:t>
      </w:r>
      <w:r w:rsidRPr="00E12279">
        <w:rPr>
          <w:rFonts w:ascii="Arial Nova Light" w:hAnsi="Arial Nova Light"/>
          <w:sz w:val="24"/>
          <w:szCs w:val="24"/>
        </w:rPr>
        <w:t>,</w:t>
      </w:r>
      <w:r w:rsidR="00573C39" w:rsidRPr="00E12279">
        <w:rPr>
          <w:rFonts w:ascii="Arial Nova Light" w:hAnsi="Arial Nova Light"/>
          <w:sz w:val="24"/>
          <w:szCs w:val="24"/>
        </w:rPr>
        <w:t xml:space="preserve"> así como de los medios de comunicación </w:t>
      </w:r>
      <w:r w:rsidR="00573C39" w:rsidRPr="00E12279">
        <w:rPr>
          <w:rFonts w:ascii="Arial Nova Light" w:hAnsi="Arial Nova Light" w:cstheme="minorHAnsi"/>
          <w:i/>
          <w:iCs/>
          <w:sz w:val="24"/>
          <w:szCs w:val="24"/>
        </w:rPr>
        <w:t>“AL DÍA AGS”, “Al Minuto Aguascalientes”</w:t>
      </w:r>
      <w:r w:rsidR="00573C39" w:rsidRPr="00E12279">
        <w:rPr>
          <w:rFonts w:ascii="Arial Nova Light" w:hAnsi="Arial Nova Light" w:cstheme="minorHAnsi"/>
          <w:sz w:val="24"/>
          <w:szCs w:val="24"/>
        </w:rPr>
        <w:t xml:space="preserve">, </w:t>
      </w:r>
      <w:r w:rsidR="00573C39" w:rsidRPr="00E12279">
        <w:rPr>
          <w:rFonts w:ascii="Arial Nova Light" w:hAnsi="Arial Nova Light" w:cstheme="minorHAnsi"/>
          <w:i/>
          <w:iCs/>
          <w:sz w:val="24"/>
          <w:szCs w:val="24"/>
        </w:rPr>
        <w:t>“Reportero Gráfico Aguascalientes”</w:t>
      </w:r>
      <w:r w:rsidR="00573C39" w:rsidRPr="00E12279">
        <w:rPr>
          <w:rFonts w:ascii="Arial Nova Light" w:hAnsi="Arial Nova Light" w:cstheme="minorHAnsi"/>
          <w:sz w:val="24"/>
          <w:szCs w:val="24"/>
        </w:rPr>
        <w:t xml:space="preserve"> y </w:t>
      </w:r>
      <w:r w:rsidR="00573C39" w:rsidRPr="00E12279">
        <w:rPr>
          <w:rFonts w:ascii="Arial Nova Light" w:hAnsi="Arial Nova Light" w:cstheme="minorHAnsi"/>
          <w:i/>
          <w:iCs/>
          <w:sz w:val="24"/>
          <w:szCs w:val="24"/>
        </w:rPr>
        <w:t>“El Clarinete”</w:t>
      </w:r>
      <w:r w:rsidR="00573C39" w:rsidRPr="00E12279">
        <w:rPr>
          <w:rFonts w:ascii="Arial Nova Light" w:hAnsi="Arial Nova Light" w:cstheme="minorHAnsi"/>
          <w:sz w:val="24"/>
          <w:szCs w:val="24"/>
        </w:rPr>
        <w:t>,</w:t>
      </w:r>
      <w:r w:rsidRPr="00E12279">
        <w:rPr>
          <w:rFonts w:ascii="Arial Nova Light" w:hAnsi="Arial Nova Light"/>
          <w:sz w:val="24"/>
          <w:szCs w:val="24"/>
        </w:rPr>
        <w:t xml:space="preserve"> por la</w:t>
      </w:r>
      <w:r w:rsidR="00F3026D" w:rsidRPr="00E12279">
        <w:rPr>
          <w:rFonts w:ascii="Arial Nova Light" w:hAnsi="Arial Nova Light"/>
          <w:sz w:val="24"/>
          <w:szCs w:val="24"/>
        </w:rPr>
        <w:t>s expresiones denunciadas</w:t>
      </w:r>
      <w:r w:rsidR="00573C39" w:rsidRPr="00E12279">
        <w:rPr>
          <w:rFonts w:ascii="Arial Nova Light" w:hAnsi="Arial Nova Light"/>
          <w:sz w:val="24"/>
          <w:szCs w:val="24"/>
        </w:rPr>
        <w:t xml:space="preserve">, así como por la difusión de las notas informativas relativas a tal rueda de prensa, </w:t>
      </w:r>
      <w:r w:rsidR="00F3026D" w:rsidRPr="00E12279">
        <w:rPr>
          <w:rFonts w:ascii="Arial Nova Light" w:hAnsi="Arial Nova Light"/>
          <w:sz w:val="24"/>
          <w:szCs w:val="24"/>
        </w:rPr>
        <w:t xml:space="preserve">por lo que, se debe ahora </w:t>
      </w:r>
      <w:r w:rsidRPr="00E12279">
        <w:rPr>
          <w:rFonts w:ascii="Arial Nova Light" w:hAnsi="Arial Nova Light"/>
          <w:sz w:val="24"/>
          <w:szCs w:val="24"/>
        </w:rPr>
        <w:t>determinar la calificación de la falta y la sanción que le corresponde, en términos del artículo 251 del Código Electoral.</w:t>
      </w:r>
    </w:p>
    <w:p w14:paraId="47008A1C" w14:textId="77777777" w:rsidR="00325F30" w:rsidRPr="00325F30" w:rsidRDefault="00325F30" w:rsidP="00325F30">
      <w:pPr>
        <w:spacing w:after="160" w:line="360" w:lineRule="auto"/>
        <w:jc w:val="both"/>
        <w:rPr>
          <w:rFonts w:ascii="Arial Nova Light" w:hAnsi="Arial Nova Light"/>
          <w:b/>
          <w:bCs/>
          <w:sz w:val="24"/>
          <w:szCs w:val="24"/>
        </w:rPr>
      </w:pPr>
      <w:r w:rsidRPr="00325F30">
        <w:rPr>
          <w:rFonts w:ascii="Arial Nova Light" w:hAnsi="Arial Nova Light"/>
          <w:b/>
          <w:bCs/>
          <w:sz w:val="24"/>
          <w:szCs w:val="24"/>
        </w:rPr>
        <w:t>Circunstancias de Tiempo, Modo y Lugar, Condiciones Externas y Medios de Ejecución.</w:t>
      </w:r>
    </w:p>
    <w:p w14:paraId="5FA01C46" w14:textId="61927B30" w:rsidR="00325F30" w:rsidRPr="000F75E2" w:rsidRDefault="00731AC1" w:rsidP="00325F30">
      <w:pPr>
        <w:pStyle w:val="Prrafodelista"/>
        <w:numPr>
          <w:ilvl w:val="0"/>
          <w:numId w:val="10"/>
        </w:numPr>
        <w:spacing w:after="160" w:line="360" w:lineRule="auto"/>
        <w:jc w:val="both"/>
        <w:rPr>
          <w:rFonts w:ascii="Arial Nova Light" w:hAnsi="Arial Nova Light"/>
          <w:sz w:val="24"/>
          <w:szCs w:val="24"/>
        </w:rPr>
      </w:pPr>
      <w:r w:rsidRPr="002E5263">
        <w:rPr>
          <w:rFonts w:ascii="Arial Nova Light" w:hAnsi="Arial Nova Light" w:cstheme="minorHAnsi"/>
          <w:b/>
          <w:bCs/>
          <w:sz w:val="24"/>
          <w:szCs w:val="24"/>
        </w:rPr>
        <w:t>Tiempo</w:t>
      </w:r>
      <w:r>
        <w:rPr>
          <w:rFonts w:ascii="Arial Nova Light" w:hAnsi="Arial Nova Light" w:cstheme="minorHAnsi"/>
          <w:sz w:val="24"/>
          <w:szCs w:val="24"/>
        </w:rPr>
        <w:t xml:space="preserve">. </w:t>
      </w:r>
      <w:r w:rsidR="00325F30" w:rsidRPr="00325F30">
        <w:rPr>
          <w:rFonts w:ascii="Arial Nova Light" w:hAnsi="Arial Nova Light" w:cstheme="minorHAnsi"/>
          <w:sz w:val="24"/>
          <w:szCs w:val="24"/>
        </w:rPr>
        <w:t xml:space="preserve">El día </w:t>
      </w:r>
      <w:r w:rsidR="00325F30" w:rsidRPr="00731AC1">
        <w:rPr>
          <w:rFonts w:ascii="Arial Nova Light" w:hAnsi="Arial Nova Light" w:cstheme="minorHAnsi"/>
          <w:b/>
          <w:bCs/>
          <w:sz w:val="24"/>
          <w:szCs w:val="24"/>
        </w:rPr>
        <w:t>veintiuno de enero</w:t>
      </w:r>
      <w:r w:rsidR="00325F30" w:rsidRPr="00325F30">
        <w:rPr>
          <w:rFonts w:ascii="Arial Nova Light" w:hAnsi="Arial Nova Light" w:cstheme="minorHAnsi"/>
          <w:sz w:val="24"/>
          <w:szCs w:val="24"/>
        </w:rPr>
        <w:t xml:space="preserve">, se llevó a cabo una rueda de prensa celebrada por los denunciados en cita y derivado de las declaraciones en ella vertidas, diversos medios de comunicación emitieron sus respectivas notas periodísticas e informativas a través de plataformas digitales, tales como </w:t>
      </w:r>
      <w:r w:rsidR="00325F30" w:rsidRPr="00325F30">
        <w:rPr>
          <w:rFonts w:ascii="Arial Nova Light" w:hAnsi="Arial Nova Light" w:cstheme="minorHAnsi"/>
          <w:i/>
          <w:iCs/>
          <w:sz w:val="24"/>
          <w:szCs w:val="24"/>
        </w:rPr>
        <w:t>“AL DÍA AGS”, “</w:t>
      </w:r>
      <w:r w:rsidR="00AE369F">
        <w:rPr>
          <w:rFonts w:ascii="Arial Nova Light" w:hAnsi="Arial Nova Light" w:cstheme="minorHAnsi"/>
          <w:i/>
          <w:iCs/>
          <w:sz w:val="24"/>
          <w:szCs w:val="24"/>
        </w:rPr>
        <w:t>Al Minuto Aguascalientes</w:t>
      </w:r>
      <w:r w:rsidR="00325F30" w:rsidRPr="00325F30">
        <w:rPr>
          <w:rFonts w:ascii="Arial Nova Light" w:hAnsi="Arial Nova Light" w:cstheme="minorHAnsi"/>
          <w:i/>
          <w:iCs/>
          <w:sz w:val="24"/>
          <w:szCs w:val="24"/>
        </w:rPr>
        <w:t>”</w:t>
      </w:r>
      <w:r w:rsidR="00325F30" w:rsidRPr="00325F30">
        <w:rPr>
          <w:rFonts w:ascii="Arial Nova Light" w:hAnsi="Arial Nova Light" w:cstheme="minorHAnsi"/>
          <w:sz w:val="24"/>
          <w:szCs w:val="24"/>
        </w:rPr>
        <w:t xml:space="preserve">, </w:t>
      </w:r>
      <w:r w:rsidR="00325F30" w:rsidRPr="00325F30">
        <w:rPr>
          <w:rFonts w:ascii="Arial Nova Light" w:hAnsi="Arial Nova Light" w:cstheme="minorHAnsi"/>
          <w:i/>
          <w:iCs/>
          <w:sz w:val="24"/>
          <w:szCs w:val="24"/>
        </w:rPr>
        <w:t>“Reportero Gráfico Aguascalientes”</w:t>
      </w:r>
      <w:r w:rsidR="00325F30" w:rsidRPr="00325F30">
        <w:rPr>
          <w:rFonts w:ascii="Arial Nova Light" w:hAnsi="Arial Nova Light" w:cstheme="minorHAnsi"/>
          <w:sz w:val="24"/>
          <w:szCs w:val="24"/>
        </w:rPr>
        <w:t xml:space="preserve"> y </w:t>
      </w:r>
      <w:r w:rsidR="00325F30" w:rsidRPr="00325F30">
        <w:rPr>
          <w:rFonts w:ascii="Arial Nova Light" w:hAnsi="Arial Nova Light" w:cstheme="minorHAnsi"/>
          <w:i/>
          <w:iCs/>
          <w:sz w:val="24"/>
          <w:szCs w:val="24"/>
        </w:rPr>
        <w:t>“El Clarinete”</w:t>
      </w:r>
      <w:r w:rsidR="00325F30" w:rsidRPr="00325F30">
        <w:rPr>
          <w:rFonts w:ascii="Arial Nova Light" w:hAnsi="Arial Nova Light" w:cstheme="minorHAnsi"/>
          <w:sz w:val="24"/>
          <w:szCs w:val="24"/>
        </w:rPr>
        <w:t>.</w:t>
      </w:r>
    </w:p>
    <w:p w14:paraId="4B8CCE0F" w14:textId="77777777" w:rsidR="000F75E2" w:rsidRPr="00325F30" w:rsidRDefault="000F75E2" w:rsidP="000F75E2">
      <w:pPr>
        <w:pStyle w:val="Prrafodelista"/>
        <w:spacing w:after="160" w:line="360" w:lineRule="auto"/>
        <w:jc w:val="both"/>
        <w:rPr>
          <w:rFonts w:ascii="Arial Nova Light" w:hAnsi="Arial Nova Light"/>
          <w:sz w:val="24"/>
          <w:szCs w:val="24"/>
        </w:rPr>
      </w:pPr>
    </w:p>
    <w:p w14:paraId="1C699B66" w14:textId="36ACFD85" w:rsidR="00325F30" w:rsidRDefault="00325F30" w:rsidP="00731AC1">
      <w:pPr>
        <w:pStyle w:val="Prrafodelista"/>
        <w:spacing w:after="160" w:line="360" w:lineRule="auto"/>
        <w:jc w:val="both"/>
        <w:rPr>
          <w:rFonts w:ascii="Arial Nova Light" w:hAnsi="Arial Nova Light" w:cstheme="minorHAnsi"/>
          <w:sz w:val="24"/>
          <w:szCs w:val="24"/>
        </w:rPr>
      </w:pPr>
      <w:r w:rsidRPr="00325F30">
        <w:rPr>
          <w:rFonts w:ascii="Arial Nova Light" w:hAnsi="Arial Nova Light" w:cstheme="minorHAnsi"/>
          <w:sz w:val="24"/>
          <w:szCs w:val="24"/>
        </w:rPr>
        <w:t xml:space="preserve">Las notas de las referidas plataformas digitales, estuvieron visibles </w:t>
      </w:r>
      <w:r w:rsidR="00495D2F" w:rsidRPr="00731AC1">
        <w:rPr>
          <w:rFonts w:ascii="Arial Nova Light" w:hAnsi="Arial Nova Light" w:cstheme="minorHAnsi"/>
          <w:b/>
          <w:bCs/>
          <w:sz w:val="24"/>
          <w:szCs w:val="24"/>
        </w:rPr>
        <w:t>desde los días veintiuno y veintidós de enero hasta el día</w:t>
      </w:r>
      <w:r w:rsidR="000F75E2">
        <w:rPr>
          <w:rFonts w:ascii="Arial Nova Light" w:hAnsi="Arial Nova Light" w:cstheme="minorHAnsi"/>
          <w:b/>
          <w:bCs/>
          <w:sz w:val="24"/>
          <w:szCs w:val="24"/>
        </w:rPr>
        <w:t xml:space="preserve"> veintiséis de febrero</w:t>
      </w:r>
      <w:r w:rsidR="00495D2F" w:rsidRPr="00731AC1">
        <w:rPr>
          <w:rFonts w:ascii="Arial Nova Light" w:hAnsi="Arial Nova Light" w:cstheme="minorHAnsi"/>
          <w:b/>
          <w:bCs/>
          <w:sz w:val="24"/>
          <w:szCs w:val="24"/>
        </w:rPr>
        <w:t xml:space="preserve"> y en el caso de la página web del medio denominado “El Clarinete” hasta el día</w:t>
      </w:r>
      <w:r w:rsidR="000F75E2">
        <w:rPr>
          <w:rFonts w:ascii="Arial Nova Light" w:hAnsi="Arial Nova Light" w:cstheme="minorHAnsi"/>
          <w:b/>
          <w:bCs/>
          <w:sz w:val="24"/>
          <w:szCs w:val="24"/>
        </w:rPr>
        <w:t xml:space="preserve"> cuatro</w:t>
      </w:r>
      <w:r w:rsidR="00495D2F" w:rsidRPr="00731AC1">
        <w:rPr>
          <w:rFonts w:ascii="Arial Nova Light" w:hAnsi="Arial Nova Light" w:cstheme="minorHAnsi"/>
          <w:b/>
          <w:bCs/>
          <w:sz w:val="24"/>
          <w:szCs w:val="24"/>
        </w:rPr>
        <w:t xml:space="preserve"> de marzo</w:t>
      </w:r>
      <w:r w:rsidR="00495D2F">
        <w:rPr>
          <w:rFonts w:ascii="Arial Nova Light" w:hAnsi="Arial Nova Light" w:cstheme="minorHAnsi"/>
          <w:sz w:val="24"/>
          <w:szCs w:val="24"/>
        </w:rPr>
        <w:t xml:space="preserve">, </w:t>
      </w:r>
      <w:r w:rsidR="00E7538B">
        <w:rPr>
          <w:rFonts w:ascii="Arial Nova Light" w:hAnsi="Arial Nova Light" w:cstheme="minorHAnsi"/>
          <w:sz w:val="24"/>
          <w:szCs w:val="24"/>
        </w:rPr>
        <w:t>publicaciones donde el</w:t>
      </w:r>
      <w:r w:rsidRPr="00325F30">
        <w:rPr>
          <w:rFonts w:ascii="Arial Nova Light" w:hAnsi="Arial Nova Light" w:cstheme="minorHAnsi"/>
          <w:sz w:val="24"/>
          <w:szCs w:val="24"/>
        </w:rPr>
        <w:t xml:space="preserve"> contenido de las mismas </w:t>
      </w:r>
      <w:r w:rsidR="00E7538B">
        <w:rPr>
          <w:rFonts w:ascii="Arial Nova Light" w:hAnsi="Arial Nova Light" w:cstheme="minorHAnsi"/>
          <w:sz w:val="24"/>
          <w:szCs w:val="24"/>
        </w:rPr>
        <w:t xml:space="preserve">es el que se acredita como VPMG. </w:t>
      </w:r>
    </w:p>
    <w:p w14:paraId="236F6CC2" w14:textId="77777777" w:rsidR="000F75E2" w:rsidRDefault="000F75E2" w:rsidP="00731AC1">
      <w:pPr>
        <w:pStyle w:val="Prrafodelista"/>
        <w:spacing w:after="160" w:line="360" w:lineRule="auto"/>
        <w:jc w:val="both"/>
        <w:rPr>
          <w:rFonts w:ascii="Arial Nova Light" w:hAnsi="Arial Nova Light" w:cstheme="minorHAnsi"/>
          <w:sz w:val="24"/>
          <w:szCs w:val="24"/>
        </w:rPr>
      </w:pPr>
    </w:p>
    <w:p w14:paraId="30A49BE3" w14:textId="1D8BC7C7" w:rsidR="00712E89" w:rsidRPr="00712E89" w:rsidRDefault="002E5263" w:rsidP="00712E89">
      <w:pPr>
        <w:pStyle w:val="Prrafodelista"/>
        <w:spacing w:after="160" w:line="360" w:lineRule="auto"/>
        <w:jc w:val="both"/>
        <w:rPr>
          <w:rFonts w:ascii="Arial Nova Light" w:hAnsi="Arial Nova Light" w:cstheme="minorHAnsi"/>
          <w:sz w:val="24"/>
          <w:szCs w:val="24"/>
        </w:rPr>
      </w:pPr>
      <w:r>
        <w:rPr>
          <w:rFonts w:ascii="Arial Nova Light" w:hAnsi="Arial Nova Light" w:cstheme="minorHAnsi"/>
          <w:sz w:val="24"/>
          <w:szCs w:val="24"/>
        </w:rPr>
        <w:t xml:space="preserve">Las fechas de referencia, fueron dentro del proceso electoral, </w:t>
      </w:r>
      <w:r w:rsidR="00E44B98">
        <w:rPr>
          <w:rFonts w:ascii="Arial Nova Light" w:hAnsi="Arial Nova Light" w:cstheme="minorHAnsi"/>
          <w:sz w:val="24"/>
          <w:szCs w:val="24"/>
        </w:rPr>
        <w:t xml:space="preserve">iniciando su vigencia aun durante las precampañas y postergándose hasta concluida dicha etapa del PEL 2020-2021. </w:t>
      </w:r>
    </w:p>
    <w:p w14:paraId="1A7B5619" w14:textId="1DF9AB40" w:rsidR="00325F30" w:rsidRPr="007D7E64" w:rsidRDefault="00731AC1" w:rsidP="00325F30">
      <w:pPr>
        <w:pStyle w:val="Prrafodelista"/>
        <w:numPr>
          <w:ilvl w:val="0"/>
          <w:numId w:val="10"/>
        </w:numPr>
        <w:spacing w:after="160" w:line="360" w:lineRule="auto"/>
        <w:jc w:val="both"/>
        <w:rPr>
          <w:rFonts w:ascii="Arial Nova Light" w:hAnsi="Arial Nova Light"/>
          <w:sz w:val="24"/>
          <w:szCs w:val="24"/>
        </w:rPr>
      </w:pPr>
      <w:r w:rsidRPr="002E5263">
        <w:rPr>
          <w:rFonts w:ascii="Arial Nova Light" w:hAnsi="Arial Nova Light" w:cstheme="minorHAnsi"/>
          <w:b/>
          <w:bCs/>
          <w:sz w:val="24"/>
          <w:szCs w:val="24"/>
        </w:rPr>
        <w:t>Modo</w:t>
      </w:r>
      <w:r w:rsidR="007D7E64">
        <w:rPr>
          <w:rFonts w:ascii="Arial Nova Light" w:hAnsi="Arial Nova Light" w:cstheme="minorHAnsi"/>
          <w:b/>
          <w:bCs/>
          <w:sz w:val="24"/>
          <w:szCs w:val="24"/>
        </w:rPr>
        <w:t xml:space="preserve">. </w:t>
      </w:r>
      <w:r w:rsidR="002E5263">
        <w:rPr>
          <w:rFonts w:ascii="Arial Nova Light" w:hAnsi="Arial Nova Light" w:cstheme="minorHAnsi"/>
          <w:sz w:val="24"/>
          <w:szCs w:val="24"/>
        </w:rPr>
        <w:t>Los actos constitutivos de VPMG, fueron emitidas en una rueda de prensa pública</w:t>
      </w:r>
      <w:r w:rsidR="00E44B98">
        <w:rPr>
          <w:rFonts w:ascii="Arial Nova Light" w:hAnsi="Arial Nova Light" w:cstheme="minorHAnsi"/>
          <w:sz w:val="24"/>
          <w:szCs w:val="24"/>
        </w:rPr>
        <w:t xml:space="preserve"> en el Municipio de Jesús María</w:t>
      </w:r>
      <w:r w:rsidR="002E5263">
        <w:rPr>
          <w:rFonts w:ascii="Arial Nova Light" w:hAnsi="Arial Nova Light" w:cstheme="minorHAnsi"/>
          <w:sz w:val="24"/>
          <w:szCs w:val="24"/>
        </w:rPr>
        <w:t xml:space="preserve">, y posteriormente, difundidos en redes sociales y sitios web de corte noticioso. </w:t>
      </w:r>
    </w:p>
    <w:p w14:paraId="0E2B8514" w14:textId="51398B98" w:rsidR="007D7E64" w:rsidRPr="00325F30" w:rsidRDefault="007D7E64" w:rsidP="00325F30">
      <w:pPr>
        <w:pStyle w:val="Prrafodelista"/>
        <w:numPr>
          <w:ilvl w:val="0"/>
          <w:numId w:val="10"/>
        </w:numPr>
        <w:spacing w:after="160" w:line="360" w:lineRule="auto"/>
        <w:jc w:val="both"/>
        <w:rPr>
          <w:rFonts w:ascii="Arial Nova Light" w:hAnsi="Arial Nova Light"/>
          <w:sz w:val="24"/>
          <w:szCs w:val="24"/>
        </w:rPr>
      </w:pPr>
      <w:r>
        <w:rPr>
          <w:rFonts w:ascii="Arial Nova Light" w:hAnsi="Arial Nova Light" w:cstheme="minorHAnsi"/>
          <w:b/>
          <w:bCs/>
          <w:sz w:val="24"/>
          <w:szCs w:val="24"/>
        </w:rPr>
        <w:t>Lugar.</w:t>
      </w:r>
      <w:r>
        <w:rPr>
          <w:rFonts w:ascii="Arial Nova Light" w:hAnsi="Arial Nova Light"/>
          <w:sz w:val="24"/>
          <w:szCs w:val="24"/>
        </w:rPr>
        <w:t xml:space="preserve"> La rueda de prensa, fue realizada en el municipio de Jesús María, en tanto que las publicaciones se encuentran alojadas en perfiles públicos de la red social Facebook, y en sitios web de acceso abierto no restringido. </w:t>
      </w:r>
    </w:p>
    <w:p w14:paraId="182A5CA7" w14:textId="167BDC03" w:rsidR="00831ABB" w:rsidRDefault="0080567B" w:rsidP="00831ABB">
      <w:pPr>
        <w:pStyle w:val="Prrafodelista"/>
        <w:numPr>
          <w:ilvl w:val="0"/>
          <w:numId w:val="10"/>
        </w:numPr>
        <w:spacing w:after="160" w:line="360" w:lineRule="auto"/>
        <w:jc w:val="both"/>
        <w:rPr>
          <w:rFonts w:ascii="Arial Nova Light" w:hAnsi="Arial Nova Light"/>
          <w:sz w:val="24"/>
          <w:szCs w:val="24"/>
        </w:rPr>
      </w:pPr>
      <w:r w:rsidRPr="00831ABB">
        <w:rPr>
          <w:rFonts w:ascii="Arial Nova Light" w:hAnsi="Arial Nova Light"/>
          <w:b/>
          <w:bCs/>
          <w:sz w:val="24"/>
          <w:szCs w:val="24"/>
        </w:rPr>
        <w:lastRenderedPageBreak/>
        <w:t xml:space="preserve">Condiciones externas y </w:t>
      </w:r>
      <w:r w:rsidR="000D572E" w:rsidRPr="00831ABB">
        <w:rPr>
          <w:rFonts w:ascii="Arial Nova Light" w:hAnsi="Arial Nova Light"/>
          <w:b/>
          <w:bCs/>
          <w:sz w:val="24"/>
          <w:szCs w:val="24"/>
        </w:rPr>
        <w:t xml:space="preserve">Medios de Ejecución. </w:t>
      </w:r>
      <w:r w:rsidR="00831ABB" w:rsidRPr="00831ABB">
        <w:rPr>
          <w:rFonts w:ascii="Arial Nova Light" w:hAnsi="Arial Nova Light" w:cstheme="minorHAnsi"/>
          <w:sz w:val="24"/>
          <w:szCs w:val="24"/>
        </w:rPr>
        <w:t xml:space="preserve">El IEE concedió las medidas cautelares solicitadas por la denunciante y ordenó retirar las referidas notas.  </w:t>
      </w:r>
      <w:r w:rsidR="00325F30" w:rsidRPr="00831ABB">
        <w:rPr>
          <w:rFonts w:ascii="Arial Nova Light" w:hAnsi="Arial Nova Light" w:cstheme="minorHAnsi"/>
          <w:sz w:val="24"/>
          <w:szCs w:val="24"/>
        </w:rPr>
        <w:t xml:space="preserve">Los denunciados, </w:t>
      </w:r>
      <w:r w:rsidR="00325F30" w:rsidRPr="00831ABB">
        <w:rPr>
          <w:rFonts w:ascii="Arial Nova Light" w:hAnsi="Arial Nova Light"/>
          <w:sz w:val="24"/>
          <w:szCs w:val="24"/>
        </w:rPr>
        <w:t>ejercieron violencia política en razón de género en contra de la denunciante al realizar declaraciones estereotipadas y consentir la publicación de las mismas en los diferentes medios de comunicación que ellos mismos convocaron.</w:t>
      </w:r>
    </w:p>
    <w:p w14:paraId="28B413D7" w14:textId="77777777" w:rsidR="00712E89" w:rsidRDefault="00712E89" w:rsidP="00712E89">
      <w:pPr>
        <w:pStyle w:val="Prrafodelista"/>
        <w:spacing w:after="160" w:line="360" w:lineRule="auto"/>
        <w:jc w:val="both"/>
        <w:rPr>
          <w:rFonts w:ascii="Arial Nova Light" w:hAnsi="Arial Nova Light"/>
          <w:sz w:val="24"/>
          <w:szCs w:val="24"/>
        </w:rPr>
      </w:pPr>
    </w:p>
    <w:p w14:paraId="1FB821D9" w14:textId="01A5A5BF" w:rsidR="00325F30" w:rsidRPr="00325F30" w:rsidRDefault="00325F30" w:rsidP="00831ABB">
      <w:pPr>
        <w:pStyle w:val="Prrafodelista"/>
        <w:spacing w:after="160" w:line="360" w:lineRule="auto"/>
        <w:jc w:val="both"/>
        <w:rPr>
          <w:rFonts w:ascii="Arial Nova Light" w:hAnsi="Arial Nova Light"/>
          <w:sz w:val="24"/>
          <w:szCs w:val="24"/>
        </w:rPr>
      </w:pPr>
      <w:r w:rsidRPr="00325F30">
        <w:rPr>
          <w:rFonts w:ascii="Arial Nova Light" w:hAnsi="Arial Nova Light"/>
          <w:sz w:val="24"/>
          <w:szCs w:val="24"/>
        </w:rPr>
        <w:t>La</w:t>
      </w:r>
      <w:r w:rsidR="00831ABB">
        <w:rPr>
          <w:rFonts w:ascii="Arial Nova Light" w:hAnsi="Arial Nova Light"/>
          <w:sz w:val="24"/>
          <w:szCs w:val="24"/>
        </w:rPr>
        <w:t xml:space="preserve">s </w:t>
      </w:r>
      <w:r w:rsidRPr="00325F30">
        <w:rPr>
          <w:rFonts w:ascii="Arial Nova Light" w:hAnsi="Arial Nova Light"/>
          <w:sz w:val="24"/>
          <w:szCs w:val="24"/>
        </w:rPr>
        <w:t>declaración y posterior publicación del mensaje denunciado, reproduce estereotipos de género, generando violencia simbólica en contra de la denunciante, por lo que la conducta encuadra en violencia política en razón de género.</w:t>
      </w:r>
    </w:p>
    <w:p w14:paraId="5751BE61" w14:textId="77777777" w:rsidR="00325F30" w:rsidRPr="00325F30" w:rsidRDefault="00325F30" w:rsidP="00325F30">
      <w:pPr>
        <w:pStyle w:val="Prrafodelista"/>
        <w:spacing w:line="360" w:lineRule="auto"/>
        <w:jc w:val="both"/>
        <w:rPr>
          <w:rFonts w:ascii="Arial Nova Light" w:hAnsi="Arial Nova Light"/>
          <w:b/>
          <w:bCs/>
          <w:sz w:val="24"/>
          <w:szCs w:val="24"/>
        </w:rPr>
      </w:pPr>
    </w:p>
    <w:p w14:paraId="76017596" w14:textId="77777777" w:rsidR="00325F30" w:rsidRPr="00325F30" w:rsidRDefault="00325F30" w:rsidP="00325F30">
      <w:pPr>
        <w:spacing w:after="160" w:line="360" w:lineRule="auto"/>
        <w:jc w:val="both"/>
        <w:rPr>
          <w:rFonts w:ascii="Arial Nova Light" w:hAnsi="Arial Nova Light"/>
          <w:b/>
          <w:bCs/>
          <w:sz w:val="24"/>
          <w:szCs w:val="24"/>
        </w:rPr>
      </w:pPr>
      <w:r w:rsidRPr="00325F30">
        <w:rPr>
          <w:rFonts w:ascii="Arial Nova Light" w:hAnsi="Arial Nova Light"/>
          <w:b/>
          <w:bCs/>
          <w:sz w:val="24"/>
          <w:szCs w:val="24"/>
        </w:rPr>
        <w:t>El bien jurídico tutelado.</w:t>
      </w:r>
    </w:p>
    <w:p w14:paraId="31090057" w14:textId="4F9CEA9C" w:rsidR="00325F30" w:rsidRP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Se afectó el derecho</w:t>
      </w:r>
      <w:r w:rsidR="00F5204A">
        <w:rPr>
          <w:rFonts w:ascii="Arial Nova Light" w:hAnsi="Arial Nova Light"/>
          <w:sz w:val="24"/>
          <w:szCs w:val="24"/>
        </w:rPr>
        <w:t xml:space="preserve"> político a ser votada</w:t>
      </w:r>
      <w:r w:rsidRPr="00325F30">
        <w:rPr>
          <w:rFonts w:ascii="Arial Nova Light" w:hAnsi="Arial Nova Light"/>
          <w:sz w:val="24"/>
          <w:szCs w:val="24"/>
        </w:rPr>
        <w:t xml:space="preserve"> de la C. </w:t>
      </w:r>
      <w:r w:rsidR="003616A8" w:rsidRPr="003616A8">
        <w:rPr>
          <w:rFonts w:ascii="Arial Nova Light" w:hAnsi="Arial Nova Light"/>
          <w:i/>
          <w:sz w:val="24"/>
          <w:szCs w:val="24"/>
        </w:rPr>
        <w:t>*Dato Protegido</w:t>
      </w:r>
      <w:r w:rsidR="00A316C5">
        <w:rPr>
          <w:rFonts w:ascii="Arial Nova Light" w:hAnsi="Arial Nova Light"/>
          <w:sz w:val="24"/>
          <w:szCs w:val="24"/>
        </w:rPr>
        <w:t xml:space="preserve">. </w:t>
      </w:r>
      <w:r w:rsidR="00F5204A">
        <w:rPr>
          <w:rFonts w:ascii="Arial Nova Light" w:hAnsi="Arial Nova Light"/>
          <w:sz w:val="24"/>
          <w:szCs w:val="24"/>
        </w:rPr>
        <w:t xml:space="preserve"> en cuanto a la posibilidad</w:t>
      </w:r>
      <w:r w:rsidRPr="00325F30">
        <w:rPr>
          <w:rFonts w:ascii="Arial Nova Light" w:hAnsi="Arial Nova Light"/>
          <w:sz w:val="24"/>
          <w:szCs w:val="24"/>
        </w:rPr>
        <w:t xml:space="preserve"> de acceder a una vida</w:t>
      </w:r>
      <w:r w:rsidR="00F5204A">
        <w:rPr>
          <w:rFonts w:ascii="Arial Nova Light" w:hAnsi="Arial Nova Light"/>
          <w:sz w:val="24"/>
          <w:szCs w:val="24"/>
        </w:rPr>
        <w:t xml:space="preserve"> política</w:t>
      </w:r>
      <w:r w:rsidRPr="00325F30">
        <w:rPr>
          <w:rFonts w:ascii="Arial Nova Light" w:hAnsi="Arial Nova Light"/>
          <w:sz w:val="24"/>
          <w:szCs w:val="24"/>
        </w:rPr>
        <w:t xml:space="preserve"> libre de violencia por razón de género, en su calidad de regidora y aspirante a la alcaldía de Jesús María, Aguascalientes.</w:t>
      </w:r>
    </w:p>
    <w:p w14:paraId="415EE565" w14:textId="77777777" w:rsidR="00325F30" w:rsidRPr="00325F30" w:rsidRDefault="00325F30" w:rsidP="00325F30">
      <w:pPr>
        <w:spacing w:line="360" w:lineRule="auto"/>
        <w:jc w:val="both"/>
        <w:rPr>
          <w:rFonts w:ascii="Arial Nova Light" w:hAnsi="Arial Nova Light"/>
          <w:sz w:val="24"/>
          <w:szCs w:val="24"/>
        </w:rPr>
      </w:pPr>
    </w:p>
    <w:p w14:paraId="70931AB9" w14:textId="77777777" w:rsidR="00325F30" w:rsidRPr="00325F30" w:rsidRDefault="00325F30" w:rsidP="00325F30">
      <w:pPr>
        <w:spacing w:after="160" w:line="360" w:lineRule="auto"/>
        <w:jc w:val="both"/>
        <w:rPr>
          <w:rFonts w:ascii="Arial Nova Light" w:hAnsi="Arial Nova Light"/>
          <w:b/>
          <w:bCs/>
          <w:sz w:val="24"/>
          <w:szCs w:val="24"/>
        </w:rPr>
      </w:pPr>
      <w:r w:rsidRPr="00325F30">
        <w:rPr>
          <w:rFonts w:ascii="Arial Nova Light" w:hAnsi="Arial Nova Light"/>
          <w:b/>
          <w:bCs/>
          <w:sz w:val="24"/>
          <w:szCs w:val="24"/>
        </w:rPr>
        <w:t>Reincidencia.</w:t>
      </w:r>
    </w:p>
    <w:p w14:paraId="56750C8A" w14:textId="2AAF1D16" w:rsidR="00325F30" w:rsidRP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No existen antecedente alguno en el Catálogo de Sujetos Sancionados que evidencie que los C</w:t>
      </w:r>
      <w:r w:rsidR="00412E33">
        <w:rPr>
          <w:rFonts w:ascii="Arial Nova Light" w:hAnsi="Arial Nova Light"/>
          <w:sz w:val="24"/>
          <w:szCs w:val="24"/>
        </w:rPr>
        <w:t xml:space="preserve">iudadanos </w:t>
      </w:r>
      <w:r w:rsidRPr="00325F30">
        <w:rPr>
          <w:rFonts w:ascii="Arial Nova Light" w:hAnsi="Arial Nova Light"/>
          <w:sz w:val="24"/>
          <w:szCs w:val="24"/>
        </w:rPr>
        <w:t xml:space="preserve">Sebastián Martínez González y </w:t>
      </w:r>
      <w:r w:rsidRPr="00325F30">
        <w:rPr>
          <w:rFonts w:ascii="Arial Nova Light" w:hAnsi="Arial Nova Light" w:cstheme="minorHAnsi"/>
          <w:sz w:val="24"/>
          <w:szCs w:val="24"/>
        </w:rPr>
        <w:t>Gustavo Chávez Ortiz</w:t>
      </w:r>
      <w:r w:rsidR="00412E33">
        <w:rPr>
          <w:rFonts w:ascii="Arial Nova Light" w:hAnsi="Arial Nova Light" w:cstheme="minorHAnsi"/>
          <w:sz w:val="24"/>
          <w:szCs w:val="24"/>
        </w:rPr>
        <w:t>, ni de los medios de comunicación señalados</w:t>
      </w:r>
      <w:r w:rsidRPr="00325F30">
        <w:rPr>
          <w:rFonts w:ascii="Arial Nova Light" w:hAnsi="Arial Nova Light" w:cstheme="minorHAnsi"/>
          <w:sz w:val="24"/>
          <w:szCs w:val="24"/>
        </w:rPr>
        <w:t>,</w:t>
      </w:r>
      <w:r w:rsidRPr="00325F30">
        <w:rPr>
          <w:rFonts w:ascii="Arial Nova Light" w:hAnsi="Arial Nova Light"/>
          <w:sz w:val="24"/>
          <w:szCs w:val="24"/>
        </w:rPr>
        <w:t xml:space="preserve"> </w:t>
      </w:r>
      <w:r w:rsidR="00412E33">
        <w:rPr>
          <w:rFonts w:ascii="Arial Nova Light" w:hAnsi="Arial Nova Light"/>
          <w:sz w:val="24"/>
          <w:szCs w:val="24"/>
        </w:rPr>
        <w:t xml:space="preserve">en cuanto a que </w:t>
      </w:r>
      <w:r w:rsidRPr="00325F30">
        <w:rPr>
          <w:rFonts w:ascii="Arial Nova Light" w:hAnsi="Arial Nova Light"/>
          <w:sz w:val="24"/>
          <w:szCs w:val="24"/>
        </w:rPr>
        <w:t>hayan sido sancionados por este Tribunal por la misma conducta, por lo que no se acredita la reincidencia.</w:t>
      </w:r>
    </w:p>
    <w:p w14:paraId="636EE22C" w14:textId="77777777" w:rsidR="00325F30" w:rsidRPr="00325F30" w:rsidRDefault="00325F30" w:rsidP="00325F30">
      <w:pPr>
        <w:spacing w:line="360" w:lineRule="auto"/>
        <w:jc w:val="both"/>
        <w:rPr>
          <w:rFonts w:ascii="Arial Nova Light" w:hAnsi="Arial Nova Light"/>
          <w:sz w:val="24"/>
          <w:szCs w:val="24"/>
        </w:rPr>
      </w:pPr>
    </w:p>
    <w:p w14:paraId="2FE79C3C" w14:textId="77777777" w:rsidR="00325F30" w:rsidRPr="00325F30" w:rsidRDefault="00325F30" w:rsidP="00325F30">
      <w:pPr>
        <w:spacing w:after="160" w:line="360" w:lineRule="auto"/>
        <w:jc w:val="both"/>
        <w:rPr>
          <w:rFonts w:ascii="Arial Nova Light" w:hAnsi="Arial Nova Light"/>
          <w:b/>
          <w:bCs/>
          <w:sz w:val="24"/>
          <w:szCs w:val="24"/>
        </w:rPr>
      </w:pPr>
      <w:r w:rsidRPr="00325F30">
        <w:rPr>
          <w:rFonts w:ascii="Arial Nova Light" w:hAnsi="Arial Nova Light"/>
          <w:b/>
          <w:bCs/>
          <w:sz w:val="24"/>
          <w:szCs w:val="24"/>
        </w:rPr>
        <w:t>Beneficio económico o lucro.</w:t>
      </w:r>
    </w:p>
    <w:p w14:paraId="63617300" w14:textId="77777777" w:rsidR="00325F30" w:rsidRP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No existen elementos de los que se desprenda beneficio económico alguno con motivo de la publicación del mensaje constitutivo de violencia política en razón de género.</w:t>
      </w:r>
    </w:p>
    <w:p w14:paraId="2C85B299" w14:textId="77777777" w:rsidR="00325F30" w:rsidRPr="00325F30" w:rsidRDefault="00325F30" w:rsidP="00325F30">
      <w:pPr>
        <w:spacing w:line="360" w:lineRule="auto"/>
        <w:jc w:val="both"/>
        <w:rPr>
          <w:rFonts w:ascii="Arial Nova Light" w:hAnsi="Arial Nova Light"/>
          <w:sz w:val="24"/>
          <w:szCs w:val="24"/>
        </w:rPr>
      </w:pPr>
    </w:p>
    <w:p w14:paraId="20216B21" w14:textId="77777777" w:rsidR="00325F30" w:rsidRPr="00325F30" w:rsidRDefault="00325F30" w:rsidP="00325F30">
      <w:pPr>
        <w:spacing w:after="160" w:line="360" w:lineRule="auto"/>
        <w:jc w:val="both"/>
        <w:rPr>
          <w:rFonts w:ascii="Arial Nova Light" w:hAnsi="Arial Nova Light"/>
          <w:b/>
          <w:bCs/>
          <w:sz w:val="24"/>
          <w:szCs w:val="24"/>
        </w:rPr>
      </w:pPr>
      <w:r w:rsidRPr="00325F30">
        <w:rPr>
          <w:rFonts w:ascii="Arial Nova Light" w:hAnsi="Arial Nova Light"/>
          <w:b/>
          <w:bCs/>
          <w:sz w:val="24"/>
          <w:szCs w:val="24"/>
        </w:rPr>
        <w:t>Sobre la calificación.</w:t>
      </w:r>
    </w:p>
    <w:p w14:paraId="1BDBC86D" w14:textId="2A9D7554" w:rsidR="00B3647D" w:rsidRDefault="00861D0E" w:rsidP="00B3647D">
      <w:pPr>
        <w:spacing w:line="360" w:lineRule="auto"/>
        <w:jc w:val="both"/>
        <w:rPr>
          <w:rFonts w:ascii="Arial Nova Light" w:hAnsi="Arial Nova Light"/>
          <w:sz w:val="24"/>
          <w:szCs w:val="24"/>
        </w:rPr>
      </w:pPr>
      <w:r>
        <w:rPr>
          <w:rFonts w:ascii="Arial Nova Light" w:hAnsi="Arial Nova Light"/>
          <w:sz w:val="24"/>
          <w:szCs w:val="24"/>
        </w:rPr>
        <w:t xml:space="preserve">De conformidad con el artículo 246, fracción IV, </w:t>
      </w:r>
      <w:r w:rsidR="00330214">
        <w:rPr>
          <w:rFonts w:ascii="Arial Nova Light" w:hAnsi="Arial Nova Light"/>
          <w:sz w:val="24"/>
          <w:szCs w:val="24"/>
        </w:rPr>
        <w:t xml:space="preserve">del Código Electoral, </w:t>
      </w:r>
      <w:r>
        <w:rPr>
          <w:rFonts w:ascii="Arial Nova Light" w:hAnsi="Arial Nova Light"/>
          <w:sz w:val="24"/>
          <w:szCs w:val="24"/>
        </w:rPr>
        <w:t xml:space="preserve">son infracciones de los ciudadanos, la realización de actos que constituyan </w:t>
      </w:r>
      <w:r w:rsidR="00330214">
        <w:rPr>
          <w:rFonts w:ascii="Arial Nova Light" w:hAnsi="Arial Nova Light"/>
          <w:sz w:val="24"/>
          <w:szCs w:val="24"/>
        </w:rPr>
        <w:t xml:space="preserve">VPMG, y en concordancia con el artículo 250 A, </w:t>
      </w:r>
      <w:r w:rsidR="00B3647D">
        <w:rPr>
          <w:rFonts w:ascii="Arial Nova Light" w:hAnsi="Arial Nova Light"/>
          <w:sz w:val="24"/>
          <w:szCs w:val="24"/>
        </w:rPr>
        <w:t xml:space="preserve">inciso g), </w:t>
      </w:r>
      <w:r w:rsidR="00330214">
        <w:rPr>
          <w:rFonts w:ascii="Arial Nova Light" w:hAnsi="Arial Nova Light"/>
          <w:sz w:val="24"/>
          <w:szCs w:val="24"/>
        </w:rPr>
        <w:t xml:space="preserve">del mismo ordenamiento, </w:t>
      </w:r>
      <w:r w:rsidR="00B3647D">
        <w:rPr>
          <w:rFonts w:ascii="Arial Nova Light" w:hAnsi="Arial Nova Light"/>
          <w:sz w:val="24"/>
          <w:szCs w:val="24"/>
        </w:rPr>
        <w:t>se establece que serán conductas sancionables cuando, se d</w:t>
      </w:r>
      <w:r w:rsidR="00B3647D" w:rsidRPr="00B3647D">
        <w:rPr>
          <w:rFonts w:ascii="Arial Nova Light" w:hAnsi="Arial Nova Light"/>
          <w:sz w:val="24"/>
          <w:szCs w:val="24"/>
        </w:rPr>
        <w:t>ivulg</w:t>
      </w:r>
      <w:r w:rsidR="00B3647D">
        <w:rPr>
          <w:rFonts w:ascii="Arial Nova Light" w:hAnsi="Arial Nova Light"/>
          <w:sz w:val="24"/>
          <w:szCs w:val="24"/>
        </w:rPr>
        <w:t>uen</w:t>
      </w:r>
      <w:r w:rsidR="00B3647D" w:rsidRPr="00B3647D">
        <w:rPr>
          <w:rFonts w:ascii="Arial Nova Light" w:hAnsi="Arial Nova Light"/>
          <w:sz w:val="24"/>
          <w:szCs w:val="24"/>
        </w:rPr>
        <w:t xml:space="preserve"> imágenes, </w:t>
      </w:r>
      <w:r w:rsidR="00B3647D" w:rsidRPr="00B3647D">
        <w:rPr>
          <w:rFonts w:ascii="Arial Nova Light" w:hAnsi="Arial Nova Light"/>
          <w:b/>
          <w:bCs/>
          <w:sz w:val="24"/>
          <w:szCs w:val="24"/>
        </w:rPr>
        <w:t>mensajes o información</w:t>
      </w:r>
      <w:r w:rsidR="00B3647D" w:rsidRPr="00B3647D">
        <w:rPr>
          <w:rFonts w:ascii="Arial Nova Light" w:hAnsi="Arial Nova Light"/>
          <w:sz w:val="24"/>
          <w:szCs w:val="24"/>
        </w:rPr>
        <w:t xml:space="preserve"> privada de una mujer candidata, por</w:t>
      </w:r>
      <w:r w:rsidR="00B3647D">
        <w:rPr>
          <w:rFonts w:ascii="Arial Nova Light" w:hAnsi="Arial Nova Light"/>
          <w:sz w:val="24"/>
          <w:szCs w:val="24"/>
        </w:rPr>
        <w:t xml:space="preserve"> </w:t>
      </w:r>
      <w:r w:rsidR="00B3647D" w:rsidRPr="00B3647D">
        <w:rPr>
          <w:rFonts w:ascii="Arial Nova Light" w:hAnsi="Arial Nova Light"/>
          <w:sz w:val="24"/>
          <w:szCs w:val="24"/>
        </w:rPr>
        <w:t>cualquier medio físico o virtual, con el propósito de desacreditarla, difamarla, denigrarla y</w:t>
      </w:r>
      <w:r w:rsidR="00B3647D">
        <w:rPr>
          <w:rFonts w:ascii="Arial Nova Light" w:hAnsi="Arial Nova Light"/>
          <w:sz w:val="24"/>
          <w:szCs w:val="24"/>
        </w:rPr>
        <w:t xml:space="preserve"> </w:t>
      </w:r>
      <w:r w:rsidR="00B3647D" w:rsidRPr="00B3647D">
        <w:rPr>
          <w:rFonts w:ascii="Arial Nova Light" w:hAnsi="Arial Nova Light"/>
          <w:sz w:val="24"/>
          <w:szCs w:val="24"/>
        </w:rPr>
        <w:t>poner en entredicho su capacidad o habilidades para la política, con base en estereotipos de</w:t>
      </w:r>
      <w:r w:rsidR="00B3647D">
        <w:rPr>
          <w:rFonts w:ascii="Arial Nova Light" w:hAnsi="Arial Nova Light"/>
          <w:sz w:val="24"/>
          <w:szCs w:val="24"/>
        </w:rPr>
        <w:t xml:space="preserve"> </w:t>
      </w:r>
      <w:r w:rsidR="00B3647D" w:rsidRPr="00B3647D">
        <w:rPr>
          <w:rFonts w:ascii="Arial Nova Light" w:hAnsi="Arial Nova Light"/>
          <w:sz w:val="24"/>
          <w:szCs w:val="24"/>
        </w:rPr>
        <w:t>género</w:t>
      </w:r>
      <w:r w:rsidR="00B3647D">
        <w:rPr>
          <w:rFonts w:ascii="Arial Nova Light" w:hAnsi="Arial Nova Light"/>
          <w:sz w:val="24"/>
          <w:szCs w:val="24"/>
        </w:rPr>
        <w:t xml:space="preserve">. </w:t>
      </w:r>
    </w:p>
    <w:p w14:paraId="14960CC7" w14:textId="77777777" w:rsidR="00B3647D" w:rsidRDefault="00B3647D" w:rsidP="00B3647D">
      <w:pPr>
        <w:spacing w:line="360" w:lineRule="auto"/>
        <w:jc w:val="both"/>
        <w:rPr>
          <w:rFonts w:ascii="Arial Nova Light" w:hAnsi="Arial Nova Light"/>
          <w:sz w:val="24"/>
          <w:szCs w:val="24"/>
        </w:rPr>
      </w:pPr>
    </w:p>
    <w:p w14:paraId="3D1798C5" w14:textId="38485BA4" w:rsidR="00325F30" w:rsidRPr="00325F30" w:rsidRDefault="00B3647D" w:rsidP="00B3647D">
      <w:pPr>
        <w:spacing w:line="360" w:lineRule="auto"/>
        <w:jc w:val="both"/>
        <w:rPr>
          <w:rFonts w:ascii="Arial Nova Light" w:hAnsi="Arial Nova Light"/>
          <w:sz w:val="24"/>
          <w:szCs w:val="24"/>
        </w:rPr>
      </w:pPr>
      <w:r>
        <w:rPr>
          <w:rFonts w:ascii="Arial Nova Light" w:hAnsi="Arial Nova Light"/>
          <w:sz w:val="24"/>
          <w:szCs w:val="24"/>
        </w:rPr>
        <w:lastRenderedPageBreak/>
        <w:t xml:space="preserve">Aunado a lo anterior, </w:t>
      </w:r>
      <w:r w:rsidR="00325F30" w:rsidRPr="00325F30">
        <w:rPr>
          <w:rFonts w:ascii="Arial Nova Light" w:hAnsi="Arial Nova Light"/>
          <w:sz w:val="24"/>
          <w:szCs w:val="24"/>
        </w:rPr>
        <w:t xml:space="preserve">la Ley Modelo Interamericana, </w:t>
      </w:r>
      <w:r>
        <w:rPr>
          <w:rFonts w:ascii="Arial Nova Light" w:hAnsi="Arial Nova Light"/>
          <w:sz w:val="24"/>
          <w:szCs w:val="24"/>
        </w:rPr>
        <w:t xml:space="preserve">en cuanto a </w:t>
      </w:r>
      <w:r w:rsidR="00325F30" w:rsidRPr="00325F30">
        <w:rPr>
          <w:rFonts w:ascii="Arial Nova Light" w:hAnsi="Arial Nova Light"/>
          <w:sz w:val="24"/>
          <w:szCs w:val="24"/>
        </w:rPr>
        <w:t>la conducta desplegada por los denunciados, encuadra dentro de la conducta prevista en el artículo 6, inciso o), que a la literalidad señala lo siguiente:</w:t>
      </w:r>
    </w:p>
    <w:p w14:paraId="4D4C97DB" w14:textId="77777777" w:rsidR="00325F30" w:rsidRPr="006B747B" w:rsidRDefault="00325F30" w:rsidP="00325F30">
      <w:pPr>
        <w:spacing w:line="360" w:lineRule="auto"/>
        <w:ind w:left="1134" w:right="1325"/>
        <w:jc w:val="both"/>
        <w:rPr>
          <w:rFonts w:ascii="Arial Nova Light" w:hAnsi="Arial Nova Light"/>
          <w:i/>
          <w:iCs/>
        </w:rPr>
      </w:pPr>
      <w:r w:rsidRPr="006B747B">
        <w:rPr>
          <w:rFonts w:ascii="Arial Nova Light" w:hAnsi="Arial Nova Light"/>
          <w:i/>
          <w:iCs/>
        </w:rPr>
        <w:t xml:space="preserve">“Artículo 6. Manifestaciones de la violencia contra las mujeres en le vida política. </w:t>
      </w:r>
    </w:p>
    <w:p w14:paraId="0E6A81AE" w14:textId="77777777" w:rsidR="00325F30" w:rsidRPr="006B747B" w:rsidRDefault="00325F30" w:rsidP="00325F30">
      <w:pPr>
        <w:spacing w:line="360" w:lineRule="auto"/>
        <w:ind w:left="1134" w:right="1325"/>
        <w:jc w:val="both"/>
        <w:rPr>
          <w:rFonts w:ascii="Arial Nova Light" w:hAnsi="Arial Nova Light"/>
          <w:i/>
          <w:iCs/>
        </w:rPr>
      </w:pPr>
      <w:r w:rsidRPr="006B747B">
        <w:rPr>
          <w:rFonts w:ascii="Arial Nova Light" w:hAnsi="Arial Nova Light"/>
          <w:i/>
          <w:iCs/>
        </w:rPr>
        <w:t xml:space="preserve">[…] </w:t>
      </w:r>
    </w:p>
    <w:p w14:paraId="26FDB0E0" w14:textId="77777777" w:rsidR="00325F30" w:rsidRPr="006B747B" w:rsidRDefault="00325F30" w:rsidP="00325F30">
      <w:pPr>
        <w:spacing w:line="360" w:lineRule="auto"/>
        <w:ind w:left="1134" w:right="1325"/>
        <w:jc w:val="both"/>
        <w:rPr>
          <w:rFonts w:ascii="Arial Nova Light" w:hAnsi="Arial Nova Light"/>
          <w:i/>
          <w:iCs/>
        </w:rPr>
      </w:pPr>
      <w:r w:rsidRPr="006B747B">
        <w:rPr>
          <w:rFonts w:ascii="Arial Nova Light" w:hAnsi="Arial Nova Light"/>
          <w:i/>
          <w:iCs/>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5DAB0E0E" w14:textId="77777777" w:rsidR="003D21CE" w:rsidRDefault="003D21CE" w:rsidP="00325F30">
      <w:pPr>
        <w:spacing w:line="360" w:lineRule="auto"/>
        <w:jc w:val="both"/>
        <w:rPr>
          <w:rFonts w:ascii="Arial Nova Light" w:hAnsi="Arial Nova Light"/>
          <w:sz w:val="24"/>
          <w:szCs w:val="24"/>
        </w:rPr>
      </w:pPr>
    </w:p>
    <w:p w14:paraId="6D7751D8" w14:textId="1AFBAF5C" w:rsidR="00325F30" w:rsidRPr="00325F30" w:rsidRDefault="00325F30" w:rsidP="00325F30">
      <w:pPr>
        <w:spacing w:line="360" w:lineRule="auto"/>
        <w:jc w:val="both"/>
        <w:rPr>
          <w:rFonts w:ascii="Arial Nova Light" w:hAnsi="Arial Nova Light"/>
          <w:b/>
          <w:bCs/>
          <w:sz w:val="24"/>
          <w:szCs w:val="24"/>
        </w:rPr>
      </w:pPr>
      <w:r w:rsidRPr="00325F30">
        <w:rPr>
          <w:rFonts w:ascii="Arial Nova Light" w:hAnsi="Arial Nova Light"/>
          <w:sz w:val="24"/>
          <w:szCs w:val="24"/>
        </w:rPr>
        <w:t xml:space="preserve">Al respecto, de conformidad con lo previsto por el artículo 41, de la propia Ley Modelo la citada infracción es considerada como </w:t>
      </w:r>
      <w:r w:rsidRPr="00325F30">
        <w:rPr>
          <w:rFonts w:ascii="Arial Nova Light" w:hAnsi="Arial Nova Light"/>
          <w:b/>
          <w:bCs/>
          <w:sz w:val="24"/>
          <w:szCs w:val="24"/>
        </w:rPr>
        <w:t>gravísima</w:t>
      </w:r>
      <w:r w:rsidR="005D4928">
        <w:rPr>
          <w:rFonts w:ascii="Arial Nova Light" w:hAnsi="Arial Nova Light"/>
          <w:b/>
          <w:bCs/>
          <w:sz w:val="24"/>
          <w:szCs w:val="24"/>
        </w:rPr>
        <w:t xml:space="preserve"> por lo que este Tribunal le otorga el mismo calificativo a la conducta de los denunciados.</w:t>
      </w:r>
    </w:p>
    <w:p w14:paraId="158BCED2" w14:textId="77777777" w:rsidR="00325F30" w:rsidRPr="00325F30" w:rsidRDefault="00325F30" w:rsidP="00325F30">
      <w:pPr>
        <w:spacing w:line="360" w:lineRule="auto"/>
        <w:jc w:val="both"/>
        <w:rPr>
          <w:rFonts w:ascii="Arial Nova Light" w:hAnsi="Arial Nova Light"/>
          <w:b/>
          <w:bCs/>
          <w:sz w:val="24"/>
          <w:szCs w:val="24"/>
        </w:rPr>
      </w:pPr>
    </w:p>
    <w:p w14:paraId="2F8A11CD" w14:textId="018E75B9" w:rsidR="00325F30" w:rsidRPr="005F0E9C" w:rsidRDefault="005F0E9C" w:rsidP="005F0E9C">
      <w:pPr>
        <w:pStyle w:val="Prrafodelista"/>
        <w:numPr>
          <w:ilvl w:val="0"/>
          <w:numId w:val="3"/>
        </w:numPr>
        <w:spacing w:after="160" w:line="360" w:lineRule="auto"/>
        <w:ind w:left="0" w:firstLine="0"/>
        <w:jc w:val="both"/>
        <w:rPr>
          <w:rFonts w:ascii="Arial Nova Light" w:hAnsi="Arial Nova Light"/>
          <w:b/>
          <w:bCs/>
          <w:sz w:val="24"/>
          <w:szCs w:val="24"/>
        </w:rPr>
      </w:pPr>
      <w:r w:rsidRPr="005F0E9C">
        <w:rPr>
          <w:rFonts w:ascii="Arial Nova Light" w:hAnsi="Arial Nova Light"/>
          <w:b/>
          <w:bCs/>
          <w:sz w:val="24"/>
          <w:szCs w:val="24"/>
        </w:rPr>
        <w:t>SANCIÓN A IMPONER</w:t>
      </w:r>
      <w:r w:rsidR="00325F30" w:rsidRPr="005F0E9C">
        <w:rPr>
          <w:rFonts w:ascii="Arial Nova Light" w:hAnsi="Arial Nova Light"/>
          <w:b/>
          <w:bCs/>
          <w:sz w:val="24"/>
          <w:szCs w:val="24"/>
        </w:rPr>
        <w:t>.</w:t>
      </w:r>
    </w:p>
    <w:p w14:paraId="5ED9B233" w14:textId="117CCCBE" w:rsid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 xml:space="preserve">A efecto de determinar la sanción que corresponde a los denunciados, resulta aplicable la jurisprudencia 157/2005 emitida por la Primera Sala de la Suprema Corte de Justicia de la Nación, de rubro: </w:t>
      </w:r>
      <w:r w:rsidRPr="00325F30">
        <w:rPr>
          <w:rFonts w:ascii="Arial Nova Light" w:hAnsi="Arial Nova Light"/>
          <w:b/>
          <w:bCs/>
          <w:i/>
          <w:iCs/>
          <w:sz w:val="24"/>
          <w:szCs w:val="24"/>
        </w:rPr>
        <w:t>“INDIVIDUALIZACIÓN DE LA PENA. DEBE SER CONGRUENTE CON EL GRADO DE CULPABILIDAD ATRIBUIDO AL INCULPADO, PUDIENDO EL JUZGADOR ACREDITAR DICHO EXTREMO A TRAVÉS DE CUALQUIER MÉTODO QUE RESULTE IDÓNEO PARA ELLO”</w:t>
      </w:r>
      <w:r w:rsidRPr="00325F30">
        <w:rPr>
          <w:rFonts w:ascii="Arial Nova Light" w:hAnsi="Arial Nova Light"/>
          <w:sz w:val="24"/>
          <w:szCs w:val="24"/>
        </w:rPr>
        <w:t>.</w:t>
      </w:r>
    </w:p>
    <w:p w14:paraId="7BC74F77" w14:textId="28407C25" w:rsidR="00484B11" w:rsidRDefault="00484B11" w:rsidP="00325F30">
      <w:pPr>
        <w:spacing w:line="360" w:lineRule="auto"/>
        <w:jc w:val="both"/>
        <w:rPr>
          <w:rFonts w:ascii="Arial Nova Light" w:hAnsi="Arial Nova Light"/>
          <w:sz w:val="24"/>
          <w:szCs w:val="24"/>
        </w:rPr>
      </w:pPr>
    </w:p>
    <w:p w14:paraId="7B976FD1" w14:textId="3A4921B7" w:rsidR="00325F30" w:rsidRPr="007C78FC" w:rsidRDefault="00484B11" w:rsidP="00325F30">
      <w:pPr>
        <w:pStyle w:val="Prrafodelista"/>
        <w:numPr>
          <w:ilvl w:val="4"/>
          <w:numId w:val="3"/>
        </w:numPr>
        <w:spacing w:line="360" w:lineRule="auto"/>
        <w:ind w:left="0" w:firstLine="0"/>
        <w:jc w:val="both"/>
        <w:rPr>
          <w:rFonts w:ascii="Arial Nova Light" w:hAnsi="Arial Nova Light"/>
          <w:b/>
          <w:bCs/>
          <w:sz w:val="24"/>
          <w:szCs w:val="24"/>
        </w:rPr>
      </w:pPr>
      <w:r w:rsidRPr="00484B11">
        <w:rPr>
          <w:rFonts w:ascii="Arial Nova Light" w:hAnsi="Arial Nova Light"/>
          <w:b/>
          <w:bCs/>
          <w:sz w:val="24"/>
          <w:szCs w:val="24"/>
        </w:rPr>
        <w:t xml:space="preserve">De los ciudadanos Sebastián Martínez González y </w:t>
      </w:r>
      <w:r w:rsidRPr="00484B11">
        <w:rPr>
          <w:rFonts w:ascii="Arial Nova Light" w:hAnsi="Arial Nova Light" w:cstheme="minorHAnsi"/>
          <w:b/>
          <w:bCs/>
          <w:sz w:val="24"/>
          <w:szCs w:val="24"/>
        </w:rPr>
        <w:t>Gustavo Chávez Ortiz</w:t>
      </w:r>
      <w:r w:rsidR="007C78FC">
        <w:rPr>
          <w:rFonts w:ascii="Arial Nova Light" w:hAnsi="Arial Nova Light" w:cstheme="minorHAnsi"/>
          <w:b/>
          <w:bCs/>
          <w:sz w:val="24"/>
          <w:szCs w:val="24"/>
        </w:rPr>
        <w:t xml:space="preserve">.  </w:t>
      </w:r>
      <w:r w:rsidR="00325F30" w:rsidRPr="007C78FC">
        <w:rPr>
          <w:rFonts w:ascii="Arial Nova Light" w:hAnsi="Arial Nova Light"/>
          <w:sz w:val="24"/>
          <w:szCs w:val="24"/>
        </w:rPr>
        <w:t xml:space="preserve">Con base en lo anterior, </w:t>
      </w:r>
      <w:r w:rsidR="00D83440" w:rsidRPr="007C78FC">
        <w:rPr>
          <w:rFonts w:ascii="Arial Nova Light" w:hAnsi="Arial Nova Light"/>
          <w:sz w:val="24"/>
          <w:szCs w:val="24"/>
        </w:rPr>
        <w:t xml:space="preserve">de conformidad con el artículo 246, </w:t>
      </w:r>
      <w:r w:rsidR="00691F9E" w:rsidRPr="007C78FC">
        <w:rPr>
          <w:rFonts w:ascii="Arial Nova Light" w:hAnsi="Arial Nova Light"/>
          <w:sz w:val="24"/>
          <w:szCs w:val="24"/>
        </w:rPr>
        <w:t xml:space="preserve">párrafo primero, fracción IV en relación con el párrafo segundo, fracción III, </w:t>
      </w:r>
      <w:r w:rsidR="009F0DBA" w:rsidRPr="007C78FC">
        <w:rPr>
          <w:rFonts w:ascii="Arial Nova Light" w:hAnsi="Arial Nova Light"/>
          <w:sz w:val="24"/>
          <w:szCs w:val="24"/>
        </w:rPr>
        <w:t>se impone una sanción consistente en</w:t>
      </w:r>
      <w:r w:rsidR="0011332E">
        <w:rPr>
          <w:rFonts w:ascii="Arial Nova Light" w:hAnsi="Arial Nova Light"/>
          <w:sz w:val="24"/>
          <w:szCs w:val="24"/>
        </w:rPr>
        <w:t xml:space="preserve"> la</w:t>
      </w:r>
      <w:r w:rsidR="009F0DBA" w:rsidRPr="007C78FC">
        <w:rPr>
          <w:rFonts w:ascii="Arial Nova Light" w:hAnsi="Arial Nova Light"/>
          <w:sz w:val="24"/>
          <w:szCs w:val="24"/>
        </w:rPr>
        <w:t xml:space="preserve"> </w:t>
      </w:r>
      <w:r w:rsidR="009F0DBA" w:rsidRPr="007C78FC">
        <w:rPr>
          <w:rFonts w:ascii="Arial Nova Light" w:hAnsi="Arial Nova Light"/>
          <w:b/>
          <w:bCs/>
          <w:sz w:val="24"/>
          <w:szCs w:val="24"/>
        </w:rPr>
        <w:t>multa</w:t>
      </w:r>
      <w:r w:rsidR="0011332E">
        <w:rPr>
          <w:rFonts w:ascii="Arial Nova Light" w:hAnsi="Arial Nova Light"/>
          <w:b/>
          <w:bCs/>
          <w:sz w:val="24"/>
          <w:szCs w:val="24"/>
        </w:rPr>
        <w:t xml:space="preserve"> mínima prevista en la </w:t>
      </w:r>
      <w:r w:rsidR="00496506">
        <w:rPr>
          <w:rFonts w:ascii="Arial Nova Light" w:hAnsi="Arial Nova Light"/>
          <w:b/>
          <w:bCs/>
          <w:sz w:val="24"/>
          <w:szCs w:val="24"/>
        </w:rPr>
        <w:t xml:space="preserve">ley, </w:t>
      </w:r>
      <w:r w:rsidR="00496506" w:rsidRPr="007C78FC">
        <w:rPr>
          <w:rFonts w:ascii="Arial Nova Light" w:hAnsi="Arial Nova Light"/>
          <w:b/>
          <w:bCs/>
          <w:sz w:val="24"/>
          <w:szCs w:val="24"/>
        </w:rPr>
        <w:t>equivalente</w:t>
      </w:r>
      <w:r w:rsidR="009F0DBA" w:rsidRPr="007C78FC">
        <w:rPr>
          <w:rFonts w:ascii="Arial Nova Light" w:hAnsi="Arial Nova Light"/>
          <w:b/>
          <w:bCs/>
          <w:sz w:val="24"/>
          <w:szCs w:val="24"/>
        </w:rPr>
        <w:t xml:space="preserve"> a </w:t>
      </w:r>
      <w:r w:rsidR="0011332E">
        <w:rPr>
          <w:rFonts w:ascii="Arial Nova Light" w:hAnsi="Arial Nova Light"/>
          <w:b/>
          <w:bCs/>
          <w:sz w:val="24"/>
          <w:szCs w:val="24"/>
        </w:rPr>
        <w:t>cincu</w:t>
      </w:r>
      <w:r w:rsidR="00496506">
        <w:rPr>
          <w:rFonts w:ascii="Arial Nova Light" w:hAnsi="Arial Nova Light"/>
          <w:b/>
          <w:bCs/>
          <w:sz w:val="24"/>
          <w:szCs w:val="24"/>
        </w:rPr>
        <w:t>en</w:t>
      </w:r>
      <w:r w:rsidR="0011332E">
        <w:rPr>
          <w:rFonts w:ascii="Arial Nova Light" w:hAnsi="Arial Nova Light"/>
          <w:b/>
          <w:bCs/>
          <w:sz w:val="24"/>
          <w:szCs w:val="24"/>
        </w:rPr>
        <w:t>ta</w:t>
      </w:r>
      <w:r w:rsidR="00501CE6" w:rsidRPr="007C78FC">
        <w:rPr>
          <w:rFonts w:ascii="Arial Nova Light" w:hAnsi="Arial Nova Light"/>
          <w:sz w:val="24"/>
          <w:szCs w:val="24"/>
        </w:rPr>
        <w:t xml:space="preserve"> </w:t>
      </w:r>
      <w:r w:rsidR="00501CE6" w:rsidRPr="007C78FC">
        <w:rPr>
          <w:rFonts w:ascii="Arial Nova Light" w:hAnsi="Arial Nova Light"/>
          <w:b/>
          <w:bCs/>
          <w:sz w:val="24"/>
          <w:szCs w:val="24"/>
        </w:rPr>
        <w:t>veces</w:t>
      </w:r>
      <w:r w:rsidR="00501CE6" w:rsidRPr="007C78FC">
        <w:rPr>
          <w:rFonts w:ascii="Arial Nova Light" w:hAnsi="Arial Nova Light"/>
          <w:sz w:val="24"/>
          <w:szCs w:val="24"/>
        </w:rPr>
        <w:t xml:space="preserve"> el valor diario de la unidad de medida y actualización</w:t>
      </w:r>
      <w:r w:rsidR="00496506">
        <w:rPr>
          <w:rStyle w:val="Refdenotaalpie"/>
          <w:rFonts w:ascii="Arial Nova Light" w:hAnsi="Arial Nova Light"/>
          <w:sz w:val="24"/>
          <w:szCs w:val="24"/>
        </w:rPr>
        <w:footnoteReference w:id="21"/>
      </w:r>
      <w:r w:rsidR="00501CE6" w:rsidRPr="007C78FC">
        <w:rPr>
          <w:rFonts w:ascii="Arial Nova Light" w:hAnsi="Arial Nova Light"/>
          <w:sz w:val="24"/>
          <w:szCs w:val="24"/>
        </w:rPr>
        <w:t xml:space="preserve"> (UMA), equivalente a </w:t>
      </w:r>
      <w:r w:rsidR="002964C2" w:rsidRPr="00B251E5">
        <w:rPr>
          <w:rFonts w:ascii="Arial Nova Light" w:hAnsi="Arial Nova Light"/>
          <w:b/>
          <w:bCs/>
          <w:sz w:val="24"/>
          <w:szCs w:val="24"/>
        </w:rPr>
        <w:t>$</w:t>
      </w:r>
      <w:r w:rsidR="00760BE9" w:rsidRPr="00B251E5">
        <w:rPr>
          <w:rFonts w:ascii="Arial Nova Light" w:hAnsi="Arial Nova Light"/>
          <w:b/>
          <w:bCs/>
          <w:sz w:val="24"/>
          <w:szCs w:val="24"/>
        </w:rPr>
        <w:t>4</w:t>
      </w:r>
      <w:r w:rsidR="002964C2" w:rsidRPr="00B251E5">
        <w:rPr>
          <w:rFonts w:ascii="Arial Nova Light" w:hAnsi="Arial Nova Light"/>
          <w:b/>
          <w:bCs/>
          <w:sz w:val="24"/>
          <w:szCs w:val="24"/>
        </w:rPr>
        <w:t>,</w:t>
      </w:r>
      <w:r w:rsidR="00760BE9" w:rsidRPr="00B251E5">
        <w:rPr>
          <w:rFonts w:ascii="Arial Nova Light" w:hAnsi="Arial Nova Light"/>
          <w:b/>
          <w:bCs/>
          <w:sz w:val="24"/>
          <w:szCs w:val="24"/>
        </w:rPr>
        <w:t>481</w:t>
      </w:r>
      <w:r w:rsidR="002964C2" w:rsidRPr="00B251E5">
        <w:rPr>
          <w:rFonts w:ascii="Arial Nova Light" w:hAnsi="Arial Nova Light"/>
          <w:b/>
          <w:bCs/>
          <w:sz w:val="24"/>
          <w:szCs w:val="24"/>
        </w:rPr>
        <w:t>.00 (</w:t>
      </w:r>
      <w:r w:rsidR="00760BE9" w:rsidRPr="00B251E5">
        <w:rPr>
          <w:rFonts w:ascii="Arial Nova Light" w:hAnsi="Arial Nova Light"/>
          <w:b/>
          <w:bCs/>
          <w:sz w:val="24"/>
          <w:szCs w:val="24"/>
        </w:rPr>
        <w:t>cuatro mil cuatrocientos ochenta y un</w:t>
      </w:r>
      <w:r w:rsidR="002964C2" w:rsidRPr="00B251E5">
        <w:rPr>
          <w:rFonts w:ascii="Arial Nova Light" w:hAnsi="Arial Nova Light"/>
          <w:b/>
          <w:bCs/>
          <w:sz w:val="24"/>
          <w:szCs w:val="24"/>
        </w:rPr>
        <w:t xml:space="preserve"> pesos 00/100 m.n.)</w:t>
      </w:r>
      <w:r w:rsidR="002964C2" w:rsidRPr="007C78FC">
        <w:rPr>
          <w:rFonts w:ascii="Arial Nova Light" w:hAnsi="Arial Nova Light"/>
          <w:sz w:val="24"/>
          <w:szCs w:val="24"/>
        </w:rPr>
        <w:t xml:space="preserve"> </w:t>
      </w:r>
      <w:r w:rsidR="00325F30" w:rsidRPr="007C78FC">
        <w:rPr>
          <w:rFonts w:ascii="Arial Nova Light" w:hAnsi="Arial Nova Light"/>
          <w:sz w:val="24"/>
          <w:szCs w:val="24"/>
        </w:rPr>
        <w:t xml:space="preserve">a </w:t>
      </w:r>
      <w:r w:rsidR="009F0DBA" w:rsidRPr="007C78FC">
        <w:rPr>
          <w:rFonts w:ascii="Arial Nova Light" w:hAnsi="Arial Nova Light"/>
          <w:sz w:val="24"/>
          <w:szCs w:val="24"/>
        </w:rPr>
        <w:t xml:space="preserve">cada uno de </w:t>
      </w:r>
      <w:r w:rsidR="00325F30" w:rsidRPr="007C78FC">
        <w:rPr>
          <w:rFonts w:ascii="Arial Nova Light" w:hAnsi="Arial Nova Light"/>
          <w:sz w:val="24"/>
          <w:szCs w:val="24"/>
        </w:rPr>
        <w:t>los denunciados dentro de este procedimiento.</w:t>
      </w:r>
    </w:p>
    <w:p w14:paraId="0114F383" w14:textId="77777777" w:rsidR="007C78FC" w:rsidRDefault="007C78FC" w:rsidP="00325F30">
      <w:pPr>
        <w:spacing w:line="360" w:lineRule="auto"/>
        <w:rPr>
          <w:rFonts w:ascii="Arial Nova Light" w:hAnsi="Arial Nova Light"/>
          <w:b/>
          <w:bCs/>
          <w:sz w:val="24"/>
          <w:szCs w:val="24"/>
        </w:rPr>
      </w:pPr>
    </w:p>
    <w:p w14:paraId="6FEBF562" w14:textId="53EE8945" w:rsidR="00325F30" w:rsidRPr="00325F30" w:rsidRDefault="00325F30" w:rsidP="00325F30">
      <w:pPr>
        <w:spacing w:line="360" w:lineRule="auto"/>
        <w:rPr>
          <w:rFonts w:ascii="Arial Nova Light" w:hAnsi="Arial Nova Light"/>
          <w:b/>
          <w:bCs/>
          <w:sz w:val="24"/>
          <w:szCs w:val="24"/>
        </w:rPr>
      </w:pPr>
      <w:r w:rsidRPr="00325F30">
        <w:rPr>
          <w:rFonts w:ascii="Arial Nova Light" w:hAnsi="Arial Nova Light"/>
          <w:b/>
          <w:bCs/>
          <w:sz w:val="24"/>
          <w:szCs w:val="24"/>
        </w:rPr>
        <w:t>MEDIDAS DE REPARACIÓN INTEGRAL</w:t>
      </w:r>
    </w:p>
    <w:p w14:paraId="4A31A5CA" w14:textId="3B8FC0FE" w:rsid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De conformidad con las razones contenidas en la jurisprudencia emitida por la Sala Superior del Tribunal Electoral</w:t>
      </w:r>
      <w:r w:rsidRPr="00325F30">
        <w:rPr>
          <w:rStyle w:val="Refdenotaalpie"/>
          <w:rFonts w:ascii="Arial Nova Light" w:hAnsi="Arial Nova Light"/>
          <w:sz w:val="24"/>
          <w:szCs w:val="24"/>
        </w:rPr>
        <w:footnoteReference w:id="22"/>
      </w:r>
      <w:r w:rsidRPr="00325F30">
        <w:rPr>
          <w:rFonts w:ascii="Arial Nova Light" w:hAnsi="Arial Nova Light"/>
          <w:sz w:val="24"/>
          <w:szCs w:val="24"/>
        </w:rPr>
        <w:t xml:space="preserve">, existe la obligación de las autoridades jurisdiccionales electorales, ante casos </w:t>
      </w:r>
      <w:r w:rsidRPr="00325F30">
        <w:rPr>
          <w:rFonts w:ascii="Arial Nova Light" w:hAnsi="Arial Nova Light"/>
          <w:sz w:val="24"/>
          <w:szCs w:val="24"/>
        </w:rPr>
        <w:lastRenderedPageBreak/>
        <w:t>de violencia política por razones de género, de delinear las acciones para no dejar impunes los hechos y reparar el daño a las víctimas.</w:t>
      </w:r>
    </w:p>
    <w:p w14:paraId="14EB9549" w14:textId="77777777" w:rsidR="003D21CE" w:rsidRPr="00325F30" w:rsidRDefault="003D21CE" w:rsidP="00325F30">
      <w:pPr>
        <w:spacing w:line="360" w:lineRule="auto"/>
        <w:jc w:val="both"/>
        <w:rPr>
          <w:rFonts w:ascii="Arial Nova Light" w:hAnsi="Arial Nova Light"/>
          <w:sz w:val="24"/>
          <w:szCs w:val="24"/>
        </w:rPr>
      </w:pPr>
    </w:p>
    <w:p w14:paraId="6DB21384" w14:textId="2CCAD029" w:rsid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Con base en lo anterior, y teniendo presente que en el caso si quedó acreditada la existencia de violencia política en razón de género, es que con fundamento en el 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7BA08909" w14:textId="77777777" w:rsidR="003D21CE" w:rsidRPr="00325F30" w:rsidRDefault="003D21CE" w:rsidP="00325F30">
      <w:pPr>
        <w:spacing w:line="360" w:lineRule="auto"/>
        <w:jc w:val="both"/>
        <w:rPr>
          <w:rFonts w:ascii="Arial Nova Light" w:hAnsi="Arial Nova Light"/>
          <w:sz w:val="24"/>
          <w:szCs w:val="24"/>
        </w:rPr>
      </w:pPr>
    </w:p>
    <w:p w14:paraId="63A3A6B0" w14:textId="58B61DCC" w:rsid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En este sentido, en los informes anuales de dos mil diez y dos mil once, la Corte Interamericana de Derechos Humanos incluyó definiciones de las medidas a las cuales se refiere el artículo 63</w:t>
      </w:r>
      <w:bookmarkStart w:id="4" w:name="_ftnref51"/>
      <w:bookmarkEnd w:id="4"/>
      <w:r w:rsidRPr="00325F30">
        <w:rPr>
          <w:rStyle w:val="Refdenotaalpie"/>
          <w:rFonts w:ascii="Arial Nova Light" w:hAnsi="Arial Nova Light"/>
          <w:sz w:val="24"/>
          <w:szCs w:val="24"/>
        </w:rPr>
        <w:footnoteReference w:id="23"/>
      </w:r>
      <w:r w:rsidRPr="00325F30">
        <w:rPr>
          <w:rFonts w:ascii="Arial Nova Light" w:hAnsi="Arial Nova Light"/>
          <w:sz w:val="24"/>
          <w:szCs w:val="24"/>
        </w:rPr>
        <w:t xml:space="preserve"> de la Convención Americana sobre Derechos Humanos. Sobre este particular, señaló que las </w:t>
      </w:r>
      <w:r w:rsidRPr="00325F30">
        <w:rPr>
          <w:rFonts w:ascii="Arial Nova Light" w:hAnsi="Arial Nova Light"/>
          <w:b/>
          <w:bCs/>
          <w:sz w:val="24"/>
          <w:szCs w:val="24"/>
        </w:rPr>
        <w:t>medidas de satisfacción</w:t>
      </w:r>
      <w:r w:rsidRPr="00325F30">
        <w:rPr>
          <w:rFonts w:ascii="Arial Nova Light" w:hAnsi="Arial Nova Light"/>
          <w:sz w:val="24"/>
          <w:szCs w:val="24"/>
        </w:rPr>
        <w:t> se encuentran dirigidas a reparar el daño inmaterial (sufrimientos y las aflicciones causados por la violación, como el menoscabo de valores muy significativos para las personas y cualquier alteración, de carácter no pecuniario, en las condiciones de existencia de las víctimas).</w:t>
      </w:r>
    </w:p>
    <w:p w14:paraId="5DA1FAF1" w14:textId="77777777" w:rsidR="003D21CE" w:rsidRPr="00325F30" w:rsidRDefault="003D21CE" w:rsidP="00325F30">
      <w:pPr>
        <w:spacing w:line="360" w:lineRule="auto"/>
        <w:jc w:val="both"/>
        <w:rPr>
          <w:rFonts w:ascii="Arial Nova Light" w:hAnsi="Arial Nova Light"/>
          <w:sz w:val="24"/>
          <w:szCs w:val="24"/>
        </w:rPr>
      </w:pPr>
    </w:p>
    <w:p w14:paraId="183E91F8" w14:textId="2A24D59B" w:rsid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Por su parte, las </w:t>
      </w:r>
      <w:r w:rsidRPr="00325F30">
        <w:rPr>
          <w:rFonts w:ascii="Arial Nova Light" w:hAnsi="Arial Nova Light"/>
          <w:b/>
          <w:bCs/>
          <w:sz w:val="24"/>
          <w:szCs w:val="24"/>
        </w:rPr>
        <w:t>garantías de no repetición</w:t>
      </w:r>
      <w:r w:rsidRPr="00325F30">
        <w:rPr>
          <w:rFonts w:ascii="Arial Nova Light" w:hAnsi="Arial Nova Light"/>
          <w:sz w:val="24"/>
          <w:szCs w:val="24"/>
        </w:rPr>
        <w:t> son medidas tendientes a que no vuelvan a ocurrir violaciones a los derechos humanos como las sucedidas en el caso que nos ocupa.</w:t>
      </w:r>
    </w:p>
    <w:p w14:paraId="62235DEB" w14:textId="77777777" w:rsidR="003D21CE" w:rsidRPr="00325F30" w:rsidRDefault="003D21CE" w:rsidP="00325F30">
      <w:pPr>
        <w:spacing w:line="360" w:lineRule="auto"/>
        <w:jc w:val="both"/>
        <w:rPr>
          <w:rFonts w:ascii="Arial Nova Light" w:hAnsi="Arial Nova Light"/>
          <w:sz w:val="24"/>
          <w:szCs w:val="24"/>
        </w:rPr>
      </w:pPr>
    </w:p>
    <w:p w14:paraId="33729D61" w14:textId="61DDCA07" w:rsidR="00325F30" w:rsidRDefault="00F73C78" w:rsidP="00325F30">
      <w:pPr>
        <w:spacing w:line="360" w:lineRule="auto"/>
        <w:jc w:val="both"/>
        <w:rPr>
          <w:rFonts w:ascii="Arial Nova Light" w:hAnsi="Arial Nova Light"/>
          <w:sz w:val="24"/>
          <w:szCs w:val="24"/>
        </w:rPr>
      </w:pPr>
      <w:r>
        <w:rPr>
          <w:rFonts w:ascii="Arial Nova Light" w:hAnsi="Arial Nova Light"/>
          <w:sz w:val="24"/>
          <w:szCs w:val="24"/>
        </w:rPr>
        <w:t>Así</w:t>
      </w:r>
      <w:r w:rsidR="00325F30" w:rsidRPr="00325F30">
        <w:rPr>
          <w:rFonts w:ascii="Arial Nova Light" w:hAnsi="Arial Nova Light"/>
          <w:sz w:val="24"/>
          <w:szCs w:val="24"/>
        </w:rPr>
        <w:t xml:space="preserve">, las </w:t>
      </w:r>
      <w:r w:rsidR="00325F30" w:rsidRPr="00325F30">
        <w:rPr>
          <w:rFonts w:ascii="Arial Nova Light" w:hAnsi="Arial Nova Light"/>
          <w:b/>
          <w:bCs/>
          <w:sz w:val="24"/>
          <w:szCs w:val="24"/>
        </w:rPr>
        <w:t>garantías de protección</w:t>
      </w:r>
      <w:r w:rsidR="00325F30" w:rsidRPr="00325F30">
        <w:rPr>
          <w:rFonts w:ascii="Arial Nova Light" w:hAnsi="Arial Nova Light"/>
          <w:sz w:val="24"/>
          <w:szCs w:val="24"/>
        </w:rPr>
        <w:t xml:space="preserve"> tienen un alcance o repercusión pública y, en muchas ocasiones, resuelven problemas estructurales viéndose beneficiadas no sólo las víctimas del caso, sino también otros miembros y grupos de la sociedad.</w:t>
      </w:r>
    </w:p>
    <w:p w14:paraId="2D3E5B9B" w14:textId="77777777" w:rsidR="003D21CE" w:rsidRPr="00325F30" w:rsidRDefault="003D21CE" w:rsidP="00325F30">
      <w:pPr>
        <w:spacing w:line="360" w:lineRule="auto"/>
        <w:jc w:val="both"/>
        <w:rPr>
          <w:rFonts w:ascii="Arial Nova Light" w:hAnsi="Arial Nova Light"/>
          <w:sz w:val="24"/>
          <w:szCs w:val="24"/>
        </w:rPr>
      </w:pPr>
    </w:p>
    <w:p w14:paraId="4F0C5440" w14:textId="32F2DFD7" w:rsid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 xml:space="preserve">En relación con lo anterior, en su artículo 26 la Ley General de Acceso de las Mujeres a una Vida Libre de Violencia, señala: </w:t>
      </w:r>
    </w:p>
    <w:p w14:paraId="2A821493" w14:textId="77777777" w:rsidR="006B747B" w:rsidRPr="00325F30" w:rsidRDefault="006B747B" w:rsidP="00325F30">
      <w:pPr>
        <w:spacing w:line="360" w:lineRule="auto"/>
        <w:jc w:val="both"/>
        <w:rPr>
          <w:rFonts w:ascii="Arial Nova Light" w:hAnsi="Arial Nova Light"/>
          <w:sz w:val="24"/>
          <w:szCs w:val="24"/>
        </w:rPr>
      </w:pPr>
    </w:p>
    <w:p w14:paraId="2708F611" w14:textId="77777777" w:rsidR="00325F30" w:rsidRPr="006B747B" w:rsidRDefault="00325F30" w:rsidP="00325F30">
      <w:pPr>
        <w:spacing w:line="360" w:lineRule="auto"/>
        <w:ind w:left="709" w:right="474"/>
        <w:jc w:val="both"/>
        <w:rPr>
          <w:rFonts w:ascii="Arial Nova Light" w:hAnsi="Arial Nova Light"/>
          <w:i/>
          <w:iCs/>
        </w:rPr>
      </w:pPr>
      <w:r w:rsidRPr="006B747B">
        <w:rPr>
          <w:rFonts w:ascii="Arial Nova Light" w:hAnsi="Arial Nova Light"/>
          <w:i/>
          <w:iCs/>
        </w:rPr>
        <w:t xml:space="preserve">“Las víctimas tienen derecho a ser reparadas de manera oportuna, plena, diferenciada, transformadora, integral y efectiva por el daño que han sufrido como consecuencia del delito o hecho victimizante que </w:t>
      </w:r>
      <w:r w:rsidRPr="006B747B">
        <w:rPr>
          <w:rFonts w:ascii="Arial Nova Light" w:hAnsi="Arial Nova Light"/>
          <w:i/>
          <w:iCs/>
        </w:rPr>
        <w:lastRenderedPageBreak/>
        <w:t xml:space="preserve">las ha afectado o de las violaciones de derechos humanos que han sufrido, comprendiendo medidas de </w:t>
      </w:r>
      <w:r w:rsidRPr="006B747B">
        <w:rPr>
          <w:rFonts w:ascii="Arial Nova Light" w:hAnsi="Arial Nova Light"/>
          <w:b/>
          <w:bCs/>
          <w:i/>
          <w:iCs/>
        </w:rPr>
        <w:t>restitución, rehabilitación, compensación, satisfacción y medidas de no repetición</w:t>
      </w:r>
      <w:r w:rsidRPr="006B747B">
        <w:rPr>
          <w:rFonts w:ascii="Arial Nova Light" w:hAnsi="Arial Nova Light"/>
          <w:i/>
          <w:iCs/>
        </w:rPr>
        <w:t>”.</w:t>
      </w:r>
    </w:p>
    <w:p w14:paraId="1DD4A359" w14:textId="5B5C05BC" w:rsidR="00325F30" w:rsidRDefault="00325F30" w:rsidP="00325F30">
      <w:pPr>
        <w:spacing w:line="360" w:lineRule="auto"/>
        <w:ind w:left="709" w:right="474"/>
        <w:jc w:val="both"/>
        <w:rPr>
          <w:rFonts w:ascii="Arial Nova Light" w:hAnsi="Arial Nova Light"/>
          <w:b/>
          <w:bCs/>
          <w:i/>
          <w:iCs/>
        </w:rPr>
      </w:pPr>
      <w:r w:rsidRPr="006B747B">
        <w:rPr>
          <w:rFonts w:ascii="Arial Nova Light" w:hAnsi="Arial Nova Light"/>
          <w:b/>
          <w:bCs/>
          <w:i/>
          <w:iCs/>
        </w:rPr>
        <w:t>Lo resaltado es propio.</w:t>
      </w:r>
    </w:p>
    <w:p w14:paraId="7454D393" w14:textId="77777777" w:rsidR="006B747B" w:rsidRPr="006B747B" w:rsidRDefault="006B747B" w:rsidP="00325F30">
      <w:pPr>
        <w:spacing w:line="360" w:lineRule="auto"/>
        <w:ind w:left="709" w:right="474"/>
        <w:jc w:val="both"/>
        <w:rPr>
          <w:rFonts w:ascii="Arial Nova Light" w:hAnsi="Arial Nova Light"/>
          <w:b/>
          <w:bCs/>
          <w:i/>
          <w:iCs/>
        </w:rPr>
      </w:pPr>
    </w:p>
    <w:p w14:paraId="018B5784" w14:textId="4C4D167D" w:rsid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Por lo tanto, este Tribunal procede a dictar las medidas pertinentes para restituir a la denunciante el ejercicio efectivo de su derecho vulnerado, así como dar cumplimiento cabal a la presente sentencia.</w:t>
      </w:r>
    </w:p>
    <w:p w14:paraId="44648756" w14:textId="77777777" w:rsidR="003D21CE" w:rsidRPr="00325F30" w:rsidRDefault="003D21CE" w:rsidP="00325F30">
      <w:pPr>
        <w:spacing w:line="360" w:lineRule="auto"/>
        <w:jc w:val="both"/>
        <w:rPr>
          <w:rFonts w:ascii="Arial Nova Light" w:hAnsi="Arial Nova Light"/>
          <w:sz w:val="24"/>
          <w:szCs w:val="24"/>
        </w:rPr>
      </w:pPr>
    </w:p>
    <w:p w14:paraId="59A90FAF" w14:textId="5FA8C47C" w:rsid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 xml:space="preserve">Así, es que de conformidad a lo establecido por el artículo 250, párrafo segundo, inciso c) del Código Electoral, </w:t>
      </w:r>
      <w:r w:rsidRPr="00DF3AA3">
        <w:rPr>
          <w:rFonts w:ascii="Arial Nova Light" w:hAnsi="Arial Nova Light"/>
          <w:sz w:val="24"/>
          <w:szCs w:val="24"/>
          <w:u w:val="single"/>
        </w:rPr>
        <w:t>se </w:t>
      </w:r>
      <w:r w:rsidRPr="00DF3AA3">
        <w:rPr>
          <w:rFonts w:ascii="Arial Nova Light" w:hAnsi="Arial Nova Light"/>
          <w:b/>
          <w:bCs/>
          <w:sz w:val="24"/>
          <w:szCs w:val="24"/>
          <w:u w:val="single"/>
        </w:rPr>
        <w:t>ordena</w:t>
      </w:r>
      <w:r w:rsidRPr="00DF3AA3">
        <w:rPr>
          <w:rFonts w:ascii="Arial Nova Light" w:hAnsi="Arial Nova Light"/>
          <w:sz w:val="24"/>
          <w:szCs w:val="24"/>
          <w:u w:val="single"/>
        </w:rPr>
        <w:t> como </w:t>
      </w:r>
      <w:r w:rsidRPr="00DF3AA3">
        <w:rPr>
          <w:rFonts w:ascii="Arial Nova Light" w:hAnsi="Arial Nova Light"/>
          <w:b/>
          <w:bCs/>
          <w:sz w:val="24"/>
          <w:szCs w:val="24"/>
          <w:u w:val="single"/>
        </w:rPr>
        <w:t>medidas de protección</w:t>
      </w:r>
      <w:r w:rsidRPr="00DF3AA3">
        <w:rPr>
          <w:rFonts w:ascii="Arial Nova Light" w:hAnsi="Arial Nova Light"/>
          <w:sz w:val="24"/>
          <w:szCs w:val="24"/>
          <w:u w:val="single"/>
        </w:rPr>
        <w:t>, a los ciudadanos denunciados, abstenerse de realizar acciones u omisiones que de manera directa o indirecta tengan por objeto o resultado, intimidar, molestar o causar un daño o perjuicio a la denunciante</w:t>
      </w:r>
      <w:r w:rsidRPr="00325F30">
        <w:rPr>
          <w:rFonts w:ascii="Arial Nova Light" w:hAnsi="Arial Nova Light"/>
          <w:sz w:val="24"/>
          <w:szCs w:val="24"/>
        </w:rPr>
        <w:t>.</w:t>
      </w:r>
    </w:p>
    <w:p w14:paraId="6886A582" w14:textId="77777777" w:rsidR="003D21CE" w:rsidRPr="00325F30" w:rsidRDefault="003D21CE" w:rsidP="00325F30">
      <w:pPr>
        <w:spacing w:line="360" w:lineRule="auto"/>
        <w:jc w:val="both"/>
        <w:rPr>
          <w:rFonts w:ascii="Arial Nova Light" w:hAnsi="Arial Nova Light"/>
          <w:sz w:val="24"/>
          <w:szCs w:val="24"/>
        </w:rPr>
      </w:pPr>
    </w:p>
    <w:p w14:paraId="45CB9746" w14:textId="799090A0" w:rsid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 xml:space="preserve">Asimismo, </w:t>
      </w:r>
      <w:r w:rsidRPr="00F41F3D">
        <w:rPr>
          <w:rFonts w:ascii="Arial Nova Light" w:hAnsi="Arial Nova Light"/>
          <w:sz w:val="24"/>
          <w:szCs w:val="24"/>
          <w:u w:val="single"/>
        </w:rPr>
        <w:t xml:space="preserve">como </w:t>
      </w:r>
      <w:r w:rsidRPr="00F41F3D">
        <w:rPr>
          <w:rFonts w:ascii="Arial Nova Light" w:hAnsi="Arial Nova Light"/>
          <w:b/>
          <w:bCs/>
          <w:sz w:val="24"/>
          <w:szCs w:val="24"/>
          <w:u w:val="single"/>
        </w:rPr>
        <w:t>garantía de satisfacción</w:t>
      </w:r>
      <w:r w:rsidRPr="00F41F3D">
        <w:rPr>
          <w:rFonts w:ascii="Arial Nova Light" w:hAnsi="Arial Nova Light"/>
          <w:sz w:val="24"/>
          <w:szCs w:val="24"/>
          <w:u w:val="single"/>
        </w:rPr>
        <w:t>, se </w:t>
      </w:r>
      <w:r w:rsidRPr="00F41F3D">
        <w:rPr>
          <w:rFonts w:ascii="Arial Nova Light" w:hAnsi="Arial Nova Light"/>
          <w:b/>
          <w:bCs/>
          <w:sz w:val="24"/>
          <w:szCs w:val="24"/>
          <w:u w:val="single"/>
        </w:rPr>
        <w:t>exhorta a los denunciados</w:t>
      </w:r>
      <w:r w:rsidRPr="00F41F3D">
        <w:rPr>
          <w:rFonts w:ascii="Arial Nova Light" w:hAnsi="Arial Nova Light"/>
          <w:sz w:val="24"/>
          <w:szCs w:val="24"/>
          <w:u w:val="single"/>
        </w:rPr>
        <w:t xml:space="preserve"> en su carácter de figuras políticas, convocar a una rueda de prensa pública en un periodo no </w:t>
      </w:r>
      <w:r w:rsidR="00F41F3D">
        <w:rPr>
          <w:rFonts w:ascii="Arial Nova Light" w:hAnsi="Arial Nova Light"/>
          <w:sz w:val="24"/>
          <w:szCs w:val="24"/>
          <w:u w:val="single"/>
        </w:rPr>
        <w:t>mayor</w:t>
      </w:r>
      <w:r w:rsidRPr="00F41F3D">
        <w:rPr>
          <w:rFonts w:ascii="Arial Nova Light" w:hAnsi="Arial Nova Light"/>
          <w:sz w:val="24"/>
          <w:szCs w:val="24"/>
          <w:u w:val="single"/>
        </w:rPr>
        <w:t xml:space="preserve"> a cinco días naturales a partir de la notificación del presente fallo, en la que externen una </w:t>
      </w:r>
      <w:r w:rsidRPr="00F41F3D">
        <w:rPr>
          <w:rFonts w:ascii="Arial Nova Light" w:hAnsi="Arial Nova Light"/>
          <w:b/>
          <w:bCs/>
          <w:sz w:val="24"/>
          <w:szCs w:val="24"/>
          <w:u w:val="single"/>
        </w:rPr>
        <w:t>disculpa pública</w:t>
      </w:r>
      <w:r w:rsidRPr="00F41F3D">
        <w:rPr>
          <w:rFonts w:ascii="Arial Nova Light" w:hAnsi="Arial Nova Light"/>
          <w:sz w:val="24"/>
          <w:szCs w:val="24"/>
          <w:u w:val="single"/>
        </w:rPr>
        <w:t>.</w:t>
      </w:r>
      <w:r w:rsidRPr="00325F30">
        <w:rPr>
          <w:rFonts w:ascii="Arial Nova Light" w:hAnsi="Arial Nova Light"/>
          <w:sz w:val="24"/>
          <w:szCs w:val="24"/>
        </w:rPr>
        <w:t xml:space="preserve"> Al referido acto, se deberán contemplar al menos </w:t>
      </w:r>
      <w:r w:rsidR="0045300D">
        <w:rPr>
          <w:rFonts w:ascii="Arial Nova Light" w:hAnsi="Arial Nova Light"/>
          <w:sz w:val="24"/>
          <w:szCs w:val="24"/>
        </w:rPr>
        <w:t>en los</w:t>
      </w:r>
      <w:r w:rsidRPr="00325F30">
        <w:rPr>
          <w:rFonts w:ascii="Arial Nova Light" w:hAnsi="Arial Nova Light"/>
          <w:sz w:val="24"/>
          <w:szCs w:val="24"/>
        </w:rPr>
        <w:t xml:space="preserve"> medios digitales</w:t>
      </w:r>
      <w:r w:rsidR="0045300D">
        <w:rPr>
          <w:rFonts w:ascii="Arial Nova Light" w:hAnsi="Arial Nova Light"/>
          <w:sz w:val="24"/>
          <w:szCs w:val="24"/>
        </w:rPr>
        <w:t xml:space="preserve"> involucrados en el presente asunto</w:t>
      </w:r>
      <w:r w:rsidRPr="00325F30">
        <w:rPr>
          <w:rFonts w:ascii="Arial Nova Light" w:hAnsi="Arial Nova Light"/>
          <w:sz w:val="24"/>
          <w:szCs w:val="24"/>
        </w:rPr>
        <w:t xml:space="preserve">. </w:t>
      </w:r>
    </w:p>
    <w:p w14:paraId="45104E46" w14:textId="77777777" w:rsidR="00501E1D" w:rsidRPr="00325F30" w:rsidRDefault="00501E1D" w:rsidP="00325F30">
      <w:pPr>
        <w:spacing w:line="360" w:lineRule="auto"/>
        <w:jc w:val="both"/>
        <w:rPr>
          <w:rFonts w:ascii="Arial Nova Light" w:hAnsi="Arial Nova Light"/>
          <w:sz w:val="24"/>
          <w:szCs w:val="24"/>
        </w:rPr>
      </w:pPr>
    </w:p>
    <w:p w14:paraId="3DD7804A" w14:textId="77777777" w:rsidR="00955CF1" w:rsidRPr="00F41F3D" w:rsidRDefault="00325F30" w:rsidP="005372A9">
      <w:pPr>
        <w:spacing w:line="360" w:lineRule="auto"/>
        <w:jc w:val="both"/>
        <w:rPr>
          <w:rFonts w:ascii="Arial Nova Light" w:hAnsi="Arial Nova Light" w:cs="Arial"/>
          <w:bCs/>
          <w:sz w:val="24"/>
          <w:szCs w:val="24"/>
          <w:u w:val="single"/>
        </w:rPr>
      </w:pPr>
      <w:r w:rsidRPr="00325F30">
        <w:rPr>
          <w:rFonts w:ascii="Arial Nova Light" w:hAnsi="Arial Nova Light"/>
          <w:sz w:val="24"/>
          <w:szCs w:val="24"/>
        </w:rPr>
        <w:t xml:space="preserve">De igual </w:t>
      </w:r>
      <w:r w:rsidRPr="00A624A3">
        <w:rPr>
          <w:rFonts w:ascii="Arial Nova Light" w:hAnsi="Arial Nova Light"/>
          <w:sz w:val="24"/>
          <w:szCs w:val="24"/>
        </w:rPr>
        <w:t xml:space="preserve">manera, respecto a la </w:t>
      </w:r>
      <w:r w:rsidRPr="00F41F3D">
        <w:rPr>
          <w:rFonts w:ascii="Arial Nova Light" w:hAnsi="Arial Nova Light"/>
          <w:b/>
          <w:bCs/>
          <w:sz w:val="24"/>
          <w:szCs w:val="24"/>
          <w:u w:val="single"/>
        </w:rPr>
        <w:t>garantía de no repetición</w:t>
      </w:r>
      <w:r w:rsidRPr="00F41F3D">
        <w:rPr>
          <w:rFonts w:ascii="Arial Nova Light" w:hAnsi="Arial Nova Light"/>
          <w:sz w:val="24"/>
          <w:szCs w:val="24"/>
          <w:u w:val="single"/>
        </w:rPr>
        <w:t xml:space="preserve">, los denunciados </w:t>
      </w:r>
      <w:r w:rsidR="005372A9" w:rsidRPr="00F41F3D">
        <w:rPr>
          <w:rFonts w:ascii="Arial Nova Light" w:eastAsia="Calibri" w:hAnsi="Arial Nova Light" w:cs="Arial"/>
          <w:bCs/>
          <w:sz w:val="24"/>
          <w:szCs w:val="24"/>
          <w:u w:val="single"/>
          <w:lang w:eastAsia="es-MX"/>
        </w:rPr>
        <w:t xml:space="preserve">a través de sus perfiles oficiales de las redes sociales </w:t>
      </w:r>
      <w:r w:rsidR="005372A9" w:rsidRPr="00F41F3D">
        <w:rPr>
          <w:rFonts w:ascii="Arial Nova Light" w:hAnsi="Arial Nova Light" w:cs="Arial"/>
          <w:bCs/>
          <w:sz w:val="24"/>
          <w:szCs w:val="24"/>
          <w:u w:val="single"/>
        </w:rPr>
        <w:t>Facebook y Twitter publiquen esta sentencia</w:t>
      </w:r>
      <w:r w:rsidR="005372A9" w:rsidRPr="00F41F3D">
        <w:rPr>
          <w:rStyle w:val="Refdenotaalpie"/>
          <w:rFonts w:ascii="Arial Nova Light" w:hAnsi="Arial Nova Light" w:cs="Arial"/>
          <w:bCs/>
          <w:sz w:val="24"/>
          <w:szCs w:val="24"/>
          <w:u w:val="single"/>
        </w:rPr>
        <w:footnoteReference w:id="24"/>
      </w:r>
      <w:r w:rsidR="005372A9" w:rsidRPr="00F41F3D">
        <w:rPr>
          <w:rFonts w:ascii="Arial Nova Light" w:hAnsi="Arial Nova Light" w:cs="Arial"/>
          <w:bCs/>
          <w:sz w:val="24"/>
          <w:szCs w:val="24"/>
          <w:u w:val="single"/>
        </w:rPr>
        <w:t>, la cual deberá quedar como una publicación fija durante el periodo de quince días naturales consecutivos, posteriores a que sean legalmente notificados</w:t>
      </w:r>
      <w:r w:rsidR="00A624A3" w:rsidRPr="00F41F3D">
        <w:rPr>
          <w:rFonts w:ascii="Arial Nova Light" w:hAnsi="Arial Nova Light" w:cs="Arial"/>
          <w:bCs/>
          <w:sz w:val="24"/>
          <w:szCs w:val="24"/>
          <w:u w:val="single"/>
        </w:rPr>
        <w:t xml:space="preserve">. </w:t>
      </w:r>
      <w:r w:rsidR="00F73C78" w:rsidRPr="00F41F3D">
        <w:rPr>
          <w:rFonts w:ascii="Arial Nova Light" w:hAnsi="Arial Nova Light" w:cs="Arial"/>
          <w:bCs/>
          <w:sz w:val="24"/>
          <w:szCs w:val="24"/>
          <w:u w:val="single"/>
        </w:rPr>
        <w:t xml:space="preserve"> </w:t>
      </w:r>
    </w:p>
    <w:p w14:paraId="24A4C39E" w14:textId="77777777" w:rsidR="00955CF1" w:rsidRDefault="00955CF1" w:rsidP="005372A9">
      <w:pPr>
        <w:spacing w:line="360" w:lineRule="auto"/>
        <w:jc w:val="both"/>
        <w:rPr>
          <w:rFonts w:ascii="Arial Nova Light" w:hAnsi="Arial Nova Light" w:cs="Arial"/>
          <w:bCs/>
          <w:sz w:val="24"/>
          <w:szCs w:val="24"/>
        </w:rPr>
      </w:pPr>
    </w:p>
    <w:p w14:paraId="2E77308C" w14:textId="0F61591F" w:rsidR="00325F30" w:rsidRDefault="00F73C78" w:rsidP="005372A9">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Además, los denunciados </w:t>
      </w:r>
      <w:r w:rsidRPr="00F41F3D">
        <w:rPr>
          <w:rFonts w:ascii="Arial Nova Light" w:hAnsi="Arial Nova Light" w:cs="Arial"/>
          <w:bCs/>
          <w:sz w:val="24"/>
          <w:szCs w:val="24"/>
          <w:u w:val="single"/>
        </w:rPr>
        <w:t>en un plazo no mayor a cinco días contados a partir de la presente sentencia, deberán solicitar al IEE</w:t>
      </w:r>
      <w:r w:rsidR="00750DAC" w:rsidRPr="00F41F3D">
        <w:rPr>
          <w:rFonts w:ascii="Arial Nova Light" w:hAnsi="Arial Nova Light" w:cs="Arial"/>
          <w:bCs/>
          <w:sz w:val="24"/>
          <w:szCs w:val="24"/>
          <w:u w:val="single"/>
        </w:rPr>
        <w:t>, al Centro de Justicia para Mujeres de la Fiscalía General del Estado y al Instituto Aguascalentense de la mujer</w:t>
      </w:r>
      <w:r w:rsidRPr="00F41F3D">
        <w:rPr>
          <w:rFonts w:ascii="Arial Nova Light" w:hAnsi="Arial Nova Light" w:cs="Arial"/>
          <w:bCs/>
          <w:sz w:val="24"/>
          <w:szCs w:val="24"/>
          <w:u w:val="single"/>
        </w:rPr>
        <w:t xml:space="preserve"> una </w:t>
      </w:r>
      <w:r w:rsidRPr="00F41F3D">
        <w:rPr>
          <w:rFonts w:ascii="Arial Nova Light" w:hAnsi="Arial Nova Light" w:cs="Arial"/>
          <w:b/>
          <w:sz w:val="24"/>
          <w:szCs w:val="24"/>
          <w:u w:val="single"/>
        </w:rPr>
        <w:t>capacitación</w:t>
      </w:r>
      <w:r w:rsidRPr="00F41F3D">
        <w:rPr>
          <w:rFonts w:ascii="Arial Nova Light" w:hAnsi="Arial Nova Light" w:cs="Arial"/>
          <w:bCs/>
          <w:sz w:val="24"/>
          <w:szCs w:val="24"/>
          <w:u w:val="single"/>
        </w:rPr>
        <w:t xml:space="preserve"> en materia de VPMG</w:t>
      </w:r>
      <w:r>
        <w:rPr>
          <w:rFonts w:ascii="Arial Nova Light" w:hAnsi="Arial Nova Light" w:cs="Arial"/>
          <w:bCs/>
          <w:sz w:val="24"/>
          <w:szCs w:val="24"/>
        </w:rPr>
        <w:t xml:space="preserve">. </w:t>
      </w:r>
    </w:p>
    <w:p w14:paraId="11DA2E75" w14:textId="7A35084E" w:rsidR="00F73C78" w:rsidRDefault="00F73C78" w:rsidP="005372A9">
      <w:pPr>
        <w:spacing w:line="360" w:lineRule="auto"/>
        <w:jc w:val="both"/>
        <w:rPr>
          <w:rFonts w:ascii="Arial Nova Light" w:hAnsi="Arial Nova Light" w:cs="Arial"/>
          <w:bCs/>
          <w:sz w:val="24"/>
          <w:szCs w:val="24"/>
        </w:rPr>
      </w:pPr>
    </w:p>
    <w:p w14:paraId="5F8C9551" w14:textId="787BBAB4" w:rsidR="00F73C78" w:rsidRPr="00403D1C" w:rsidRDefault="00F73C78" w:rsidP="005372A9">
      <w:pPr>
        <w:spacing w:line="360" w:lineRule="auto"/>
        <w:jc w:val="both"/>
        <w:rPr>
          <w:rFonts w:ascii="Arial Nova Light" w:hAnsi="Arial Nova Light"/>
          <w:bCs/>
          <w:sz w:val="24"/>
          <w:szCs w:val="24"/>
        </w:rPr>
      </w:pPr>
      <w:r>
        <w:rPr>
          <w:rFonts w:ascii="Arial Nova Light" w:hAnsi="Arial Nova Light" w:cs="Arial"/>
          <w:bCs/>
          <w:sz w:val="24"/>
          <w:szCs w:val="24"/>
        </w:rPr>
        <w:t xml:space="preserve">Por lo que se </w:t>
      </w:r>
      <w:r w:rsidR="00266F20">
        <w:rPr>
          <w:rFonts w:ascii="Arial Nova Light" w:hAnsi="Arial Nova Light" w:cs="Arial"/>
          <w:bCs/>
          <w:sz w:val="24"/>
          <w:szCs w:val="24"/>
        </w:rPr>
        <w:t>vincula</w:t>
      </w:r>
      <w:r>
        <w:rPr>
          <w:rFonts w:ascii="Arial Nova Light" w:hAnsi="Arial Nova Light" w:cs="Arial"/>
          <w:bCs/>
          <w:sz w:val="24"/>
          <w:szCs w:val="24"/>
        </w:rPr>
        <w:t xml:space="preserve"> </w:t>
      </w:r>
      <w:r w:rsidR="00403D1C">
        <w:rPr>
          <w:rFonts w:ascii="Arial Nova Light" w:hAnsi="Arial Nova Light" w:cs="Arial"/>
          <w:bCs/>
          <w:sz w:val="24"/>
          <w:szCs w:val="24"/>
        </w:rPr>
        <w:t xml:space="preserve">a tales instituciones </w:t>
      </w:r>
      <w:r w:rsidR="00FA009D" w:rsidRPr="007C78FC">
        <w:rPr>
          <w:rFonts w:ascii="Arial Nova Light" w:hAnsi="Arial Nova Light" w:cs="Arial"/>
          <w:b/>
          <w:sz w:val="24"/>
          <w:szCs w:val="24"/>
        </w:rPr>
        <w:t xml:space="preserve">para que habilite o en su caso, diseñe un curso/taller a efecto de capacitar y sensibilizar a los denunciados. </w:t>
      </w:r>
      <w:r w:rsidR="00403D1C">
        <w:rPr>
          <w:rFonts w:ascii="Arial Nova Light" w:hAnsi="Arial Nova Light" w:cs="Arial"/>
          <w:bCs/>
          <w:sz w:val="24"/>
          <w:szCs w:val="24"/>
        </w:rPr>
        <w:t xml:space="preserve">Y una vez culminadas las capacitaciones remita </w:t>
      </w:r>
      <w:r w:rsidR="00A61050">
        <w:rPr>
          <w:rFonts w:ascii="Arial Nova Light" w:hAnsi="Arial Nova Light" w:cs="Arial"/>
          <w:bCs/>
          <w:sz w:val="24"/>
          <w:szCs w:val="24"/>
        </w:rPr>
        <w:t xml:space="preserve">las respectivas constancias a este Tribunal. </w:t>
      </w:r>
    </w:p>
    <w:p w14:paraId="1D16A5D2" w14:textId="77777777" w:rsidR="003D21CE" w:rsidRPr="00325F30" w:rsidRDefault="003D21CE" w:rsidP="00325F30">
      <w:pPr>
        <w:spacing w:line="360" w:lineRule="auto"/>
        <w:jc w:val="both"/>
        <w:rPr>
          <w:rFonts w:ascii="Arial Nova Light" w:hAnsi="Arial Nova Light"/>
          <w:sz w:val="24"/>
          <w:szCs w:val="24"/>
        </w:rPr>
      </w:pPr>
    </w:p>
    <w:p w14:paraId="2D8E35B7" w14:textId="03998CE7" w:rsidR="00325F30" w:rsidRDefault="00325F30" w:rsidP="00325F30">
      <w:pPr>
        <w:spacing w:line="360" w:lineRule="auto"/>
        <w:jc w:val="both"/>
        <w:rPr>
          <w:rFonts w:ascii="Arial Nova Light" w:hAnsi="Arial Nova Light"/>
          <w:sz w:val="24"/>
          <w:szCs w:val="24"/>
        </w:rPr>
      </w:pPr>
      <w:r w:rsidRPr="00325F30">
        <w:rPr>
          <w:rFonts w:ascii="Arial Nova Light" w:hAnsi="Arial Nova Light"/>
          <w:sz w:val="24"/>
          <w:szCs w:val="24"/>
        </w:rPr>
        <w:t xml:space="preserve">Las anteriores consideraciones, son congruentes con la obligación de toda autoridad, conforme al artículo 1º de la Constitución, de reparar las vulneraciones a los derechos humanos. También </w:t>
      </w:r>
      <w:r w:rsidRPr="00325F30">
        <w:rPr>
          <w:rFonts w:ascii="Arial Nova Light" w:hAnsi="Arial Nova Light"/>
          <w:sz w:val="24"/>
          <w:szCs w:val="24"/>
        </w:rPr>
        <w:lastRenderedPageBreak/>
        <w:t>es igualmente acorde con los criterios de la Corte Interamericana de Derechos Humanos, en relación con la reparación integral del daño, incluidas medidas de alcance o repercusión pública</w:t>
      </w:r>
      <w:r w:rsidRPr="00325F30">
        <w:rPr>
          <w:rStyle w:val="Refdenotaalpie"/>
          <w:rFonts w:ascii="Arial Nova Light" w:hAnsi="Arial Nova Light"/>
          <w:sz w:val="24"/>
          <w:szCs w:val="24"/>
        </w:rPr>
        <w:footnoteReference w:id="25"/>
      </w:r>
      <w:r w:rsidRPr="00325F30">
        <w:rPr>
          <w:rFonts w:ascii="Arial Nova Light" w:hAnsi="Arial Nova Light"/>
          <w:sz w:val="24"/>
          <w:szCs w:val="24"/>
        </w:rPr>
        <w:t>.</w:t>
      </w:r>
    </w:p>
    <w:p w14:paraId="34BF38C9" w14:textId="26F239B5" w:rsidR="00927902" w:rsidRDefault="00927902" w:rsidP="00325F30">
      <w:pPr>
        <w:spacing w:line="360" w:lineRule="auto"/>
        <w:jc w:val="both"/>
        <w:rPr>
          <w:rFonts w:ascii="Arial Nova Light" w:hAnsi="Arial Nova Light"/>
          <w:sz w:val="24"/>
          <w:szCs w:val="24"/>
        </w:rPr>
      </w:pPr>
    </w:p>
    <w:p w14:paraId="6A6679CC" w14:textId="62EEDA7E" w:rsidR="00927902" w:rsidRPr="00325F30" w:rsidRDefault="00927902" w:rsidP="00325F30">
      <w:pPr>
        <w:spacing w:line="360" w:lineRule="auto"/>
        <w:jc w:val="both"/>
        <w:rPr>
          <w:rFonts w:ascii="Arial Nova Light" w:hAnsi="Arial Nova Light"/>
          <w:sz w:val="24"/>
          <w:szCs w:val="24"/>
        </w:rPr>
      </w:pPr>
      <w:r>
        <w:rPr>
          <w:rFonts w:ascii="Arial Nova Light" w:hAnsi="Arial Nova Light"/>
          <w:sz w:val="24"/>
          <w:szCs w:val="24"/>
        </w:rPr>
        <w:t xml:space="preserve">Se ordena dar vista a la Comisión Nacional de Honestidad y Justicia para que, conforme al Estatuto de MORENA y a su Reglamento, lleve a cabo el procedimiento que considere oportuno. </w:t>
      </w:r>
    </w:p>
    <w:p w14:paraId="6020AB87" w14:textId="60614E25" w:rsidR="007C78FC" w:rsidRDefault="007C78FC" w:rsidP="003D21CE">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p>
    <w:p w14:paraId="485AC0BD" w14:textId="43E2DBA4" w:rsidR="0003208F" w:rsidRPr="007C78FC" w:rsidRDefault="007C78FC" w:rsidP="0003208F">
      <w:pPr>
        <w:pStyle w:val="Prrafodelista"/>
        <w:numPr>
          <w:ilvl w:val="4"/>
          <w:numId w:val="3"/>
        </w:numPr>
        <w:spacing w:line="360" w:lineRule="auto"/>
        <w:ind w:left="0" w:firstLine="0"/>
        <w:jc w:val="both"/>
        <w:rPr>
          <w:rFonts w:ascii="Arial Nova Light" w:hAnsi="Arial Nova Light"/>
          <w:b/>
          <w:bCs/>
          <w:sz w:val="24"/>
          <w:szCs w:val="24"/>
        </w:rPr>
      </w:pPr>
      <w:r w:rsidRPr="00E04B67">
        <w:rPr>
          <w:rFonts w:ascii="Arial Nova Light" w:hAnsi="Arial Nova Light"/>
          <w:b/>
          <w:bCs/>
          <w:sz w:val="24"/>
          <w:szCs w:val="24"/>
        </w:rPr>
        <w:t xml:space="preserve">De los medios de comunicación </w:t>
      </w:r>
      <w:r w:rsidR="00E04B67" w:rsidRPr="00E04B67">
        <w:rPr>
          <w:rFonts w:ascii="Arial Nova Light" w:hAnsi="Arial Nova Light" w:cstheme="minorHAnsi"/>
          <w:b/>
          <w:bCs/>
          <w:i/>
          <w:iCs/>
          <w:sz w:val="24"/>
          <w:szCs w:val="24"/>
        </w:rPr>
        <w:t>“AL DÍA AGS”, “Al Minuto Aguascalientes”</w:t>
      </w:r>
      <w:r w:rsidR="00E04B67" w:rsidRPr="00E04B67">
        <w:rPr>
          <w:rFonts w:ascii="Arial Nova Light" w:hAnsi="Arial Nova Light" w:cstheme="minorHAnsi"/>
          <w:b/>
          <w:bCs/>
          <w:sz w:val="24"/>
          <w:szCs w:val="24"/>
        </w:rPr>
        <w:t xml:space="preserve">, </w:t>
      </w:r>
      <w:r w:rsidR="00E04B67" w:rsidRPr="00E04B67">
        <w:rPr>
          <w:rFonts w:ascii="Arial Nova Light" w:hAnsi="Arial Nova Light" w:cstheme="minorHAnsi"/>
          <w:b/>
          <w:bCs/>
          <w:i/>
          <w:iCs/>
          <w:sz w:val="24"/>
          <w:szCs w:val="24"/>
        </w:rPr>
        <w:t>“Reportero Gráfico Aguascalientes”</w:t>
      </w:r>
      <w:r w:rsidR="00E04B67" w:rsidRPr="00E04B67">
        <w:rPr>
          <w:rFonts w:ascii="Arial Nova Light" w:hAnsi="Arial Nova Light" w:cstheme="minorHAnsi"/>
          <w:b/>
          <w:bCs/>
          <w:sz w:val="24"/>
          <w:szCs w:val="24"/>
        </w:rPr>
        <w:t xml:space="preserve"> y </w:t>
      </w:r>
      <w:r w:rsidR="00E04B67" w:rsidRPr="00E04B67">
        <w:rPr>
          <w:rFonts w:ascii="Arial Nova Light" w:hAnsi="Arial Nova Light" w:cstheme="minorHAnsi"/>
          <w:b/>
          <w:bCs/>
          <w:i/>
          <w:iCs/>
          <w:sz w:val="24"/>
          <w:szCs w:val="24"/>
        </w:rPr>
        <w:t>“El Clarinete”</w:t>
      </w:r>
      <w:r w:rsidR="00E04B67">
        <w:rPr>
          <w:rFonts w:ascii="Arial Nova Light" w:hAnsi="Arial Nova Light" w:cstheme="minorHAnsi"/>
          <w:b/>
          <w:bCs/>
          <w:i/>
          <w:iCs/>
          <w:sz w:val="24"/>
          <w:szCs w:val="24"/>
        </w:rPr>
        <w:t xml:space="preserve">. </w:t>
      </w:r>
      <w:r w:rsidR="0003208F">
        <w:rPr>
          <w:rFonts w:ascii="Arial Nova Light" w:hAnsi="Arial Nova Light" w:cstheme="minorHAnsi"/>
          <w:b/>
          <w:bCs/>
          <w:i/>
          <w:iCs/>
          <w:sz w:val="24"/>
          <w:szCs w:val="24"/>
        </w:rPr>
        <w:t xml:space="preserve"> </w:t>
      </w:r>
      <w:r w:rsidR="0003208F" w:rsidRPr="007C78FC">
        <w:rPr>
          <w:rFonts w:ascii="Arial Nova Light" w:hAnsi="Arial Nova Light"/>
          <w:sz w:val="24"/>
          <w:szCs w:val="24"/>
        </w:rPr>
        <w:t xml:space="preserve">Con base en lo anterior, de conformidad con el artículo 246, párrafo primero, fracción IV se impone una sanción consistente </w:t>
      </w:r>
      <w:r w:rsidR="00FA77A7">
        <w:rPr>
          <w:rFonts w:ascii="Arial Nova Light" w:hAnsi="Arial Nova Light"/>
          <w:sz w:val="24"/>
          <w:szCs w:val="24"/>
        </w:rPr>
        <w:t xml:space="preserve">en una </w:t>
      </w:r>
      <w:r w:rsidR="00FA77A7">
        <w:rPr>
          <w:rFonts w:ascii="Arial Nova Light" w:hAnsi="Arial Nova Light"/>
          <w:b/>
          <w:bCs/>
          <w:sz w:val="24"/>
          <w:szCs w:val="24"/>
        </w:rPr>
        <w:t xml:space="preserve">amonestación pública. </w:t>
      </w:r>
    </w:p>
    <w:p w14:paraId="5CA0F99C" w14:textId="77777777" w:rsidR="0003208F" w:rsidRDefault="0003208F" w:rsidP="0003208F">
      <w:pPr>
        <w:spacing w:line="360" w:lineRule="auto"/>
        <w:rPr>
          <w:rFonts w:ascii="Arial Nova Light" w:hAnsi="Arial Nova Light"/>
          <w:b/>
          <w:bCs/>
          <w:sz w:val="24"/>
          <w:szCs w:val="24"/>
        </w:rPr>
      </w:pPr>
    </w:p>
    <w:p w14:paraId="39328BEF" w14:textId="364A3708" w:rsidR="0003208F" w:rsidRDefault="0003208F" w:rsidP="00073A1E">
      <w:pPr>
        <w:tabs>
          <w:tab w:val="left" w:pos="9923"/>
        </w:tabs>
        <w:spacing w:line="360" w:lineRule="auto"/>
        <w:jc w:val="both"/>
        <w:rPr>
          <w:rFonts w:ascii="Arial Nova Light" w:hAnsi="Arial Nova Light"/>
          <w:sz w:val="24"/>
          <w:szCs w:val="24"/>
        </w:rPr>
      </w:pPr>
      <w:r w:rsidRPr="00325F30">
        <w:rPr>
          <w:rFonts w:ascii="Arial Nova Light" w:hAnsi="Arial Nova Light"/>
          <w:b/>
          <w:bCs/>
          <w:sz w:val="24"/>
          <w:szCs w:val="24"/>
        </w:rPr>
        <w:t>MEDIDAS DE REPARACIÓN INTEGRAL</w:t>
      </w:r>
      <w:r w:rsidR="00A723F6">
        <w:rPr>
          <w:rFonts w:ascii="Arial Nova Light" w:hAnsi="Arial Nova Light"/>
          <w:b/>
          <w:bCs/>
          <w:sz w:val="24"/>
          <w:szCs w:val="24"/>
        </w:rPr>
        <w:t xml:space="preserve">. </w:t>
      </w:r>
      <w:r w:rsidR="00266F20">
        <w:rPr>
          <w:rFonts w:ascii="Arial Nova Light" w:hAnsi="Arial Nova Light"/>
          <w:sz w:val="24"/>
          <w:szCs w:val="24"/>
        </w:rPr>
        <w:t>C</w:t>
      </w:r>
      <w:r w:rsidR="00951D29">
        <w:rPr>
          <w:rFonts w:ascii="Arial Nova Light" w:hAnsi="Arial Nova Light"/>
          <w:sz w:val="24"/>
          <w:szCs w:val="24"/>
        </w:rPr>
        <w:t xml:space="preserve">omo ya se ha precisado, </w:t>
      </w:r>
      <w:r w:rsidR="001F3DB2">
        <w:rPr>
          <w:rFonts w:ascii="Arial Nova Light" w:hAnsi="Arial Nova Light"/>
          <w:sz w:val="24"/>
          <w:szCs w:val="24"/>
        </w:rPr>
        <w:t>e</w:t>
      </w:r>
      <w:r w:rsidR="00A723F6">
        <w:rPr>
          <w:rFonts w:ascii="Arial Nova Light" w:hAnsi="Arial Nova Light"/>
          <w:sz w:val="24"/>
          <w:szCs w:val="24"/>
        </w:rPr>
        <w:t>l</w:t>
      </w:r>
      <w:r w:rsidRPr="00325F30">
        <w:rPr>
          <w:rFonts w:ascii="Arial Nova Light" w:hAnsi="Arial Nova Light"/>
          <w:sz w:val="24"/>
          <w:szCs w:val="24"/>
        </w:rPr>
        <w:t xml:space="preserve"> artículo 26 la Ley General de Acceso de las Mujeres a una Vida Libre de Violencia, señala: </w:t>
      </w:r>
    </w:p>
    <w:p w14:paraId="582DF756" w14:textId="77777777" w:rsidR="00073A1E" w:rsidRPr="00A723F6" w:rsidRDefault="00073A1E" w:rsidP="00073A1E">
      <w:pPr>
        <w:tabs>
          <w:tab w:val="left" w:pos="9923"/>
        </w:tabs>
        <w:spacing w:line="360" w:lineRule="auto"/>
        <w:jc w:val="both"/>
        <w:rPr>
          <w:rFonts w:ascii="Arial Nova Light" w:hAnsi="Arial Nova Light"/>
          <w:b/>
          <w:bCs/>
          <w:sz w:val="24"/>
          <w:szCs w:val="24"/>
        </w:rPr>
      </w:pPr>
    </w:p>
    <w:p w14:paraId="22B777EF" w14:textId="77777777" w:rsidR="0003208F" w:rsidRPr="006B747B" w:rsidRDefault="0003208F" w:rsidP="0003208F">
      <w:pPr>
        <w:spacing w:line="360" w:lineRule="auto"/>
        <w:ind w:left="709" w:right="474"/>
        <w:jc w:val="both"/>
        <w:rPr>
          <w:rFonts w:ascii="Arial Nova Light" w:hAnsi="Arial Nova Light"/>
          <w:i/>
          <w:iCs/>
        </w:rPr>
      </w:pPr>
      <w:r w:rsidRPr="006B747B">
        <w:rPr>
          <w:rFonts w:ascii="Arial Nova Light" w:hAnsi="Arial Nova Light"/>
          <w:i/>
          <w:iCs/>
        </w:rPr>
        <w:t xml:space="preserve">“Las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medidas de </w:t>
      </w:r>
      <w:r w:rsidRPr="006B747B">
        <w:rPr>
          <w:rFonts w:ascii="Arial Nova Light" w:hAnsi="Arial Nova Light"/>
          <w:b/>
          <w:bCs/>
          <w:i/>
          <w:iCs/>
        </w:rPr>
        <w:t>restitución, rehabilitación, compensación, satisfacción y medidas de no repetición</w:t>
      </w:r>
      <w:r w:rsidRPr="006B747B">
        <w:rPr>
          <w:rFonts w:ascii="Arial Nova Light" w:hAnsi="Arial Nova Light"/>
          <w:i/>
          <w:iCs/>
        </w:rPr>
        <w:t>”.</w:t>
      </w:r>
    </w:p>
    <w:p w14:paraId="7380C7B0" w14:textId="77777777" w:rsidR="0003208F" w:rsidRDefault="0003208F" w:rsidP="0003208F">
      <w:pPr>
        <w:spacing w:line="360" w:lineRule="auto"/>
        <w:ind w:left="709" w:right="474"/>
        <w:jc w:val="both"/>
        <w:rPr>
          <w:rFonts w:ascii="Arial Nova Light" w:hAnsi="Arial Nova Light"/>
          <w:b/>
          <w:bCs/>
          <w:i/>
          <w:iCs/>
        </w:rPr>
      </w:pPr>
      <w:r w:rsidRPr="006B747B">
        <w:rPr>
          <w:rFonts w:ascii="Arial Nova Light" w:hAnsi="Arial Nova Light"/>
          <w:b/>
          <w:bCs/>
          <w:i/>
          <w:iCs/>
        </w:rPr>
        <w:t>Lo resaltado es propio.</w:t>
      </w:r>
    </w:p>
    <w:p w14:paraId="2E79B029" w14:textId="77777777" w:rsidR="0003208F" w:rsidRPr="006B747B" w:rsidRDefault="0003208F" w:rsidP="0003208F">
      <w:pPr>
        <w:spacing w:line="360" w:lineRule="auto"/>
        <w:ind w:left="709" w:right="474"/>
        <w:jc w:val="both"/>
        <w:rPr>
          <w:rFonts w:ascii="Arial Nova Light" w:hAnsi="Arial Nova Light"/>
          <w:b/>
          <w:bCs/>
          <w:i/>
          <w:iCs/>
        </w:rPr>
      </w:pPr>
    </w:p>
    <w:p w14:paraId="0D67ED3D" w14:textId="77777777" w:rsidR="0003208F" w:rsidRDefault="0003208F" w:rsidP="0003208F">
      <w:pPr>
        <w:spacing w:line="360" w:lineRule="auto"/>
        <w:jc w:val="both"/>
        <w:rPr>
          <w:rFonts w:ascii="Arial Nova Light" w:hAnsi="Arial Nova Light"/>
          <w:sz w:val="24"/>
          <w:szCs w:val="24"/>
        </w:rPr>
      </w:pPr>
      <w:r w:rsidRPr="00325F30">
        <w:rPr>
          <w:rFonts w:ascii="Arial Nova Light" w:hAnsi="Arial Nova Light"/>
          <w:sz w:val="24"/>
          <w:szCs w:val="24"/>
        </w:rPr>
        <w:t>Por lo tanto, este Tribunal procede a dictar las medidas pertinentes para restituir a la denunciante el ejercicio efectivo de su derecho vulnerado, así como dar cumplimiento cabal a la presente sentencia.</w:t>
      </w:r>
    </w:p>
    <w:p w14:paraId="6704F68E" w14:textId="77777777" w:rsidR="0003208F" w:rsidRPr="00325F30" w:rsidRDefault="0003208F" w:rsidP="0003208F">
      <w:pPr>
        <w:spacing w:line="360" w:lineRule="auto"/>
        <w:jc w:val="both"/>
        <w:rPr>
          <w:rFonts w:ascii="Arial Nova Light" w:hAnsi="Arial Nova Light"/>
          <w:sz w:val="24"/>
          <w:szCs w:val="24"/>
        </w:rPr>
      </w:pPr>
    </w:p>
    <w:p w14:paraId="447384AC" w14:textId="0A5F6CB2" w:rsidR="0003208F" w:rsidRDefault="0003208F" w:rsidP="0003208F">
      <w:pPr>
        <w:spacing w:line="360" w:lineRule="auto"/>
        <w:jc w:val="both"/>
        <w:rPr>
          <w:rFonts w:ascii="Arial Nova Light" w:hAnsi="Arial Nova Light"/>
          <w:sz w:val="24"/>
          <w:szCs w:val="24"/>
        </w:rPr>
      </w:pPr>
      <w:r w:rsidRPr="00325F30">
        <w:rPr>
          <w:rFonts w:ascii="Arial Nova Light" w:hAnsi="Arial Nova Light"/>
          <w:sz w:val="24"/>
          <w:szCs w:val="24"/>
        </w:rPr>
        <w:t>Así, es que de conformidad a lo establecido por el artículo 250, párrafo segundo, inciso c) del Código Electoral, se </w:t>
      </w:r>
      <w:r w:rsidRPr="00325F30">
        <w:rPr>
          <w:rFonts w:ascii="Arial Nova Light" w:hAnsi="Arial Nova Light"/>
          <w:b/>
          <w:bCs/>
          <w:sz w:val="24"/>
          <w:szCs w:val="24"/>
        </w:rPr>
        <w:t>ordena</w:t>
      </w:r>
      <w:r w:rsidRPr="00325F30">
        <w:rPr>
          <w:rFonts w:ascii="Arial Nova Light" w:hAnsi="Arial Nova Light"/>
          <w:sz w:val="24"/>
          <w:szCs w:val="24"/>
        </w:rPr>
        <w:t> como </w:t>
      </w:r>
      <w:r w:rsidRPr="00325F30">
        <w:rPr>
          <w:rFonts w:ascii="Arial Nova Light" w:hAnsi="Arial Nova Light"/>
          <w:b/>
          <w:bCs/>
          <w:sz w:val="24"/>
          <w:szCs w:val="24"/>
        </w:rPr>
        <w:t>medidas de protección</w:t>
      </w:r>
      <w:r w:rsidRPr="00325F30">
        <w:rPr>
          <w:rFonts w:ascii="Arial Nova Light" w:hAnsi="Arial Nova Light"/>
          <w:sz w:val="24"/>
          <w:szCs w:val="24"/>
        </w:rPr>
        <w:t xml:space="preserve">, a </w:t>
      </w:r>
      <w:r w:rsidR="00E502BA">
        <w:rPr>
          <w:rFonts w:ascii="Arial Nova Light" w:hAnsi="Arial Nova Light"/>
          <w:sz w:val="24"/>
          <w:szCs w:val="24"/>
        </w:rPr>
        <w:t>los medios de comunicación</w:t>
      </w:r>
      <w:r w:rsidR="009606BB">
        <w:rPr>
          <w:rFonts w:ascii="Arial Nova Light" w:hAnsi="Arial Nova Light"/>
          <w:sz w:val="24"/>
          <w:szCs w:val="24"/>
        </w:rPr>
        <w:t xml:space="preserve"> señalados</w:t>
      </w:r>
      <w:r w:rsidRPr="00325F30">
        <w:rPr>
          <w:rFonts w:ascii="Arial Nova Light" w:hAnsi="Arial Nova Light"/>
          <w:sz w:val="24"/>
          <w:szCs w:val="24"/>
        </w:rPr>
        <w:t>, abstenerse de realizar acciones u omisiones que de manera directa o indirecta tengan por objeto o resultado, intimidar, molestar o causar un daño o perjuicio a la denunciante.</w:t>
      </w:r>
    </w:p>
    <w:p w14:paraId="1EB58138" w14:textId="77777777" w:rsidR="0003208F" w:rsidRPr="00325F30" w:rsidRDefault="0003208F" w:rsidP="0003208F">
      <w:pPr>
        <w:spacing w:line="360" w:lineRule="auto"/>
        <w:jc w:val="both"/>
        <w:rPr>
          <w:rFonts w:ascii="Arial Nova Light" w:hAnsi="Arial Nova Light"/>
          <w:sz w:val="24"/>
          <w:szCs w:val="24"/>
        </w:rPr>
      </w:pPr>
    </w:p>
    <w:p w14:paraId="342B06CE" w14:textId="3F1517CD" w:rsidR="0003208F" w:rsidRDefault="0003208F" w:rsidP="0003208F">
      <w:pPr>
        <w:spacing w:line="360" w:lineRule="auto"/>
        <w:jc w:val="both"/>
        <w:rPr>
          <w:rFonts w:ascii="Arial Nova Light" w:hAnsi="Arial Nova Light"/>
          <w:sz w:val="24"/>
          <w:szCs w:val="24"/>
        </w:rPr>
      </w:pPr>
      <w:r w:rsidRPr="00325F30">
        <w:rPr>
          <w:rFonts w:ascii="Arial Nova Light" w:hAnsi="Arial Nova Light"/>
          <w:sz w:val="24"/>
          <w:szCs w:val="24"/>
        </w:rPr>
        <w:t xml:space="preserve">Asimismo, como </w:t>
      </w:r>
      <w:r w:rsidRPr="00325F30">
        <w:rPr>
          <w:rFonts w:ascii="Arial Nova Light" w:hAnsi="Arial Nova Light"/>
          <w:b/>
          <w:bCs/>
          <w:sz w:val="24"/>
          <w:szCs w:val="24"/>
        </w:rPr>
        <w:t>garantía de satisfacción</w:t>
      </w:r>
      <w:r w:rsidRPr="00325F30">
        <w:rPr>
          <w:rFonts w:ascii="Arial Nova Light" w:hAnsi="Arial Nova Light"/>
          <w:sz w:val="24"/>
          <w:szCs w:val="24"/>
        </w:rPr>
        <w:t>, se </w:t>
      </w:r>
      <w:r w:rsidRPr="00325F30">
        <w:rPr>
          <w:rFonts w:ascii="Arial Nova Light" w:hAnsi="Arial Nova Light"/>
          <w:b/>
          <w:bCs/>
          <w:sz w:val="24"/>
          <w:szCs w:val="24"/>
        </w:rPr>
        <w:t xml:space="preserve">exhorta a </w:t>
      </w:r>
      <w:r w:rsidR="002D129F">
        <w:rPr>
          <w:rFonts w:ascii="Arial Nova Light" w:hAnsi="Arial Nova Light"/>
          <w:b/>
          <w:bCs/>
          <w:sz w:val="24"/>
          <w:szCs w:val="24"/>
        </w:rPr>
        <w:t>medios de comunicación</w:t>
      </w:r>
      <w:r w:rsidRPr="00325F30">
        <w:rPr>
          <w:rFonts w:ascii="Arial Nova Light" w:hAnsi="Arial Nova Light"/>
          <w:sz w:val="24"/>
          <w:szCs w:val="24"/>
        </w:rPr>
        <w:t xml:space="preserve"> en su carácter de </w:t>
      </w:r>
      <w:r w:rsidR="00344DA5">
        <w:rPr>
          <w:rFonts w:ascii="Arial Nova Light" w:hAnsi="Arial Nova Light"/>
          <w:sz w:val="24"/>
          <w:szCs w:val="24"/>
        </w:rPr>
        <w:t>generadores de opinión</w:t>
      </w:r>
      <w:r w:rsidRPr="00325F30">
        <w:rPr>
          <w:rFonts w:ascii="Arial Nova Light" w:hAnsi="Arial Nova Light"/>
          <w:sz w:val="24"/>
          <w:szCs w:val="24"/>
        </w:rPr>
        <w:t xml:space="preserve"> pública</w:t>
      </w:r>
      <w:r w:rsidR="002D129F">
        <w:rPr>
          <w:rFonts w:ascii="Arial Nova Light" w:hAnsi="Arial Nova Light"/>
          <w:sz w:val="24"/>
          <w:szCs w:val="24"/>
        </w:rPr>
        <w:t xml:space="preserve">, </w:t>
      </w:r>
      <w:r w:rsidR="00C92B7B">
        <w:rPr>
          <w:rFonts w:ascii="Arial Nova Light" w:hAnsi="Arial Nova Light"/>
          <w:sz w:val="24"/>
          <w:szCs w:val="24"/>
        </w:rPr>
        <w:t>que,</w:t>
      </w:r>
      <w:r w:rsidR="002D129F">
        <w:rPr>
          <w:rFonts w:ascii="Arial Nova Light" w:hAnsi="Arial Nova Light"/>
          <w:sz w:val="24"/>
          <w:szCs w:val="24"/>
        </w:rPr>
        <w:t xml:space="preserve"> </w:t>
      </w:r>
      <w:r w:rsidRPr="00325F30">
        <w:rPr>
          <w:rFonts w:ascii="Arial Nova Light" w:hAnsi="Arial Nova Light"/>
          <w:sz w:val="24"/>
          <w:szCs w:val="24"/>
        </w:rPr>
        <w:t xml:space="preserve">en un periodo no </w:t>
      </w:r>
      <w:r w:rsidR="002D129F">
        <w:rPr>
          <w:rFonts w:ascii="Arial Nova Light" w:hAnsi="Arial Nova Light"/>
          <w:sz w:val="24"/>
          <w:szCs w:val="24"/>
        </w:rPr>
        <w:t>mayor</w:t>
      </w:r>
      <w:r w:rsidRPr="00325F30">
        <w:rPr>
          <w:rFonts w:ascii="Arial Nova Light" w:hAnsi="Arial Nova Light"/>
          <w:sz w:val="24"/>
          <w:szCs w:val="24"/>
        </w:rPr>
        <w:t xml:space="preserve"> a cinco días naturales a partir de la notificación del presente fallo, </w:t>
      </w:r>
      <w:r w:rsidR="002D129F">
        <w:rPr>
          <w:rFonts w:ascii="Arial Nova Light" w:hAnsi="Arial Nova Light"/>
          <w:sz w:val="24"/>
          <w:szCs w:val="24"/>
        </w:rPr>
        <w:t>habiliten sus medios</w:t>
      </w:r>
      <w:r w:rsidR="001F3DB2">
        <w:rPr>
          <w:rFonts w:ascii="Arial Nova Light" w:hAnsi="Arial Nova Light"/>
          <w:sz w:val="24"/>
          <w:szCs w:val="24"/>
        </w:rPr>
        <w:t xml:space="preserve"> digitales</w:t>
      </w:r>
      <w:r w:rsidR="002D129F">
        <w:rPr>
          <w:rFonts w:ascii="Arial Nova Light" w:hAnsi="Arial Nova Light"/>
          <w:sz w:val="24"/>
          <w:szCs w:val="24"/>
        </w:rPr>
        <w:t xml:space="preserve"> a los ciudadanos </w:t>
      </w:r>
      <w:r w:rsidR="001F3DB2" w:rsidRPr="00484B11">
        <w:rPr>
          <w:rFonts w:ascii="Arial Nova Light" w:hAnsi="Arial Nova Light"/>
          <w:b/>
          <w:bCs/>
          <w:sz w:val="24"/>
          <w:szCs w:val="24"/>
        </w:rPr>
        <w:t xml:space="preserve">Sebastián </w:t>
      </w:r>
      <w:r w:rsidR="001F3DB2" w:rsidRPr="00484B11">
        <w:rPr>
          <w:rFonts w:ascii="Arial Nova Light" w:hAnsi="Arial Nova Light"/>
          <w:b/>
          <w:bCs/>
          <w:sz w:val="24"/>
          <w:szCs w:val="24"/>
        </w:rPr>
        <w:lastRenderedPageBreak/>
        <w:t xml:space="preserve">Martínez González y </w:t>
      </w:r>
      <w:r w:rsidR="001F3DB2" w:rsidRPr="00484B11">
        <w:rPr>
          <w:rFonts w:ascii="Arial Nova Light" w:hAnsi="Arial Nova Light" w:cstheme="minorHAnsi"/>
          <w:b/>
          <w:bCs/>
          <w:sz w:val="24"/>
          <w:szCs w:val="24"/>
        </w:rPr>
        <w:t>Gustavo Chávez Ortiz</w:t>
      </w:r>
      <w:r w:rsidR="001F3DB2">
        <w:rPr>
          <w:rFonts w:ascii="Arial Nova Light" w:hAnsi="Arial Nova Light" w:cstheme="minorHAnsi"/>
          <w:b/>
          <w:bCs/>
          <w:sz w:val="24"/>
          <w:szCs w:val="24"/>
        </w:rPr>
        <w:t>, para que sea difundida la disculpa pública ordenada a los denunciados</w:t>
      </w:r>
      <w:r w:rsidRPr="00501E1D">
        <w:rPr>
          <w:rFonts w:ascii="Arial Nova Light" w:hAnsi="Arial Nova Light"/>
          <w:sz w:val="24"/>
          <w:szCs w:val="24"/>
          <w:u w:val="single"/>
        </w:rPr>
        <w:t>.</w:t>
      </w:r>
      <w:r w:rsidRPr="00325F30">
        <w:rPr>
          <w:rFonts w:ascii="Arial Nova Light" w:hAnsi="Arial Nova Light"/>
          <w:sz w:val="24"/>
          <w:szCs w:val="24"/>
        </w:rPr>
        <w:t xml:space="preserve"> </w:t>
      </w:r>
    </w:p>
    <w:p w14:paraId="71B0CEEC" w14:textId="77777777" w:rsidR="0003208F" w:rsidRPr="00325F30" w:rsidRDefault="0003208F" w:rsidP="0003208F">
      <w:pPr>
        <w:spacing w:line="360" w:lineRule="auto"/>
        <w:jc w:val="both"/>
        <w:rPr>
          <w:rFonts w:ascii="Arial Nova Light" w:hAnsi="Arial Nova Light"/>
          <w:sz w:val="24"/>
          <w:szCs w:val="24"/>
        </w:rPr>
      </w:pPr>
    </w:p>
    <w:p w14:paraId="0A444F47" w14:textId="26306CB6" w:rsidR="003C55AA" w:rsidRDefault="0003208F" w:rsidP="0003208F">
      <w:pPr>
        <w:spacing w:line="360" w:lineRule="auto"/>
        <w:jc w:val="both"/>
        <w:rPr>
          <w:rFonts w:ascii="Arial Nova Light" w:hAnsi="Arial Nova Light" w:cs="Arial"/>
          <w:bCs/>
          <w:sz w:val="24"/>
          <w:szCs w:val="24"/>
        </w:rPr>
      </w:pPr>
      <w:r w:rsidRPr="00325F30">
        <w:rPr>
          <w:rFonts w:ascii="Arial Nova Light" w:hAnsi="Arial Nova Light"/>
          <w:sz w:val="24"/>
          <w:szCs w:val="24"/>
        </w:rPr>
        <w:t xml:space="preserve">De igual </w:t>
      </w:r>
      <w:r w:rsidRPr="00A624A3">
        <w:rPr>
          <w:rFonts w:ascii="Arial Nova Light" w:hAnsi="Arial Nova Light"/>
          <w:sz w:val="24"/>
          <w:szCs w:val="24"/>
        </w:rPr>
        <w:t xml:space="preserve">manera, respecto a la </w:t>
      </w:r>
      <w:r w:rsidRPr="00A624A3">
        <w:rPr>
          <w:rFonts w:ascii="Arial Nova Light" w:hAnsi="Arial Nova Light"/>
          <w:b/>
          <w:bCs/>
          <w:sz w:val="24"/>
          <w:szCs w:val="24"/>
        </w:rPr>
        <w:t>garantía de no repetición</w:t>
      </w:r>
      <w:r w:rsidRPr="00A624A3">
        <w:rPr>
          <w:rFonts w:ascii="Arial Nova Light" w:hAnsi="Arial Nova Light"/>
          <w:sz w:val="24"/>
          <w:szCs w:val="24"/>
        </w:rPr>
        <w:t xml:space="preserve">, los </w:t>
      </w:r>
      <w:r w:rsidR="000737F7">
        <w:rPr>
          <w:rFonts w:ascii="Arial Nova Light" w:hAnsi="Arial Nova Light"/>
          <w:sz w:val="24"/>
          <w:szCs w:val="24"/>
        </w:rPr>
        <w:t>medios de comunicación sancionaos,</w:t>
      </w:r>
      <w:r w:rsidRPr="00A624A3">
        <w:rPr>
          <w:rFonts w:ascii="Arial Nova Light" w:hAnsi="Arial Nova Light"/>
          <w:sz w:val="24"/>
          <w:szCs w:val="24"/>
        </w:rPr>
        <w:t xml:space="preserve"> </w:t>
      </w:r>
      <w:r w:rsidRPr="00A624A3">
        <w:rPr>
          <w:rFonts w:ascii="Arial Nova Light" w:eastAsia="Calibri" w:hAnsi="Arial Nova Light" w:cs="Arial"/>
          <w:bCs/>
          <w:sz w:val="24"/>
          <w:szCs w:val="24"/>
          <w:lang w:eastAsia="es-MX"/>
        </w:rPr>
        <w:t xml:space="preserve">a través de sus </w:t>
      </w:r>
      <w:r w:rsidR="001F3DB2">
        <w:rPr>
          <w:rFonts w:ascii="Arial Nova Light" w:eastAsia="Calibri" w:hAnsi="Arial Nova Light" w:cs="Arial"/>
          <w:bCs/>
          <w:sz w:val="24"/>
          <w:szCs w:val="24"/>
          <w:lang w:eastAsia="es-MX"/>
        </w:rPr>
        <w:t xml:space="preserve">sitios web y </w:t>
      </w:r>
      <w:r w:rsidRPr="00A624A3">
        <w:rPr>
          <w:rFonts w:ascii="Arial Nova Light" w:eastAsia="Calibri" w:hAnsi="Arial Nova Light" w:cs="Arial"/>
          <w:bCs/>
          <w:sz w:val="24"/>
          <w:szCs w:val="24"/>
          <w:lang w:eastAsia="es-MX"/>
        </w:rPr>
        <w:t xml:space="preserve">perfiles oficiales de las redes sociales </w:t>
      </w:r>
      <w:r w:rsidRPr="00A624A3">
        <w:rPr>
          <w:rFonts w:ascii="Arial Nova Light" w:hAnsi="Arial Nova Light" w:cs="Arial"/>
          <w:bCs/>
          <w:sz w:val="24"/>
          <w:szCs w:val="24"/>
        </w:rPr>
        <w:t>Facebook y Twitter publiquen esta sentencia</w:t>
      </w:r>
      <w:r w:rsidRPr="00A624A3">
        <w:rPr>
          <w:rStyle w:val="Refdenotaalpie"/>
          <w:rFonts w:ascii="Arial Nova Light" w:hAnsi="Arial Nova Light" w:cs="Arial"/>
          <w:bCs/>
          <w:sz w:val="24"/>
          <w:szCs w:val="24"/>
        </w:rPr>
        <w:footnoteReference w:id="26"/>
      </w:r>
      <w:r w:rsidRPr="00A624A3">
        <w:rPr>
          <w:rFonts w:ascii="Arial Nova Light" w:hAnsi="Arial Nova Light" w:cs="Arial"/>
          <w:bCs/>
          <w:sz w:val="24"/>
          <w:szCs w:val="24"/>
        </w:rPr>
        <w:t>, la cual deberá quedar como una publicación fija durante el periodo de quince días naturales consecutivos, posteriores a que sean legalmente notificados</w:t>
      </w:r>
      <w:r>
        <w:rPr>
          <w:rFonts w:ascii="Arial Nova Light" w:hAnsi="Arial Nova Light" w:cs="Arial"/>
          <w:bCs/>
          <w:sz w:val="24"/>
          <w:szCs w:val="24"/>
        </w:rPr>
        <w:t xml:space="preserve">.  </w:t>
      </w:r>
    </w:p>
    <w:p w14:paraId="75EC6548" w14:textId="77777777" w:rsidR="00FD0839" w:rsidRDefault="00FD0839" w:rsidP="0003208F">
      <w:pPr>
        <w:spacing w:line="360" w:lineRule="auto"/>
        <w:jc w:val="both"/>
        <w:rPr>
          <w:rFonts w:ascii="Arial Nova Light" w:hAnsi="Arial Nova Light" w:cs="Arial"/>
          <w:bCs/>
          <w:sz w:val="24"/>
          <w:szCs w:val="24"/>
        </w:rPr>
      </w:pPr>
    </w:p>
    <w:p w14:paraId="06F2C381" w14:textId="56BCA298" w:rsidR="00955CF1" w:rsidRDefault="00955CF1" w:rsidP="00955CF1">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Además, los </w:t>
      </w:r>
      <w:r w:rsidR="000737F7">
        <w:rPr>
          <w:rFonts w:ascii="Arial Nova Light" w:hAnsi="Arial Nova Light" w:cs="Arial"/>
          <w:bCs/>
          <w:sz w:val="24"/>
          <w:szCs w:val="24"/>
        </w:rPr>
        <w:t>medios de comunicación sancionados,</w:t>
      </w:r>
      <w:r>
        <w:rPr>
          <w:rFonts w:ascii="Arial Nova Light" w:hAnsi="Arial Nova Light" w:cs="Arial"/>
          <w:bCs/>
          <w:sz w:val="24"/>
          <w:szCs w:val="24"/>
        </w:rPr>
        <w:t xml:space="preserve"> en un plazo no mayor a cinco días contados a partir de la presente sentencia, soliciten al IEE, al Centro de Justicia para Mujeres de la Fiscalía General del Estado y al Instituto Aguascalentense de la mujer una capacitación en materia de VPMG, remitiendo constancia a este Tribunal al concluir tales capacitaciones.  </w:t>
      </w:r>
    </w:p>
    <w:p w14:paraId="421A209E" w14:textId="76767861" w:rsidR="00FD0839" w:rsidRDefault="00BD27A2" w:rsidP="0003208F">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b/>
          <w:bCs/>
          <w:sz w:val="24"/>
          <w:szCs w:val="24"/>
        </w:rPr>
      </w:pPr>
      <w:r w:rsidRPr="00BD27A2">
        <w:rPr>
          <w:rFonts w:ascii="Arial Nova Light" w:hAnsi="Arial Nova Light"/>
          <w:b/>
          <w:bCs/>
          <w:sz w:val="24"/>
          <w:szCs w:val="24"/>
        </w:rPr>
        <w:t>En consecuencia</w:t>
      </w:r>
      <w:r w:rsidR="0003208F" w:rsidRPr="00BD27A2">
        <w:rPr>
          <w:rFonts w:ascii="Arial Nova Light" w:hAnsi="Arial Nova Light"/>
          <w:b/>
          <w:bCs/>
          <w:sz w:val="24"/>
          <w:szCs w:val="24"/>
        </w:rPr>
        <w:t xml:space="preserve">, en relación a la publicidad de las Sanciones que se imponen, esta sentencia deberá publicarse en la página de internet, y en el </w:t>
      </w:r>
      <w:r w:rsidR="00442101">
        <w:rPr>
          <w:rFonts w:ascii="Arial Nova Light" w:hAnsi="Arial Nova Light"/>
          <w:b/>
          <w:bCs/>
          <w:sz w:val="24"/>
          <w:szCs w:val="24"/>
        </w:rPr>
        <w:t xml:space="preserve">Catalogo de Sujetos Sancionados de este Tribunal. </w:t>
      </w:r>
    </w:p>
    <w:p w14:paraId="39F50EC9" w14:textId="0944FE14" w:rsidR="00073A1E" w:rsidRDefault="00073A1E" w:rsidP="0003208F">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b/>
          <w:bCs/>
          <w:sz w:val="24"/>
          <w:szCs w:val="24"/>
        </w:rPr>
      </w:pPr>
    </w:p>
    <w:p w14:paraId="36D3FC90" w14:textId="44714470" w:rsidR="00073A1E" w:rsidRPr="00923B89" w:rsidRDefault="00073A1E" w:rsidP="0003208F">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b/>
          <w:bCs/>
          <w:sz w:val="24"/>
          <w:szCs w:val="24"/>
          <w:u w:val="single"/>
        </w:rPr>
      </w:pPr>
      <w:r>
        <w:rPr>
          <w:rFonts w:ascii="Arial Nova Light" w:hAnsi="Arial Nova Light"/>
          <w:b/>
          <w:bCs/>
          <w:sz w:val="24"/>
          <w:szCs w:val="24"/>
        </w:rPr>
        <w:t xml:space="preserve">Se apercibe </w:t>
      </w:r>
      <w:r w:rsidR="00923B89">
        <w:rPr>
          <w:rFonts w:ascii="Arial Nova Light" w:hAnsi="Arial Nova Light"/>
          <w:b/>
          <w:bCs/>
          <w:sz w:val="24"/>
          <w:szCs w:val="24"/>
        </w:rPr>
        <w:t xml:space="preserve">a los sancionados para </w:t>
      </w:r>
      <w:proofErr w:type="gramStart"/>
      <w:r>
        <w:rPr>
          <w:rFonts w:ascii="Arial Nova Light" w:hAnsi="Arial Nova Light"/>
          <w:b/>
          <w:bCs/>
          <w:sz w:val="24"/>
          <w:szCs w:val="24"/>
        </w:rPr>
        <w:t>que</w:t>
      </w:r>
      <w:proofErr w:type="gramEnd"/>
      <w:r>
        <w:rPr>
          <w:rFonts w:ascii="Arial Nova Light" w:hAnsi="Arial Nova Light"/>
          <w:b/>
          <w:bCs/>
          <w:sz w:val="24"/>
          <w:szCs w:val="24"/>
        </w:rPr>
        <w:t xml:space="preserve"> en caso de incumplimiento a lo ordenado, en los plazos señalados, se ordenará</w:t>
      </w:r>
      <w:r w:rsidR="004627BC">
        <w:rPr>
          <w:rFonts w:ascii="Arial Nova Light" w:hAnsi="Arial Nova Light"/>
          <w:b/>
          <w:bCs/>
          <w:sz w:val="24"/>
          <w:szCs w:val="24"/>
        </w:rPr>
        <w:t xml:space="preserve">n las medidas necesarias para su debida ejecución y se instruirá para su inscripción en el </w:t>
      </w:r>
      <w:r w:rsidR="004627BC" w:rsidRPr="00923B89">
        <w:rPr>
          <w:rFonts w:ascii="Arial Nova Light" w:hAnsi="Arial Nova Light"/>
          <w:b/>
          <w:bCs/>
          <w:sz w:val="24"/>
          <w:szCs w:val="24"/>
          <w:u w:val="single"/>
        </w:rPr>
        <w:t>Registro Estatal de Personas Sancionadas en Materia de Violencia Política contra las Mujeres en Razón de Género</w:t>
      </w:r>
      <w:r w:rsidR="00923B89">
        <w:rPr>
          <w:rFonts w:ascii="Arial Nova Light" w:hAnsi="Arial Nova Light"/>
          <w:b/>
          <w:bCs/>
          <w:sz w:val="24"/>
          <w:szCs w:val="24"/>
          <w:u w:val="single"/>
        </w:rPr>
        <w:t>.</w:t>
      </w:r>
    </w:p>
    <w:p w14:paraId="37745E74" w14:textId="48555198" w:rsidR="00BB2306" w:rsidRPr="00F23963" w:rsidRDefault="005F0E9C" w:rsidP="00E12279">
      <w:pPr>
        <w:pStyle w:val="NormalWeb"/>
        <w:numPr>
          <w:ilvl w:val="0"/>
          <w:numId w:val="3"/>
        </w:numPr>
        <w:tabs>
          <w:tab w:val="left" w:pos="0"/>
          <w:tab w:val="left" w:pos="284"/>
          <w:tab w:val="left" w:pos="426"/>
        </w:tabs>
        <w:spacing w:before="0" w:beforeAutospacing="0" w:after="0" w:afterAutospacing="0" w:line="360" w:lineRule="auto"/>
        <w:ind w:left="0" w:firstLine="0"/>
        <w:contextualSpacing/>
        <w:mirrorIndents/>
        <w:jc w:val="both"/>
        <w:rPr>
          <w:rFonts w:ascii="Arial Nova Light" w:hAnsi="Arial Nova Light" w:cs="Arial"/>
          <w:b/>
        </w:rPr>
      </w:pPr>
      <w:r>
        <w:rPr>
          <w:rFonts w:ascii="Arial Nova Light" w:hAnsi="Arial Nova Light" w:cs="Arial"/>
          <w:b/>
        </w:rPr>
        <w:t xml:space="preserve">    </w:t>
      </w:r>
      <w:r w:rsidR="00BB2306" w:rsidRPr="00F23963">
        <w:rPr>
          <w:rFonts w:ascii="Arial Nova Light" w:hAnsi="Arial Nova Light" w:cs="Arial"/>
          <w:b/>
        </w:rPr>
        <w:t xml:space="preserve">FALTA DE EXPEDITEZ, LIMITADA E INSUFICIENTE ACTUACIÓN DEL CONSEJO GENERAL Y </w:t>
      </w:r>
      <w:r w:rsidR="00A14B8A">
        <w:rPr>
          <w:rFonts w:ascii="Arial Nova Light" w:hAnsi="Arial Nova Light" w:cs="Arial"/>
          <w:b/>
        </w:rPr>
        <w:t>D</w:t>
      </w:r>
      <w:r w:rsidR="00BB2306" w:rsidRPr="00F23963">
        <w:rPr>
          <w:rFonts w:ascii="Arial Nova Light" w:hAnsi="Arial Nova Light" w:cs="Arial"/>
          <w:b/>
        </w:rPr>
        <w:t xml:space="preserve">EL SECRETARIO EJECUTIVO EN RELACIÓN CON LA INSTRUCCIÓN Y EL ACATAMIENTO DE LAS MEDIDAS CAUTELARES. </w:t>
      </w:r>
    </w:p>
    <w:p w14:paraId="5B3A9632" w14:textId="77777777" w:rsidR="00A44023" w:rsidRPr="00F23963" w:rsidRDefault="00A44023" w:rsidP="0039193F">
      <w:pPr>
        <w:pBdr>
          <w:top w:val="nil"/>
          <w:left w:val="nil"/>
          <w:bottom w:val="nil"/>
          <w:right w:val="nil"/>
          <w:between w:val="nil"/>
          <w:bar w:val="nil"/>
        </w:pBdr>
        <w:spacing w:line="360" w:lineRule="auto"/>
        <w:jc w:val="both"/>
        <w:rPr>
          <w:rFonts w:ascii="Arial Nova Light" w:hAnsi="Arial Nova Light" w:cs="Arial"/>
          <w:sz w:val="24"/>
          <w:szCs w:val="24"/>
        </w:rPr>
      </w:pPr>
    </w:p>
    <w:p w14:paraId="007A60F1" w14:textId="48F73312" w:rsidR="0039193F" w:rsidRPr="00BD27A2" w:rsidRDefault="0039193F" w:rsidP="0039193F">
      <w:pPr>
        <w:pBdr>
          <w:top w:val="nil"/>
          <w:left w:val="nil"/>
          <w:bottom w:val="nil"/>
          <w:right w:val="nil"/>
          <w:between w:val="nil"/>
          <w:bar w:val="nil"/>
        </w:pBdr>
        <w:spacing w:line="360" w:lineRule="auto"/>
        <w:jc w:val="both"/>
        <w:rPr>
          <w:rFonts w:ascii="Arial Nova Light" w:hAnsi="Arial Nova Light" w:cs="Arial"/>
          <w:sz w:val="24"/>
          <w:szCs w:val="24"/>
        </w:rPr>
      </w:pPr>
      <w:r w:rsidRPr="00BD27A2">
        <w:rPr>
          <w:rFonts w:ascii="Arial Nova Light" w:hAnsi="Arial Nova Light" w:cs="Arial"/>
          <w:sz w:val="24"/>
          <w:szCs w:val="24"/>
        </w:rPr>
        <w:t xml:space="preserve">Por último, </w:t>
      </w:r>
      <w:r w:rsidR="00A44023" w:rsidRPr="00BD27A2">
        <w:rPr>
          <w:rFonts w:ascii="Arial Nova Light" w:hAnsi="Arial Nova Light" w:cs="Arial"/>
          <w:sz w:val="24"/>
          <w:szCs w:val="24"/>
        </w:rPr>
        <w:t xml:space="preserve">pero no menos importante, </w:t>
      </w:r>
      <w:r w:rsidR="006D70C7" w:rsidRPr="00BD27A2">
        <w:rPr>
          <w:rFonts w:ascii="Arial Nova Light" w:hAnsi="Arial Nova Light" w:cs="Arial"/>
          <w:sz w:val="24"/>
          <w:szCs w:val="24"/>
        </w:rPr>
        <w:t>se debe</w:t>
      </w:r>
      <w:r w:rsidRPr="00BD27A2">
        <w:rPr>
          <w:rFonts w:ascii="Arial Nova Light" w:hAnsi="Arial Nova Light" w:cs="Arial"/>
          <w:sz w:val="24"/>
          <w:szCs w:val="24"/>
        </w:rPr>
        <w:t xml:space="preserve"> mencionar que la competencia de este órgano jurisdiccional para emitir la sanción y las medidas de reparación integral del daño, se encuentra derivado de </w:t>
      </w:r>
      <w:r w:rsidRPr="00BD27A2">
        <w:rPr>
          <w:rFonts w:ascii="Arial Nova Light" w:hAnsi="Arial Nova Light" w:cs="Arial"/>
          <w:b/>
          <w:bCs/>
          <w:sz w:val="24"/>
          <w:szCs w:val="24"/>
        </w:rPr>
        <w:t xml:space="preserve">una interpretación funcional, </w:t>
      </w:r>
      <w:r w:rsidRPr="00BD27A2">
        <w:rPr>
          <w:rFonts w:ascii="Arial Nova Light" w:hAnsi="Arial Nova Light" w:cs="Arial"/>
          <w:b/>
          <w:bCs/>
          <w:i/>
          <w:iCs/>
          <w:sz w:val="24"/>
          <w:szCs w:val="24"/>
        </w:rPr>
        <w:t>pro persona</w:t>
      </w:r>
      <w:r w:rsidRPr="00BD27A2">
        <w:rPr>
          <w:rFonts w:ascii="Arial Nova Light" w:hAnsi="Arial Nova Light" w:cs="Arial"/>
          <w:b/>
          <w:bCs/>
          <w:sz w:val="24"/>
          <w:szCs w:val="24"/>
        </w:rPr>
        <w:t xml:space="preserve"> y conforme</w:t>
      </w:r>
      <w:r w:rsidRPr="00BD27A2">
        <w:rPr>
          <w:rStyle w:val="Refdenotaalpie"/>
          <w:rFonts w:ascii="Arial Nova Light" w:hAnsi="Arial Nova Light" w:cs="Arial"/>
          <w:sz w:val="24"/>
          <w:szCs w:val="24"/>
        </w:rPr>
        <w:footnoteReference w:id="27"/>
      </w:r>
      <w:r w:rsidRPr="00BD27A2">
        <w:rPr>
          <w:rFonts w:ascii="Arial Nova Light" w:hAnsi="Arial Nova Light" w:cs="Arial"/>
          <w:sz w:val="24"/>
          <w:szCs w:val="24"/>
        </w:rPr>
        <w:t xml:space="preserve"> a los artículos 1, 4 y 17 de la Constitución Política de los Estados Unidos Mexicanos, 26 del Pacto Internacional de los Derechos Civiles y Políticos; 8, 23.1, inciso a), 24 y 25 de la Convención Americana sobre </w:t>
      </w:r>
      <w:r w:rsidRPr="00BD27A2">
        <w:rPr>
          <w:rFonts w:ascii="Arial Nova Light" w:hAnsi="Arial Nova Light" w:cs="Arial"/>
          <w:sz w:val="24"/>
          <w:szCs w:val="24"/>
        </w:rPr>
        <w:lastRenderedPageBreak/>
        <w:t>Derechos Humanos; 1 de la Convención sobre la Eliminación de Todas las Formas de Discriminación contra la Mujer; 2, inciso b), 4, inciso j), y 6, inciso b) de la Convención Interamericana para Prevenir, Sancionar y Erradicar la Violencia contra la Mujer “Convención de Belém do Pará”; así como I y II de la Convención de los Derechos Políticos de la Mujer.</w:t>
      </w:r>
    </w:p>
    <w:p w14:paraId="76B51237" w14:textId="77777777" w:rsidR="00FA009D" w:rsidRPr="00F23963" w:rsidRDefault="00FA009D" w:rsidP="0039193F">
      <w:pPr>
        <w:pBdr>
          <w:top w:val="nil"/>
          <w:left w:val="nil"/>
          <w:bottom w:val="nil"/>
          <w:right w:val="nil"/>
          <w:between w:val="nil"/>
          <w:bar w:val="nil"/>
        </w:pBdr>
        <w:spacing w:line="360" w:lineRule="auto"/>
        <w:jc w:val="both"/>
        <w:rPr>
          <w:rFonts w:ascii="Arial Nova Light" w:hAnsi="Arial Nova Light" w:cs="Arial"/>
          <w:sz w:val="24"/>
          <w:szCs w:val="24"/>
        </w:rPr>
      </w:pPr>
    </w:p>
    <w:p w14:paraId="130D337F" w14:textId="77777777" w:rsidR="0039193F" w:rsidRPr="00F23963" w:rsidRDefault="0039193F" w:rsidP="0039193F">
      <w:pPr>
        <w:pBdr>
          <w:top w:val="nil"/>
          <w:left w:val="nil"/>
          <w:bottom w:val="nil"/>
          <w:right w:val="nil"/>
          <w:between w:val="nil"/>
          <w:bar w:val="nil"/>
        </w:pBdr>
        <w:spacing w:line="360" w:lineRule="auto"/>
        <w:jc w:val="both"/>
        <w:rPr>
          <w:rFonts w:ascii="Arial Nova Light" w:hAnsi="Arial Nova Light" w:cs="Arial"/>
          <w:sz w:val="24"/>
          <w:szCs w:val="24"/>
        </w:rPr>
      </w:pPr>
      <w:r w:rsidRPr="00F23963">
        <w:rPr>
          <w:rFonts w:ascii="Arial Nova Light" w:hAnsi="Arial Nova Light" w:cs="Arial"/>
          <w:color w:val="000000"/>
          <w:sz w:val="24"/>
          <w:szCs w:val="24"/>
        </w:rPr>
        <w:t xml:space="preserve">Estos dispositivos constitucionales y convencionales, en esencia establecen la obligación de todas las autoridades a </w:t>
      </w:r>
      <w:r w:rsidRPr="00F23963">
        <w:rPr>
          <w:rFonts w:ascii="Arial Nova Light" w:hAnsi="Arial Nova Light" w:cs="Arial"/>
          <w:b/>
          <w:bCs/>
          <w:color w:val="000000"/>
          <w:sz w:val="24"/>
          <w:szCs w:val="24"/>
        </w:rPr>
        <w:t>prevenir</w:t>
      </w:r>
      <w:r w:rsidRPr="00F23963">
        <w:rPr>
          <w:rFonts w:ascii="Arial Nova Light" w:hAnsi="Arial Nova Light" w:cs="Arial"/>
          <w:color w:val="000000"/>
          <w:sz w:val="24"/>
          <w:szCs w:val="24"/>
        </w:rPr>
        <w:t xml:space="preserve">, </w:t>
      </w:r>
      <w:r w:rsidRPr="00F23963">
        <w:rPr>
          <w:rFonts w:ascii="Arial Nova Light" w:hAnsi="Arial Nova Light" w:cs="Arial"/>
          <w:b/>
          <w:bCs/>
          <w:color w:val="000000"/>
          <w:sz w:val="24"/>
          <w:szCs w:val="24"/>
        </w:rPr>
        <w:t>sancionar</w:t>
      </w:r>
      <w:r w:rsidRPr="00F23963">
        <w:rPr>
          <w:rFonts w:ascii="Arial Nova Light" w:hAnsi="Arial Nova Light" w:cs="Arial"/>
          <w:color w:val="000000"/>
          <w:sz w:val="24"/>
          <w:szCs w:val="24"/>
        </w:rPr>
        <w:t xml:space="preserve">, </w:t>
      </w:r>
      <w:r w:rsidRPr="00F23963">
        <w:rPr>
          <w:rFonts w:ascii="Arial Nova Light" w:hAnsi="Arial Nova Light" w:cs="Arial"/>
          <w:b/>
          <w:bCs/>
          <w:color w:val="000000"/>
          <w:sz w:val="24"/>
          <w:szCs w:val="24"/>
        </w:rPr>
        <w:t>investigar</w:t>
      </w:r>
      <w:r w:rsidRPr="00F23963">
        <w:rPr>
          <w:rFonts w:ascii="Arial Nova Light" w:hAnsi="Arial Nova Light" w:cs="Arial"/>
          <w:color w:val="000000"/>
          <w:sz w:val="24"/>
          <w:szCs w:val="24"/>
        </w:rPr>
        <w:t xml:space="preserve"> y </w:t>
      </w:r>
      <w:r w:rsidRPr="00F23963">
        <w:rPr>
          <w:rFonts w:ascii="Arial Nova Light" w:hAnsi="Arial Nova Light" w:cs="Arial"/>
          <w:b/>
          <w:bCs/>
          <w:color w:val="000000"/>
          <w:sz w:val="24"/>
          <w:szCs w:val="24"/>
        </w:rPr>
        <w:t>reparar</w:t>
      </w:r>
      <w:r w:rsidRPr="00F23963">
        <w:rPr>
          <w:rFonts w:ascii="Arial Nova Light" w:hAnsi="Arial Nova Light" w:cs="Arial"/>
          <w:color w:val="000000"/>
          <w:sz w:val="24"/>
          <w:szCs w:val="24"/>
        </w:rPr>
        <w:t>, las violaciones a los derechos humanos de las mujeres a una vida libre de violencia y discriminación por motivos de género, así como la transgresión al ejercicio de sus derechos político-electorales.</w:t>
      </w:r>
    </w:p>
    <w:p w14:paraId="7C7D48E7" w14:textId="77777777" w:rsidR="0039193F" w:rsidRPr="00F23963" w:rsidRDefault="0039193F" w:rsidP="0039193F">
      <w:pPr>
        <w:pStyle w:val="Prrafodelista"/>
        <w:rPr>
          <w:rFonts w:ascii="Arial Nova Light" w:hAnsi="Arial Nova Light" w:cs="Arial"/>
          <w:color w:val="000000"/>
          <w:sz w:val="24"/>
          <w:szCs w:val="24"/>
        </w:rPr>
      </w:pPr>
    </w:p>
    <w:p w14:paraId="6D62C7D7" w14:textId="77777777" w:rsidR="0039193F" w:rsidRPr="00F23963" w:rsidRDefault="0039193F" w:rsidP="0039193F">
      <w:pPr>
        <w:pBdr>
          <w:top w:val="nil"/>
          <w:left w:val="nil"/>
          <w:bottom w:val="nil"/>
          <w:right w:val="nil"/>
          <w:between w:val="nil"/>
          <w:bar w:val="nil"/>
        </w:pBdr>
        <w:spacing w:line="360" w:lineRule="auto"/>
        <w:jc w:val="both"/>
        <w:rPr>
          <w:rFonts w:ascii="Arial Nova Light" w:hAnsi="Arial Nova Light" w:cs="Arial"/>
          <w:sz w:val="24"/>
          <w:szCs w:val="24"/>
        </w:rPr>
      </w:pPr>
      <w:r w:rsidRPr="00F23963">
        <w:rPr>
          <w:rFonts w:ascii="Arial Nova Light" w:hAnsi="Arial Nova Light" w:cs="Arial"/>
          <w:color w:val="000000"/>
          <w:sz w:val="24"/>
          <w:szCs w:val="24"/>
        </w:rPr>
        <w:t xml:space="preserve">De igual manera, establecen la obligación de </w:t>
      </w:r>
      <w:r w:rsidRPr="00F23963">
        <w:rPr>
          <w:rFonts w:ascii="Arial Nova Light" w:hAnsi="Arial Nova Light" w:cs="Arial"/>
          <w:b/>
          <w:bCs/>
          <w:color w:val="000000"/>
          <w:sz w:val="24"/>
          <w:szCs w:val="24"/>
        </w:rPr>
        <w:t>garantizar el acceso a la justicia</w:t>
      </w:r>
      <w:r w:rsidRPr="00F23963">
        <w:rPr>
          <w:rFonts w:ascii="Arial Nova Light" w:hAnsi="Arial Nova Light" w:cs="Arial"/>
          <w:color w:val="000000"/>
          <w:sz w:val="24"/>
          <w:szCs w:val="24"/>
        </w:rPr>
        <w:t xml:space="preserve"> de manera </w:t>
      </w:r>
      <w:r w:rsidRPr="00F23963">
        <w:rPr>
          <w:rFonts w:ascii="Arial Nova Light" w:hAnsi="Arial Nova Light" w:cs="Arial"/>
          <w:b/>
          <w:bCs/>
          <w:color w:val="000000"/>
          <w:sz w:val="24"/>
          <w:szCs w:val="24"/>
        </w:rPr>
        <w:t>pronta y expedita</w:t>
      </w:r>
      <w:r w:rsidRPr="00F23963">
        <w:rPr>
          <w:rFonts w:ascii="Arial Nova Light" w:hAnsi="Arial Nova Light" w:cs="Arial"/>
          <w:color w:val="000000"/>
          <w:sz w:val="24"/>
          <w:szCs w:val="24"/>
        </w:rPr>
        <w:t>, mediante recursos efectivos que las amparen contra actos que violen sus derechos fundamentales.</w:t>
      </w:r>
    </w:p>
    <w:p w14:paraId="0199821D" w14:textId="77777777" w:rsidR="0039193F" w:rsidRPr="00F23963" w:rsidRDefault="0039193F" w:rsidP="0039193F">
      <w:pPr>
        <w:pStyle w:val="Prrafodelista"/>
        <w:rPr>
          <w:rFonts w:ascii="Arial Nova Light" w:hAnsi="Arial Nova Light" w:cs="Arial"/>
          <w:sz w:val="24"/>
          <w:szCs w:val="24"/>
        </w:rPr>
      </w:pPr>
    </w:p>
    <w:p w14:paraId="79214183" w14:textId="0C0C00D4" w:rsidR="0039193F" w:rsidRPr="00F23963" w:rsidRDefault="0039193F" w:rsidP="0039193F">
      <w:pPr>
        <w:pBdr>
          <w:top w:val="nil"/>
          <w:left w:val="nil"/>
          <w:bottom w:val="nil"/>
          <w:right w:val="nil"/>
          <w:between w:val="nil"/>
          <w:bar w:val="nil"/>
        </w:pBdr>
        <w:spacing w:line="360" w:lineRule="auto"/>
        <w:jc w:val="both"/>
        <w:rPr>
          <w:rFonts w:ascii="Arial Nova Light" w:hAnsi="Arial Nova Light" w:cs="Arial"/>
          <w:sz w:val="24"/>
          <w:szCs w:val="24"/>
        </w:rPr>
      </w:pPr>
      <w:r w:rsidRPr="00F23963">
        <w:rPr>
          <w:rFonts w:ascii="Arial Nova Light" w:hAnsi="Arial Nova Light" w:cs="Arial"/>
          <w:sz w:val="24"/>
          <w:szCs w:val="24"/>
        </w:rPr>
        <w:t xml:space="preserve">De modo que, en aras de evitar situaciones de impunidad, además de proteger y garantizar los referidos derechos humanos de las mujeres, es que, en este caso en particular, </w:t>
      </w:r>
      <w:r w:rsidR="00A44023" w:rsidRPr="00F23963">
        <w:rPr>
          <w:rFonts w:ascii="Arial Nova Light" w:hAnsi="Arial Nova Light" w:cs="Arial"/>
          <w:sz w:val="24"/>
          <w:szCs w:val="24"/>
        </w:rPr>
        <w:t>este Tribunal</w:t>
      </w:r>
      <w:r w:rsidRPr="00F23963">
        <w:rPr>
          <w:rFonts w:ascii="Arial Nova Light" w:hAnsi="Arial Nova Light" w:cs="Arial"/>
          <w:sz w:val="24"/>
          <w:szCs w:val="24"/>
        </w:rPr>
        <w:t xml:space="preserve"> debe asumir competencia para sancionar y emitir las medidas de reparación integral del daño.</w:t>
      </w:r>
    </w:p>
    <w:p w14:paraId="0BDB3A87" w14:textId="77777777" w:rsidR="0039193F" w:rsidRPr="00F23963" w:rsidRDefault="0039193F" w:rsidP="0039193F">
      <w:pPr>
        <w:pStyle w:val="Prrafodelista"/>
        <w:rPr>
          <w:rFonts w:ascii="Arial Nova Light" w:hAnsi="Arial Nova Light" w:cs="Arial"/>
          <w:sz w:val="24"/>
          <w:szCs w:val="24"/>
          <w:highlight w:val="cyan"/>
        </w:rPr>
      </w:pPr>
    </w:p>
    <w:p w14:paraId="7460F653" w14:textId="1873B241" w:rsidR="0039193F" w:rsidRPr="00F23963" w:rsidRDefault="0039193F" w:rsidP="0039193F">
      <w:pPr>
        <w:pBdr>
          <w:top w:val="nil"/>
          <w:left w:val="nil"/>
          <w:bottom w:val="nil"/>
          <w:right w:val="nil"/>
          <w:between w:val="nil"/>
          <w:bar w:val="nil"/>
        </w:pBdr>
        <w:spacing w:line="360" w:lineRule="auto"/>
        <w:jc w:val="both"/>
        <w:rPr>
          <w:rFonts w:ascii="Arial Nova Light" w:hAnsi="Arial Nova Light" w:cs="Arial"/>
          <w:sz w:val="24"/>
          <w:szCs w:val="24"/>
        </w:rPr>
      </w:pPr>
      <w:r w:rsidRPr="00F23963">
        <w:rPr>
          <w:rFonts w:ascii="Arial Nova Light" w:hAnsi="Arial Nova Light" w:cs="Arial"/>
          <w:sz w:val="24"/>
          <w:szCs w:val="24"/>
        </w:rPr>
        <w:t>En ese sentido, acorde al deber de actuar con la diligencia debida para prevenir, investigar y sancionar la violencia contra la mujer, en términos del artículo 7b de la Convención de Belem do Pará, se advierte la necesidad de establecer medidas de reparación y no repetición que resulten eficaces.</w:t>
      </w:r>
    </w:p>
    <w:p w14:paraId="298A1D6A" w14:textId="32972F05" w:rsidR="0039193F" w:rsidRPr="00F23963" w:rsidRDefault="0039193F" w:rsidP="0039193F">
      <w:pPr>
        <w:pBdr>
          <w:top w:val="nil"/>
          <w:left w:val="nil"/>
          <w:bottom w:val="nil"/>
          <w:right w:val="nil"/>
          <w:between w:val="nil"/>
          <w:bar w:val="nil"/>
        </w:pBdr>
        <w:spacing w:line="360" w:lineRule="auto"/>
        <w:jc w:val="both"/>
        <w:rPr>
          <w:rFonts w:ascii="Arial Nova Light" w:hAnsi="Arial Nova Light" w:cs="Arial"/>
          <w:sz w:val="24"/>
          <w:szCs w:val="24"/>
        </w:rPr>
      </w:pPr>
    </w:p>
    <w:p w14:paraId="6B2CAEAC" w14:textId="0959B9DC" w:rsidR="0039193F" w:rsidRPr="00F23963" w:rsidRDefault="0039193F" w:rsidP="0039193F">
      <w:pPr>
        <w:pBdr>
          <w:top w:val="nil"/>
          <w:left w:val="nil"/>
          <w:bottom w:val="nil"/>
          <w:right w:val="nil"/>
          <w:between w:val="nil"/>
          <w:bar w:val="nil"/>
        </w:pBdr>
        <w:spacing w:line="360" w:lineRule="auto"/>
        <w:jc w:val="both"/>
        <w:rPr>
          <w:rFonts w:ascii="Arial Nova Light" w:hAnsi="Arial Nova Light" w:cs="Arial"/>
          <w:color w:val="000000"/>
          <w:sz w:val="24"/>
          <w:szCs w:val="24"/>
        </w:rPr>
      </w:pPr>
      <w:r w:rsidRPr="00F23963">
        <w:rPr>
          <w:rFonts w:ascii="Arial Nova Light" w:hAnsi="Arial Nova Light" w:cs="Arial"/>
          <w:color w:val="000000"/>
          <w:sz w:val="24"/>
          <w:szCs w:val="24"/>
        </w:rPr>
        <w:t>Esto es así, porque las autoridades tienen la obligación</w:t>
      </w:r>
      <w:r w:rsidRPr="00F23963">
        <w:rPr>
          <w:rStyle w:val="Refdenotaalpie"/>
          <w:rFonts w:ascii="Arial Nova Light" w:hAnsi="Arial Nova Light" w:cs="Arial"/>
          <w:color w:val="000000"/>
          <w:sz w:val="24"/>
          <w:szCs w:val="24"/>
        </w:rPr>
        <w:footnoteReference w:id="28"/>
      </w:r>
      <w:r w:rsidRPr="00F23963">
        <w:rPr>
          <w:rFonts w:ascii="Arial Nova Light" w:hAnsi="Arial Nova Light" w:cs="Arial"/>
          <w:color w:val="000000"/>
          <w:sz w:val="24"/>
          <w:szCs w:val="24"/>
        </w:rPr>
        <w:t xml:space="preserve"> de establecer procedimientos </w:t>
      </w:r>
      <w:r w:rsidRPr="00F23963">
        <w:rPr>
          <w:rFonts w:ascii="Arial Nova Light" w:hAnsi="Arial Nova Light" w:cs="Arial"/>
          <w:b/>
          <w:bCs/>
          <w:color w:val="000000"/>
          <w:sz w:val="24"/>
          <w:szCs w:val="24"/>
        </w:rPr>
        <w:t>legales justos y eficaces para la mujer que haya sido sometida a violencia</w:t>
      </w:r>
      <w:r w:rsidRPr="00F23963">
        <w:rPr>
          <w:rFonts w:ascii="Arial Nova Light" w:hAnsi="Arial Nova Light" w:cs="Arial"/>
          <w:color w:val="000000"/>
          <w:sz w:val="24"/>
          <w:szCs w:val="24"/>
        </w:rPr>
        <w:t xml:space="preserve">; lo que debe incluir medidas de protección, </w:t>
      </w:r>
      <w:r w:rsidRPr="00F23963">
        <w:rPr>
          <w:rFonts w:ascii="Arial Nova Light" w:hAnsi="Arial Nova Light" w:cs="Arial"/>
          <w:b/>
          <w:bCs/>
          <w:color w:val="000000"/>
          <w:sz w:val="24"/>
          <w:szCs w:val="24"/>
        </w:rPr>
        <w:t>un juicio oportuno</w:t>
      </w:r>
      <w:r w:rsidRPr="00F23963">
        <w:rPr>
          <w:rFonts w:ascii="Arial Nova Light" w:hAnsi="Arial Nova Light" w:cs="Arial"/>
          <w:color w:val="000000"/>
          <w:sz w:val="24"/>
          <w:szCs w:val="24"/>
        </w:rPr>
        <w:t xml:space="preserve">, y el resarcimiento del daño; de modo que, resulta idóneo que se garantice la imparcialidad, objetividad y certeza a través de </w:t>
      </w:r>
      <w:r w:rsidR="00F54E25" w:rsidRPr="00F23963">
        <w:rPr>
          <w:rFonts w:ascii="Arial Nova Light" w:hAnsi="Arial Nova Light" w:cs="Arial"/>
          <w:color w:val="000000"/>
          <w:sz w:val="24"/>
          <w:szCs w:val="24"/>
        </w:rPr>
        <w:t>este Tribunal</w:t>
      </w:r>
      <w:r w:rsidRPr="00F23963">
        <w:rPr>
          <w:rFonts w:ascii="Arial Nova Light" w:hAnsi="Arial Nova Light" w:cs="Arial"/>
          <w:color w:val="000000"/>
          <w:sz w:val="24"/>
          <w:szCs w:val="24"/>
        </w:rPr>
        <w:t>, para evitar impunidad y desigualdad.</w:t>
      </w:r>
    </w:p>
    <w:p w14:paraId="58A4F9B5" w14:textId="30EAAAFB" w:rsidR="0039193F" w:rsidRPr="00F23963" w:rsidRDefault="0039193F" w:rsidP="0039193F">
      <w:pPr>
        <w:pBdr>
          <w:top w:val="nil"/>
          <w:left w:val="nil"/>
          <w:bottom w:val="nil"/>
          <w:right w:val="nil"/>
          <w:between w:val="nil"/>
          <w:bar w:val="nil"/>
        </w:pBdr>
        <w:spacing w:line="360" w:lineRule="auto"/>
        <w:jc w:val="both"/>
        <w:rPr>
          <w:rFonts w:ascii="Arial Nova Light" w:hAnsi="Arial Nova Light" w:cs="Arial"/>
          <w:color w:val="000000"/>
          <w:sz w:val="24"/>
          <w:szCs w:val="24"/>
        </w:rPr>
      </w:pPr>
    </w:p>
    <w:p w14:paraId="20068AFA" w14:textId="39CDE91C" w:rsidR="006D70C7" w:rsidRDefault="00F54E25" w:rsidP="0039193F">
      <w:pPr>
        <w:pBdr>
          <w:top w:val="nil"/>
          <w:left w:val="nil"/>
          <w:bottom w:val="nil"/>
          <w:right w:val="nil"/>
          <w:between w:val="nil"/>
          <w:bar w:val="nil"/>
        </w:pBdr>
        <w:spacing w:line="360" w:lineRule="auto"/>
        <w:jc w:val="both"/>
        <w:rPr>
          <w:rFonts w:ascii="Arial Nova Light" w:hAnsi="Arial Nova Light" w:cs="Arial"/>
          <w:sz w:val="24"/>
          <w:szCs w:val="24"/>
        </w:rPr>
      </w:pPr>
      <w:r w:rsidRPr="00BD27A2">
        <w:rPr>
          <w:rFonts w:ascii="Arial Nova Light" w:hAnsi="Arial Nova Light" w:cs="Arial"/>
          <w:sz w:val="24"/>
          <w:szCs w:val="24"/>
        </w:rPr>
        <w:t xml:space="preserve">En ese entendimiento, </w:t>
      </w:r>
      <w:r w:rsidR="006D70C7" w:rsidRPr="00BD27A2">
        <w:rPr>
          <w:rFonts w:ascii="Arial Nova Light" w:hAnsi="Arial Nova Light" w:cs="Arial"/>
          <w:sz w:val="24"/>
          <w:szCs w:val="24"/>
        </w:rPr>
        <w:t>es relevante hacer el señalamiento de</w:t>
      </w:r>
      <w:r w:rsidRPr="00BD27A2">
        <w:rPr>
          <w:rFonts w:ascii="Arial Nova Light" w:hAnsi="Arial Nova Light" w:cs="Arial"/>
          <w:sz w:val="24"/>
          <w:szCs w:val="24"/>
        </w:rPr>
        <w:t xml:space="preserve"> que el asunto que se resuelve estuvo en competencia de la autoridad instructora por un periodo de </w:t>
      </w:r>
      <w:r w:rsidR="00DC59FC" w:rsidRPr="00BD27A2">
        <w:rPr>
          <w:rFonts w:ascii="Arial Nova Light" w:hAnsi="Arial Nova Light" w:cs="Arial"/>
          <w:b/>
          <w:bCs/>
          <w:sz w:val="24"/>
          <w:szCs w:val="24"/>
        </w:rPr>
        <w:t>veintitrés días</w:t>
      </w:r>
      <w:r w:rsidR="00486334" w:rsidRPr="00BD27A2">
        <w:rPr>
          <w:rFonts w:ascii="Arial Nova Light" w:hAnsi="Arial Nova Light" w:cs="Arial"/>
          <w:sz w:val="24"/>
          <w:szCs w:val="24"/>
        </w:rPr>
        <w:t xml:space="preserve">, derivado de una </w:t>
      </w:r>
      <w:r w:rsidR="006D70C7" w:rsidRPr="00BD27A2">
        <w:rPr>
          <w:rFonts w:ascii="Arial Nova Light" w:hAnsi="Arial Nova Light" w:cs="Arial"/>
          <w:sz w:val="24"/>
          <w:szCs w:val="24"/>
        </w:rPr>
        <w:t>deficiente, incompleta</w:t>
      </w:r>
      <w:r w:rsidR="00F22122">
        <w:rPr>
          <w:rFonts w:ascii="Arial Nova Light" w:hAnsi="Arial Nova Light" w:cs="Arial"/>
          <w:sz w:val="24"/>
          <w:szCs w:val="24"/>
        </w:rPr>
        <w:t xml:space="preserve"> y</w:t>
      </w:r>
      <w:r w:rsidR="006D70C7" w:rsidRPr="00BD27A2">
        <w:rPr>
          <w:rFonts w:ascii="Arial Nova Light" w:hAnsi="Arial Nova Light" w:cs="Arial"/>
          <w:sz w:val="24"/>
          <w:szCs w:val="24"/>
        </w:rPr>
        <w:t xml:space="preserve"> </w:t>
      </w:r>
      <w:r w:rsidR="00486334" w:rsidRPr="00BD27A2">
        <w:rPr>
          <w:rFonts w:ascii="Arial Nova Light" w:hAnsi="Arial Nova Light" w:cs="Arial"/>
          <w:sz w:val="24"/>
          <w:szCs w:val="24"/>
        </w:rPr>
        <w:t>mala integración del expediente</w:t>
      </w:r>
      <w:r w:rsidR="006D70C7" w:rsidRPr="00BD27A2">
        <w:rPr>
          <w:rFonts w:ascii="Arial Nova Light" w:hAnsi="Arial Nova Light" w:cs="Arial"/>
          <w:sz w:val="24"/>
          <w:szCs w:val="24"/>
        </w:rPr>
        <w:t>, esto porque</w:t>
      </w:r>
      <w:r w:rsidR="00486334" w:rsidRPr="00BD27A2">
        <w:rPr>
          <w:rFonts w:ascii="Arial Nova Light" w:hAnsi="Arial Nova Light" w:cs="Arial"/>
          <w:sz w:val="24"/>
          <w:szCs w:val="24"/>
        </w:rPr>
        <w:t xml:space="preserve"> al dictar</w:t>
      </w:r>
      <w:r w:rsidR="006D70C7" w:rsidRPr="00BD27A2">
        <w:rPr>
          <w:rFonts w:ascii="Arial Nova Light" w:hAnsi="Arial Nova Light" w:cs="Arial"/>
          <w:sz w:val="24"/>
          <w:szCs w:val="24"/>
        </w:rPr>
        <w:t xml:space="preserve">se las </w:t>
      </w:r>
      <w:r w:rsidR="00486334" w:rsidRPr="00BD27A2">
        <w:rPr>
          <w:rFonts w:ascii="Arial Nova Light" w:hAnsi="Arial Nova Light" w:cs="Arial"/>
          <w:sz w:val="24"/>
          <w:szCs w:val="24"/>
        </w:rPr>
        <w:t>medidas cautelares</w:t>
      </w:r>
      <w:r w:rsidR="006D70C7" w:rsidRPr="00BD27A2">
        <w:rPr>
          <w:rFonts w:ascii="Arial Nova Light" w:hAnsi="Arial Nova Light" w:cs="Arial"/>
          <w:sz w:val="24"/>
          <w:szCs w:val="24"/>
        </w:rPr>
        <w:t>,</w:t>
      </w:r>
      <w:r w:rsidR="00F22122">
        <w:rPr>
          <w:rFonts w:ascii="Arial Nova Light" w:hAnsi="Arial Nova Light" w:cs="Arial"/>
          <w:sz w:val="24"/>
          <w:szCs w:val="24"/>
        </w:rPr>
        <w:t xml:space="preserve"> en principio</w:t>
      </w:r>
      <w:r w:rsidR="006D70C7" w:rsidRPr="00BD27A2">
        <w:rPr>
          <w:rFonts w:ascii="Arial Nova Light" w:hAnsi="Arial Nova Light" w:cs="Arial"/>
          <w:sz w:val="24"/>
          <w:szCs w:val="24"/>
        </w:rPr>
        <w:t xml:space="preserve"> éstas fueron notificadas</w:t>
      </w:r>
      <w:r w:rsidR="00F22122">
        <w:rPr>
          <w:rFonts w:ascii="Arial Nova Light" w:hAnsi="Arial Nova Light" w:cs="Arial"/>
          <w:sz w:val="24"/>
          <w:szCs w:val="24"/>
        </w:rPr>
        <w:t xml:space="preserve"> de forma inmediata en</w:t>
      </w:r>
      <w:r w:rsidR="006D70C7" w:rsidRPr="00BD27A2">
        <w:rPr>
          <w:rFonts w:ascii="Arial Nova Light" w:hAnsi="Arial Nova Light" w:cs="Arial"/>
          <w:sz w:val="24"/>
          <w:szCs w:val="24"/>
        </w:rPr>
        <w:t xml:space="preserve"> </w:t>
      </w:r>
      <w:r w:rsidR="00F22122">
        <w:rPr>
          <w:rFonts w:ascii="Arial Nova Light" w:hAnsi="Arial Nova Light" w:cs="Arial"/>
          <w:sz w:val="24"/>
          <w:szCs w:val="24"/>
        </w:rPr>
        <w:t>l</w:t>
      </w:r>
      <w:r w:rsidR="006D70C7" w:rsidRPr="00BD27A2">
        <w:rPr>
          <w:rFonts w:ascii="Arial Nova Light" w:hAnsi="Arial Nova Light" w:cs="Arial"/>
          <w:sz w:val="24"/>
          <w:szCs w:val="24"/>
        </w:rPr>
        <w:t>os estrados</w:t>
      </w:r>
      <w:r w:rsidR="00F22122">
        <w:rPr>
          <w:rFonts w:ascii="Arial Nova Light" w:hAnsi="Arial Nova Light" w:cs="Arial"/>
          <w:sz w:val="24"/>
          <w:szCs w:val="24"/>
        </w:rPr>
        <w:t xml:space="preserve"> físicos</w:t>
      </w:r>
      <w:r w:rsidR="006D70C7" w:rsidRPr="00BD27A2">
        <w:rPr>
          <w:rFonts w:ascii="Arial Nova Light" w:hAnsi="Arial Nova Light" w:cs="Arial"/>
          <w:sz w:val="24"/>
          <w:szCs w:val="24"/>
        </w:rPr>
        <w:t xml:space="preserve"> del </w:t>
      </w:r>
      <w:r w:rsidR="006D70C7" w:rsidRPr="00BD27A2">
        <w:rPr>
          <w:rFonts w:ascii="Arial Nova Light" w:hAnsi="Arial Nova Light" w:cs="Arial"/>
          <w:sz w:val="24"/>
          <w:szCs w:val="24"/>
        </w:rPr>
        <w:lastRenderedPageBreak/>
        <w:t xml:space="preserve">IEE, </w:t>
      </w:r>
      <w:r w:rsidR="00CD6859">
        <w:rPr>
          <w:rFonts w:ascii="Arial Nova Light" w:hAnsi="Arial Nova Light" w:cs="Arial"/>
          <w:sz w:val="24"/>
          <w:szCs w:val="24"/>
        </w:rPr>
        <w:t xml:space="preserve">lo que </w:t>
      </w:r>
      <w:r w:rsidR="00EC3C3F">
        <w:rPr>
          <w:rFonts w:ascii="Arial Nova Light" w:hAnsi="Arial Nova Light" w:cs="Arial"/>
          <w:sz w:val="24"/>
          <w:szCs w:val="24"/>
        </w:rPr>
        <w:t xml:space="preserve">resultó insuficiente ya que </w:t>
      </w:r>
      <w:r w:rsidR="00C92B7B" w:rsidRPr="00BD27A2">
        <w:rPr>
          <w:rFonts w:ascii="Arial Nova Light" w:hAnsi="Arial Nova Light" w:cs="Arial"/>
          <w:sz w:val="24"/>
          <w:szCs w:val="24"/>
        </w:rPr>
        <w:t>prácticamente</w:t>
      </w:r>
      <w:r w:rsidR="00EC3C3F">
        <w:rPr>
          <w:rFonts w:ascii="Arial Nova Light" w:hAnsi="Arial Nova Light" w:cs="Arial"/>
          <w:sz w:val="24"/>
          <w:szCs w:val="24"/>
        </w:rPr>
        <w:t xml:space="preserve"> fue</w:t>
      </w:r>
      <w:r w:rsidR="006D70C7" w:rsidRPr="00BD27A2">
        <w:rPr>
          <w:rFonts w:ascii="Arial Nova Light" w:hAnsi="Arial Nova Light" w:cs="Arial"/>
          <w:sz w:val="24"/>
          <w:szCs w:val="24"/>
        </w:rPr>
        <w:t xml:space="preserve"> imposible que fueran del conocimiento de los </w:t>
      </w:r>
      <w:r w:rsidR="00EC3C3F">
        <w:rPr>
          <w:rFonts w:ascii="Arial Nova Light" w:hAnsi="Arial Nova Light" w:cs="Arial"/>
          <w:sz w:val="24"/>
          <w:szCs w:val="24"/>
        </w:rPr>
        <w:t xml:space="preserve">medios de comunicación a quien se les ordenaba bajar las publicaciones. </w:t>
      </w:r>
    </w:p>
    <w:p w14:paraId="2B74BA27" w14:textId="381641FC" w:rsidR="00B31E6F" w:rsidRDefault="00B31E6F" w:rsidP="0039193F">
      <w:pPr>
        <w:pBdr>
          <w:top w:val="nil"/>
          <w:left w:val="nil"/>
          <w:bottom w:val="nil"/>
          <w:right w:val="nil"/>
          <w:between w:val="nil"/>
          <w:bar w:val="nil"/>
        </w:pBdr>
        <w:spacing w:line="360" w:lineRule="auto"/>
        <w:jc w:val="both"/>
        <w:rPr>
          <w:rFonts w:ascii="Arial Nova Light" w:hAnsi="Arial Nova Light" w:cs="Arial"/>
          <w:sz w:val="24"/>
          <w:szCs w:val="24"/>
        </w:rPr>
      </w:pPr>
    </w:p>
    <w:p w14:paraId="4FAEEB29" w14:textId="04807318" w:rsidR="00B31E6F" w:rsidRDefault="00B31E6F" w:rsidP="00B31E6F">
      <w:pPr>
        <w:pBdr>
          <w:top w:val="nil"/>
          <w:left w:val="nil"/>
          <w:bottom w:val="nil"/>
          <w:right w:val="nil"/>
          <w:between w:val="nil"/>
          <w:bar w:val="nil"/>
        </w:pBdr>
        <w:spacing w:line="360" w:lineRule="auto"/>
        <w:jc w:val="both"/>
        <w:rPr>
          <w:rFonts w:ascii="Arial Nova Light" w:hAnsi="Arial Nova Light" w:cs="Arial"/>
          <w:sz w:val="24"/>
          <w:szCs w:val="24"/>
        </w:rPr>
      </w:pPr>
      <w:r>
        <w:rPr>
          <w:rFonts w:ascii="Arial Nova Light" w:hAnsi="Arial Nova Light" w:cs="Arial"/>
          <w:sz w:val="24"/>
          <w:szCs w:val="24"/>
        </w:rPr>
        <w:t xml:space="preserve">Lo anterior, </w:t>
      </w:r>
      <w:r w:rsidRPr="00893B2E">
        <w:rPr>
          <w:rFonts w:ascii="Arial Nova Light" w:hAnsi="Arial Nova Light" w:cs="Arial"/>
          <w:sz w:val="24"/>
          <w:szCs w:val="24"/>
        </w:rPr>
        <w:t xml:space="preserve">significó un retraso en el cumplimiento de su propia resolución, y genero afectaciones directas a la víctima, porque las publicaciones estuvieron expuestas en el internet </w:t>
      </w:r>
      <w:r>
        <w:rPr>
          <w:rFonts w:ascii="Arial Nova Light" w:hAnsi="Arial Nova Light" w:cs="Arial"/>
          <w:sz w:val="24"/>
          <w:szCs w:val="24"/>
        </w:rPr>
        <w:t>treinta y siete (</w:t>
      </w:r>
      <w:r w:rsidRPr="00893B2E">
        <w:rPr>
          <w:rFonts w:ascii="Arial Nova Light" w:hAnsi="Arial Nova Light" w:cs="Arial"/>
          <w:sz w:val="24"/>
          <w:szCs w:val="24"/>
        </w:rPr>
        <w:t>37</w:t>
      </w:r>
      <w:r>
        <w:rPr>
          <w:rFonts w:ascii="Arial Nova Light" w:hAnsi="Arial Nova Light" w:cs="Arial"/>
          <w:sz w:val="24"/>
          <w:szCs w:val="24"/>
        </w:rPr>
        <w:t>)</w:t>
      </w:r>
      <w:r w:rsidRPr="00893B2E">
        <w:rPr>
          <w:rFonts w:ascii="Arial Nova Light" w:hAnsi="Arial Nova Light" w:cs="Arial"/>
          <w:sz w:val="24"/>
          <w:szCs w:val="24"/>
        </w:rPr>
        <w:t xml:space="preserve"> días.</w:t>
      </w:r>
    </w:p>
    <w:p w14:paraId="45A83575" w14:textId="77777777" w:rsidR="000F325B" w:rsidRDefault="000F325B" w:rsidP="0039193F">
      <w:pPr>
        <w:pBdr>
          <w:top w:val="nil"/>
          <w:left w:val="nil"/>
          <w:bottom w:val="nil"/>
          <w:right w:val="nil"/>
          <w:between w:val="nil"/>
          <w:bar w:val="nil"/>
        </w:pBdr>
        <w:spacing w:line="360" w:lineRule="auto"/>
        <w:jc w:val="both"/>
        <w:rPr>
          <w:rFonts w:ascii="Arial Nova Light" w:hAnsi="Arial Nova Light" w:cs="Arial"/>
          <w:sz w:val="24"/>
          <w:szCs w:val="24"/>
        </w:rPr>
      </w:pPr>
    </w:p>
    <w:p w14:paraId="48EE35E4" w14:textId="13768A66" w:rsidR="00B31E6F" w:rsidRPr="00BD27A2" w:rsidRDefault="00B31E6F" w:rsidP="0039193F">
      <w:pPr>
        <w:pBdr>
          <w:top w:val="nil"/>
          <w:left w:val="nil"/>
          <w:bottom w:val="nil"/>
          <w:right w:val="nil"/>
          <w:between w:val="nil"/>
          <w:bar w:val="nil"/>
        </w:pBdr>
        <w:spacing w:line="360" w:lineRule="auto"/>
        <w:jc w:val="both"/>
        <w:rPr>
          <w:rFonts w:ascii="Arial Nova Light" w:hAnsi="Arial Nova Light" w:cs="Arial"/>
          <w:sz w:val="24"/>
          <w:szCs w:val="24"/>
        </w:rPr>
      </w:pPr>
      <w:r>
        <w:rPr>
          <w:rFonts w:ascii="Arial Nova Light" w:hAnsi="Arial Nova Light" w:cs="Arial"/>
          <w:sz w:val="24"/>
          <w:szCs w:val="24"/>
        </w:rPr>
        <w:t xml:space="preserve">En ese estado del expediente, fue remitido a este Tribunal, lo que derivó en una imposibilidad de resolución al no contar con las constancias necesarias para resolver el asunto en cuestión. </w:t>
      </w:r>
    </w:p>
    <w:p w14:paraId="21EDEED8" w14:textId="586BBB2D" w:rsidR="006D70C7" w:rsidRDefault="006D70C7" w:rsidP="0039193F">
      <w:pPr>
        <w:pBdr>
          <w:top w:val="nil"/>
          <w:left w:val="nil"/>
          <w:bottom w:val="nil"/>
          <w:right w:val="nil"/>
          <w:between w:val="nil"/>
          <w:bar w:val="nil"/>
        </w:pBdr>
        <w:spacing w:line="360" w:lineRule="auto"/>
        <w:jc w:val="both"/>
        <w:rPr>
          <w:rFonts w:ascii="Arial Nova Light" w:hAnsi="Arial Nova Light" w:cs="Arial"/>
          <w:color w:val="FF0000"/>
          <w:sz w:val="24"/>
          <w:szCs w:val="24"/>
        </w:rPr>
      </w:pPr>
    </w:p>
    <w:p w14:paraId="5F577991" w14:textId="118F247F" w:rsidR="00B01ECB" w:rsidRDefault="00B01ECB" w:rsidP="00B01ECB">
      <w:pPr>
        <w:pBdr>
          <w:top w:val="nil"/>
          <w:left w:val="nil"/>
          <w:bottom w:val="nil"/>
          <w:right w:val="nil"/>
          <w:between w:val="nil"/>
          <w:bar w:val="nil"/>
        </w:pBdr>
        <w:spacing w:line="360" w:lineRule="auto"/>
        <w:jc w:val="both"/>
        <w:rPr>
          <w:rFonts w:ascii="Arial Nova Light" w:hAnsi="Arial Nova Light" w:cs="Arial"/>
          <w:color w:val="000000"/>
          <w:sz w:val="24"/>
          <w:szCs w:val="24"/>
        </w:rPr>
      </w:pPr>
      <w:r>
        <w:rPr>
          <w:rFonts w:ascii="Arial Nova Light" w:hAnsi="Arial Nova Light" w:cs="Arial"/>
          <w:color w:val="000000"/>
          <w:sz w:val="24"/>
          <w:szCs w:val="24"/>
        </w:rPr>
        <w:t>Así, al observar una in</w:t>
      </w:r>
      <w:r w:rsidRPr="00F23963">
        <w:rPr>
          <w:rFonts w:ascii="Arial Nova Light" w:hAnsi="Arial Nova Light" w:cs="Arial"/>
          <w:color w:val="000000"/>
          <w:sz w:val="24"/>
          <w:szCs w:val="24"/>
        </w:rPr>
        <w:t xml:space="preserve">eficaz notificación y por lo tanto un incumplimiento de su propia resolución; no haber emplazado a los medios de comunicación involucrados a la audiencia de pruebas y alegatos para su debida garantía de audiencia, y la falta de acciones tendentes a hacer cumplir las medidas cautelares.  </w:t>
      </w:r>
      <w:r>
        <w:rPr>
          <w:rFonts w:ascii="Arial Nova Light" w:hAnsi="Arial Nova Light" w:cs="Arial"/>
          <w:color w:val="000000"/>
          <w:sz w:val="24"/>
          <w:szCs w:val="24"/>
        </w:rPr>
        <w:t xml:space="preserve">El día veinte de febrero, el pleno de este Tribunal determinó regresar el expediente para su debida integración. </w:t>
      </w:r>
    </w:p>
    <w:p w14:paraId="3B77DCF3" w14:textId="77777777" w:rsidR="00B01ECB" w:rsidRDefault="00B01ECB" w:rsidP="00B01ECB">
      <w:pPr>
        <w:pBdr>
          <w:top w:val="nil"/>
          <w:left w:val="nil"/>
          <w:bottom w:val="nil"/>
          <w:right w:val="nil"/>
          <w:between w:val="nil"/>
          <w:bar w:val="nil"/>
        </w:pBdr>
        <w:spacing w:line="360" w:lineRule="auto"/>
        <w:jc w:val="both"/>
        <w:rPr>
          <w:rFonts w:ascii="Arial Nova Light" w:hAnsi="Arial Nova Light" w:cs="Arial"/>
          <w:color w:val="000000"/>
          <w:sz w:val="24"/>
          <w:szCs w:val="24"/>
        </w:rPr>
      </w:pPr>
    </w:p>
    <w:p w14:paraId="4F1D6833" w14:textId="1ED31D18" w:rsidR="006D70C7" w:rsidRPr="0011164C" w:rsidRDefault="00B01ECB" w:rsidP="0039193F">
      <w:pPr>
        <w:pBdr>
          <w:top w:val="nil"/>
          <w:left w:val="nil"/>
          <w:bottom w:val="nil"/>
          <w:right w:val="nil"/>
          <w:between w:val="nil"/>
          <w:bar w:val="nil"/>
        </w:pBdr>
        <w:spacing w:line="360" w:lineRule="auto"/>
        <w:jc w:val="both"/>
        <w:rPr>
          <w:rFonts w:ascii="Arial Nova Light" w:hAnsi="Arial Nova Light" w:cs="Arial"/>
          <w:sz w:val="24"/>
          <w:szCs w:val="24"/>
        </w:rPr>
      </w:pPr>
      <w:r>
        <w:rPr>
          <w:rFonts w:ascii="Arial Nova Light" w:hAnsi="Arial Nova Light" w:cs="Arial"/>
          <w:sz w:val="24"/>
          <w:szCs w:val="24"/>
        </w:rPr>
        <w:t>En esa secuencia, se observa que n</w:t>
      </w:r>
      <w:r w:rsidR="006D70C7" w:rsidRPr="0011164C">
        <w:rPr>
          <w:rFonts w:ascii="Arial Nova Light" w:hAnsi="Arial Nova Light" w:cs="Arial"/>
          <w:sz w:val="24"/>
          <w:szCs w:val="24"/>
        </w:rPr>
        <w:t xml:space="preserve">o fue sino hasta </w:t>
      </w:r>
      <w:r w:rsidR="00893B2E" w:rsidRPr="0011164C">
        <w:rPr>
          <w:rFonts w:ascii="Arial Nova Light" w:hAnsi="Arial Nova Light" w:cs="Arial"/>
          <w:sz w:val="24"/>
          <w:szCs w:val="24"/>
        </w:rPr>
        <w:t xml:space="preserve">el día </w:t>
      </w:r>
      <w:r>
        <w:rPr>
          <w:rFonts w:ascii="Arial Nova Light" w:hAnsi="Arial Nova Light" w:cs="Arial"/>
          <w:sz w:val="24"/>
          <w:szCs w:val="24"/>
        </w:rPr>
        <w:t>veintidós</w:t>
      </w:r>
      <w:r w:rsidR="00893B2E" w:rsidRPr="0011164C">
        <w:rPr>
          <w:rFonts w:ascii="Arial Nova Light" w:hAnsi="Arial Nova Light" w:cs="Arial"/>
          <w:sz w:val="24"/>
          <w:szCs w:val="24"/>
        </w:rPr>
        <w:t xml:space="preserve"> de febrero</w:t>
      </w:r>
      <w:r w:rsidR="006D70C7" w:rsidRPr="0011164C">
        <w:rPr>
          <w:rFonts w:ascii="Arial Nova Light" w:hAnsi="Arial Nova Light" w:cs="Arial"/>
          <w:sz w:val="24"/>
          <w:szCs w:val="24"/>
        </w:rPr>
        <w:t xml:space="preserve"> que hicieron varias diligencias que obran en autos, donde se observa que lograron conseguir los domicilios, y que incluso se los preguntaron a la de comunicación, lo cual nos lleva a confirmar que no </w:t>
      </w:r>
      <w:r w:rsidR="00FD0839" w:rsidRPr="0011164C">
        <w:rPr>
          <w:rFonts w:ascii="Arial Nova Light" w:hAnsi="Arial Nova Light" w:cs="Arial"/>
          <w:sz w:val="24"/>
          <w:szCs w:val="24"/>
        </w:rPr>
        <w:t>había</w:t>
      </w:r>
      <w:r w:rsidR="006D70C7" w:rsidRPr="0011164C">
        <w:rPr>
          <w:rFonts w:ascii="Arial Nova Light" w:hAnsi="Arial Nova Light" w:cs="Arial"/>
          <w:sz w:val="24"/>
          <w:szCs w:val="24"/>
        </w:rPr>
        <w:t xml:space="preserve"> un impedimento insalvable ni una </w:t>
      </w:r>
      <w:r w:rsidR="00FD0839" w:rsidRPr="0011164C">
        <w:rPr>
          <w:rFonts w:ascii="Arial Nova Light" w:hAnsi="Arial Nova Light" w:cs="Arial"/>
          <w:sz w:val="24"/>
          <w:szCs w:val="24"/>
        </w:rPr>
        <w:t>razón</w:t>
      </w:r>
      <w:r w:rsidR="006D70C7" w:rsidRPr="0011164C">
        <w:rPr>
          <w:rFonts w:ascii="Arial Nova Light" w:hAnsi="Arial Nova Light" w:cs="Arial"/>
          <w:sz w:val="24"/>
          <w:szCs w:val="24"/>
        </w:rPr>
        <w:t xml:space="preserve"> suficiente ni legal ni </w:t>
      </w:r>
      <w:r w:rsidR="00FD0839" w:rsidRPr="0011164C">
        <w:rPr>
          <w:rFonts w:ascii="Arial Nova Light" w:hAnsi="Arial Nova Light" w:cs="Arial"/>
          <w:sz w:val="24"/>
          <w:szCs w:val="24"/>
        </w:rPr>
        <w:t>lógica</w:t>
      </w:r>
      <w:r w:rsidR="006D70C7" w:rsidRPr="0011164C">
        <w:rPr>
          <w:rFonts w:ascii="Arial Nova Light" w:hAnsi="Arial Nova Light" w:cs="Arial"/>
          <w:sz w:val="24"/>
          <w:szCs w:val="24"/>
        </w:rPr>
        <w:t xml:space="preserve"> que justificara la notificación por estrados.</w:t>
      </w:r>
    </w:p>
    <w:p w14:paraId="5EC78AF7" w14:textId="77777777" w:rsidR="00F23963" w:rsidRPr="00F23963" w:rsidRDefault="00F23963" w:rsidP="0039193F">
      <w:pPr>
        <w:pBdr>
          <w:top w:val="nil"/>
          <w:left w:val="nil"/>
          <w:bottom w:val="nil"/>
          <w:right w:val="nil"/>
          <w:between w:val="nil"/>
          <w:bar w:val="nil"/>
        </w:pBdr>
        <w:spacing w:line="360" w:lineRule="auto"/>
        <w:jc w:val="both"/>
        <w:rPr>
          <w:rFonts w:ascii="Arial Nova Light" w:hAnsi="Arial Nova Light" w:cs="Arial"/>
          <w:color w:val="000000"/>
          <w:sz w:val="24"/>
          <w:szCs w:val="24"/>
        </w:rPr>
      </w:pPr>
    </w:p>
    <w:p w14:paraId="70236CC9" w14:textId="20449E35" w:rsidR="00C02F78" w:rsidRPr="00F23963" w:rsidRDefault="00C02F78" w:rsidP="0039193F">
      <w:pPr>
        <w:pBdr>
          <w:top w:val="nil"/>
          <w:left w:val="nil"/>
          <w:bottom w:val="nil"/>
          <w:right w:val="nil"/>
          <w:between w:val="nil"/>
          <w:bar w:val="nil"/>
        </w:pBdr>
        <w:spacing w:line="360" w:lineRule="auto"/>
        <w:jc w:val="both"/>
        <w:rPr>
          <w:rFonts w:ascii="Arial Nova Light" w:hAnsi="Arial Nova Light" w:cs="Arial"/>
          <w:color w:val="000000"/>
          <w:sz w:val="24"/>
          <w:szCs w:val="24"/>
        </w:rPr>
      </w:pPr>
      <w:r w:rsidRPr="00F23963">
        <w:rPr>
          <w:rFonts w:ascii="Arial Nova Light" w:hAnsi="Arial Nova Light" w:cs="Arial"/>
          <w:color w:val="000000"/>
          <w:sz w:val="24"/>
          <w:szCs w:val="24"/>
        </w:rPr>
        <w:t xml:space="preserve">Al respecto, debe precisarse que uno de los medios de comunicación, </w:t>
      </w:r>
      <w:r w:rsidR="00CD4665" w:rsidRPr="00F23963">
        <w:rPr>
          <w:rFonts w:ascii="Arial Nova Light" w:hAnsi="Arial Nova Light" w:cs="Arial"/>
          <w:color w:val="000000"/>
          <w:sz w:val="24"/>
          <w:szCs w:val="24"/>
        </w:rPr>
        <w:t xml:space="preserve">durante el lapso en el que el OPLE tuvo el expediente, </w:t>
      </w:r>
      <w:r w:rsidRPr="00F23963">
        <w:rPr>
          <w:rFonts w:ascii="Arial Nova Light" w:hAnsi="Arial Nova Light" w:cs="Arial"/>
          <w:color w:val="000000"/>
          <w:sz w:val="24"/>
          <w:szCs w:val="24"/>
        </w:rPr>
        <w:t>no cumplió con lo ordenado</w:t>
      </w:r>
      <w:r w:rsidR="00CD4665" w:rsidRPr="00F23963">
        <w:rPr>
          <w:rFonts w:ascii="Arial Nova Light" w:hAnsi="Arial Nova Light" w:cs="Arial"/>
          <w:color w:val="000000"/>
          <w:sz w:val="24"/>
          <w:szCs w:val="24"/>
        </w:rPr>
        <w:t xml:space="preserve"> en la resolución de medidas cautelares</w:t>
      </w:r>
      <w:r w:rsidRPr="00F23963">
        <w:rPr>
          <w:rFonts w:ascii="Arial Nova Light" w:hAnsi="Arial Nova Light" w:cs="Arial"/>
          <w:color w:val="000000"/>
          <w:sz w:val="24"/>
          <w:szCs w:val="24"/>
        </w:rPr>
        <w:t xml:space="preserve">, limitándose </w:t>
      </w:r>
      <w:r w:rsidR="00CD4665" w:rsidRPr="00F23963">
        <w:rPr>
          <w:rFonts w:ascii="Arial Nova Light" w:hAnsi="Arial Nova Light" w:cs="Arial"/>
          <w:color w:val="000000"/>
          <w:sz w:val="24"/>
          <w:szCs w:val="24"/>
        </w:rPr>
        <w:t xml:space="preserve">a modificar el encabezado, manteniendo la liga electrónica y la esencia del contenido del mensaje, por lo que fue necesario que este Tribunal, mediante diligencias para mejor proveer, ordenara al medio de comunicación retirar la publicación en comento, siendo hasta el día </w:t>
      </w:r>
      <w:r w:rsidR="000F2B47">
        <w:rPr>
          <w:rFonts w:ascii="Arial Nova Light" w:hAnsi="Arial Nova Light" w:cs="Arial"/>
          <w:color w:val="000000"/>
          <w:sz w:val="24"/>
          <w:szCs w:val="24"/>
        </w:rPr>
        <w:t>cuatro de marzo</w:t>
      </w:r>
      <w:r w:rsidR="00CD4665" w:rsidRPr="00F23963">
        <w:rPr>
          <w:rFonts w:ascii="Arial Nova Light" w:hAnsi="Arial Nova Light" w:cs="Arial"/>
          <w:color w:val="000000"/>
          <w:sz w:val="24"/>
          <w:szCs w:val="24"/>
        </w:rPr>
        <w:t xml:space="preserve"> que se cumplió con la medida cautelar. </w:t>
      </w:r>
    </w:p>
    <w:p w14:paraId="7B3B4B2F" w14:textId="2CC0329A" w:rsidR="00CD4665" w:rsidRPr="00F23963" w:rsidRDefault="00CD4665" w:rsidP="0039193F">
      <w:pPr>
        <w:pBdr>
          <w:top w:val="nil"/>
          <w:left w:val="nil"/>
          <w:bottom w:val="nil"/>
          <w:right w:val="nil"/>
          <w:between w:val="nil"/>
          <w:bar w:val="nil"/>
        </w:pBdr>
        <w:spacing w:line="360" w:lineRule="auto"/>
        <w:jc w:val="both"/>
        <w:rPr>
          <w:rFonts w:ascii="Arial Nova Light" w:hAnsi="Arial Nova Light" w:cs="Arial"/>
          <w:color w:val="000000"/>
          <w:sz w:val="24"/>
          <w:szCs w:val="24"/>
        </w:rPr>
      </w:pPr>
    </w:p>
    <w:p w14:paraId="7CCF3DF4" w14:textId="77777777" w:rsidR="0040208C" w:rsidRPr="00F23963" w:rsidRDefault="0040208C" w:rsidP="0040208C">
      <w:pPr>
        <w:pBdr>
          <w:top w:val="nil"/>
          <w:left w:val="nil"/>
          <w:bottom w:val="nil"/>
          <w:right w:val="nil"/>
          <w:between w:val="nil"/>
          <w:bar w:val="nil"/>
        </w:pBdr>
        <w:spacing w:line="360" w:lineRule="auto"/>
        <w:jc w:val="both"/>
        <w:rPr>
          <w:rFonts w:ascii="Arial Nova Light" w:hAnsi="Arial Nova Light" w:cs="Arial"/>
          <w:color w:val="000000"/>
          <w:sz w:val="24"/>
          <w:szCs w:val="24"/>
        </w:rPr>
      </w:pPr>
      <w:r w:rsidRPr="00F23963">
        <w:rPr>
          <w:rFonts w:ascii="Arial Nova Light" w:hAnsi="Arial Nova Light" w:cs="Arial"/>
          <w:color w:val="000000"/>
          <w:sz w:val="24"/>
          <w:szCs w:val="24"/>
        </w:rPr>
        <w:t xml:space="preserve">Es importante recordar que las medidas cautelares en materia electoral </w:t>
      </w:r>
      <w:bookmarkStart w:id="5" w:name="_Hlk65664197"/>
      <w:r w:rsidRPr="00F23963">
        <w:rPr>
          <w:rFonts w:ascii="Arial Nova Light" w:hAnsi="Arial Nova Light" w:cs="Arial"/>
          <w:color w:val="000000"/>
          <w:sz w:val="24"/>
          <w:szCs w:val="24"/>
        </w:rPr>
        <w:t xml:space="preserve">constituyen un mecanismo de tutela preventiva o instrumento jurídico para prevenir la posible afectación a un derecho, </w:t>
      </w:r>
      <w:bookmarkEnd w:id="5"/>
      <w:r w:rsidRPr="00F23963">
        <w:rPr>
          <w:rFonts w:ascii="Arial Nova Light" w:hAnsi="Arial Nova Light" w:cs="Arial"/>
          <w:color w:val="000000"/>
          <w:sz w:val="24"/>
          <w:szCs w:val="24"/>
        </w:rPr>
        <w:t xml:space="preserve">a los principios rectores en la materia, o para garantizar el cumplimiento de alguna obligación jurídica, en forma inmediata y eficaz, y previamente a cualquier resolución de fondo y </w:t>
      </w:r>
      <w:r w:rsidRPr="00F23963">
        <w:rPr>
          <w:rFonts w:ascii="Arial Nova Light" w:hAnsi="Arial Nova Light" w:cs="Arial"/>
          <w:color w:val="000000"/>
          <w:sz w:val="24"/>
          <w:szCs w:val="24"/>
        </w:rPr>
        <w:lastRenderedPageBreak/>
        <w:t>definitiva en la materia, tal y como se aprecia en la Jurisprudencia 14/2015, cuyo rubro es: MEDIDAS CAUTELARES. SU TUTELA PREVENTIVA.</w:t>
      </w:r>
    </w:p>
    <w:p w14:paraId="3588A4A4" w14:textId="77777777" w:rsidR="0040208C" w:rsidRPr="00F23963" w:rsidRDefault="0040208C" w:rsidP="0040208C">
      <w:pPr>
        <w:pBdr>
          <w:top w:val="nil"/>
          <w:left w:val="nil"/>
          <w:bottom w:val="nil"/>
          <w:right w:val="nil"/>
          <w:between w:val="nil"/>
          <w:bar w:val="nil"/>
        </w:pBdr>
        <w:spacing w:line="360" w:lineRule="auto"/>
        <w:jc w:val="both"/>
        <w:rPr>
          <w:rFonts w:ascii="Arial Nova Light" w:hAnsi="Arial Nova Light" w:cs="Arial"/>
          <w:color w:val="000000"/>
          <w:sz w:val="24"/>
          <w:szCs w:val="24"/>
        </w:rPr>
      </w:pPr>
      <w:r w:rsidRPr="00F23963">
        <w:rPr>
          <w:rFonts w:ascii="Arial Nova Light" w:hAnsi="Arial Nova Light" w:cs="Arial"/>
          <w:color w:val="000000"/>
          <w:sz w:val="24"/>
          <w:szCs w:val="24"/>
        </w:rPr>
        <w:t xml:space="preserve"> </w:t>
      </w:r>
    </w:p>
    <w:p w14:paraId="64620068" w14:textId="47B3E069" w:rsidR="00CD4665" w:rsidRPr="00F23963" w:rsidRDefault="0040208C" w:rsidP="0040208C">
      <w:pPr>
        <w:pBdr>
          <w:top w:val="nil"/>
          <w:left w:val="nil"/>
          <w:bottom w:val="nil"/>
          <w:right w:val="nil"/>
          <w:between w:val="nil"/>
          <w:bar w:val="nil"/>
        </w:pBdr>
        <w:spacing w:line="360" w:lineRule="auto"/>
        <w:jc w:val="both"/>
        <w:rPr>
          <w:rFonts w:ascii="Arial Nova Light" w:hAnsi="Arial Nova Light" w:cs="Arial"/>
          <w:color w:val="000000"/>
          <w:sz w:val="24"/>
          <w:szCs w:val="24"/>
        </w:rPr>
      </w:pPr>
      <w:r w:rsidRPr="00F23963">
        <w:rPr>
          <w:rFonts w:ascii="Arial Nova Light" w:hAnsi="Arial Nova Light" w:cs="Arial"/>
          <w:color w:val="000000"/>
          <w:sz w:val="24"/>
          <w:szCs w:val="24"/>
        </w:rPr>
        <w:t xml:space="preserve">Además, </w:t>
      </w:r>
      <w:bookmarkStart w:id="6" w:name="_Hlk65664222"/>
      <w:r w:rsidRPr="00F23963">
        <w:rPr>
          <w:rFonts w:ascii="Arial Nova Light" w:hAnsi="Arial Nova Light" w:cs="Arial"/>
          <w:color w:val="000000"/>
          <w:sz w:val="24"/>
          <w:szCs w:val="24"/>
        </w:rPr>
        <w:t>tienen como finalidad constituir un instrumento de protección contra la continuación de una conducta ostensiblemente ilícita,</w:t>
      </w:r>
      <w:bookmarkEnd w:id="6"/>
      <w:r w:rsidRPr="00F23963">
        <w:rPr>
          <w:rFonts w:ascii="Arial Nova Light" w:hAnsi="Arial Nova Light" w:cs="Arial"/>
          <w:color w:val="000000"/>
          <w:sz w:val="24"/>
          <w:szCs w:val="24"/>
        </w:rPr>
        <w:t xml:space="preserve"> y con ello, se evada el cumplimiento de una obligación, se afecte algún derecho o se lesione un valor o principio protegido por el sistema jurídico.</w:t>
      </w:r>
    </w:p>
    <w:p w14:paraId="5AB4F36F" w14:textId="6AEBDA9D" w:rsidR="0040208C" w:rsidRPr="00F23963" w:rsidRDefault="0040208C" w:rsidP="0040208C">
      <w:pPr>
        <w:pBdr>
          <w:top w:val="nil"/>
          <w:left w:val="nil"/>
          <w:bottom w:val="nil"/>
          <w:right w:val="nil"/>
          <w:between w:val="nil"/>
          <w:bar w:val="nil"/>
        </w:pBdr>
        <w:spacing w:line="360" w:lineRule="auto"/>
        <w:jc w:val="both"/>
        <w:rPr>
          <w:rFonts w:ascii="Arial Nova Light" w:hAnsi="Arial Nova Light" w:cs="Arial"/>
          <w:color w:val="000000"/>
          <w:sz w:val="24"/>
          <w:szCs w:val="24"/>
        </w:rPr>
      </w:pPr>
    </w:p>
    <w:p w14:paraId="752EAB73" w14:textId="69A99465" w:rsidR="0040208C" w:rsidRPr="00F23963" w:rsidRDefault="0040208C" w:rsidP="0040208C">
      <w:pPr>
        <w:pBdr>
          <w:top w:val="nil"/>
          <w:left w:val="nil"/>
          <w:bottom w:val="nil"/>
          <w:right w:val="nil"/>
          <w:between w:val="nil"/>
          <w:bar w:val="nil"/>
        </w:pBdr>
        <w:spacing w:line="360" w:lineRule="auto"/>
        <w:jc w:val="both"/>
        <w:rPr>
          <w:rFonts w:ascii="Arial Nova Light" w:hAnsi="Arial Nova Light" w:cs="Arial"/>
          <w:color w:val="000000"/>
          <w:sz w:val="24"/>
          <w:szCs w:val="24"/>
        </w:rPr>
      </w:pPr>
      <w:r w:rsidRPr="00F23963">
        <w:rPr>
          <w:rFonts w:ascii="Arial Nova Light" w:hAnsi="Arial Nova Light" w:cs="Arial"/>
          <w:color w:val="000000"/>
          <w:sz w:val="24"/>
          <w:szCs w:val="24"/>
        </w:rPr>
        <w:t xml:space="preserve">Por lo anterior es que este Tribunal </w:t>
      </w:r>
      <w:r w:rsidR="00352E80" w:rsidRPr="004B5D36">
        <w:rPr>
          <w:rFonts w:ascii="Arial Nova Light" w:hAnsi="Arial Nova Light" w:cs="Arial"/>
          <w:b/>
          <w:bCs/>
          <w:color w:val="000000"/>
          <w:sz w:val="24"/>
          <w:szCs w:val="24"/>
        </w:rPr>
        <w:t>ordena</w:t>
      </w:r>
      <w:r w:rsidR="00352E80" w:rsidRPr="00F23963">
        <w:rPr>
          <w:rFonts w:ascii="Arial Nova Light" w:hAnsi="Arial Nova Light" w:cs="Arial"/>
          <w:color w:val="000000"/>
          <w:sz w:val="24"/>
          <w:szCs w:val="24"/>
        </w:rPr>
        <w:t xml:space="preserve"> dar vista a la Unidad Técnica de Vinculación con los Organismos Públicos Locales</w:t>
      </w:r>
      <w:r w:rsidR="00815B0E" w:rsidRPr="00F23963">
        <w:rPr>
          <w:rFonts w:ascii="Arial Nova Light" w:hAnsi="Arial Nova Light" w:cs="Arial"/>
          <w:color w:val="000000"/>
          <w:sz w:val="24"/>
          <w:szCs w:val="24"/>
        </w:rPr>
        <w:t xml:space="preserve"> </w:t>
      </w:r>
      <w:r w:rsidR="00352E80" w:rsidRPr="00F23963">
        <w:rPr>
          <w:rFonts w:ascii="Arial Nova Light" w:hAnsi="Arial Nova Light" w:cs="Arial"/>
          <w:color w:val="000000"/>
          <w:sz w:val="24"/>
          <w:szCs w:val="24"/>
        </w:rPr>
        <w:t>del Instituto Nacional Electoral</w:t>
      </w:r>
      <w:r w:rsidR="00815B0E" w:rsidRPr="00F23963">
        <w:rPr>
          <w:rFonts w:ascii="Arial Nova Light" w:hAnsi="Arial Nova Light" w:cs="Arial"/>
          <w:color w:val="000000"/>
          <w:sz w:val="24"/>
          <w:szCs w:val="24"/>
        </w:rPr>
        <w:t>, y se</w:t>
      </w:r>
      <w:r w:rsidR="00352E80" w:rsidRPr="00F23963">
        <w:rPr>
          <w:rFonts w:ascii="Arial Nova Light" w:hAnsi="Arial Nova Light" w:cs="Arial"/>
          <w:color w:val="000000"/>
          <w:sz w:val="24"/>
          <w:szCs w:val="24"/>
        </w:rPr>
        <w:t xml:space="preserve"> </w:t>
      </w:r>
      <w:r w:rsidRPr="00F23963">
        <w:rPr>
          <w:rFonts w:ascii="Arial Nova Light" w:hAnsi="Arial Nova Light" w:cs="Arial"/>
          <w:color w:val="000000"/>
          <w:sz w:val="24"/>
          <w:szCs w:val="24"/>
        </w:rPr>
        <w:t xml:space="preserve">conmina al Consejo General del IEE </w:t>
      </w:r>
      <w:r w:rsidR="00815B0E" w:rsidRPr="00F23963">
        <w:rPr>
          <w:rFonts w:ascii="Arial Nova Light" w:hAnsi="Arial Nova Light" w:cs="Arial"/>
          <w:color w:val="000000"/>
          <w:sz w:val="24"/>
          <w:szCs w:val="24"/>
        </w:rPr>
        <w:t xml:space="preserve">y al Secretario Ejecutivo </w:t>
      </w:r>
      <w:r w:rsidRPr="00F23963">
        <w:rPr>
          <w:rFonts w:ascii="Arial Nova Light" w:hAnsi="Arial Nova Light" w:cs="Arial"/>
          <w:color w:val="000000"/>
          <w:sz w:val="24"/>
          <w:szCs w:val="24"/>
        </w:rPr>
        <w:t xml:space="preserve">a efecto de que, </w:t>
      </w:r>
      <w:r w:rsidR="00815B0E" w:rsidRPr="00F23963">
        <w:rPr>
          <w:rFonts w:ascii="Arial Nova Light" w:hAnsi="Arial Nova Light" w:cs="Arial"/>
          <w:color w:val="000000"/>
          <w:sz w:val="24"/>
          <w:szCs w:val="24"/>
        </w:rPr>
        <w:t>cesen las prácticas que dilatan la impartición de justicia</w:t>
      </w:r>
      <w:r w:rsidRPr="00F23963">
        <w:rPr>
          <w:rFonts w:ascii="Arial Nova Light" w:hAnsi="Arial Nova Light" w:cs="Arial"/>
          <w:color w:val="000000"/>
          <w:sz w:val="24"/>
          <w:szCs w:val="24"/>
        </w:rPr>
        <w:t xml:space="preserve">, y tratándose de asuntos en los que se denuncie la presunta configuración de </w:t>
      </w:r>
      <w:r w:rsidR="00E421E9" w:rsidRPr="00F23963">
        <w:rPr>
          <w:rFonts w:ascii="Arial Nova Light" w:hAnsi="Arial Nova Light" w:cs="Arial"/>
          <w:color w:val="000000"/>
          <w:sz w:val="24"/>
          <w:szCs w:val="24"/>
        </w:rPr>
        <w:t>VPMG</w:t>
      </w:r>
      <w:r w:rsidRPr="00F23963">
        <w:rPr>
          <w:rFonts w:ascii="Arial Nova Light" w:hAnsi="Arial Nova Light" w:cs="Arial"/>
          <w:color w:val="000000"/>
          <w:sz w:val="24"/>
          <w:szCs w:val="24"/>
        </w:rPr>
        <w:t xml:space="preserve">, atienda el mandato constitucional y legal que tiene de prevenir, atender, sancionar y en su caso erradicar la violencia </w:t>
      </w:r>
      <w:r w:rsidR="00E421E9" w:rsidRPr="00F23963">
        <w:rPr>
          <w:rFonts w:ascii="Arial Nova Light" w:hAnsi="Arial Nova Light" w:cs="Arial"/>
          <w:color w:val="000000"/>
          <w:sz w:val="24"/>
          <w:szCs w:val="24"/>
        </w:rPr>
        <w:t>en contra de las mujeres</w:t>
      </w:r>
      <w:r w:rsidRPr="00F23963">
        <w:rPr>
          <w:rFonts w:ascii="Arial Nova Light" w:hAnsi="Arial Nova Light" w:cs="Arial"/>
          <w:color w:val="000000"/>
          <w:sz w:val="24"/>
          <w:szCs w:val="24"/>
        </w:rPr>
        <w:t>, apercibiéndole que, de no hacerlo, se le impondrá una de las medidas de apremio que se encuentran previstas por el artículo 328 del Código Electoral.</w:t>
      </w:r>
    </w:p>
    <w:p w14:paraId="13E76FCD" w14:textId="77777777" w:rsidR="0039193F" w:rsidRPr="006455F2" w:rsidRDefault="0039193F" w:rsidP="0039193F">
      <w:pPr>
        <w:pBdr>
          <w:top w:val="nil"/>
          <w:left w:val="nil"/>
          <w:bottom w:val="nil"/>
          <w:right w:val="nil"/>
          <w:between w:val="nil"/>
          <w:bar w:val="nil"/>
        </w:pBdr>
        <w:spacing w:line="360" w:lineRule="auto"/>
        <w:jc w:val="both"/>
        <w:rPr>
          <w:rFonts w:ascii="Arial" w:hAnsi="Arial" w:cs="Arial"/>
          <w:sz w:val="26"/>
          <w:szCs w:val="26"/>
        </w:rPr>
      </w:pPr>
    </w:p>
    <w:p w14:paraId="35697A02" w14:textId="77777777" w:rsidR="00E16A1A" w:rsidRPr="00325F30" w:rsidRDefault="006F0B93" w:rsidP="00E12279">
      <w:pPr>
        <w:numPr>
          <w:ilvl w:val="0"/>
          <w:numId w:val="3"/>
        </w:numPr>
        <w:pBdr>
          <w:top w:val="nil"/>
          <w:left w:val="nil"/>
          <w:bottom w:val="nil"/>
          <w:right w:val="nil"/>
          <w:between w:val="nil"/>
        </w:pBdr>
        <w:tabs>
          <w:tab w:val="left" w:pos="0"/>
          <w:tab w:val="left" w:pos="426"/>
        </w:tabs>
        <w:spacing w:line="360" w:lineRule="auto"/>
        <w:ind w:left="0" w:firstLine="0"/>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RESOLUTIVOS.</w:t>
      </w:r>
    </w:p>
    <w:p w14:paraId="2A7A6430" w14:textId="77777777" w:rsidR="00E16A1A" w:rsidRPr="00325F30" w:rsidRDefault="00E16A1A" w:rsidP="00325F30">
      <w:pPr>
        <w:spacing w:line="360" w:lineRule="auto"/>
        <w:jc w:val="both"/>
        <w:rPr>
          <w:rFonts w:ascii="Arial Nova Light" w:eastAsia="Arial Nova" w:hAnsi="Arial Nova Light" w:cs="Arial Nova"/>
          <w:sz w:val="24"/>
          <w:szCs w:val="24"/>
        </w:rPr>
      </w:pPr>
    </w:p>
    <w:p w14:paraId="7FE313EA" w14:textId="29AED36A" w:rsidR="0077544C" w:rsidRPr="006255C0"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6255C0">
        <w:rPr>
          <w:rFonts w:ascii="Arial Nova Light" w:hAnsi="Arial Nova Light" w:cs="Arial"/>
          <w:b/>
        </w:rPr>
        <w:t xml:space="preserve">PRIMERO. </w:t>
      </w:r>
      <w:r w:rsidRPr="006255C0">
        <w:rPr>
          <w:rFonts w:ascii="Arial Nova Light" w:hAnsi="Arial Nova Light" w:cs="Arial"/>
        </w:rPr>
        <w:t>Se acredita</w:t>
      </w:r>
      <w:r w:rsidR="006255C0" w:rsidRPr="006255C0">
        <w:rPr>
          <w:rFonts w:ascii="Arial Nova Light" w:hAnsi="Arial Nova Light" w:cs="Arial"/>
        </w:rPr>
        <w:t xml:space="preserve"> la Violencia Política en contra de la mujer por razón de género cometida por los Ciudadanos </w:t>
      </w:r>
      <w:r w:rsidR="006255C0" w:rsidRPr="006255C0">
        <w:rPr>
          <w:rFonts w:ascii="Arial Nova Light" w:eastAsia="Arial Nova" w:hAnsi="Arial Nova Light" w:cs="Arial Nova"/>
        </w:rPr>
        <w:t>Sebastián Martínez González y Gustavo Chávez Ortiz</w:t>
      </w:r>
      <w:r w:rsidR="00E421E9">
        <w:rPr>
          <w:rFonts w:ascii="Arial Nova Light" w:eastAsia="Arial Nova" w:hAnsi="Arial Nova Light" w:cs="Arial Nova"/>
        </w:rPr>
        <w:t>.</w:t>
      </w:r>
    </w:p>
    <w:p w14:paraId="457FE1BB" w14:textId="77777777" w:rsidR="0077544C" w:rsidRPr="006255C0"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p>
    <w:p w14:paraId="5603A829" w14:textId="30C0813E" w:rsidR="0077544C"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r w:rsidRPr="006255C0">
        <w:rPr>
          <w:rFonts w:ascii="Arial Nova Light" w:hAnsi="Arial Nova Light" w:cs="Arial"/>
          <w:b/>
        </w:rPr>
        <w:t xml:space="preserve">SEGUNDO.  </w:t>
      </w:r>
      <w:r w:rsidRPr="006255C0">
        <w:rPr>
          <w:rFonts w:ascii="Arial Nova Light" w:hAnsi="Arial Nova Light" w:cs="Arial"/>
        </w:rPr>
        <w:t>Se impone a</w:t>
      </w:r>
      <w:r w:rsidR="00705B86">
        <w:rPr>
          <w:rFonts w:ascii="Arial Nova Light" w:hAnsi="Arial Nova Light" w:cs="Arial"/>
        </w:rPr>
        <w:t xml:space="preserve"> cada uno de </w:t>
      </w:r>
      <w:r w:rsidRPr="006255C0">
        <w:rPr>
          <w:rFonts w:ascii="Arial Nova Light" w:hAnsi="Arial Nova Light" w:cs="Arial"/>
        </w:rPr>
        <w:t>l</w:t>
      </w:r>
      <w:r w:rsidR="00705B86">
        <w:rPr>
          <w:rFonts w:ascii="Arial Nova Light" w:hAnsi="Arial Nova Light" w:cs="Arial"/>
        </w:rPr>
        <w:t>os</w:t>
      </w:r>
      <w:r w:rsidRPr="006255C0">
        <w:rPr>
          <w:rFonts w:ascii="Arial Nova Light" w:hAnsi="Arial Nova Light" w:cs="Arial"/>
        </w:rPr>
        <w:t xml:space="preserve"> </w:t>
      </w:r>
      <w:r w:rsidR="00705B86" w:rsidRPr="006255C0">
        <w:rPr>
          <w:rFonts w:ascii="Arial Nova Light" w:hAnsi="Arial Nova Light" w:cs="Arial"/>
        </w:rPr>
        <w:t xml:space="preserve">Ciudadanos </w:t>
      </w:r>
      <w:r w:rsidR="00705B86" w:rsidRPr="006255C0">
        <w:rPr>
          <w:rFonts w:ascii="Arial Nova Light" w:eastAsia="Arial Nova" w:hAnsi="Arial Nova Light" w:cs="Arial Nova"/>
        </w:rPr>
        <w:t>Sebastián Martínez González y Gustavo Chávez Ortiz</w:t>
      </w:r>
      <w:r w:rsidR="00705B86" w:rsidRPr="006255C0">
        <w:rPr>
          <w:rFonts w:ascii="Arial Nova Light" w:hAnsi="Arial Nova Light" w:cs="Arial"/>
        </w:rPr>
        <w:t xml:space="preserve"> </w:t>
      </w:r>
      <w:r w:rsidRPr="006255C0">
        <w:rPr>
          <w:rFonts w:ascii="Arial Nova Light" w:hAnsi="Arial Nova Light" w:cs="Arial"/>
        </w:rPr>
        <w:t xml:space="preserve">una multa consistente en </w:t>
      </w:r>
      <w:r w:rsidR="00B251E5">
        <w:rPr>
          <w:rFonts w:ascii="Arial Nova Light" w:hAnsi="Arial Nova Light" w:cs="Arial"/>
        </w:rPr>
        <w:t>cincuenta</w:t>
      </w:r>
      <w:r w:rsidRPr="006255C0">
        <w:rPr>
          <w:rFonts w:ascii="Arial Nova Light" w:hAnsi="Arial Nova Light" w:cs="Arial"/>
        </w:rPr>
        <w:t xml:space="preserve"> veces el valor de la unidad de medida y actualización, equivalente a la cantidad de </w:t>
      </w:r>
      <w:r w:rsidR="00B251E5" w:rsidRPr="007C78FC">
        <w:rPr>
          <w:rFonts w:ascii="Arial Nova Light" w:hAnsi="Arial Nova Light"/>
        </w:rPr>
        <w:t>$</w:t>
      </w:r>
      <w:r w:rsidR="00B251E5" w:rsidRPr="00B251E5">
        <w:rPr>
          <w:rFonts w:ascii="Arial Nova Light" w:hAnsi="Arial Nova Light"/>
          <w:b/>
          <w:bCs/>
        </w:rPr>
        <w:t>4,481.00 (cuatro mil cuatrocientos ochenta y un pesos 00/100 m.n.)</w:t>
      </w:r>
      <w:r w:rsidR="000737F7">
        <w:rPr>
          <w:rFonts w:ascii="Arial Nova Light" w:hAnsi="Arial Nova Light"/>
          <w:b/>
          <w:bCs/>
        </w:rPr>
        <w:t>, además de las medidas de reparación</w:t>
      </w:r>
      <w:r w:rsidR="000658CA">
        <w:rPr>
          <w:rFonts w:ascii="Arial Nova Light" w:hAnsi="Arial Nova Light"/>
          <w:b/>
          <w:bCs/>
        </w:rPr>
        <w:t xml:space="preserve"> integral previstas </w:t>
      </w:r>
      <w:r w:rsidR="005F0E9C">
        <w:rPr>
          <w:rFonts w:ascii="Arial Nova Light" w:hAnsi="Arial Nova Light"/>
          <w:b/>
          <w:bCs/>
        </w:rPr>
        <w:t>apartado XIII</w:t>
      </w:r>
      <w:r w:rsidR="00760494">
        <w:rPr>
          <w:rFonts w:ascii="Arial Nova Light" w:hAnsi="Arial Nova Light"/>
          <w:b/>
          <w:bCs/>
        </w:rPr>
        <w:t xml:space="preserve">, inciso a). </w:t>
      </w:r>
    </w:p>
    <w:p w14:paraId="3918FA9F" w14:textId="0E537E41" w:rsidR="00432C30" w:rsidRDefault="00432C30"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p>
    <w:p w14:paraId="1198D96E" w14:textId="04A25BB2" w:rsidR="00760494" w:rsidRDefault="00432C30" w:rsidP="00760494">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r w:rsidRPr="00432C30">
        <w:rPr>
          <w:rFonts w:ascii="Arial Nova Light" w:hAnsi="Arial Nova Light"/>
          <w:b/>
          <w:bCs/>
        </w:rPr>
        <w:t>TERCERO</w:t>
      </w:r>
      <w:r>
        <w:rPr>
          <w:rFonts w:ascii="Arial Nova Light" w:hAnsi="Arial Nova Light"/>
        </w:rPr>
        <w:t xml:space="preserve">. Se impone una amonestación pública a los medios de comunicación </w:t>
      </w:r>
      <w:r w:rsidR="000737F7" w:rsidRPr="00E04B67">
        <w:rPr>
          <w:rFonts w:ascii="Arial Nova Light" w:hAnsi="Arial Nova Light" w:cstheme="minorHAnsi"/>
          <w:b/>
          <w:bCs/>
          <w:i/>
          <w:iCs/>
        </w:rPr>
        <w:t>“AL DÍA AGS”, “Al Minuto Aguascalientes”</w:t>
      </w:r>
      <w:r w:rsidR="000737F7" w:rsidRPr="00E04B67">
        <w:rPr>
          <w:rFonts w:ascii="Arial Nova Light" w:hAnsi="Arial Nova Light" w:cstheme="minorHAnsi"/>
          <w:b/>
          <w:bCs/>
        </w:rPr>
        <w:t xml:space="preserve">, </w:t>
      </w:r>
      <w:r w:rsidR="000737F7" w:rsidRPr="00E04B67">
        <w:rPr>
          <w:rFonts w:ascii="Arial Nova Light" w:hAnsi="Arial Nova Light" w:cstheme="minorHAnsi"/>
          <w:b/>
          <w:bCs/>
          <w:i/>
          <w:iCs/>
        </w:rPr>
        <w:t>“Reportero Gráfico Aguascalientes”</w:t>
      </w:r>
      <w:r w:rsidR="000737F7" w:rsidRPr="00E04B67">
        <w:rPr>
          <w:rFonts w:ascii="Arial Nova Light" w:hAnsi="Arial Nova Light" w:cstheme="minorHAnsi"/>
          <w:b/>
          <w:bCs/>
        </w:rPr>
        <w:t xml:space="preserve"> y </w:t>
      </w:r>
      <w:r w:rsidR="000737F7" w:rsidRPr="00E04B67">
        <w:rPr>
          <w:rFonts w:ascii="Arial Nova Light" w:hAnsi="Arial Nova Light" w:cstheme="minorHAnsi"/>
          <w:b/>
          <w:bCs/>
          <w:i/>
          <w:iCs/>
        </w:rPr>
        <w:t>“El Clarinete”</w:t>
      </w:r>
      <w:r w:rsidR="00760494">
        <w:rPr>
          <w:rFonts w:ascii="Arial Nova Light" w:hAnsi="Arial Nova Light" w:cstheme="minorHAnsi"/>
          <w:b/>
          <w:bCs/>
          <w:i/>
          <w:iCs/>
        </w:rPr>
        <w:t>,</w:t>
      </w:r>
      <w:r w:rsidR="000737F7">
        <w:rPr>
          <w:rFonts w:ascii="Arial Nova Light" w:hAnsi="Arial Nova Light" w:cstheme="minorHAnsi"/>
          <w:b/>
          <w:bCs/>
          <w:i/>
          <w:iCs/>
        </w:rPr>
        <w:t xml:space="preserve"> </w:t>
      </w:r>
      <w:r w:rsidR="00760494">
        <w:rPr>
          <w:rFonts w:ascii="Arial Nova Light" w:hAnsi="Arial Nova Light"/>
          <w:b/>
          <w:bCs/>
        </w:rPr>
        <w:t xml:space="preserve">además de las medidas de reparación integral previstas apartado XIII, inciso b). </w:t>
      </w:r>
    </w:p>
    <w:p w14:paraId="341F4AF2" w14:textId="2FDA1885" w:rsidR="00432C30" w:rsidRPr="00432C30" w:rsidRDefault="00432C30"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color w:val="000000"/>
          <w:lang w:eastAsia="es-ES"/>
        </w:rPr>
      </w:pPr>
    </w:p>
    <w:p w14:paraId="7D8C0E05" w14:textId="1B561D24" w:rsidR="00F23963" w:rsidRDefault="00760494"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bCs/>
        </w:rPr>
      </w:pPr>
      <w:r>
        <w:rPr>
          <w:rFonts w:ascii="Arial Nova Light" w:hAnsi="Arial Nova Light" w:cs="Arial"/>
          <w:b/>
        </w:rPr>
        <w:t>CUARTO</w:t>
      </w:r>
      <w:r w:rsidR="0077544C" w:rsidRPr="006255C0">
        <w:rPr>
          <w:rFonts w:ascii="Arial Nova Light" w:hAnsi="Arial Nova Light" w:cs="Arial"/>
          <w:b/>
        </w:rPr>
        <w:t xml:space="preserve">. </w:t>
      </w:r>
      <w:r w:rsidR="00E421E9">
        <w:rPr>
          <w:rFonts w:ascii="Arial Nova Light" w:hAnsi="Arial Nova Light" w:cs="Arial"/>
          <w:bCs/>
        </w:rPr>
        <w:t>Se da vista a la Unidad Técnica de Vinculación con los Organismos Públicos Locales</w:t>
      </w:r>
      <w:r w:rsidR="00D94BBA">
        <w:rPr>
          <w:rFonts w:ascii="Arial Nova Light" w:hAnsi="Arial Nova Light" w:cs="Arial"/>
          <w:bCs/>
        </w:rPr>
        <w:t xml:space="preserve"> del INE;</w:t>
      </w:r>
      <w:r w:rsidR="009330FE">
        <w:rPr>
          <w:rFonts w:ascii="Arial Nova Light" w:hAnsi="Arial Nova Light" w:cs="Arial"/>
          <w:bCs/>
        </w:rPr>
        <w:t xml:space="preserve"> y a la Comisión Nacional de Honestidad y Justicia de MORENA.</w:t>
      </w:r>
      <w:r w:rsidR="00F23963">
        <w:rPr>
          <w:rFonts w:ascii="Arial Nova Light" w:hAnsi="Arial Nova Light" w:cs="Arial"/>
          <w:bCs/>
        </w:rPr>
        <w:t xml:space="preserve"> </w:t>
      </w:r>
    </w:p>
    <w:p w14:paraId="638BDE90" w14:textId="77777777" w:rsidR="00F23963" w:rsidRDefault="00F23963"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bCs/>
        </w:rPr>
      </w:pPr>
    </w:p>
    <w:p w14:paraId="24DCA825" w14:textId="7098AC41" w:rsidR="00F23963" w:rsidRDefault="00760494"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rPr>
        <w:lastRenderedPageBreak/>
        <w:t>QUINTO</w:t>
      </w:r>
      <w:r w:rsidR="00F23963">
        <w:rPr>
          <w:rFonts w:ascii="Arial Nova Light" w:hAnsi="Arial Nova Light" w:cs="Arial"/>
          <w:b/>
        </w:rPr>
        <w:t xml:space="preserve">. </w:t>
      </w:r>
      <w:r w:rsidR="00F23963" w:rsidRPr="006255C0">
        <w:rPr>
          <w:rFonts w:ascii="Arial Nova Light" w:hAnsi="Arial Nova Light" w:cs="Arial"/>
        </w:rPr>
        <w:t xml:space="preserve">Se conmina al Consejo General del Instituto Estatal Electoral en los términos precisados en el </w:t>
      </w:r>
      <w:r w:rsidR="00F23963">
        <w:rPr>
          <w:rFonts w:ascii="Arial Nova Light" w:hAnsi="Arial Nova Light" w:cs="Arial"/>
        </w:rPr>
        <w:t xml:space="preserve">apartado </w:t>
      </w:r>
      <w:r w:rsidR="00CE214B">
        <w:rPr>
          <w:rFonts w:ascii="Arial Nova Light" w:hAnsi="Arial Nova Light" w:cs="Arial"/>
        </w:rPr>
        <w:t>XIV</w:t>
      </w:r>
      <w:r w:rsidR="00F23963" w:rsidRPr="006255C0">
        <w:rPr>
          <w:rFonts w:ascii="Arial Nova Light" w:hAnsi="Arial Nova Light" w:cs="Arial"/>
        </w:rPr>
        <w:t xml:space="preserve"> de esta sentencia. </w:t>
      </w:r>
      <w:r w:rsidR="00F23963">
        <w:rPr>
          <w:rFonts w:ascii="Arial Nova Light" w:hAnsi="Arial Nova Light" w:cs="Arial"/>
        </w:rPr>
        <w:t xml:space="preserve"> </w:t>
      </w:r>
    </w:p>
    <w:p w14:paraId="4B3B9A4A" w14:textId="77777777" w:rsidR="0077544C" w:rsidRPr="006255C0"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p>
    <w:p w14:paraId="395EC176" w14:textId="2A8EF7AA" w:rsidR="00E16A1A" w:rsidRDefault="00D94BBA"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rPr>
        <w:t>SEXTO</w:t>
      </w:r>
      <w:r w:rsidR="0077544C" w:rsidRPr="006255C0">
        <w:rPr>
          <w:rFonts w:ascii="Arial Nova Light" w:hAnsi="Arial Nova Light" w:cs="Arial"/>
          <w:b/>
        </w:rPr>
        <w:t xml:space="preserve">. </w:t>
      </w:r>
      <w:r w:rsidR="00F23963" w:rsidRPr="006255C0">
        <w:rPr>
          <w:rFonts w:ascii="Arial Nova Light" w:hAnsi="Arial Nova Light" w:cs="Arial"/>
        </w:rPr>
        <w:t xml:space="preserve">Publíquese esta sentencia en la página de internet de este Tribunal, </w:t>
      </w:r>
      <w:r w:rsidR="00C558E4">
        <w:rPr>
          <w:rFonts w:ascii="Arial Nova Light" w:hAnsi="Arial Nova Light" w:cs="Arial"/>
        </w:rPr>
        <w:t xml:space="preserve">y </w:t>
      </w:r>
      <w:r w:rsidR="00442101">
        <w:rPr>
          <w:rFonts w:ascii="Arial Nova Light" w:hAnsi="Arial Nova Light" w:cs="Arial"/>
        </w:rPr>
        <w:t xml:space="preserve">en el Catalogo de Sujetos Sancionados. </w:t>
      </w:r>
    </w:p>
    <w:p w14:paraId="346752F8" w14:textId="77777777" w:rsidR="00C92B7B" w:rsidRPr="00325F30" w:rsidRDefault="00C92B7B"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330A749" w14:textId="655BA52E" w:rsidR="00E16A1A" w:rsidRPr="00325F30" w:rsidRDefault="006F0B93"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 xml:space="preserve">Notifíquese.  </w:t>
      </w:r>
      <w:r w:rsidRPr="00325F30">
        <w:rPr>
          <w:rFonts w:ascii="Arial Nova Light" w:eastAsia="Arial Nova" w:hAnsi="Arial Nova Light" w:cs="Arial Nova"/>
          <w:color w:val="000000"/>
          <w:sz w:val="24"/>
          <w:szCs w:val="24"/>
        </w:rPr>
        <w:t>Así lo resolvió el Tribunal Electoral del Estado de Aguascalientes, por unanimidad de votos de la Magistrada y Magistrados que lo integran, ante el Secretario General de Acuerdos, quien autoriza y da fe</w:t>
      </w:r>
      <w:r w:rsidR="00DD3E81">
        <w:rPr>
          <w:rFonts w:ascii="Arial Nova Light" w:eastAsia="Arial Nova" w:hAnsi="Arial Nova Light" w:cs="Arial Nova"/>
          <w:color w:val="000000"/>
          <w:sz w:val="24"/>
          <w:szCs w:val="24"/>
        </w:rPr>
        <w:t xml:space="preserve">. </w:t>
      </w:r>
    </w:p>
    <w:tbl>
      <w:tblPr>
        <w:tblStyle w:val="a0"/>
        <w:tblW w:w="911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E214DC" w:rsidRPr="00325F30" w14:paraId="3E950692" w14:textId="77777777" w:rsidTr="008A036A">
        <w:trPr>
          <w:trHeight w:val="2136"/>
        </w:trPr>
        <w:tc>
          <w:tcPr>
            <w:tcW w:w="9118" w:type="dxa"/>
            <w:gridSpan w:val="2"/>
          </w:tcPr>
          <w:p w14:paraId="10483A8D" w14:textId="0FE957A0"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t>MAGISTRADA PRESIDENTA</w:t>
            </w:r>
          </w:p>
          <w:p w14:paraId="3DFAF8FB" w14:textId="7777777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602E9324" w14:textId="7777777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75CFC3BC" w14:textId="7777777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t>CLAUDIA ELOISA DÍAZ DE LEÓN GONZÁLEZ</w:t>
            </w:r>
          </w:p>
        </w:tc>
      </w:tr>
      <w:tr w:rsidR="00E214DC" w:rsidRPr="00325F30" w14:paraId="3DAF2C37" w14:textId="77777777" w:rsidTr="008A036A">
        <w:tc>
          <w:tcPr>
            <w:tcW w:w="4558" w:type="dxa"/>
          </w:tcPr>
          <w:p w14:paraId="7629F1DE" w14:textId="05D34C4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t>MAGISTRADA</w:t>
            </w:r>
          </w:p>
          <w:p w14:paraId="4230C1E4" w14:textId="205F3340"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638B2590" w14:textId="57D1646E"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6C2CE811" w14:textId="7777777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11CFBD74" w14:textId="7777777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t xml:space="preserve">LAURA HORTENSIA </w:t>
            </w:r>
          </w:p>
          <w:p w14:paraId="69A3C68E" w14:textId="7777777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t>LLAMAS HERNÁNDEZ</w:t>
            </w:r>
          </w:p>
        </w:tc>
        <w:tc>
          <w:tcPr>
            <w:tcW w:w="4560" w:type="dxa"/>
          </w:tcPr>
          <w:p w14:paraId="4B05375D" w14:textId="4844BBE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t>MAGISTRADO</w:t>
            </w:r>
          </w:p>
          <w:p w14:paraId="2229B557" w14:textId="7777777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351E9A2E" w14:textId="7777777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720DACCD" w14:textId="7777777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11AB295D" w14:textId="7777777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t xml:space="preserve">HÉCTOR SALVADOR </w:t>
            </w:r>
          </w:p>
          <w:p w14:paraId="6E5E960C" w14:textId="7777777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t>HERNÁNDEZ GALLEGOS</w:t>
            </w:r>
          </w:p>
        </w:tc>
      </w:tr>
      <w:tr w:rsidR="00E214DC" w:rsidRPr="00325F30" w14:paraId="744ED790" w14:textId="77777777" w:rsidTr="008A036A">
        <w:tc>
          <w:tcPr>
            <w:tcW w:w="9118" w:type="dxa"/>
            <w:gridSpan w:val="2"/>
          </w:tcPr>
          <w:p w14:paraId="04401C84" w14:textId="7B4CB18F"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2A92A1F6" w14:textId="26962C06" w:rsidR="00E214DC" w:rsidRDefault="00017D7F"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t xml:space="preserve">SECRETARIO </w:t>
            </w:r>
            <w:r>
              <w:rPr>
                <w:rFonts w:ascii="Arial Nova Light" w:eastAsia="Arial Nova" w:hAnsi="Arial Nova Light" w:cs="Arial Nova"/>
                <w:b/>
                <w:color w:val="000000"/>
                <w:sz w:val="24"/>
                <w:szCs w:val="24"/>
              </w:rPr>
              <w:t xml:space="preserve">GENERAL </w:t>
            </w:r>
            <w:r w:rsidR="00E214DC" w:rsidRPr="00325F30">
              <w:rPr>
                <w:rFonts w:ascii="Arial Nova Light" w:eastAsia="Arial Nova" w:hAnsi="Arial Nova Light" w:cs="Arial Nova"/>
                <w:b/>
                <w:color w:val="000000"/>
                <w:sz w:val="24"/>
                <w:szCs w:val="24"/>
              </w:rPr>
              <w:t>DE ACUERDOS</w:t>
            </w:r>
          </w:p>
          <w:p w14:paraId="30A8096C" w14:textId="77777777" w:rsidR="000B1629" w:rsidRPr="00325F30" w:rsidRDefault="000B1629"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74BF91F2" w14:textId="77777777" w:rsidR="00E214DC" w:rsidRPr="00325F30" w:rsidRDefault="00E214DC" w:rsidP="00325F30">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t>JESÚS OCIEL BAENA SUCEDO</w:t>
            </w:r>
          </w:p>
        </w:tc>
      </w:tr>
    </w:tbl>
    <w:p w14:paraId="0E2BD2E6" w14:textId="46FDF9EB" w:rsidR="00ED20EF" w:rsidRDefault="00ED20EF" w:rsidP="00325F30">
      <w:pPr>
        <w:tabs>
          <w:tab w:val="right" w:pos="8838"/>
        </w:tabs>
        <w:spacing w:line="360" w:lineRule="auto"/>
        <w:jc w:val="both"/>
        <w:rPr>
          <w:rFonts w:ascii="Arial Nova Light" w:eastAsia="Arial Nova" w:hAnsi="Arial Nova Light" w:cs="Arial Nova"/>
          <w:sz w:val="24"/>
          <w:szCs w:val="24"/>
        </w:rPr>
      </w:pPr>
    </w:p>
    <w:p w14:paraId="1869865D" w14:textId="23545708" w:rsidR="00ED20EF" w:rsidRDefault="00ED20EF" w:rsidP="00325F30">
      <w:pPr>
        <w:tabs>
          <w:tab w:val="right" w:pos="8838"/>
        </w:tabs>
        <w:spacing w:line="360" w:lineRule="auto"/>
        <w:jc w:val="both"/>
        <w:rPr>
          <w:rFonts w:ascii="Arial Nova Light" w:eastAsia="Arial Nova" w:hAnsi="Arial Nova Light" w:cs="Arial Nova"/>
          <w:sz w:val="24"/>
          <w:szCs w:val="24"/>
        </w:rPr>
      </w:pPr>
    </w:p>
    <w:p w14:paraId="759B9F0D" w14:textId="6E31AB0F" w:rsidR="00ED20EF" w:rsidRDefault="00ED20EF" w:rsidP="00325F30">
      <w:pPr>
        <w:tabs>
          <w:tab w:val="right" w:pos="8838"/>
        </w:tabs>
        <w:spacing w:line="360" w:lineRule="auto"/>
        <w:jc w:val="both"/>
        <w:rPr>
          <w:rFonts w:ascii="Arial Nova Light" w:eastAsia="Arial Nova" w:hAnsi="Arial Nova Light" w:cs="Arial Nova"/>
          <w:sz w:val="24"/>
          <w:szCs w:val="24"/>
        </w:rPr>
      </w:pPr>
    </w:p>
    <w:p w14:paraId="027C49AD" w14:textId="51A8A1D1" w:rsidR="00ED20EF" w:rsidRDefault="00ED20EF" w:rsidP="00325F30">
      <w:pPr>
        <w:tabs>
          <w:tab w:val="right" w:pos="8838"/>
        </w:tabs>
        <w:spacing w:line="360" w:lineRule="auto"/>
        <w:jc w:val="both"/>
        <w:rPr>
          <w:rFonts w:ascii="Arial Nova Light" w:eastAsia="Arial Nova" w:hAnsi="Arial Nova Light" w:cs="Arial Nova"/>
          <w:sz w:val="24"/>
          <w:szCs w:val="24"/>
        </w:rPr>
      </w:pPr>
    </w:p>
    <w:p w14:paraId="4D54A5CE" w14:textId="4369ADF2" w:rsidR="00D94BBA" w:rsidRDefault="00D94BBA" w:rsidP="00325F30">
      <w:pPr>
        <w:tabs>
          <w:tab w:val="right" w:pos="8838"/>
        </w:tabs>
        <w:spacing w:line="360" w:lineRule="auto"/>
        <w:jc w:val="both"/>
        <w:rPr>
          <w:rFonts w:ascii="Arial Nova Light" w:eastAsia="Arial Nova" w:hAnsi="Arial Nova Light" w:cs="Arial Nova"/>
          <w:sz w:val="24"/>
          <w:szCs w:val="24"/>
        </w:rPr>
      </w:pPr>
    </w:p>
    <w:p w14:paraId="4842FC26" w14:textId="4CD01279" w:rsidR="00D94BBA" w:rsidRDefault="00D94BBA" w:rsidP="00325F30">
      <w:pPr>
        <w:tabs>
          <w:tab w:val="right" w:pos="8838"/>
        </w:tabs>
        <w:spacing w:line="360" w:lineRule="auto"/>
        <w:jc w:val="both"/>
        <w:rPr>
          <w:rFonts w:ascii="Arial Nova Light" w:eastAsia="Arial Nova" w:hAnsi="Arial Nova Light" w:cs="Arial Nova"/>
          <w:sz w:val="24"/>
          <w:szCs w:val="24"/>
        </w:rPr>
      </w:pPr>
    </w:p>
    <w:p w14:paraId="65618F89" w14:textId="6ACC63F7" w:rsidR="00D94BBA" w:rsidRDefault="00D94BBA" w:rsidP="00325F30">
      <w:pPr>
        <w:tabs>
          <w:tab w:val="right" w:pos="8838"/>
        </w:tabs>
        <w:spacing w:line="360" w:lineRule="auto"/>
        <w:jc w:val="both"/>
        <w:rPr>
          <w:rFonts w:ascii="Arial Nova Light" w:eastAsia="Arial Nova" w:hAnsi="Arial Nova Light" w:cs="Arial Nova"/>
          <w:sz w:val="24"/>
          <w:szCs w:val="24"/>
        </w:rPr>
      </w:pPr>
    </w:p>
    <w:p w14:paraId="3E23FBD5" w14:textId="0580F306" w:rsidR="00D94BBA" w:rsidRDefault="00D94BBA" w:rsidP="00325F30">
      <w:pPr>
        <w:tabs>
          <w:tab w:val="right" w:pos="8838"/>
        </w:tabs>
        <w:spacing w:line="360" w:lineRule="auto"/>
        <w:jc w:val="both"/>
        <w:rPr>
          <w:rFonts w:ascii="Arial Nova Light" w:eastAsia="Arial Nova" w:hAnsi="Arial Nova Light" w:cs="Arial Nova"/>
          <w:sz w:val="24"/>
          <w:szCs w:val="24"/>
        </w:rPr>
      </w:pPr>
    </w:p>
    <w:p w14:paraId="3EF7DC16" w14:textId="45C30698" w:rsidR="00D94BBA" w:rsidRDefault="00D94BBA" w:rsidP="00325F30">
      <w:pPr>
        <w:tabs>
          <w:tab w:val="right" w:pos="8838"/>
        </w:tabs>
        <w:spacing w:line="360" w:lineRule="auto"/>
        <w:jc w:val="both"/>
        <w:rPr>
          <w:rFonts w:ascii="Arial Nova Light" w:eastAsia="Arial Nova" w:hAnsi="Arial Nova Light" w:cs="Arial Nova"/>
          <w:sz w:val="24"/>
          <w:szCs w:val="24"/>
        </w:rPr>
      </w:pPr>
    </w:p>
    <w:p w14:paraId="65E0BD73" w14:textId="79D0C282" w:rsidR="00D94BBA" w:rsidRDefault="00D94BBA" w:rsidP="00325F30">
      <w:pPr>
        <w:tabs>
          <w:tab w:val="right" w:pos="8838"/>
        </w:tabs>
        <w:spacing w:line="360" w:lineRule="auto"/>
        <w:jc w:val="both"/>
        <w:rPr>
          <w:rFonts w:ascii="Arial Nova Light" w:eastAsia="Arial Nova" w:hAnsi="Arial Nova Light" w:cs="Arial Nova"/>
          <w:sz w:val="24"/>
          <w:szCs w:val="24"/>
        </w:rPr>
      </w:pPr>
    </w:p>
    <w:p w14:paraId="58C2FE58" w14:textId="77777777" w:rsidR="00D94BBA" w:rsidRDefault="00D94BBA" w:rsidP="00325F30">
      <w:pPr>
        <w:tabs>
          <w:tab w:val="right" w:pos="8838"/>
        </w:tabs>
        <w:spacing w:line="360" w:lineRule="auto"/>
        <w:jc w:val="both"/>
        <w:rPr>
          <w:rFonts w:ascii="Arial Nova Light" w:eastAsia="Arial Nova" w:hAnsi="Arial Nova Light" w:cs="Arial Nova"/>
          <w:sz w:val="24"/>
          <w:szCs w:val="24"/>
        </w:rPr>
      </w:pPr>
    </w:p>
    <w:p w14:paraId="5D4C3571" w14:textId="77777777" w:rsidR="00ED20EF" w:rsidRPr="00323B6A" w:rsidRDefault="00ED20EF" w:rsidP="00ED20EF">
      <w:pPr>
        <w:jc w:val="both"/>
        <w:rPr>
          <w:rFonts w:ascii="Arial Nova Light" w:eastAsia="Arial Nova" w:hAnsi="Arial Nova Light" w:cs="Arial Nova"/>
          <w:b/>
          <w:sz w:val="18"/>
          <w:szCs w:val="18"/>
        </w:rPr>
      </w:pPr>
      <w:r w:rsidRPr="00323B6A">
        <w:rPr>
          <w:rFonts w:ascii="Arial Nova Light" w:eastAsia="Arial Nova" w:hAnsi="Arial Nova Light" w:cs="Arial Nova"/>
          <w:b/>
          <w:sz w:val="18"/>
          <w:szCs w:val="18"/>
        </w:rPr>
        <w:lastRenderedPageBreak/>
        <w:t>ANEXO ÚNICO</w:t>
      </w:r>
    </w:p>
    <w:p w14:paraId="4FAB082A" w14:textId="77777777" w:rsidR="00ED20EF" w:rsidRPr="00323B6A" w:rsidRDefault="00ED20EF" w:rsidP="00ED20EF">
      <w:pPr>
        <w:jc w:val="both"/>
        <w:rPr>
          <w:rFonts w:ascii="Arial Nova Light" w:eastAsia="Arial Nova" w:hAnsi="Arial Nova Light" w:cs="Arial Nova"/>
          <w:b/>
          <w:sz w:val="18"/>
          <w:szCs w:val="18"/>
        </w:rPr>
      </w:pPr>
    </w:p>
    <w:p w14:paraId="6F652479" w14:textId="77777777" w:rsidR="00ED20EF" w:rsidRPr="00323B6A" w:rsidRDefault="00ED20EF" w:rsidP="00ED20EF">
      <w:pPr>
        <w:numPr>
          <w:ilvl w:val="0"/>
          <w:numId w:val="15"/>
        </w:numPr>
        <w:pBdr>
          <w:top w:val="nil"/>
          <w:left w:val="nil"/>
          <w:bottom w:val="nil"/>
          <w:right w:val="nil"/>
          <w:between w:val="nil"/>
        </w:pBdr>
        <w:spacing w:after="160" w:line="259" w:lineRule="auto"/>
        <w:jc w:val="both"/>
        <w:rPr>
          <w:rFonts w:ascii="Arial Nova Light" w:eastAsia="Arial Nova" w:hAnsi="Arial Nova Light" w:cs="Arial Nova"/>
          <w:sz w:val="18"/>
          <w:szCs w:val="18"/>
        </w:rPr>
      </w:pPr>
      <w:r w:rsidRPr="00323B6A">
        <w:rPr>
          <w:rFonts w:ascii="Arial Nova Light" w:eastAsia="Arial Nova" w:hAnsi="Arial Nova Light" w:cs="Arial Nova"/>
          <w:b/>
          <w:sz w:val="18"/>
          <w:szCs w:val="18"/>
        </w:rPr>
        <w:t xml:space="preserve">PRUEBAS APORTADAS POR EL PROMOVENTE Y ADMITIDAS POR LA AUTORIDAD INSTRUCTORA.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ED20EF" w:rsidRPr="00323B6A" w14:paraId="324C5E04" w14:textId="77777777" w:rsidTr="00ED20EF">
        <w:trPr>
          <w:trHeight w:val="425"/>
        </w:trPr>
        <w:tc>
          <w:tcPr>
            <w:tcW w:w="2263" w:type="dxa"/>
            <w:shd w:val="clear" w:color="auto" w:fill="7F7F7F" w:themeFill="text1" w:themeFillTint="80"/>
          </w:tcPr>
          <w:p w14:paraId="16352168" w14:textId="77777777" w:rsidR="00ED20EF" w:rsidRPr="00323B6A" w:rsidRDefault="00ED20EF" w:rsidP="00ED20EF">
            <w:pPr>
              <w:spacing w:line="360" w:lineRule="auto"/>
              <w:ind w:right="36"/>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PRUEBA</w:t>
            </w:r>
          </w:p>
        </w:tc>
        <w:tc>
          <w:tcPr>
            <w:tcW w:w="4111" w:type="dxa"/>
            <w:shd w:val="clear" w:color="auto" w:fill="7F7F7F" w:themeFill="text1" w:themeFillTint="80"/>
          </w:tcPr>
          <w:p w14:paraId="0F4F588B" w14:textId="77777777" w:rsidR="00ED20EF" w:rsidRPr="00323B6A" w:rsidRDefault="00ED20EF" w:rsidP="00ED20EF">
            <w:pPr>
              <w:spacing w:line="360" w:lineRule="auto"/>
              <w:ind w:right="36"/>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CONSISTENTE EN</w:t>
            </w:r>
          </w:p>
        </w:tc>
        <w:tc>
          <w:tcPr>
            <w:tcW w:w="3686" w:type="dxa"/>
            <w:shd w:val="clear" w:color="auto" w:fill="7F7F7F" w:themeFill="text1" w:themeFillTint="80"/>
          </w:tcPr>
          <w:p w14:paraId="72048417" w14:textId="77777777" w:rsidR="00ED20EF" w:rsidRPr="00323B6A" w:rsidRDefault="00ED20EF" w:rsidP="00ED20EF">
            <w:pPr>
              <w:spacing w:line="360" w:lineRule="auto"/>
              <w:ind w:right="36"/>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VALORACIÓN</w:t>
            </w:r>
          </w:p>
        </w:tc>
      </w:tr>
      <w:tr w:rsidR="00ED20EF" w:rsidRPr="00323B6A" w14:paraId="6AFE199F" w14:textId="77777777" w:rsidTr="000F7598">
        <w:trPr>
          <w:trHeight w:val="2812"/>
        </w:trPr>
        <w:tc>
          <w:tcPr>
            <w:tcW w:w="2263" w:type="dxa"/>
          </w:tcPr>
          <w:p w14:paraId="36BF9C71" w14:textId="77777777" w:rsidR="00ED20EF" w:rsidRPr="00323B6A" w:rsidRDefault="00ED20EF" w:rsidP="00ED20EF">
            <w:pPr>
              <w:spacing w:line="360"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 xml:space="preserve">TÉCNICA </w:t>
            </w:r>
          </w:p>
          <w:p w14:paraId="6FE15E7C" w14:textId="77777777" w:rsidR="00ED20EF" w:rsidRPr="00323B6A" w:rsidRDefault="00ED20EF" w:rsidP="00ED20EF">
            <w:pPr>
              <w:spacing w:line="360"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 xml:space="preserve">ARCHIVO DE AUDIO EN FORMATO MP4. </w:t>
            </w:r>
          </w:p>
          <w:p w14:paraId="33F2A72B" w14:textId="77777777" w:rsidR="00ED20EF" w:rsidRPr="00323B6A" w:rsidRDefault="00ED20EF" w:rsidP="00ED20EF">
            <w:pPr>
              <w:spacing w:line="360" w:lineRule="auto"/>
              <w:ind w:right="36"/>
              <w:jc w:val="both"/>
              <w:rPr>
                <w:rFonts w:ascii="Arial Nova Light" w:eastAsia="Arial Nova" w:hAnsi="Arial Nova Light" w:cs="Arial Nova"/>
                <w:sz w:val="18"/>
                <w:szCs w:val="18"/>
              </w:rPr>
            </w:pPr>
          </w:p>
          <w:p w14:paraId="7F03FAA7" w14:textId="77777777" w:rsidR="00ED20EF" w:rsidRPr="00323B6A" w:rsidRDefault="00ED20EF" w:rsidP="00ED20EF">
            <w:pPr>
              <w:spacing w:line="360" w:lineRule="auto"/>
              <w:ind w:right="36"/>
              <w:jc w:val="both"/>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WhatsApp Audio 2021-02-03 at 8.10.11 PM</w:t>
            </w:r>
          </w:p>
          <w:p w14:paraId="56B3D74C" w14:textId="77777777" w:rsidR="00ED20EF" w:rsidRPr="00323B6A" w:rsidRDefault="00ED20EF" w:rsidP="00ED20EF">
            <w:pPr>
              <w:spacing w:line="360" w:lineRule="auto"/>
              <w:ind w:right="36"/>
              <w:jc w:val="both"/>
              <w:rPr>
                <w:rFonts w:ascii="Arial Nova Light" w:eastAsia="Arial Nova" w:hAnsi="Arial Nova Light" w:cs="Arial Nova"/>
                <w:sz w:val="18"/>
                <w:szCs w:val="18"/>
              </w:rPr>
            </w:pPr>
          </w:p>
        </w:tc>
        <w:tc>
          <w:tcPr>
            <w:tcW w:w="4111" w:type="dxa"/>
          </w:tcPr>
          <w:p w14:paraId="4C57578D"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 xml:space="preserve">Consistente en un audio donde se escuchan diversas voces masculinas y femeninas, en lo que, según se escucha, es una rueda de prensa, y se hacen manifestaciones de diversos temas relacionados con política. </w:t>
            </w:r>
          </w:p>
          <w:p w14:paraId="4DC68700"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p>
          <w:p w14:paraId="5435EF7A"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 xml:space="preserve">De las manifestaciones que se perciben audiblemente, se desprenden las frases que son objeto del Procedimiento Especial Sancionador que se resuelve. </w:t>
            </w:r>
          </w:p>
        </w:tc>
        <w:tc>
          <w:tcPr>
            <w:tcW w:w="3686" w:type="dxa"/>
          </w:tcPr>
          <w:p w14:paraId="34310B6A"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588FB128"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las afirmaciones de las partes, la verdad conocida y el recto raciocinio de la relación que guardan entre sí.</w:t>
            </w:r>
          </w:p>
          <w:p w14:paraId="1B8C2898"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p>
        </w:tc>
      </w:tr>
      <w:tr w:rsidR="00ED20EF" w:rsidRPr="00323B6A" w14:paraId="3E5983BF" w14:textId="77777777" w:rsidTr="00ED20EF">
        <w:trPr>
          <w:trHeight w:val="3676"/>
        </w:trPr>
        <w:tc>
          <w:tcPr>
            <w:tcW w:w="10060" w:type="dxa"/>
            <w:gridSpan w:val="3"/>
          </w:tcPr>
          <w:p w14:paraId="3129D0C3"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b/>
                <w:bCs/>
                <w:sz w:val="18"/>
                <w:szCs w:val="18"/>
              </w:rPr>
              <w:t>Transcripción del Audio íntegro</w:t>
            </w:r>
            <w:r w:rsidRPr="00323B6A">
              <w:rPr>
                <w:rFonts w:ascii="Arial Nova Light" w:eastAsia="Arial Nova" w:hAnsi="Arial Nova Light" w:cs="Arial Nova"/>
                <w:sz w:val="18"/>
                <w:szCs w:val="18"/>
              </w:rPr>
              <w:t xml:space="preserve">. </w:t>
            </w:r>
          </w:p>
          <w:p w14:paraId="2C3AA72D"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p>
          <w:p w14:paraId="612C371F" w14:textId="77777777" w:rsidR="00ED20EF" w:rsidRPr="00323B6A" w:rsidRDefault="00ED20EF" w:rsidP="00ED20EF">
            <w:pPr>
              <w:spacing w:line="276" w:lineRule="auto"/>
              <w:jc w:val="both"/>
              <w:rPr>
                <w:rFonts w:ascii="Arial Nova Light" w:hAnsi="Arial Nova Light" w:cs="Arial"/>
                <w:color w:val="000000"/>
                <w:sz w:val="18"/>
                <w:szCs w:val="18"/>
                <w:lang w:eastAsia="es-MX"/>
              </w:rPr>
            </w:pPr>
            <w:r w:rsidRPr="00323B6A">
              <w:rPr>
                <w:rFonts w:ascii="Arial Nova Light" w:hAnsi="Arial Nova Light" w:cs="Arial"/>
                <w:b/>
                <w:bCs/>
                <w:color w:val="000000"/>
                <w:sz w:val="18"/>
                <w:szCs w:val="18"/>
              </w:rPr>
              <w:t>“</w:t>
            </w:r>
            <w:r w:rsidRPr="00323B6A">
              <w:rPr>
                <w:rFonts w:ascii="Arial Nova Light" w:hAnsi="Arial Nova Light" w:cs="Arial"/>
                <w:b/>
                <w:bCs/>
                <w:color w:val="000000"/>
                <w:sz w:val="18"/>
                <w:szCs w:val="18"/>
                <w:lang w:eastAsia="es-MX"/>
              </w:rPr>
              <w:t>VOZ APARENTEMENTE DE PERSONA DE SEXO FEMENINO</w:t>
            </w:r>
            <w:r w:rsidRPr="00323B6A">
              <w:rPr>
                <w:rFonts w:ascii="Arial Nova Light" w:hAnsi="Arial Nova Light" w:cs="Arial"/>
                <w:color w:val="000000"/>
                <w:sz w:val="18"/>
                <w:szCs w:val="18"/>
                <w:lang w:eastAsia="es-MX"/>
              </w:rPr>
              <w:t xml:space="preserve">.- Buenos días compañeros, estamos hoy aquí para ratificar nuestro compromiso con la militancia de morena, como protagonistas  del cambio verdadero con la cuarta transformación y con el futuro de nuestro país, para refrendar  también nuestro llamado, como data de varios meses atrás, a cerrar filas, en torno a nuestro presidente Andrés Manuel López Obrador y al proyecto alternativo de nación, ante los embates y ante los embustes  más prosaicos contra su gobierno, orquestados por cúpula empresarial corrompida y por una oposición cuya ruina política y derrota moral no les da más que para conducir una guerra sucia a través de los sectores más conservadores y más regresivos del país, la transformación que vive nuestro país no tiene vuelta de hoja, son insultantes las veleidades y la frivolidad, con la que los gobiernos panistas coludidos con intereses inconfesables se corrompen en decremento de la calidad de vida y del deterioro grave de los servicios públicos para la gran mayoría del pueblo aguascalentense, son muchas cuentas pendientes que tienen los gobiernos panistas y sus diputados con la ciudadanía de nuestro estado, el problema del servicio de agua potable, el impuesto inconstitucional del servicio público de alumbrado, la concesión de reciclaje de basura y del servicio de su recolección, el madruguete artero en pleno diciembre del 2019 en aumento al precio del transporte público con el pretexto de las rutas del yo voy,  y hablando de rutas la ruta del coronavirus, que es básicamente la del </w:t>
            </w:r>
            <w:proofErr w:type="spellStart"/>
            <w:r w:rsidRPr="00323B6A">
              <w:rPr>
                <w:rFonts w:ascii="Arial Nova Light" w:hAnsi="Arial Nova Light" w:cs="Arial"/>
                <w:color w:val="000000"/>
                <w:sz w:val="18"/>
                <w:szCs w:val="18"/>
                <w:lang w:eastAsia="es-MX"/>
              </w:rPr>
              <w:t>coronavino</w:t>
            </w:r>
            <w:proofErr w:type="spellEnd"/>
            <w:r w:rsidRPr="00323B6A">
              <w:rPr>
                <w:rFonts w:ascii="Arial Nova Light" w:hAnsi="Arial Nova Light" w:cs="Arial"/>
                <w:color w:val="000000"/>
                <w:sz w:val="18"/>
                <w:szCs w:val="18"/>
                <w:lang w:eastAsia="es-MX"/>
              </w:rPr>
              <w:t xml:space="preserve">. Y otros eventos masivos que contribuyeron al alto índice de muertes por la pandemia, pero el asunto más emblemático es la colusión descarada de Teresa Jiménez con la empresa Veolia con su pacto de impunidad aplica un robo sistemático y masivo a </w:t>
            </w:r>
            <w:proofErr w:type="gramStart"/>
            <w:r w:rsidRPr="00323B6A">
              <w:rPr>
                <w:rFonts w:ascii="Arial Nova Light" w:hAnsi="Arial Nova Light" w:cs="Arial"/>
                <w:color w:val="000000"/>
                <w:sz w:val="18"/>
                <w:szCs w:val="18"/>
                <w:lang w:eastAsia="es-MX"/>
              </w:rPr>
              <w:t>muchas miles</w:t>
            </w:r>
            <w:proofErr w:type="gramEnd"/>
            <w:r w:rsidRPr="00323B6A">
              <w:rPr>
                <w:rFonts w:ascii="Arial Nova Light" w:hAnsi="Arial Nova Light" w:cs="Arial"/>
                <w:color w:val="000000"/>
                <w:sz w:val="18"/>
                <w:szCs w:val="18"/>
                <w:lang w:eastAsia="es-MX"/>
              </w:rPr>
              <w:t xml:space="preserve"> de familias de Aguascalientes y a infinidad de pequeños y medianos negocios cobrando hasta miles de pesos por el agua que ni siquiera reciben amén de su pésimo servicio y de su arrogante trato a los usuarios. Esta singular aberración y corrupción tiene lugar mientras la alcaldesa promueve su imagen con dinero del erario público gastando decenas de millones de pesos, razón por la cual el viernes pasado fue multada por el Tribunal Electoral del Estado de Aguascalientes. Mientras tanto el grave problema de la mortandad por la pandemia en Aguascalientes mucha gente carece de agua potable para un lavado constante de agua de manos, de tener una limpieza un cubrebocas limpio, medidas importantes para protegerse de contagios por el </w:t>
            </w:r>
            <w:proofErr w:type="spellStart"/>
            <w:r w:rsidRPr="00323B6A">
              <w:rPr>
                <w:rFonts w:ascii="Arial Nova Light" w:hAnsi="Arial Nova Light" w:cs="Arial"/>
                <w:color w:val="000000"/>
                <w:sz w:val="18"/>
                <w:szCs w:val="18"/>
                <w:lang w:eastAsia="es-MX"/>
              </w:rPr>
              <w:t>Covid</w:t>
            </w:r>
            <w:proofErr w:type="spellEnd"/>
            <w:r w:rsidRPr="00323B6A">
              <w:rPr>
                <w:rFonts w:ascii="Arial Nova Light" w:hAnsi="Arial Nova Light" w:cs="Arial"/>
                <w:color w:val="000000"/>
                <w:sz w:val="18"/>
                <w:szCs w:val="18"/>
                <w:lang w:eastAsia="es-MX"/>
              </w:rPr>
              <w:t>, a pesar de todo eso el IEE, INE y el Tribunal Electoral, no tuvieron el menor empacho para declarar improcedente el plebiscito que bajo el lema de fuera Veolia Aguascalientes, nuestro movimiento ciudadano solicitó para retirar la concesión a esta empresa usurera todo este panorama explica él porque la alianza tóxica de la mafia del poder que, ya sabemos que partidos la conforman PRI,PAN, PRD y sus coaligados, están tan preocupados al grado de que están buscando con un recurso de apelación interpuesto este fin de semana, el sábado para ser exactos, impugnar el convenio de coalición de MORENA en Aguascalientes con el Partido del  Trabajo y con el PANAL pero este afán por demás oportunista del PAN, del PRI y del PRD no hubiese tenido lugar si los graves errores intentos apresurados por madrugar a la militancia y al mismo consejo estatal de MORENA por parte de algunos compañeros que se auto eligieron en anticipes de esta pretendida unidad, que no fue tal, porque sólo están facturando una verdadera unidad dentro del partido, y actuarán ignorando el consejo estatal, entorno a una llamada comisión coordinadora y presuntamente con el aval de nuestras autoridades nacionales, este grupo de compañeros que sólo son aspirantes, varios de ellos ya se sienten candidatos, gestores de candidaturas por el hecho de haber participado en esta especie de madruguete y estar engañando a otros tantos, la elección de candidatos significa para toda organización la credibilidad de un partido que lo es todo, es un acto de extrema importancia. Hoy firmamos nuestra convicción por la unidad verdadera por la militancia de MORENA y por nuestro compromiso ciudadano, no permitiremos imposiciones la transformación realmente favorable para los ciudadanos y las ciudadanas de Aguascalientes tendrán lugar sólo mediante la comparación solidaria y el compromiso colectivo en el diálogo, vamos juntos en este esfuerzo solidario hacia una  unidad verdadera con la militancia y con la ciudadanía, no con arreglos de cúpulas, somos aspirantes y deseamos el cese de boicot al consejo estatal, cuando sea emitida la convocatoria la discutiremos y la analizaremos en su momento. Es cuánto.</w:t>
            </w:r>
          </w:p>
          <w:p w14:paraId="784B8EED" w14:textId="77777777" w:rsidR="00ED20EF" w:rsidRPr="00323B6A" w:rsidRDefault="00ED20EF" w:rsidP="00ED20EF">
            <w:pPr>
              <w:spacing w:line="276" w:lineRule="auto"/>
              <w:jc w:val="both"/>
              <w:rPr>
                <w:rFonts w:ascii="Arial Nova Light" w:hAnsi="Arial Nova Light"/>
                <w:sz w:val="18"/>
                <w:szCs w:val="18"/>
                <w:lang w:eastAsia="es-MX"/>
              </w:rPr>
            </w:pPr>
          </w:p>
          <w:p w14:paraId="05B7252B" w14:textId="77777777" w:rsidR="00ED20EF" w:rsidRPr="00323B6A" w:rsidRDefault="00ED20EF" w:rsidP="00ED20EF">
            <w:pPr>
              <w:spacing w:line="276" w:lineRule="auto"/>
              <w:jc w:val="both"/>
              <w:rPr>
                <w:rFonts w:ascii="Arial Nova Light" w:hAnsi="Arial Nova Light" w:cs="Arial"/>
                <w:color w:val="000000"/>
                <w:sz w:val="18"/>
                <w:szCs w:val="18"/>
                <w:lang w:eastAsia="es-MX"/>
              </w:rPr>
            </w:pPr>
            <w:r w:rsidRPr="00323B6A">
              <w:rPr>
                <w:rFonts w:ascii="Arial Nova Light" w:hAnsi="Arial Nova Light" w:cs="Arial"/>
                <w:color w:val="000000"/>
                <w:sz w:val="18"/>
                <w:szCs w:val="18"/>
                <w:lang w:eastAsia="es-MX"/>
              </w:rPr>
              <w:t> (se escuchan aplausos)</w:t>
            </w:r>
          </w:p>
          <w:p w14:paraId="5E199AE4" w14:textId="77777777" w:rsidR="00ED20EF" w:rsidRPr="00323B6A" w:rsidRDefault="00ED20EF" w:rsidP="00ED20EF">
            <w:pPr>
              <w:spacing w:line="276" w:lineRule="auto"/>
              <w:jc w:val="both"/>
              <w:rPr>
                <w:rFonts w:ascii="Arial Nova Light" w:hAnsi="Arial Nova Light"/>
                <w:sz w:val="18"/>
                <w:szCs w:val="18"/>
                <w:lang w:eastAsia="es-MX"/>
              </w:rPr>
            </w:pPr>
          </w:p>
          <w:p w14:paraId="1758067B"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Para empezar con esta rueda de prensa cedo la palabra al Ciudadano Sebastián Martínez consejero estatal de MORENA.</w:t>
            </w:r>
          </w:p>
          <w:p w14:paraId="26FD5482"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color w:val="000000"/>
                <w:sz w:val="18"/>
                <w:szCs w:val="18"/>
                <w:lang w:eastAsia="es-MX"/>
              </w:rPr>
              <w:t> </w:t>
            </w:r>
          </w:p>
          <w:p w14:paraId="5F9FBF10" w14:textId="33EC7F25"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xml:space="preserve">. -Gracias compañeros de la prensa, como siempre les agradezco el hecho de que estén participando en esta convocatoria. Este grupo de compañeros de valiosos compañeros hombres y mujeres que ustedes ven al  frente compartiendo esta mesa son aspiraciones legítimos de acuerdo al estatuto de MORENA,  de acuerdo a la ley electoral y de acuerdo a los derechos constitucionales que lo otorgan por tal razón habremos de anunciar que junto con este grupo hemos decidido formar una alianza, una  fuerza política que nos lleve a garantizar dentro de los términos legales de MORENA  y discutiendo la convocatoria correspondiente, para que sean nuestros compañeros hombres y mujeres que están al frente los que puedan ocupar las candidaturas legítimas del partido, informo que hoy a las cinco de la tarde se reúne el consejo estatal con el delegado nacional,  que ha sido enviado por el comité ejecutivo nacional Fernando Badillo Diputado Federal por San Luis Potosí, a dónde le habremos de externar nuestra preocupación por la unidad del partido, al que debemos de externar nuestra preocupación por la imposición, pero sobre todo, donde habremos de denunciar lo que acontece lo que aconteció y les sucedió a mis compañeros de Jesús María creo que les faltó decir solamente que junto con esta comisión, de Nora Ruvalcaba, de Marco Antonio Martínez pro alias “ El cumbias”, de Gilberto Gutiérrez alias el  consejero nacional, también estuvo presente Arturo Ávila alias “el triple A”, esto significa que entonces eh, no están buscando la unidad a través de la encuesta, esto significa que están buscando la unidad para ellos y la venta de las candidaturas y la venta otra vez de la lucha electoral a través de imposiciones como están sucediendo en Jesús María con </w:t>
            </w:r>
            <w:r w:rsidR="00F8590F">
              <w:rPr>
                <w:rFonts w:ascii="Arial Nova Light" w:hAnsi="Arial Nova Light" w:cs="Arial"/>
                <w:color w:val="000000"/>
                <w:sz w:val="18"/>
                <w:szCs w:val="18"/>
                <w:lang w:eastAsia="es-MX"/>
              </w:rPr>
              <w:t>NOMBRE PROTEGIDO</w:t>
            </w:r>
            <w:r w:rsidRPr="00323B6A">
              <w:rPr>
                <w:rFonts w:ascii="Arial Nova Light" w:hAnsi="Arial Nova Light" w:cs="Arial"/>
                <w:color w:val="000000"/>
                <w:sz w:val="18"/>
                <w:szCs w:val="18"/>
                <w:lang w:eastAsia="es-MX"/>
              </w:rPr>
              <w:t xml:space="preserve"> y quién se dice todavía es  eh, esposa de alguien que tiene nexos con el narco en Jesús María, se dice, no estamos seguros todavía de esto, entonces compañeros y compañeras de la prensa compañeros de la mesa, eso haremos llegar hoy a la reunión del Consejo Nacional   a las 5 de la tarde, gracias si hay alguna pregunta con todo gusto.</w:t>
            </w:r>
          </w:p>
          <w:p w14:paraId="0E71BFBA" w14:textId="77777777" w:rsidR="00ED20EF" w:rsidRPr="00323B6A" w:rsidRDefault="00ED20EF" w:rsidP="00ED20EF">
            <w:pPr>
              <w:spacing w:line="276" w:lineRule="auto"/>
              <w:jc w:val="both"/>
              <w:rPr>
                <w:rFonts w:ascii="Arial Nova Light" w:hAnsi="Arial Nova Light" w:cs="Arial"/>
                <w:color w:val="000000"/>
                <w:sz w:val="18"/>
                <w:szCs w:val="18"/>
                <w:lang w:eastAsia="es-MX"/>
              </w:rPr>
            </w:pPr>
            <w:r w:rsidRPr="00323B6A">
              <w:rPr>
                <w:rFonts w:ascii="Arial Nova Light" w:hAnsi="Arial Nova Light" w:cs="Arial"/>
                <w:color w:val="000000"/>
                <w:sz w:val="18"/>
                <w:szCs w:val="18"/>
                <w:lang w:eastAsia="es-MX"/>
              </w:rPr>
              <w:t> </w:t>
            </w:r>
            <w:r w:rsidRPr="00323B6A">
              <w:rPr>
                <w:rFonts w:ascii="Arial Nova Light" w:hAnsi="Arial Nova Light" w:cs="Arial"/>
                <w:b/>
                <w:bCs/>
                <w:color w:val="000000"/>
                <w:sz w:val="18"/>
                <w:szCs w:val="18"/>
                <w:lang w:eastAsia="es-MX"/>
              </w:rPr>
              <w:t>VOZ APARENTEMENTE DE PERSONA DE SEXO FEMENINO. -</w:t>
            </w:r>
            <w:r w:rsidRPr="00323B6A">
              <w:rPr>
                <w:rFonts w:ascii="Arial Nova Light" w:hAnsi="Arial Nova Light" w:cs="Arial"/>
                <w:color w:val="000000"/>
                <w:sz w:val="18"/>
                <w:szCs w:val="18"/>
                <w:lang w:eastAsia="es-MX"/>
              </w:rPr>
              <w:t xml:space="preserve"> Pues si ya se avizora ya también una factura, nomás todavía dentro de MORENA porque están diciendo que no van a aceptar imposiciones, ellos lo están fabricando de alguna forma o trabajando y ustedes ya tienen sus candidatos que va a pasar.</w:t>
            </w:r>
          </w:p>
          <w:p w14:paraId="3CD50029" w14:textId="77777777" w:rsidR="00ED20EF" w:rsidRPr="00323B6A" w:rsidRDefault="00ED20EF" w:rsidP="00ED20EF">
            <w:pPr>
              <w:spacing w:line="276" w:lineRule="auto"/>
              <w:jc w:val="both"/>
              <w:rPr>
                <w:rFonts w:ascii="Arial Nova Light" w:hAnsi="Arial Nova Light"/>
                <w:sz w:val="18"/>
                <w:szCs w:val="18"/>
                <w:lang w:eastAsia="es-MX"/>
              </w:rPr>
            </w:pPr>
          </w:p>
          <w:p w14:paraId="52740A92"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.-Nosotros, nosotros, tenemos nuestros aspirantes, el pueblo de Jesús María, Pabellón, Tepezalá, El llano, San Pancho, San José de Gracia tienen sus propios aspirantes legítimos seguramente que entre estos pueblos, habrá más aspirantes, lo que estamos buscando es discutir la convocatoria y que no se dé la imposición como ellos están acostumbrados hacerlo, por eso es importante que hoy en la reunión de consejo hagamos llegar nuestra postura al enviado nacional ,para que sea través de él y el comité ejecutivo nacional tomar en consideración lo que está planteando, estamos buscando una enorme, enorme unidad, somos nosotros hoy, los que hacemos el llamado a un gran proyecto de unidad considerando lo que se nos viene en contra con el PRD con el PAN y con el PRI.</w:t>
            </w:r>
          </w:p>
          <w:p w14:paraId="48C66F89" w14:textId="77777777" w:rsidR="00ED20EF" w:rsidRPr="00323B6A" w:rsidRDefault="00ED20EF" w:rsidP="00ED20EF">
            <w:pPr>
              <w:spacing w:line="276" w:lineRule="auto"/>
              <w:jc w:val="both"/>
              <w:rPr>
                <w:rFonts w:ascii="Arial Nova Light" w:hAnsi="Arial Nova Light"/>
                <w:sz w:val="18"/>
                <w:szCs w:val="18"/>
                <w:lang w:eastAsia="es-MX"/>
              </w:rPr>
            </w:pPr>
          </w:p>
          <w:p w14:paraId="7FB1B534"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FEMENINO.</w:t>
            </w:r>
            <w:r w:rsidRPr="00323B6A">
              <w:rPr>
                <w:rFonts w:ascii="Arial Nova Light" w:hAnsi="Arial Nova Light" w:cs="Arial"/>
                <w:color w:val="000000"/>
                <w:sz w:val="18"/>
                <w:szCs w:val="18"/>
                <w:lang w:eastAsia="es-MX"/>
              </w:rPr>
              <w:t xml:space="preserve"> - ¿Sus candidatos como los eligieron a sus aspirantes tomando en cuenta la equidad de género y demás?</w:t>
            </w:r>
          </w:p>
          <w:p w14:paraId="5F81954F" w14:textId="77777777" w:rsidR="00ED20EF" w:rsidRPr="00323B6A" w:rsidRDefault="00ED20EF" w:rsidP="00ED20EF">
            <w:pPr>
              <w:spacing w:line="276" w:lineRule="auto"/>
              <w:jc w:val="both"/>
              <w:rPr>
                <w:rFonts w:ascii="Arial Nova Light" w:hAnsi="Arial Nova Light"/>
                <w:sz w:val="18"/>
                <w:szCs w:val="18"/>
                <w:lang w:eastAsia="es-MX"/>
              </w:rPr>
            </w:pPr>
          </w:p>
          <w:p w14:paraId="0949D6A3"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xml:space="preserve"> - Nuestros aspirantes como lo dice el compañero Gustavo, nuestros aspirantes, todos son líderes naturales en sus comunidades, en sus colonias y en sus escritos, por eso en este momento aspiran de manera legítima a ocupar la candidatura respetando la convocatoria y el estatuto del partido.</w:t>
            </w:r>
          </w:p>
          <w:p w14:paraId="70BBE402" w14:textId="77777777" w:rsidR="00ED20EF" w:rsidRPr="00323B6A" w:rsidRDefault="00ED20EF" w:rsidP="00ED20EF">
            <w:pPr>
              <w:spacing w:line="276" w:lineRule="auto"/>
              <w:jc w:val="both"/>
              <w:rPr>
                <w:rFonts w:ascii="Arial Nova Light" w:hAnsi="Arial Nova Light"/>
                <w:sz w:val="18"/>
                <w:szCs w:val="18"/>
                <w:lang w:eastAsia="es-MX"/>
              </w:rPr>
            </w:pPr>
          </w:p>
          <w:p w14:paraId="732714CA" w14:textId="263605EF"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color w:val="000000"/>
                <w:sz w:val="18"/>
                <w:szCs w:val="18"/>
                <w:lang w:eastAsia="es-MX"/>
              </w:rPr>
              <w:t> </w:t>
            </w: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xml:space="preserve">. - Estos señalamientos que menciona sobre el esposo, presuntos señalamientos sobre el esposo de </w:t>
            </w:r>
            <w:r w:rsidR="00F8590F">
              <w:rPr>
                <w:rFonts w:ascii="Arial Nova Light" w:hAnsi="Arial Nova Light" w:cs="Arial"/>
                <w:color w:val="000000"/>
                <w:sz w:val="18"/>
                <w:szCs w:val="18"/>
                <w:lang w:eastAsia="es-MX"/>
              </w:rPr>
              <w:t>NOMBRE PROTEGIDO</w:t>
            </w:r>
            <w:r w:rsidRPr="00323B6A">
              <w:rPr>
                <w:rFonts w:ascii="Arial Nova Light" w:hAnsi="Arial Nova Light" w:cs="Arial"/>
                <w:color w:val="000000"/>
                <w:sz w:val="18"/>
                <w:szCs w:val="18"/>
                <w:lang w:eastAsia="es-MX"/>
              </w:rPr>
              <w:t xml:space="preserve"> ¿se tiene que investigar o que se tiene que hacer?</w:t>
            </w:r>
          </w:p>
          <w:p w14:paraId="3D557129" w14:textId="77777777" w:rsidR="00ED20EF" w:rsidRPr="00323B6A" w:rsidRDefault="00ED20EF" w:rsidP="00ED20EF">
            <w:pPr>
              <w:spacing w:line="276" w:lineRule="auto"/>
              <w:jc w:val="both"/>
              <w:rPr>
                <w:rFonts w:ascii="Arial Nova Light" w:hAnsi="Arial Nova Light"/>
                <w:sz w:val="18"/>
                <w:szCs w:val="18"/>
                <w:lang w:eastAsia="es-MX"/>
              </w:rPr>
            </w:pPr>
          </w:p>
          <w:p w14:paraId="11E2FB67" w14:textId="602C4455"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xml:space="preserve">. -Yo, yo estoy mencionando que se comenta en Jesús María ¿no? Obviamente a partir de que </w:t>
            </w:r>
            <w:r w:rsidR="00F8590F">
              <w:rPr>
                <w:rFonts w:ascii="Arial Nova Light" w:hAnsi="Arial Nova Light" w:cs="Arial"/>
                <w:color w:val="000000"/>
                <w:sz w:val="18"/>
                <w:szCs w:val="18"/>
                <w:lang w:eastAsia="es-MX"/>
              </w:rPr>
              <w:t>NOMBRE PROTEGIDO</w:t>
            </w:r>
            <w:r w:rsidRPr="00323B6A">
              <w:rPr>
                <w:rFonts w:ascii="Arial Nova Light" w:hAnsi="Arial Nova Light" w:cs="Arial"/>
                <w:color w:val="000000"/>
                <w:sz w:val="18"/>
                <w:szCs w:val="18"/>
                <w:lang w:eastAsia="es-MX"/>
              </w:rPr>
              <w:t xml:space="preserve"> si es que es imposición habremos de abrir una un proceso investigación, y solicitar a través de las leyes correspondientes.</w:t>
            </w:r>
          </w:p>
          <w:p w14:paraId="4BD35929" w14:textId="77777777" w:rsidR="00ED20EF" w:rsidRPr="00323B6A" w:rsidRDefault="00ED20EF" w:rsidP="00ED20EF">
            <w:pPr>
              <w:spacing w:line="276" w:lineRule="auto"/>
              <w:jc w:val="both"/>
              <w:rPr>
                <w:rFonts w:ascii="Arial Nova Light" w:hAnsi="Arial Nova Light"/>
                <w:sz w:val="18"/>
                <w:szCs w:val="18"/>
                <w:lang w:eastAsia="es-MX"/>
              </w:rPr>
            </w:pPr>
          </w:p>
          <w:p w14:paraId="06106353"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¿Proceso desde Morena?, ¿proceso interno desde Morena entonces?</w:t>
            </w:r>
          </w:p>
          <w:p w14:paraId="3DBF0A12" w14:textId="77777777" w:rsidR="00ED20EF" w:rsidRPr="00323B6A" w:rsidRDefault="00ED20EF" w:rsidP="00ED20EF">
            <w:pPr>
              <w:spacing w:line="276" w:lineRule="auto"/>
              <w:jc w:val="both"/>
              <w:rPr>
                <w:rFonts w:ascii="Arial Nova Light" w:hAnsi="Arial Nova Light"/>
                <w:sz w:val="18"/>
                <w:szCs w:val="18"/>
                <w:lang w:eastAsia="es-MX"/>
              </w:rPr>
            </w:pPr>
          </w:p>
          <w:p w14:paraId="64F220BD"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Un proceso interno desde morena, siguiendo siempre el estatuto del partido.</w:t>
            </w:r>
          </w:p>
          <w:p w14:paraId="37DEE873" w14:textId="77777777" w:rsidR="00ED20EF" w:rsidRPr="00323B6A" w:rsidRDefault="00ED20EF" w:rsidP="00ED20EF">
            <w:pPr>
              <w:spacing w:line="276" w:lineRule="auto"/>
              <w:jc w:val="both"/>
              <w:rPr>
                <w:rFonts w:ascii="Arial Nova Light" w:hAnsi="Arial Nova Light"/>
                <w:sz w:val="18"/>
                <w:szCs w:val="18"/>
                <w:lang w:eastAsia="es-MX"/>
              </w:rPr>
            </w:pPr>
          </w:p>
          <w:p w14:paraId="7D884BEE"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xml:space="preserve"> - Oiga en dado caso de que el Instituto Estatal Electoral falle a que no vayan a la coalición ¿cuál va a ser la posición del partido?</w:t>
            </w:r>
          </w:p>
          <w:p w14:paraId="70D5E697"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color w:val="000000"/>
                <w:sz w:val="18"/>
                <w:szCs w:val="18"/>
                <w:lang w:eastAsia="es-MX"/>
              </w:rPr>
              <w:t>  </w:t>
            </w:r>
          </w:p>
          <w:p w14:paraId="58FC15E1"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xml:space="preserve"> - Tenemos hasta el entre el 11 y 14 de marzo para definir las alianzas, va ser trascendental que hoy está, este proyecto de alianza que presentaron hace 15 días, lo conozca el delegado </w:t>
            </w:r>
            <w:r w:rsidRPr="00323B6A">
              <w:rPr>
                <w:rFonts w:ascii="Arial Nova Light" w:hAnsi="Arial Nova Light" w:cs="Arial"/>
                <w:color w:val="000000"/>
                <w:sz w:val="18"/>
                <w:szCs w:val="18"/>
                <w:lang w:eastAsia="es-MX"/>
              </w:rPr>
              <w:lastRenderedPageBreak/>
              <w:t>nacional, le hagamos llegar otra postura y ver sentarnos a trabajar mucho con él y platicar junto con él para darle una adecuación correspondiente.</w:t>
            </w:r>
          </w:p>
          <w:p w14:paraId="59E04FA6" w14:textId="77777777" w:rsidR="00ED20EF" w:rsidRPr="00323B6A" w:rsidRDefault="00ED20EF" w:rsidP="00ED20EF">
            <w:pPr>
              <w:spacing w:line="276" w:lineRule="auto"/>
              <w:jc w:val="both"/>
              <w:rPr>
                <w:rFonts w:ascii="Arial Nova Light" w:hAnsi="Arial Nova Light"/>
                <w:sz w:val="18"/>
                <w:szCs w:val="18"/>
                <w:lang w:eastAsia="es-MX"/>
              </w:rPr>
            </w:pPr>
          </w:p>
          <w:p w14:paraId="0D5C7743"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FEMENINO</w:t>
            </w:r>
            <w:r w:rsidRPr="00323B6A">
              <w:rPr>
                <w:rFonts w:ascii="Arial Nova Light" w:hAnsi="Arial Nova Light" w:cs="Arial"/>
                <w:color w:val="000000"/>
                <w:sz w:val="18"/>
                <w:szCs w:val="18"/>
                <w:lang w:eastAsia="es-MX"/>
              </w:rPr>
              <w:t>. - Oiga, pero Luis Fernando Landeros dice que ya está la alianza, ya está, ya es legal.</w:t>
            </w:r>
          </w:p>
          <w:p w14:paraId="2F5804A8" w14:textId="77777777" w:rsidR="00ED20EF" w:rsidRPr="00323B6A" w:rsidRDefault="00ED20EF" w:rsidP="00ED20EF">
            <w:pPr>
              <w:spacing w:line="276" w:lineRule="auto"/>
              <w:jc w:val="both"/>
              <w:rPr>
                <w:rFonts w:ascii="Arial Nova Light" w:hAnsi="Arial Nova Light"/>
                <w:sz w:val="18"/>
                <w:szCs w:val="18"/>
                <w:lang w:eastAsia="es-MX"/>
              </w:rPr>
            </w:pPr>
          </w:p>
          <w:p w14:paraId="5EB7672A"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color w:val="000000"/>
                <w:sz w:val="18"/>
                <w:szCs w:val="18"/>
                <w:lang w:eastAsia="es-MX"/>
              </w:rPr>
              <w:t> </w:t>
            </w: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Si es, si es.</w:t>
            </w:r>
          </w:p>
          <w:p w14:paraId="3CFD90B2" w14:textId="77777777" w:rsidR="00ED20EF" w:rsidRPr="00323B6A" w:rsidRDefault="00ED20EF" w:rsidP="00ED20EF">
            <w:pPr>
              <w:spacing w:line="276" w:lineRule="auto"/>
              <w:jc w:val="both"/>
              <w:rPr>
                <w:rFonts w:ascii="Arial Nova Light" w:hAnsi="Arial Nova Light"/>
                <w:sz w:val="18"/>
                <w:szCs w:val="18"/>
                <w:lang w:eastAsia="es-MX"/>
              </w:rPr>
            </w:pPr>
          </w:p>
          <w:p w14:paraId="66A4DFB8" w14:textId="77777777" w:rsidR="00ED20EF" w:rsidRPr="00323B6A" w:rsidRDefault="00ED20EF" w:rsidP="00ED20EF">
            <w:pPr>
              <w:spacing w:line="276" w:lineRule="auto"/>
              <w:jc w:val="both"/>
              <w:rPr>
                <w:rFonts w:ascii="Arial Nova Light" w:hAnsi="Arial Nova Light" w:cs="Arial"/>
                <w:color w:val="000000"/>
                <w:sz w:val="18"/>
                <w:szCs w:val="18"/>
                <w:lang w:eastAsia="es-MX"/>
              </w:rPr>
            </w:pPr>
            <w:r w:rsidRPr="00323B6A">
              <w:rPr>
                <w:rFonts w:ascii="Arial Nova Light" w:hAnsi="Arial Nova Light" w:cs="Arial"/>
                <w:color w:val="000000"/>
                <w:sz w:val="18"/>
                <w:szCs w:val="18"/>
                <w:lang w:eastAsia="es-MX"/>
              </w:rPr>
              <w:t> </w:t>
            </w:r>
            <w:r w:rsidRPr="00323B6A">
              <w:rPr>
                <w:rFonts w:ascii="Arial Nova Light" w:hAnsi="Arial Nova Light" w:cs="Arial"/>
                <w:b/>
                <w:bCs/>
                <w:color w:val="000000"/>
                <w:sz w:val="18"/>
                <w:szCs w:val="18"/>
                <w:lang w:eastAsia="es-MX"/>
              </w:rPr>
              <w:t>VOZ DE APARENTE MUJER</w:t>
            </w:r>
            <w:r w:rsidRPr="00323B6A">
              <w:rPr>
                <w:rFonts w:ascii="Arial Nova Light" w:hAnsi="Arial Nova Light" w:cs="Arial"/>
                <w:color w:val="000000"/>
                <w:sz w:val="18"/>
                <w:szCs w:val="18"/>
                <w:lang w:eastAsia="es-MX"/>
              </w:rPr>
              <w:t>. - Nada más lo que podrían hacer son los de los candidatos, eso lo declaro.</w:t>
            </w:r>
          </w:p>
          <w:p w14:paraId="5E2774A0" w14:textId="77777777" w:rsidR="00ED20EF" w:rsidRPr="00323B6A" w:rsidRDefault="00ED20EF" w:rsidP="00ED20EF">
            <w:pPr>
              <w:spacing w:line="276" w:lineRule="auto"/>
              <w:jc w:val="both"/>
              <w:rPr>
                <w:rFonts w:ascii="Arial Nova Light" w:hAnsi="Arial Nova Light"/>
                <w:sz w:val="18"/>
                <w:szCs w:val="18"/>
                <w:lang w:eastAsia="es-MX"/>
              </w:rPr>
            </w:pPr>
          </w:p>
          <w:p w14:paraId="2AB215B6"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-Bueno. Cuál es  la, la ,el fundamento real y propósito del alianza, que es hacerlo con los partidos políticos y  ver las candidaturas, entonces efectivamente hay un  documento que ya recibió Fernando Landeros, pero  la fecha límite  es hasta el 14 de marzo, para hacer cambios, en las alianzas y en las candidaturas, es por donde estamos trabajando y estamos analizando juntos, con todos los compañeros de esta, de esta mesa en cada uno de los distritos y en cada uno de sus municipios, habremos de programen con ellos reuniones y análisis y discusión para que juntos, discutamos las convocatoria y podamos ratificar, a estos compañeros que están aquí o bien poder hacer los cambios  correspondientes, pero nunca, nunca sin discutirlo, platicarlo, y analizarlo con ellos de acuerdo a la  convocatoria y el estatuto del partido, y sobre todo, sobre todo respetando, respetando,  la voluntad ciudadano, que fue la que llevo Andrés Manuel, a ser presidente de la República. </w:t>
            </w:r>
          </w:p>
          <w:p w14:paraId="0CF7BD10"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¿Quién tiene mano en esta elección interna para poder definir el método quién va a operar la encuesta?</w:t>
            </w:r>
          </w:p>
          <w:p w14:paraId="171CCF67" w14:textId="77777777" w:rsidR="00ED20EF" w:rsidRPr="00323B6A" w:rsidRDefault="00ED20EF" w:rsidP="00ED20EF">
            <w:pPr>
              <w:spacing w:line="276" w:lineRule="auto"/>
              <w:jc w:val="both"/>
              <w:rPr>
                <w:rFonts w:ascii="Arial Nova Light" w:hAnsi="Arial Nova Light"/>
                <w:sz w:val="18"/>
                <w:szCs w:val="18"/>
                <w:lang w:eastAsia="es-MX"/>
              </w:rPr>
            </w:pPr>
          </w:p>
          <w:p w14:paraId="474D6BEC"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La Comisión Nacional de Elecciones, es la que tiene, el mando y la Comisión Nacional de elecciones ha decidido ya enviar un delegado nacional solamente como coadyuvante electoral, este proceso lo habremos de discutir con él, junto con este delegado nacional a quien le corresponde el consejo estatal.</w:t>
            </w:r>
          </w:p>
          <w:p w14:paraId="00321DD8" w14:textId="77777777" w:rsidR="00ED20EF" w:rsidRPr="00323B6A" w:rsidRDefault="00ED20EF" w:rsidP="00ED20EF">
            <w:pPr>
              <w:spacing w:line="276" w:lineRule="auto"/>
              <w:jc w:val="both"/>
              <w:rPr>
                <w:rFonts w:ascii="Arial Nova Light" w:hAnsi="Arial Nova Light"/>
                <w:sz w:val="18"/>
                <w:szCs w:val="18"/>
                <w:lang w:eastAsia="es-MX"/>
              </w:rPr>
            </w:pPr>
          </w:p>
          <w:p w14:paraId="1DAFAA88"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xml:space="preserve">. -Ahora no, el sistema neoliberal es muy bueno en las encuestas y para hacer </w:t>
            </w:r>
            <w:proofErr w:type="spellStart"/>
            <w:r w:rsidRPr="00323B6A">
              <w:rPr>
                <w:rFonts w:ascii="Arial Nova Light" w:hAnsi="Arial Nova Light" w:cs="Arial"/>
                <w:color w:val="000000"/>
                <w:sz w:val="18"/>
                <w:szCs w:val="18"/>
                <w:lang w:eastAsia="es-MX"/>
              </w:rPr>
              <w:t>penatear</w:t>
            </w:r>
            <w:proofErr w:type="spellEnd"/>
            <w:r w:rsidRPr="00323B6A">
              <w:rPr>
                <w:rFonts w:ascii="Arial Nova Light" w:hAnsi="Arial Nova Light" w:cs="Arial"/>
                <w:color w:val="000000"/>
                <w:sz w:val="18"/>
                <w:szCs w:val="18"/>
                <w:lang w:eastAsia="es-MX"/>
              </w:rPr>
              <w:t xml:space="preserve"> (Sic) a su gente, no les preocupa que por ejemplo en el caso de Aguascalientes, efectivamente lleve la delantera alguien con las posibilidades de haber hecho campaña desde hace un año, al igual en otros municipios, los llevan delantera.</w:t>
            </w:r>
          </w:p>
          <w:p w14:paraId="772DECAF" w14:textId="77777777" w:rsidR="00ED20EF" w:rsidRPr="00323B6A" w:rsidRDefault="00ED20EF" w:rsidP="00ED20EF">
            <w:pPr>
              <w:spacing w:line="276" w:lineRule="auto"/>
              <w:jc w:val="both"/>
              <w:rPr>
                <w:rFonts w:ascii="Arial Nova Light" w:hAnsi="Arial Nova Light"/>
                <w:sz w:val="18"/>
                <w:szCs w:val="18"/>
                <w:lang w:eastAsia="es-MX"/>
              </w:rPr>
            </w:pPr>
          </w:p>
          <w:p w14:paraId="37DDF687"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Vamos, somos,  somos un partido enorme que ha crecido muchísimo, pero eh, insisto compañero, nuestros aspirantes no son solamente los militantes de Morena, nuestros aspirantes son los líderes dirigentes naturales de los municipios, entonces, no nos preocupa la encuesta si no la predican en Jesús María estoy convencido que la  ganamos, si nos la aplican en la ciudad la ganamos, si no la aplican a todos los municipios  aquí presentes, Tepezalá, El llano, San José, estoy seguro que ganamos, la encuesta, lo que nos preocupa son las reglas claras de la encuesta, si se aplica una encuesta de acuerdo con reglas claras  y piso pareja para todos, tengan la firme seguridad de  que el 5 de junio, amanecemos con estos compañeros electos diputados presidentes municipales.</w:t>
            </w:r>
          </w:p>
          <w:p w14:paraId="594763BF" w14:textId="77777777" w:rsidR="00ED20EF" w:rsidRPr="00323B6A" w:rsidRDefault="00ED20EF" w:rsidP="00ED20EF">
            <w:pPr>
              <w:spacing w:line="276" w:lineRule="auto"/>
              <w:jc w:val="both"/>
              <w:rPr>
                <w:rFonts w:ascii="Arial Nova Light" w:hAnsi="Arial Nova Light"/>
                <w:sz w:val="18"/>
                <w:szCs w:val="18"/>
                <w:lang w:eastAsia="es-MX"/>
              </w:rPr>
            </w:pPr>
          </w:p>
          <w:p w14:paraId="22CA73E6"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-Sebastián</w:t>
            </w:r>
          </w:p>
          <w:p w14:paraId="4BCD0C68" w14:textId="77777777" w:rsidR="00ED20EF" w:rsidRPr="00323B6A" w:rsidRDefault="00ED20EF" w:rsidP="00ED20EF">
            <w:pPr>
              <w:spacing w:line="276" w:lineRule="auto"/>
              <w:jc w:val="both"/>
              <w:rPr>
                <w:rFonts w:ascii="Arial Nova Light" w:hAnsi="Arial Nova Light"/>
                <w:sz w:val="18"/>
                <w:szCs w:val="18"/>
                <w:lang w:eastAsia="es-MX"/>
              </w:rPr>
            </w:pPr>
          </w:p>
          <w:p w14:paraId="1461C10F"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Si sancho.</w:t>
            </w:r>
          </w:p>
          <w:p w14:paraId="053816AC" w14:textId="77777777" w:rsidR="00ED20EF" w:rsidRPr="00323B6A" w:rsidRDefault="00ED20EF" w:rsidP="00ED20EF">
            <w:pPr>
              <w:spacing w:line="276" w:lineRule="auto"/>
              <w:jc w:val="both"/>
              <w:rPr>
                <w:rFonts w:ascii="Arial Nova Light" w:hAnsi="Arial Nova Light"/>
                <w:sz w:val="18"/>
                <w:szCs w:val="18"/>
                <w:lang w:eastAsia="es-MX"/>
              </w:rPr>
            </w:pPr>
          </w:p>
          <w:p w14:paraId="53CA7D21"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¿Qué esperan ustedes del actual delegado nacional que recién fue nombrado de Morena en Aguascalientes?</w:t>
            </w:r>
          </w:p>
          <w:p w14:paraId="1A2F411E" w14:textId="77777777" w:rsidR="00ED20EF" w:rsidRPr="00323B6A" w:rsidRDefault="00ED20EF" w:rsidP="00ED20EF">
            <w:pPr>
              <w:spacing w:line="276" w:lineRule="auto"/>
              <w:jc w:val="both"/>
              <w:rPr>
                <w:rFonts w:ascii="Arial Nova Light" w:hAnsi="Arial Nova Light"/>
                <w:sz w:val="18"/>
                <w:szCs w:val="18"/>
                <w:lang w:eastAsia="es-MX"/>
              </w:rPr>
            </w:pPr>
          </w:p>
          <w:p w14:paraId="21E1E57B"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Esperamos que actué de acuerdo a las alturas de una elección clara, interna, esperamos que mantenga el piso parejo para todos y que sobre todo abra el diálogo con los actores políticos de Morena en Aguascalientes.</w:t>
            </w:r>
          </w:p>
          <w:p w14:paraId="722D6165" w14:textId="77777777" w:rsidR="00ED20EF" w:rsidRPr="00323B6A" w:rsidRDefault="00ED20EF" w:rsidP="00ED20EF">
            <w:pPr>
              <w:spacing w:line="276" w:lineRule="auto"/>
              <w:jc w:val="both"/>
              <w:rPr>
                <w:rFonts w:ascii="Arial Nova Light" w:hAnsi="Arial Nova Light"/>
                <w:sz w:val="18"/>
                <w:szCs w:val="18"/>
                <w:lang w:eastAsia="es-MX"/>
              </w:rPr>
            </w:pPr>
          </w:p>
          <w:p w14:paraId="51FE44FE"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Gracias</w:t>
            </w:r>
          </w:p>
          <w:p w14:paraId="22A9B44B" w14:textId="77777777" w:rsidR="00ED20EF" w:rsidRPr="00323B6A" w:rsidRDefault="00ED20EF" w:rsidP="00ED20EF">
            <w:pPr>
              <w:spacing w:line="276" w:lineRule="auto"/>
              <w:jc w:val="both"/>
              <w:rPr>
                <w:rFonts w:ascii="Arial Nova Light" w:hAnsi="Arial Nova Light"/>
                <w:sz w:val="18"/>
                <w:szCs w:val="18"/>
                <w:lang w:eastAsia="es-MX"/>
              </w:rPr>
            </w:pPr>
          </w:p>
          <w:p w14:paraId="637669ED"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De nada, ¿alguien más?</w:t>
            </w:r>
          </w:p>
          <w:p w14:paraId="50CA8A47" w14:textId="77777777" w:rsidR="00ED20EF" w:rsidRPr="00323B6A" w:rsidRDefault="00ED20EF" w:rsidP="00ED20EF">
            <w:pPr>
              <w:spacing w:line="276" w:lineRule="auto"/>
              <w:jc w:val="both"/>
              <w:rPr>
                <w:rFonts w:ascii="Arial Nova Light" w:hAnsi="Arial Nova Light"/>
                <w:sz w:val="18"/>
                <w:szCs w:val="18"/>
                <w:lang w:eastAsia="es-MX"/>
              </w:rPr>
            </w:pPr>
          </w:p>
          <w:p w14:paraId="0527B630"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Si no hay otra pregunta</w:t>
            </w:r>
          </w:p>
          <w:p w14:paraId="5F851498" w14:textId="77777777" w:rsidR="00ED20EF" w:rsidRPr="00323B6A" w:rsidRDefault="00ED20EF" w:rsidP="00ED20EF">
            <w:pPr>
              <w:spacing w:line="276" w:lineRule="auto"/>
              <w:jc w:val="both"/>
              <w:rPr>
                <w:rFonts w:ascii="Arial Nova Light" w:hAnsi="Arial Nova Light"/>
                <w:sz w:val="18"/>
                <w:szCs w:val="18"/>
                <w:lang w:eastAsia="es-MX"/>
              </w:rPr>
            </w:pPr>
          </w:p>
          <w:p w14:paraId="0F73FE29"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¿Podría dar sus nombres los candidatos a los municipios?</w:t>
            </w:r>
          </w:p>
          <w:p w14:paraId="6FEA36CB" w14:textId="77777777" w:rsidR="00ED20EF" w:rsidRPr="00323B6A" w:rsidRDefault="00ED20EF" w:rsidP="00ED20EF">
            <w:pPr>
              <w:spacing w:line="276" w:lineRule="auto"/>
              <w:jc w:val="both"/>
              <w:rPr>
                <w:rFonts w:ascii="Arial Nova Light" w:hAnsi="Arial Nova Light"/>
                <w:sz w:val="18"/>
                <w:szCs w:val="18"/>
                <w:lang w:eastAsia="es-MX"/>
              </w:rPr>
            </w:pPr>
          </w:p>
          <w:p w14:paraId="07450A07" w14:textId="77777777" w:rsidR="00ED20EF" w:rsidRPr="00323B6A" w:rsidRDefault="00ED20EF" w:rsidP="00ED20EF">
            <w:pPr>
              <w:spacing w:line="276" w:lineRule="auto"/>
              <w:jc w:val="both"/>
              <w:rPr>
                <w:rFonts w:ascii="Arial Nova Light" w:hAnsi="Arial Nova Light" w:cs="Arial"/>
                <w:color w:val="000000"/>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-Aspirantes, aspirantes, no hay candidatos ahorita.</w:t>
            </w:r>
          </w:p>
          <w:p w14:paraId="7E9E60D1" w14:textId="77777777" w:rsidR="00ED20EF" w:rsidRPr="00323B6A" w:rsidRDefault="00ED20EF" w:rsidP="00ED20EF">
            <w:pPr>
              <w:spacing w:line="276" w:lineRule="auto"/>
              <w:jc w:val="both"/>
              <w:rPr>
                <w:rFonts w:ascii="Arial Nova Light" w:hAnsi="Arial Nova Light"/>
                <w:sz w:val="18"/>
                <w:szCs w:val="18"/>
                <w:lang w:eastAsia="es-MX"/>
              </w:rPr>
            </w:pPr>
          </w:p>
          <w:p w14:paraId="1CF52D8F"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lastRenderedPageBreak/>
              <w:t>VOZ APARENTEMENTE DE PERSONA DE SEXO MASCULINO</w:t>
            </w:r>
            <w:r w:rsidRPr="00323B6A">
              <w:rPr>
                <w:rFonts w:ascii="Arial Nova Light" w:hAnsi="Arial Nova Light" w:cs="Arial"/>
                <w:color w:val="000000"/>
                <w:sz w:val="18"/>
                <w:szCs w:val="18"/>
                <w:lang w:eastAsia="es-MX"/>
              </w:rPr>
              <w:t>. - Profesor Antonio Misael Hernández Contreras municipio de El llano, a sus órdenes.</w:t>
            </w:r>
          </w:p>
          <w:p w14:paraId="04E195B4" w14:textId="77777777" w:rsidR="00ED20EF" w:rsidRPr="00323B6A" w:rsidRDefault="00ED20EF" w:rsidP="00ED20EF">
            <w:pPr>
              <w:spacing w:line="276" w:lineRule="auto"/>
              <w:jc w:val="both"/>
              <w:rPr>
                <w:rFonts w:ascii="Arial Nova Light" w:hAnsi="Arial Nova Light"/>
                <w:sz w:val="18"/>
                <w:szCs w:val="18"/>
                <w:lang w:eastAsia="es-MX"/>
              </w:rPr>
            </w:pPr>
          </w:p>
          <w:p w14:paraId="5D38CA32"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Su servidor profesor Juan Pasillas Herrera aspirante para la alcaldía de Tepezalá.</w:t>
            </w:r>
          </w:p>
          <w:p w14:paraId="66B1B5A8" w14:textId="77777777" w:rsidR="00ED20EF" w:rsidRPr="00323B6A" w:rsidRDefault="00ED20EF" w:rsidP="00ED20EF">
            <w:pPr>
              <w:spacing w:line="276" w:lineRule="auto"/>
              <w:jc w:val="both"/>
              <w:rPr>
                <w:rFonts w:ascii="Arial Nova Light" w:hAnsi="Arial Nova Light"/>
                <w:sz w:val="18"/>
                <w:szCs w:val="18"/>
                <w:lang w:eastAsia="es-MX"/>
              </w:rPr>
            </w:pPr>
          </w:p>
          <w:p w14:paraId="4A92D189"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-Lindo día, maestro Gerardo Martínez aspirante a la diputación local distrito XV en Aguascalientes.</w:t>
            </w:r>
          </w:p>
          <w:p w14:paraId="7D7D56FF" w14:textId="77777777" w:rsidR="00ED20EF" w:rsidRPr="00323B6A" w:rsidRDefault="00ED20EF" w:rsidP="00ED20EF">
            <w:pPr>
              <w:spacing w:line="276" w:lineRule="auto"/>
              <w:jc w:val="both"/>
              <w:rPr>
                <w:rFonts w:ascii="Arial Nova Light" w:hAnsi="Arial Nova Light"/>
                <w:sz w:val="18"/>
                <w:szCs w:val="18"/>
                <w:lang w:eastAsia="es-MX"/>
              </w:rPr>
            </w:pPr>
          </w:p>
          <w:p w14:paraId="4C7F79DC"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FEMENINO</w:t>
            </w:r>
            <w:r w:rsidRPr="00323B6A">
              <w:rPr>
                <w:rFonts w:ascii="Arial Nova Light" w:hAnsi="Arial Nova Light" w:cs="Arial"/>
                <w:color w:val="000000"/>
                <w:sz w:val="18"/>
                <w:szCs w:val="18"/>
                <w:lang w:eastAsia="es-MX"/>
              </w:rPr>
              <w:t>. - Norma Martínez Guerra: aspirante para la presidencia municipal de Aguascalientes.</w:t>
            </w:r>
          </w:p>
          <w:p w14:paraId="5172C543" w14:textId="77777777" w:rsidR="00ED20EF" w:rsidRPr="00323B6A" w:rsidRDefault="00ED20EF" w:rsidP="00ED20EF">
            <w:pPr>
              <w:spacing w:line="276" w:lineRule="auto"/>
              <w:jc w:val="both"/>
              <w:rPr>
                <w:rFonts w:ascii="Arial Nova Light" w:hAnsi="Arial Nova Light"/>
                <w:sz w:val="18"/>
                <w:szCs w:val="18"/>
                <w:lang w:eastAsia="es-MX"/>
              </w:rPr>
            </w:pPr>
          </w:p>
          <w:p w14:paraId="3B067B19"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Aspirante Gustavo Chávez Ortiz para la alcaldía de Jesús María.</w:t>
            </w:r>
          </w:p>
          <w:p w14:paraId="02AD4D2C" w14:textId="77777777" w:rsidR="00ED20EF" w:rsidRPr="00323B6A" w:rsidRDefault="00ED20EF" w:rsidP="00ED20EF">
            <w:pPr>
              <w:spacing w:line="276" w:lineRule="auto"/>
              <w:jc w:val="both"/>
              <w:rPr>
                <w:rFonts w:ascii="Arial Nova Light" w:hAnsi="Arial Nova Light"/>
                <w:sz w:val="18"/>
                <w:szCs w:val="18"/>
                <w:lang w:eastAsia="es-MX"/>
              </w:rPr>
            </w:pPr>
          </w:p>
          <w:p w14:paraId="4D76315A"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FEMENINO</w:t>
            </w:r>
            <w:r w:rsidRPr="00323B6A">
              <w:rPr>
                <w:rFonts w:ascii="Arial Nova Light" w:hAnsi="Arial Nova Light" w:cs="Arial"/>
                <w:color w:val="000000"/>
                <w:sz w:val="18"/>
                <w:szCs w:val="18"/>
                <w:lang w:eastAsia="es-MX"/>
              </w:rPr>
              <w:t>. - Roció Ramos aspirante a la diputación del distrito XIII.</w:t>
            </w:r>
          </w:p>
          <w:p w14:paraId="4A503585" w14:textId="77777777" w:rsidR="00ED20EF" w:rsidRPr="00323B6A" w:rsidRDefault="00ED20EF" w:rsidP="00ED20EF">
            <w:pPr>
              <w:spacing w:line="276" w:lineRule="auto"/>
              <w:jc w:val="both"/>
              <w:rPr>
                <w:rFonts w:ascii="Arial Nova Light" w:hAnsi="Arial Nova Light"/>
                <w:sz w:val="18"/>
                <w:szCs w:val="18"/>
                <w:lang w:eastAsia="es-MX"/>
              </w:rPr>
            </w:pPr>
          </w:p>
          <w:p w14:paraId="02220869"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Marco Vinicio Martínez Valero aspirante a la presidencia municipal de Aguascalientes.</w:t>
            </w:r>
          </w:p>
          <w:p w14:paraId="6EA9567E" w14:textId="77777777" w:rsidR="00ED20EF" w:rsidRPr="00323B6A" w:rsidRDefault="00ED20EF" w:rsidP="00ED20EF">
            <w:pPr>
              <w:spacing w:line="276" w:lineRule="auto"/>
              <w:jc w:val="both"/>
              <w:rPr>
                <w:rFonts w:ascii="Arial Nova Light" w:hAnsi="Arial Nova Light"/>
                <w:sz w:val="18"/>
                <w:szCs w:val="18"/>
                <w:lang w:eastAsia="es-MX"/>
              </w:rPr>
            </w:pPr>
          </w:p>
          <w:p w14:paraId="71682260" w14:textId="77777777" w:rsidR="00ED20EF" w:rsidRPr="00323B6A" w:rsidRDefault="00ED20EF" w:rsidP="00ED20EF">
            <w:pPr>
              <w:spacing w:line="276" w:lineRule="auto"/>
              <w:jc w:val="both"/>
              <w:rPr>
                <w:rFonts w:ascii="Arial Nova Light" w:hAnsi="Arial Nova Light"/>
                <w:sz w:val="18"/>
                <w:szCs w:val="18"/>
                <w:lang w:eastAsia="es-MX"/>
              </w:rPr>
            </w:pPr>
            <w:r w:rsidRPr="00323B6A">
              <w:rPr>
                <w:rFonts w:ascii="Arial Nova Light" w:hAnsi="Arial Nova Light" w:cs="Arial"/>
                <w:b/>
                <w:bCs/>
                <w:color w:val="000000"/>
                <w:sz w:val="18"/>
                <w:szCs w:val="18"/>
                <w:lang w:eastAsia="es-MX"/>
              </w:rPr>
              <w:t>VOZ APARENTEMENTE DE PERSONA DE SEXO MASCULINO</w:t>
            </w:r>
            <w:r w:rsidRPr="00323B6A">
              <w:rPr>
                <w:rFonts w:ascii="Arial Nova Light" w:hAnsi="Arial Nova Light" w:cs="Arial"/>
                <w:color w:val="000000"/>
                <w:sz w:val="18"/>
                <w:szCs w:val="18"/>
                <w:lang w:eastAsia="es-MX"/>
              </w:rPr>
              <w:t>. - No hay otra pregunta, pues sin más agradecerle enormemente la asistencia a este posicionamiento y que sea para bien de todo el ciudadano (se corta).</w:t>
            </w:r>
            <w:r w:rsidRPr="00323B6A">
              <w:rPr>
                <w:rFonts w:ascii="Arial Nova Light" w:hAnsi="Arial Nova Light" w:cs="Arial"/>
                <w:color w:val="000000"/>
                <w:sz w:val="18"/>
                <w:szCs w:val="18"/>
              </w:rPr>
              <w:t>”</w:t>
            </w:r>
          </w:p>
          <w:p w14:paraId="42FB9E5B" w14:textId="77777777" w:rsidR="00ED20EF" w:rsidRPr="00323B6A" w:rsidRDefault="00ED20EF" w:rsidP="00ED20EF">
            <w:pPr>
              <w:spacing w:line="276" w:lineRule="auto"/>
              <w:jc w:val="both"/>
              <w:rPr>
                <w:rFonts w:ascii="Arial Nova Light" w:hAnsi="Arial Nova Light"/>
                <w:sz w:val="18"/>
                <w:szCs w:val="18"/>
              </w:rPr>
            </w:pPr>
          </w:p>
          <w:p w14:paraId="49F6EF09" w14:textId="77777777" w:rsidR="00ED20EF" w:rsidRPr="00323B6A" w:rsidRDefault="00ED20EF" w:rsidP="00ED20EF">
            <w:pPr>
              <w:spacing w:line="276" w:lineRule="auto"/>
              <w:jc w:val="both"/>
              <w:rPr>
                <w:rFonts w:ascii="Arial Nova Light" w:hAnsi="Arial Nova Light"/>
                <w:sz w:val="18"/>
                <w:szCs w:val="18"/>
              </w:rPr>
            </w:pPr>
            <w:r w:rsidRPr="00323B6A">
              <w:rPr>
                <w:rFonts w:ascii="Arial Nova Light" w:hAnsi="Arial Nova Light"/>
                <w:sz w:val="18"/>
                <w:szCs w:val="18"/>
              </w:rPr>
              <w:t xml:space="preserve">Finaliza el audio. </w:t>
            </w:r>
          </w:p>
          <w:p w14:paraId="213D0E47"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p>
        </w:tc>
      </w:tr>
      <w:tr w:rsidR="00ED20EF" w:rsidRPr="00323B6A" w14:paraId="7BFD3A7D" w14:textId="77777777" w:rsidTr="00ED20EF">
        <w:trPr>
          <w:trHeight w:val="885"/>
        </w:trPr>
        <w:tc>
          <w:tcPr>
            <w:tcW w:w="2263" w:type="dxa"/>
            <w:shd w:val="clear" w:color="auto" w:fill="D9D9D9" w:themeFill="background1" w:themeFillShade="D9"/>
          </w:tcPr>
          <w:p w14:paraId="0B201AF2"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lastRenderedPageBreak/>
              <w:t>DOCUMENTAL PÚBLICA</w:t>
            </w:r>
          </w:p>
          <w:p w14:paraId="69B6603F"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p>
          <w:p w14:paraId="149742C8"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 xml:space="preserve">Actuación de la Oficialía Electoral con número IEE/OE/005/2021. </w:t>
            </w:r>
          </w:p>
        </w:tc>
        <w:tc>
          <w:tcPr>
            <w:tcW w:w="4111" w:type="dxa"/>
            <w:shd w:val="clear" w:color="auto" w:fill="D9D9D9" w:themeFill="background1" w:themeFillShade="D9"/>
          </w:tcPr>
          <w:p w14:paraId="09E9A9BB"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 xml:space="preserve">Consistente en 5 ligas electrónicas en las que se hace constar la existencia de las publicaciones denunciadas, ligas que se enlistan a continuación: </w:t>
            </w:r>
          </w:p>
          <w:p w14:paraId="642131D0"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p>
          <w:p w14:paraId="6880F252" w14:textId="77777777" w:rsidR="00ED20EF" w:rsidRPr="00323B6A" w:rsidRDefault="00ED20EF" w:rsidP="00ED20EF">
            <w:pPr>
              <w:jc w:val="both"/>
              <w:rPr>
                <w:rFonts w:ascii="Arial Nova Light" w:hAnsi="Arial Nova Light" w:cs="Arial"/>
                <w:sz w:val="18"/>
                <w:szCs w:val="18"/>
              </w:rPr>
            </w:pPr>
            <w:r w:rsidRPr="00323B6A">
              <w:rPr>
                <w:rFonts w:ascii="Arial Nova Light" w:eastAsia="Arial Nova" w:hAnsi="Arial Nova Light" w:cs="Arial Nova"/>
                <w:sz w:val="18"/>
                <w:szCs w:val="18"/>
              </w:rPr>
              <w:t>1.</w:t>
            </w:r>
            <w:r w:rsidRPr="00323B6A">
              <w:rPr>
                <w:rFonts w:ascii="Arial Nova Light" w:hAnsi="Arial Nova Light"/>
                <w:sz w:val="18"/>
                <w:szCs w:val="18"/>
              </w:rPr>
              <w:t xml:space="preserve"> </w:t>
            </w:r>
            <w:hyperlink r:id="rId23" w:history="1">
              <w:r w:rsidRPr="00323B6A">
                <w:rPr>
                  <w:rStyle w:val="Hipervnculo"/>
                  <w:rFonts w:ascii="Arial Nova Light" w:hAnsi="Arial Nova Light" w:cs="Arial"/>
                  <w:sz w:val="18"/>
                  <w:szCs w:val="18"/>
                </w:rPr>
                <w:t>http://m.facebook.com/story.php?storyfbid=1705772146251307&amp;id=741465759348622</w:t>
              </w:r>
            </w:hyperlink>
            <w:r w:rsidRPr="00323B6A">
              <w:rPr>
                <w:rFonts w:ascii="Arial Nova Light" w:hAnsi="Arial Nova Light" w:cs="Arial"/>
                <w:sz w:val="18"/>
                <w:szCs w:val="18"/>
              </w:rPr>
              <w:t xml:space="preserve"> </w:t>
            </w:r>
          </w:p>
          <w:p w14:paraId="35DD13FF"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p>
          <w:p w14:paraId="7D55002A" w14:textId="4D7329C2" w:rsidR="00ED20EF" w:rsidRPr="00323B6A" w:rsidRDefault="00ED20EF" w:rsidP="00ED20EF">
            <w:pPr>
              <w:jc w:val="both"/>
              <w:rPr>
                <w:rFonts w:ascii="Arial Nova Light" w:hAnsi="Arial Nova Light" w:cs="Arial"/>
                <w:sz w:val="18"/>
                <w:szCs w:val="18"/>
              </w:rPr>
            </w:pPr>
            <w:r w:rsidRPr="00323B6A">
              <w:rPr>
                <w:rFonts w:ascii="Arial Nova Light" w:eastAsia="Arial Nova" w:hAnsi="Arial Nova Light" w:cs="Arial Nova"/>
                <w:sz w:val="18"/>
                <w:szCs w:val="18"/>
              </w:rPr>
              <w:t xml:space="preserve">2. </w:t>
            </w:r>
            <w:hyperlink r:id="rId24" w:history="1">
              <w:r w:rsidR="00F8590F" w:rsidRPr="00D82477">
                <w:rPr>
                  <w:rStyle w:val="Hipervnculo"/>
                  <w:rFonts w:ascii="Arial Nova Light" w:hAnsi="Arial Nova Light" w:cs="Arial"/>
                  <w:sz w:val="18"/>
                  <w:szCs w:val="18"/>
                </w:rPr>
                <w:t>https://aldiags.com.mx/2021/01/22/morena-esta-imponiendo-la-candidatura-de-NOMBRE PROTEGIDO/</w:t>
              </w:r>
            </w:hyperlink>
          </w:p>
          <w:p w14:paraId="40F445FE"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p>
          <w:p w14:paraId="762DE920" w14:textId="77777777" w:rsidR="00ED20EF" w:rsidRPr="00323B6A" w:rsidRDefault="00ED20EF" w:rsidP="00ED20EF">
            <w:pPr>
              <w:jc w:val="both"/>
              <w:rPr>
                <w:rStyle w:val="Hipervnculo"/>
                <w:rFonts w:ascii="Arial Nova Light" w:hAnsi="Arial Nova Light" w:cs="Arial"/>
                <w:sz w:val="18"/>
                <w:szCs w:val="18"/>
              </w:rPr>
            </w:pPr>
            <w:r w:rsidRPr="00323B6A">
              <w:rPr>
                <w:rFonts w:ascii="Arial Nova Light" w:eastAsia="Arial Nova" w:hAnsi="Arial Nova Light" w:cs="Arial Nova"/>
                <w:sz w:val="18"/>
                <w:szCs w:val="18"/>
              </w:rPr>
              <w:t xml:space="preserve">3. </w:t>
            </w:r>
            <w:hyperlink r:id="rId25" w:history="1">
              <w:r w:rsidRPr="00323B6A">
                <w:rPr>
                  <w:rStyle w:val="Hipervnculo"/>
                  <w:rFonts w:ascii="Arial Nova Light" w:hAnsi="Arial Nova Light" w:cs="Arial"/>
                  <w:sz w:val="18"/>
                  <w:szCs w:val="18"/>
                </w:rPr>
                <w:t>https://www.facebook.com/AguascalientesEmergencias-posts/247752673524816</w:t>
              </w:r>
            </w:hyperlink>
          </w:p>
          <w:p w14:paraId="5A55783E"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p>
          <w:p w14:paraId="1BF2DA09" w14:textId="77777777" w:rsidR="00ED20EF" w:rsidRPr="00323B6A" w:rsidRDefault="00ED20EF" w:rsidP="00ED20EF">
            <w:pPr>
              <w:rPr>
                <w:rFonts w:ascii="Arial Nova Light" w:hAnsi="Arial Nova Light" w:cs="Arial"/>
                <w:sz w:val="18"/>
                <w:szCs w:val="18"/>
              </w:rPr>
            </w:pPr>
            <w:r w:rsidRPr="00323B6A">
              <w:rPr>
                <w:rFonts w:ascii="Arial Nova Light" w:eastAsia="Arial Nova" w:hAnsi="Arial Nova Light" w:cs="Arial Nova"/>
                <w:sz w:val="18"/>
                <w:szCs w:val="18"/>
              </w:rPr>
              <w:t xml:space="preserve">4. </w:t>
            </w:r>
            <w:hyperlink r:id="rId26" w:history="1">
              <w:r w:rsidRPr="00323B6A">
                <w:rPr>
                  <w:rStyle w:val="Hipervnculo"/>
                  <w:rFonts w:ascii="Arial Nova Light" w:hAnsi="Arial Nova Light" w:cs="Arial"/>
                  <w:sz w:val="18"/>
                  <w:szCs w:val="18"/>
                </w:rPr>
                <w:t>https://www.facebook.com/194062017332277/photos/a_1029171413821329/4984098494995248/?type=3</w:t>
              </w:r>
            </w:hyperlink>
          </w:p>
          <w:p w14:paraId="4EA35A3E"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p>
          <w:p w14:paraId="6BC9E798"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p>
          <w:p w14:paraId="3BC6A1B6" w14:textId="34C6BC02" w:rsidR="00ED20EF" w:rsidRPr="00323B6A" w:rsidRDefault="00ED20EF" w:rsidP="00ED20EF">
            <w:pPr>
              <w:rPr>
                <w:rFonts w:ascii="Arial Nova Light" w:hAnsi="Arial Nova Light" w:cs="Arial"/>
                <w:color w:val="0000FF" w:themeColor="hyperlink"/>
                <w:sz w:val="18"/>
                <w:szCs w:val="18"/>
                <w:u w:val="single"/>
              </w:rPr>
            </w:pPr>
            <w:r w:rsidRPr="00323B6A">
              <w:rPr>
                <w:rFonts w:ascii="Arial Nova Light" w:eastAsia="Arial Nova" w:hAnsi="Arial Nova Light" w:cs="Arial Nova"/>
                <w:sz w:val="18"/>
                <w:szCs w:val="18"/>
              </w:rPr>
              <w:t xml:space="preserve">5. </w:t>
            </w:r>
            <w:hyperlink r:id="rId27" w:history="1">
              <w:r w:rsidR="00F8590F" w:rsidRPr="00D82477">
                <w:rPr>
                  <w:rStyle w:val="Hipervnculo"/>
                  <w:rFonts w:ascii="Arial Nova Light" w:hAnsi="Arial Nova Light" w:cs="Arial"/>
                  <w:sz w:val="18"/>
                  <w:szCs w:val="18"/>
                </w:rPr>
                <w:t>https://www.elclarinete.com.mx/piden-en-morena-investigar-supuestos-nexos-de-esposo-de-confidencial/</w:t>
              </w:r>
            </w:hyperlink>
          </w:p>
          <w:p w14:paraId="4E36A7BF"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p>
        </w:tc>
        <w:tc>
          <w:tcPr>
            <w:tcW w:w="3686" w:type="dxa"/>
            <w:shd w:val="clear" w:color="auto" w:fill="D9D9D9" w:themeFill="background1" w:themeFillShade="D9"/>
          </w:tcPr>
          <w:p w14:paraId="21CE220E"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Conforme a lo previsto en los artículos 255, fracción I, 256 y 308, fracción I, del Código Electoral, adquieren eficacia probatoria plena en cuanto a la autenticidad de su existencia, al haber sido emitidas y realizadas por una autoridad en ejercicio de sus funciones, dada su naturaleza y contenido.</w:t>
            </w:r>
          </w:p>
        </w:tc>
      </w:tr>
      <w:tr w:rsidR="00ED20EF" w:rsidRPr="00323B6A" w14:paraId="31A4826A" w14:textId="77777777" w:rsidTr="00ED20EF">
        <w:trPr>
          <w:trHeight w:val="885"/>
        </w:trPr>
        <w:tc>
          <w:tcPr>
            <w:tcW w:w="2263" w:type="dxa"/>
          </w:tcPr>
          <w:p w14:paraId="3CB9D196" w14:textId="77777777" w:rsidR="00ED20EF" w:rsidRPr="00323B6A" w:rsidRDefault="00ED20EF" w:rsidP="00ED20EF">
            <w:pPr>
              <w:spacing w:line="360"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INSTRUMENTAL DE ACTUACIONES</w:t>
            </w:r>
          </w:p>
        </w:tc>
        <w:tc>
          <w:tcPr>
            <w:tcW w:w="4111" w:type="dxa"/>
          </w:tcPr>
          <w:p w14:paraId="3FAA2ADA"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Todo lo que por su contenido y alcance favorezca a sus intereses.</w:t>
            </w:r>
          </w:p>
        </w:tc>
        <w:tc>
          <w:tcPr>
            <w:tcW w:w="3686" w:type="dxa"/>
          </w:tcPr>
          <w:p w14:paraId="7E3AD258"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ED20EF" w:rsidRPr="00323B6A" w14:paraId="2CAC9B6A" w14:textId="77777777" w:rsidTr="00ED20EF">
        <w:trPr>
          <w:trHeight w:val="885"/>
        </w:trPr>
        <w:tc>
          <w:tcPr>
            <w:tcW w:w="2263" w:type="dxa"/>
            <w:shd w:val="clear" w:color="auto" w:fill="D9D9D9" w:themeFill="background1" w:themeFillShade="D9"/>
          </w:tcPr>
          <w:p w14:paraId="0F2BED82" w14:textId="77777777" w:rsidR="00ED20EF" w:rsidRPr="00323B6A" w:rsidRDefault="00ED20EF" w:rsidP="00ED20EF">
            <w:pPr>
              <w:spacing w:line="360"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lastRenderedPageBreak/>
              <w:t>PRESUNCIONAL LEGAL Y HUMANA</w:t>
            </w:r>
          </w:p>
        </w:tc>
        <w:tc>
          <w:tcPr>
            <w:tcW w:w="4111" w:type="dxa"/>
            <w:shd w:val="clear" w:color="auto" w:fill="D9D9D9" w:themeFill="background1" w:themeFillShade="D9"/>
          </w:tcPr>
          <w:p w14:paraId="23435544"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Todo lo que por su contenido y alcance favorezca a sus intereses.</w:t>
            </w:r>
          </w:p>
        </w:tc>
        <w:tc>
          <w:tcPr>
            <w:tcW w:w="3686" w:type="dxa"/>
            <w:shd w:val="clear" w:color="auto" w:fill="D9D9D9" w:themeFill="background1" w:themeFillShade="D9"/>
          </w:tcPr>
          <w:p w14:paraId="692ADEA7" w14:textId="77777777" w:rsidR="00ED20EF" w:rsidRPr="00323B6A" w:rsidRDefault="00ED20EF" w:rsidP="00ED20EF">
            <w:pPr>
              <w:spacing w:line="276" w:lineRule="auto"/>
              <w:ind w:right="36"/>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74D2F6D0" w14:textId="77777777" w:rsidR="00ED20EF" w:rsidRPr="00323B6A" w:rsidRDefault="00ED20EF" w:rsidP="00ED20EF">
      <w:pPr>
        <w:jc w:val="both"/>
        <w:rPr>
          <w:rFonts w:ascii="Arial Nova Light" w:eastAsia="Arial Nova" w:hAnsi="Arial Nova Light" w:cs="Arial Nova"/>
          <w:sz w:val="18"/>
          <w:szCs w:val="18"/>
        </w:rPr>
      </w:pPr>
    </w:p>
    <w:p w14:paraId="5C538A70" w14:textId="77777777" w:rsidR="00ED20EF" w:rsidRPr="00323B6A" w:rsidRDefault="00ED20EF" w:rsidP="00ED20EF">
      <w:pPr>
        <w:numPr>
          <w:ilvl w:val="0"/>
          <w:numId w:val="15"/>
        </w:numPr>
        <w:pBdr>
          <w:top w:val="nil"/>
          <w:left w:val="nil"/>
          <w:bottom w:val="nil"/>
          <w:right w:val="nil"/>
          <w:between w:val="nil"/>
        </w:pBdr>
        <w:spacing w:after="160" w:line="259" w:lineRule="auto"/>
        <w:jc w:val="both"/>
        <w:rPr>
          <w:rFonts w:ascii="Arial Nova Light" w:eastAsia="Arial Nova" w:hAnsi="Arial Nova Light" w:cs="Arial Nova"/>
          <w:sz w:val="18"/>
          <w:szCs w:val="18"/>
        </w:rPr>
      </w:pPr>
      <w:r w:rsidRPr="00323B6A">
        <w:rPr>
          <w:rFonts w:ascii="Arial Nova Light" w:eastAsia="Arial Nova" w:hAnsi="Arial Nova Light" w:cs="Arial Nova"/>
          <w:b/>
          <w:sz w:val="18"/>
          <w:szCs w:val="18"/>
        </w:rPr>
        <w:t>PRUEBAS APORTADAS POR LOS DENUNCIADOS</w:t>
      </w:r>
    </w:p>
    <w:tbl>
      <w:tblPr>
        <w:tblW w:w="991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689"/>
        <w:gridCol w:w="2693"/>
        <w:gridCol w:w="4536"/>
      </w:tblGrid>
      <w:tr w:rsidR="00ED20EF" w:rsidRPr="00323B6A" w14:paraId="531D361C" w14:textId="77777777" w:rsidTr="00ED20EF">
        <w:tc>
          <w:tcPr>
            <w:tcW w:w="2689" w:type="dxa"/>
            <w:shd w:val="clear" w:color="auto" w:fill="A6A6A6" w:themeFill="background1" w:themeFillShade="A6"/>
          </w:tcPr>
          <w:p w14:paraId="0BF2D4B7" w14:textId="77777777" w:rsidR="00ED20EF" w:rsidRPr="00323B6A" w:rsidRDefault="00ED20EF" w:rsidP="00ED20EF">
            <w:pPr>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PRUEBA</w:t>
            </w:r>
          </w:p>
        </w:tc>
        <w:tc>
          <w:tcPr>
            <w:tcW w:w="2693" w:type="dxa"/>
            <w:shd w:val="clear" w:color="auto" w:fill="A6A6A6" w:themeFill="background1" w:themeFillShade="A6"/>
          </w:tcPr>
          <w:p w14:paraId="7DD724C7" w14:textId="77777777" w:rsidR="00ED20EF" w:rsidRPr="00323B6A" w:rsidRDefault="00ED20EF" w:rsidP="00ED20EF">
            <w:pPr>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CONSISTENTE EN</w:t>
            </w:r>
          </w:p>
        </w:tc>
        <w:tc>
          <w:tcPr>
            <w:tcW w:w="4536" w:type="dxa"/>
            <w:shd w:val="clear" w:color="auto" w:fill="A6A6A6" w:themeFill="background1" w:themeFillShade="A6"/>
          </w:tcPr>
          <w:p w14:paraId="41AADE41" w14:textId="77777777" w:rsidR="00ED20EF" w:rsidRPr="00323B6A" w:rsidRDefault="00ED20EF" w:rsidP="00ED20EF">
            <w:pPr>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VALORACIÓN</w:t>
            </w:r>
          </w:p>
        </w:tc>
      </w:tr>
      <w:tr w:rsidR="00ED20EF" w:rsidRPr="00323B6A" w14:paraId="7DDAB43C" w14:textId="77777777" w:rsidTr="00ED20EF">
        <w:tc>
          <w:tcPr>
            <w:tcW w:w="2689" w:type="dxa"/>
          </w:tcPr>
          <w:p w14:paraId="22B1A97D" w14:textId="77777777" w:rsidR="00ED20EF" w:rsidRPr="00323B6A" w:rsidRDefault="00ED20EF" w:rsidP="00ED20EF">
            <w:pPr>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INSTRUMENTAL DE ACTUACIONES</w:t>
            </w:r>
          </w:p>
        </w:tc>
        <w:tc>
          <w:tcPr>
            <w:tcW w:w="2693" w:type="dxa"/>
          </w:tcPr>
          <w:p w14:paraId="14BFE7AC" w14:textId="77777777" w:rsidR="00ED20EF" w:rsidRPr="00323B6A" w:rsidRDefault="00ED20EF" w:rsidP="00ED20EF">
            <w:pPr>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Todo lo que por su contenido y alcance favorezca a sus intereses.</w:t>
            </w:r>
          </w:p>
        </w:tc>
        <w:tc>
          <w:tcPr>
            <w:tcW w:w="4536" w:type="dxa"/>
          </w:tcPr>
          <w:p w14:paraId="21275AFF" w14:textId="77777777" w:rsidR="00ED20EF" w:rsidRPr="00323B6A" w:rsidRDefault="00ED20EF" w:rsidP="00ED20EF">
            <w:pPr>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ED20EF" w:rsidRPr="00323B6A" w14:paraId="750C5230" w14:textId="77777777" w:rsidTr="00ED20EF">
        <w:tc>
          <w:tcPr>
            <w:tcW w:w="2689" w:type="dxa"/>
            <w:shd w:val="clear" w:color="auto" w:fill="D9D9D9" w:themeFill="background1" w:themeFillShade="D9"/>
          </w:tcPr>
          <w:p w14:paraId="4A416C90" w14:textId="77777777" w:rsidR="00ED20EF" w:rsidRPr="00323B6A" w:rsidRDefault="00ED20EF" w:rsidP="00ED20EF">
            <w:pPr>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PRESUNCIONAL LEGAL Y HUMANA</w:t>
            </w:r>
          </w:p>
        </w:tc>
        <w:tc>
          <w:tcPr>
            <w:tcW w:w="2693" w:type="dxa"/>
            <w:shd w:val="clear" w:color="auto" w:fill="D9D9D9" w:themeFill="background1" w:themeFillShade="D9"/>
          </w:tcPr>
          <w:p w14:paraId="4AEEB970" w14:textId="77777777" w:rsidR="00ED20EF" w:rsidRPr="00323B6A" w:rsidRDefault="00ED20EF" w:rsidP="00ED20EF">
            <w:pPr>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Todo lo que por su contenido y alcance favorezca a sus intereses.</w:t>
            </w:r>
          </w:p>
        </w:tc>
        <w:tc>
          <w:tcPr>
            <w:tcW w:w="4536" w:type="dxa"/>
            <w:shd w:val="clear" w:color="auto" w:fill="D9D9D9" w:themeFill="background1" w:themeFillShade="D9"/>
          </w:tcPr>
          <w:p w14:paraId="434CD175" w14:textId="77777777" w:rsidR="00ED20EF" w:rsidRPr="00323B6A" w:rsidRDefault="00ED20EF" w:rsidP="00ED20EF">
            <w:pPr>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74B9EFB9" w14:textId="77777777" w:rsidR="00ED20EF" w:rsidRPr="00323B6A" w:rsidRDefault="00ED20EF" w:rsidP="00ED20EF">
      <w:pPr>
        <w:pBdr>
          <w:top w:val="nil"/>
          <w:left w:val="nil"/>
          <w:bottom w:val="nil"/>
          <w:right w:val="nil"/>
          <w:between w:val="nil"/>
        </w:pBdr>
        <w:ind w:left="720"/>
        <w:jc w:val="both"/>
        <w:rPr>
          <w:rFonts w:ascii="Arial Nova Light" w:eastAsia="Arial Nova" w:hAnsi="Arial Nova Light" w:cs="Arial Nova"/>
          <w:sz w:val="18"/>
          <w:szCs w:val="18"/>
        </w:rPr>
      </w:pPr>
    </w:p>
    <w:p w14:paraId="1C2E88D1" w14:textId="77777777" w:rsidR="00ED20EF" w:rsidRPr="00323B6A" w:rsidRDefault="00ED20EF" w:rsidP="00ED20EF">
      <w:pPr>
        <w:jc w:val="both"/>
        <w:rPr>
          <w:rFonts w:ascii="Arial Nova Light" w:eastAsia="Arial Nova" w:hAnsi="Arial Nova Light" w:cs="Arial Nova"/>
          <w:b/>
          <w:sz w:val="18"/>
          <w:szCs w:val="18"/>
        </w:rPr>
      </w:pPr>
    </w:p>
    <w:p w14:paraId="40437019" w14:textId="77777777" w:rsidR="00ED20EF" w:rsidRPr="00323B6A" w:rsidRDefault="00ED20EF" w:rsidP="00ED20E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18"/>
          <w:szCs w:val="18"/>
        </w:rPr>
      </w:pPr>
      <w:r w:rsidRPr="00323B6A">
        <w:rPr>
          <w:rFonts w:ascii="Arial Nova Light" w:eastAsia="Arial Nova" w:hAnsi="Arial Nova Light" w:cs="Arial Nova"/>
          <w:sz w:val="18"/>
          <w:szCs w:val="18"/>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w:t>
      </w:r>
      <w:r w:rsidRPr="00323B6A">
        <w:rPr>
          <w:rFonts w:ascii="Arial Nova Light" w:eastAsia="Arial Nova" w:hAnsi="Arial Nova Light" w:cs="Arial Nova"/>
          <w:sz w:val="18"/>
          <w:szCs w:val="18"/>
          <w:highlight w:val="yellow"/>
        </w:rPr>
        <w:t>siete de marzo de dos mil veintiuno,</w:t>
      </w:r>
      <w:r w:rsidRPr="00323B6A">
        <w:rPr>
          <w:rFonts w:ascii="Arial Nova Light" w:eastAsia="Arial Nova" w:hAnsi="Arial Nova Light" w:cs="Arial Nova"/>
          <w:sz w:val="18"/>
          <w:szCs w:val="18"/>
        </w:rPr>
        <w:t xml:space="preserve"> dentro del Procedimiento Especial Sancionador identificado con la clave TEEA-PES-006/2021; el cual consta de trece páginas, incluida la presente. </w:t>
      </w:r>
      <w:r w:rsidRPr="00323B6A">
        <w:rPr>
          <w:rFonts w:ascii="Arial Nova Light" w:eastAsia="Arial Nova" w:hAnsi="Arial Nova Light" w:cs="Arial Nova"/>
          <w:b/>
          <w:bCs/>
          <w:sz w:val="18"/>
          <w:szCs w:val="18"/>
        </w:rPr>
        <w:t>Conste</w:t>
      </w:r>
      <w:r w:rsidRPr="00323B6A">
        <w:rPr>
          <w:rFonts w:ascii="Arial Nova Light" w:eastAsia="Arial Nova" w:hAnsi="Arial Nova Light" w:cs="Arial Nova"/>
          <w:sz w:val="18"/>
          <w:szCs w:val="18"/>
        </w:rPr>
        <w:t xml:space="preserve">. </w:t>
      </w:r>
    </w:p>
    <w:p w14:paraId="7630556E" w14:textId="77777777" w:rsidR="00ED20EF" w:rsidRPr="00323B6A" w:rsidRDefault="00ED20EF" w:rsidP="00D41364">
      <w:pPr>
        <w:jc w:val="center"/>
        <w:rPr>
          <w:rFonts w:ascii="Arial Nova Light" w:hAnsi="Arial Nova Light"/>
          <w:sz w:val="18"/>
          <w:szCs w:val="18"/>
        </w:rPr>
      </w:pPr>
    </w:p>
    <w:p w14:paraId="0C482BEB" w14:textId="048E42F8" w:rsidR="00D41364" w:rsidRDefault="00D41364" w:rsidP="00D41364">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r w:rsidRPr="00325F30">
        <w:rPr>
          <w:rFonts w:ascii="Arial Nova Light" w:eastAsia="Arial Nova" w:hAnsi="Arial Nova Light" w:cs="Arial Nova"/>
          <w:b/>
          <w:color w:val="000000"/>
          <w:sz w:val="24"/>
          <w:szCs w:val="24"/>
        </w:rPr>
        <w:t xml:space="preserve">SECRETARIO </w:t>
      </w:r>
      <w:r w:rsidR="003B13E9">
        <w:rPr>
          <w:rFonts w:ascii="Arial Nova Light" w:eastAsia="Arial Nova" w:hAnsi="Arial Nova Light" w:cs="Arial Nova"/>
          <w:b/>
          <w:color w:val="000000"/>
          <w:sz w:val="24"/>
          <w:szCs w:val="24"/>
        </w:rPr>
        <w:t xml:space="preserve">GENERAL </w:t>
      </w:r>
      <w:r w:rsidRPr="00325F30">
        <w:rPr>
          <w:rFonts w:ascii="Arial Nova Light" w:eastAsia="Arial Nova" w:hAnsi="Arial Nova Light" w:cs="Arial Nova"/>
          <w:b/>
          <w:color w:val="000000"/>
          <w:sz w:val="24"/>
          <w:szCs w:val="24"/>
        </w:rPr>
        <w:t>DE ACUERDOS</w:t>
      </w:r>
    </w:p>
    <w:p w14:paraId="47C97FE2" w14:textId="77777777" w:rsidR="00D41364" w:rsidRPr="00325F30" w:rsidRDefault="00D41364" w:rsidP="00D41364">
      <w:pPr>
        <w:pBdr>
          <w:top w:val="nil"/>
          <w:left w:val="nil"/>
          <w:bottom w:val="nil"/>
          <w:right w:val="nil"/>
          <w:between w:val="nil"/>
        </w:pBdr>
        <w:spacing w:line="360" w:lineRule="auto"/>
        <w:jc w:val="center"/>
        <w:rPr>
          <w:rFonts w:ascii="Arial Nova Light" w:eastAsia="Arial Nova" w:hAnsi="Arial Nova Light" w:cs="Arial Nova"/>
          <w:b/>
          <w:color w:val="000000"/>
          <w:sz w:val="24"/>
          <w:szCs w:val="24"/>
        </w:rPr>
      </w:pPr>
    </w:p>
    <w:p w14:paraId="59278CAA" w14:textId="183BCCB5" w:rsidR="00ED20EF" w:rsidRPr="00325F30" w:rsidRDefault="00D41364" w:rsidP="00D41364">
      <w:pPr>
        <w:tabs>
          <w:tab w:val="right" w:pos="8838"/>
        </w:tabs>
        <w:spacing w:line="360" w:lineRule="auto"/>
        <w:jc w:val="center"/>
        <w:rPr>
          <w:rFonts w:ascii="Arial Nova Light" w:eastAsia="Arial Nova" w:hAnsi="Arial Nova Light" w:cs="Arial Nova"/>
          <w:sz w:val="24"/>
          <w:szCs w:val="24"/>
        </w:rPr>
      </w:pPr>
      <w:r w:rsidRPr="00325F30">
        <w:rPr>
          <w:rFonts w:ascii="Arial Nova Light" w:eastAsia="Arial Nova" w:hAnsi="Arial Nova Light" w:cs="Arial Nova"/>
          <w:b/>
          <w:color w:val="000000"/>
          <w:sz w:val="24"/>
          <w:szCs w:val="24"/>
        </w:rPr>
        <w:t>JESÚS OCIEL BAENA SUCEDO</w:t>
      </w:r>
    </w:p>
    <w:sectPr w:rsidR="00ED20EF" w:rsidRPr="00325F30">
      <w:headerReference w:type="even" r:id="rId28"/>
      <w:headerReference w:type="default" r:id="rId29"/>
      <w:footerReference w:type="even" r:id="rId30"/>
      <w:footerReference w:type="default" r:id="rId31"/>
      <w:headerReference w:type="first" r:id="rId32"/>
      <w:footerReference w:type="first" r:id="rId33"/>
      <w:pgSz w:w="12240" w:h="20160"/>
      <w:pgMar w:top="3260"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B25C4" w14:textId="77777777" w:rsidR="006D4B6F" w:rsidRDefault="006D4B6F">
      <w:r>
        <w:separator/>
      </w:r>
    </w:p>
  </w:endnote>
  <w:endnote w:type="continuationSeparator" w:id="0">
    <w:p w14:paraId="226ADF7D" w14:textId="77777777" w:rsidR="006D4B6F" w:rsidRDefault="006D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029D7" w14:textId="77777777" w:rsidR="00804682" w:rsidRDefault="00804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BD503" w14:textId="77777777" w:rsidR="00804682" w:rsidRDefault="0080468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14AF1" w14:textId="77777777" w:rsidR="00804682" w:rsidRDefault="00804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57374" w14:textId="77777777" w:rsidR="006D4B6F" w:rsidRDefault="006D4B6F">
      <w:r>
        <w:separator/>
      </w:r>
    </w:p>
  </w:footnote>
  <w:footnote w:type="continuationSeparator" w:id="0">
    <w:p w14:paraId="5DAF3C91" w14:textId="77777777" w:rsidR="006D4B6F" w:rsidRDefault="006D4B6F">
      <w:r>
        <w:continuationSeparator/>
      </w:r>
    </w:p>
  </w:footnote>
  <w:footnote w:id="1">
    <w:p w14:paraId="526D0F77" w14:textId="03C99B4E"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w:t>
      </w:r>
      <w:r w:rsidRPr="00496506">
        <w:rPr>
          <w:rFonts w:ascii="Arial Nova Light" w:hAnsi="Arial Nova Light"/>
          <w:color w:val="F76911"/>
          <w:sz w:val="16"/>
          <w:szCs w:val="16"/>
        </w:rPr>
        <w:t xml:space="preserve">Datos personales testados a petición de la denunciante, por lo que se apreciarán los símbolos </w:t>
      </w:r>
      <w:r w:rsidRPr="00496506">
        <w:rPr>
          <w:rFonts w:ascii="Arial Nova Light" w:eastAsia="Arial Nova" w:hAnsi="Arial Nova Light" w:cs="Arial Nova"/>
          <w:bCs/>
          <w:i/>
          <w:iCs/>
          <w:sz w:val="16"/>
          <w:szCs w:val="16"/>
        </w:rPr>
        <w:t>*Dato Protegido</w:t>
      </w:r>
    </w:p>
  </w:footnote>
  <w:footnote w:id="2">
    <w:p w14:paraId="7AFC165E" w14:textId="7A41F5DB"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Encargado de despacho de la Secretaría de Estudio adscrita a la Ponencia I del Tribunal Electoral del Estado de Aguascalientes.</w:t>
      </w:r>
    </w:p>
  </w:footnote>
  <w:footnote w:id="3">
    <w:p w14:paraId="3C96F08C" w14:textId="07AC8049" w:rsidR="00804682" w:rsidRPr="00496506" w:rsidRDefault="00804682">
      <w:pPr>
        <w:pBdr>
          <w:top w:val="nil"/>
          <w:left w:val="nil"/>
          <w:bottom w:val="nil"/>
          <w:right w:val="nil"/>
          <w:between w:val="nil"/>
        </w:pBdr>
        <w:rPr>
          <w:rFonts w:ascii="Arial Nova Light" w:eastAsia="Arial Nova" w:hAnsi="Arial Nova Light" w:cs="Arial Nova"/>
          <w:sz w:val="16"/>
          <w:szCs w:val="16"/>
        </w:rPr>
      </w:pPr>
      <w:r w:rsidRPr="00496506">
        <w:rPr>
          <w:rFonts w:ascii="Arial Nova Light" w:hAnsi="Arial Nova Light"/>
          <w:sz w:val="16"/>
          <w:szCs w:val="16"/>
          <w:vertAlign w:val="superscript"/>
        </w:rPr>
        <w:footnoteRef/>
      </w:r>
      <w:r w:rsidRPr="00496506">
        <w:rPr>
          <w:rFonts w:ascii="Arial Nova Light" w:eastAsia="Arial Nova" w:hAnsi="Arial Nova Light" w:cs="Arial Nova"/>
          <w:sz w:val="16"/>
          <w:szCs w:val="16"/>
        </w:rPr>
        <w:t xml:space="preserve"> Todas las fechas corresponden al año 2021, salvo precisión en contrario. </w:t>
      </w:r>
    </w:p>
  </w:footnote>
  <w:footnote w:id="4">
    <w:p w14:paraId="735FBF15" w14:textId="77777777" w:rsidR="00804682" w:rsidRPr="00496506" w:rsidRDefault="00804682" w:rsidP="00F252B9">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En lo sucesivo, VPMG </w:t>
      </w:r>
    </w:p>
  </w:footnote>
  <w:footnote w:id="5">
    <w:p w14:paraId="2453029B" w14:textId="27D2CE20" w:rsidR="00804682" w:rsidRPr="00496506" w:rsidRDefault="00804682">
      <w:pPr>
        <w:pStyle w:val="Textonotapie"/>
        <w:rPr>
          <w:rFonts w:ascii="Arial Nova Light" w:hAnsi="Arial Nova Light"/>
          <w:sz w:val="16"/>
          <w:szCs w:val="16"/>
          <w:lang w:val="es-ES"/>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w:t>
      </w:r>
      <w:r w:rsidRPr="00496506">
        <w:rPr>
          <w:rFonts w:ascii="Arial Nova Light" w:hAnsi="Arial Nova Light"/>
          <w:sz w:val="16"/>
          <w:szCs w:val="16"/>
          <w:lang w:val="es-ES"/>
        </w:rPr>
        <w:t>En lo sucesivo, IEE.</w:t>
      </w:r>
    </w:p>
  </w:footnote>
  <w:footnote w:id="6">
    <w:p w14:paraId="33334582" w14:textId="7112A01C"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Jurisprudencia 33/2002 de rubro </w:t>
      </w:r>
      <w:r w:rsidRPr="00496506">
        <w:rPr>
          <w:rFonts w:ascii="Arial Nova Light" w:hAnsi="Arial Nova Light" w:cs="Arial"/>
          <w:sz w:val="16"/>
          <w:szCs w:val="16"/>
          <w:shd w:val="clear" w:color="auto" w:fill="FFFFFF"/>
        </w:rPr>
        <w:t>FRIVOLIDAD CONSTATADA AL EXAMINAR EL FONDO DE UN MEDIO DE IMPUGNACIÓN. PUEDE DAR LUGAR A UNA SANCIÓN AL PROMOVENTE.</w:t>
      </w:r>
    </w:p>
  </w:footnote>
  <w:footnote w:id="7">
    <w:p w14:paraId="7C54584A" w14:textId="73BF9E18"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w:t>
      </w:r>
      <w:r w:rsidRPr="00496506">
        <w:rPr>
          <w:rFonts w:ascii="Arial Nova Light" w:hAnsi="Arial Nova Light" w:cs="Arial"/>
          <w:sz w:val="16"/>
          <w:szCs w:val="16"/>
        </w:rPr>
        <w:t xml:space="preserve">Jurisprudencia 6/2007. De rubro </w:t>
      </w:r>
      <w:r w:rsidRPr="00496506">
        <w:rPr>
          <w:rFonts w:ascii="Arial Nova Light" w:hAnsi="Arial Nova Light" w:cs="Arial"/>
          <w:sz w:val="16"/>
          <w:szCs w:val="16"/>
          <w:shd w:val="clear" w:color="auto" w:fill="FFFFFF"/>
        </w:rPr>
        <w:t>PLAZOS LEGALES. CÓMPUTO PARA EL EJERCICIO DE UN DERECHO O LA LIBERACIÓN DE UNA OBLIGACIÓN, CUANDO SE TRATA DE ACTOS DE TRACTO SUCESIVO.</w:t>
      </w:r>
    </w:p>
  </w:footnote>
  <w:footnote w:id="8">
    <w:p w14:paraId="05970D8B" w14:textId="77777777" w:rsidR="00804682" w:rsidRPr="00496506" w:rsidRDefault="00804682">
      <w:pPr>
        <w:pBdr>
          <w:top w:val="nil"/>
          <w:left w:val="nil"/>
          <w:bottom w:val="nil"/>
          <w:right w:val="nil"/>
          <w:between w:val="nil"/>
        </w:pBdr>
        <w:rPr>
          <w:rFonts w:ascii="Arial Nova Light" w:eastAsia="Arial Nova" w:hAnsi="Arial Nova Light" w:cs="Arial Nova"/>
          <w:sz w:val="16"/>
          <w:szCs w:val="16"/>
        </w:rPr>
      </w:pPr>
      <w:r w:rsidRPr="00496506">
        <w:rPr>
          <w:rFonts w:ascii="Arial Nova Light" w:hAnsi="Arial Nova Light"/>
          <w:sz w:val="16"/>
          <w:szCs w:val="16"/>
          <w:vertAlign w:val="superscript"/>
        </w:rPr>
        <w:footnoteRef/>
      </w:r>
      <w:r w:rsidRPr="00496506">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9">
    <w:p w14:paraId="0662CC20" w14:textId="4313DD48"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w:t>
      </w:r>
      <w:r w:rsidRPr="00496506">
        <w:rPr>
          <w:rFonts w:ascii="Arial Nova Light" w:eastAsia="Arial Nova" w:hAnsi="Arial Nova Light" w:cs="Arial Nova"/>
          <w:sz w:val="16"/>
          <w:szCs w:val="16"/>
        </w:rPr>
        <w:t xml:space="preserve">SUP-REC-91/2020, disponible para consulta en la url: </w:t>
      </w:r>
      <w:hyperlink r:id="rId1" w:history="1">
        <w:r w:rsidRPr="00496506">
          <w:rPr>
            <w:rStyle w:val="Hipervnculo"/>
            <w:rFonts w:ascii="Arial Nova Light" w:eastAsia="Arial Nova" w:hAnsi="Arial Nova Light" w:cs="Arial Nova"/>
            <w:color w:val="auto"/>
            <w:sz w:val="16"/>
            <w:szCs w:val="16"/>
          </w:rPr>
          <w:t>https://www.te.gob.mx/Informacion_juridiccional/sesion_publica/ejecutoria/sentencias/SUP-REC-0091-2020.pdf</w:t>
        </w:r>
      </w:hyperlink>
      <w:r w:rsidRPr="00496506">
        <w:rPr>
          <w:rFonts w:ascii="Arial Nova Light" w:eastAsia="Arial Nova" w:hAnsi="Arial Nova Light" w:cs="Arial Nova"/>
          <w:sz w:val="16"/>
          <w:szCs w:val="16"/>
        </w:rPr>
        <w:t xml:space="preserve"> </w:t>
      </w:r>
    </w:p>
  </w:footnote>
  <w:footnote w:id="10">
    <w:p w14:paraId="224F8ED9" w14:textId="77777777" w:rsidR="00804682" w:rsidRPr="00496506" w:rsidRDefault="00804682" w:rsidP="00766804">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Audio transcrito en la Audiencia de Alegatos y en el Anexo Único de esta Sentencia. </w:t>
      </w:r>
    </w:p>
  </w:footnote>
  <w:footnote w:id="11">
    <w:p w14:paraId="6127EEE6" w14:textId="77777777" w:rsidR="00804682" w:rsidRPr="00496506" w:rsidRDefault="00804682" w:rsidP="00766804">
      <w:pPr>
        <w:pBdr>
          <w:top w:val="nil"/>
          <w:left w:val="nil"/>
          <w:bottom w:val="nil"/>
          <w:right w:val="nil"/>
          <w:between w:val="nil"/>
        </w:pBdr>
        <w:rPr>
          <w:rFonts w:ascii="Arial Nova Light" w:eastAsia="Arial Nova" w:hAnsi="Arial Nova Light" w:cs="Arial Nova"/>
          <w:sz w:val="16"/>
          <w:szCs w:val="16"/>
        </w:rPr>
      </w:pPr>
      <w:r w:rsidRPr="00496506">
        <w:rPr>
          <w:rFonts w:ascii="Arial Nova Light" w:hAnsi="Arial Nova Light"/>
          <w:sz w:val="16"/>
          <w:szCs w:val="16"/>
          <w:vertAlign w:val="superscript"/>
        </w:rPr>
        <w:footnoteRef/>
      </w:r>
      <w:r w:rsidRPr="00496506">
        <w:rPr>
          <w:rFonts w:ascii="Arial Nova Light" w:eastAsia="Arial Nova" w:hAnsi="Arial Nova Light" w:cs="Arial Nova"/>
          <w:sz w:val="16"/>
          <w:szCs w:val="16"/>
        </w:rPr>
        <w:t xml:space="preserve"> ARTÍCULO 310.- Las pruebas serán valoradas por el órgano competente para resolver los recursos, atendiendo a las reglas de la lógica, de la sana crítica y de la experiencia, tomando en cuenta las disposiciones especiales señaladas en este Capítulo.</w:t>
      </w:r>
    </w:p>
    <w:p w14:paraId="5404E61D" w14:textId="77777777" w:rsidR="00804682" w:rsidRPr="00496506" w:rsidRDefault="00804682" w:rsidP="00766804">
      <w:pPr>
        <w:pBdr>
          <w:top w:val="nil"/>
          <w:left w:val="nil"/>
          <w:bottom w:val="nil"/>
          <w:right w:val="nil"/>
          <w:between w:val="nil"/>
        </w:pBdr>
        <w:rPr>
          <w:rFonts w:ascii="Arial Nova Light" w:eastAsia="Arial Nova" w:hAnsi="Arial Nova Light" w:cs="Arial Nova"/>
          <w:sz w:val="16"/>
          <w:szCs w:val="16"/>
        </w:rPr>
      </w:pPr>
      <w:r w:rsidRPr="00496506">
        <w:rPr>
          <w:rFonts w:ascii="Arial Nova Light" w:eastAsia="Arial Nova" w:hAnsi="Arial Nova Light" w:cs="Arial Nova"/>
          <w:sz w:val="16"/>
          <w:szCs w:val="16"/>
        </w:rPr>
        <w:t xml:space="preserve"> Las documentales públicas tendrán valor probatorio pleno, salvo prueba en contrario respecto de su autenticidad o de la veracidad de los hechos a que se refieran. </w:t>
      </w:r>
    </w:p>
    <w:p w14:paraId="5AFCCA57" w14:textId="77777777" w:rsidR="00804682" w:rsidRPr="00496506" w:rsidRDefault="00804682" w:rsidP="00766804">
      <w:pPr>
        <w:pBdr>
          <w:top w:val="nil"/>
          <w:left w:val="nil"/>
          <w:bottom w:val="nil"/>
          <w:right w:val="nil"/>
          <w:between w:val="nil"/>
        </w:pBdr>
        <w:rPr>
          <w:rFonts w:ascii="Arial Nova Light" w:eastAsia="Arial Nova" w:hAnsi="Arial Nova Light" w:cs="Arial Nova"/>
          <w:sz w:val="16"/>
          <w:szCs w:val="16"/>
        </w:rPr>
      </w:pPr>
      <w:r w:rsidRPr="00496506">
        <w:rPr>
          <w:rFonts w:ascii="Arial Nova Light" w:eastAsia="Arial Nova" w:hAnsi="Arial Nova Light" w:cs="Arial Nova"/>
          <w:sz w:val="16"/>
          <w:szCs w:val="16"/>
        </w:rPr>
        <w:t>Las documentales privadas, las técnicas, las presuncionales, la instrumental de actuaciones, la confesional, la testimonial, los reconocimientos o inspecciones judiciales y las periciales, sólo harán prueba plena cuando a juicio del órgano competente para resolver, los demás elementos que obren en el expediente, las afirmaciones de las partes, la verdad conocida y el recto raciocinio de la relación que guardan entre sí, generen convicción sobre la veracidad de los hechos afirmados.</w:t>
      </w:r>
    </w:p>
    <w:p w14:paraId="2EEB4359" w14:textId="77777777" w:rsidR="00804682" w:rsidRPr="00496506" w:rsidRDefault="00804682" w:rsidP="00766804">
      <w:pPr>
        <w:pBdr>
          <w:top w:val="nil"/>
          <w:left w:val="nil"/>
          <w:bottom w:val="nil"/>
          <w:right w:val="nil"/>
          <w:between w:val="nil"/>
        </w:pBdr>
        <w:rPr>
          <w:rFonts w:ascii="Arial Nova Light" w:eastAsia="Arial Nova" w:hAnsi="Arial Nova Light" w:cs="Arial Nova"/>
          <w:sz w:val="16"/>
          <w:szCs w:val="16"/>
        </w:rPr>
      </w:pPr>
      <w:r w:rsidRPr="00496506">
        <w:rPr>
          <w:rFonts w:ascii="Arial Nova Light" w:eastAsia="Arial Nova" w:hAnsi="Arial Nova Light" w:cs="Arial Nova"/>
          <w:sz w:val="16"/>
          <w:szCs w:val="16"/>
        </w:rPr>
        <w:t xml:space="preserve"> En ningún caso se tomarán en cuenta para resolver las pruebas ofrecidas o aportadas fuera de los plazos legales. La única excepción a esta regla será la de pruebas supervenientes, entendiéndose por tales, los medios de convicción surgidos después del plazo legal en que deban aportarse los elementos probatorios, y aquellos existentes desde entonces, pero que el recurrente, el compareciente o la autoridad electoral no pudieron ofrecer o aportar por desconocerlos, o por existir obstáculos que no estaban a su alcance superar, siempre y cuando se aporten antes del cierre de la instrucción.</w:t>
      </w:r>
    </w:p>
  </w:footnote>
  <w:footnote w:id="12">
    <w:p w14:paraId="12837BB6" w14:textId="77777777" w:rsidR="00804682" w:rsidRPr="00496506" w:rsidRDefault="00804682" w:rsidP="00766804">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De Rubro </w:t>
      </w:r>
      <w:r w:rsidRPr="00496506">
        <w:rPr>
          <w:rFonts w:ascii="Arial Nova Light" w:hAnsi="Arial Nova Light" w:cs="Arial"/>
          <w:sz w:val="16"/>
          <w:szCs w:val="16"/>
          <w:shd w:val="clear" w:color="auto" w:fill="FFFFFF"/>
        </w:rPr>
        <w:t>PRUEBAS TÉCNICAS. SON INSUFICIENTES, POR SÍ SOLAS, PARA ACREDITAR DE MANERA FEHACIENTE LOS HECHOS QUE CONTIENEN.</w:t>
      </w:r>
    </w:p>
  </w:footnote>
  <w:footnote w:id="13">
    <w:p w14:paraId="0A344A83" w14:textId="3A3621B2"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En fojas ___ del expediente TEEA-PES-006/2021. </w:t>
      </w:r>
    </w:p>
  </w:footnote>
  <w:footnote w:id="14">
    <w:p w14:paraId="2EDCFF7D" w14:textId="3DDCA91F"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Jurisprudencia 1a./J. 2/2016 (10a.), registro de IUS 2011430, publicada en la Gaceta del Semanario Judicial de la Federación, Décima Época, Libro 29, abril de 2016, Tomo II, página 836.</w:t>
      </w:r>
    </w:p>
  </w:footnote>
  <w:footnote w:id="15">
    <w:p w14:paraId="03326F30" w14:textId="7DC8E226"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En lo sucesivo, Ley Modelo</w:t>
      </w:r>
    </w:p>
  </w:footnote>
  <w:footnote w:id="16">
    <w:p w14:paraId="634850F3" w14:textId="31574629"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Disponible en la URL: http://www.oas.org/es/mesecvi/docs/declaracion-esp.pdf</w:t>
      </w:r>
    </w:p>
  </w:footnote>
  <w:footnote w:id="17">
    <w:p w14:paraId="21E537DA" w14:textId="77777777" w:rsidR="00804682" w:rsidRPr="00496506" w:rsidRDefault="00804682" w:rsidP="00933CF3">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Transcripción completa en el Anexo Único de esta sentencia. </w:t>
      </w:r>
    </w:p>
  </w:footnote>
  <w:footnote w:id="18">
    <w:p w14:paraId="21287077" w14:textId="5665E3C7"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Disponible para consulta en la URL: https://www.eird.org/orange-day/docs/genero/manual-de-genero-para-periodistas-pnud.pdf</w:t>
      </w:r>
    </w:p>
  </w:footnote>
  <w:footnote w:id="19">
    <w:p w14:paraId="14F35A9F" w14:textId="669DB41F"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Análisis y valoración visible en el ANEXO ÚNICO de esta Sentencia. </w:t>
      </w:r>
    </w:p>
  </w:footnote>
  <w:footnote w:id="20">
    <w:p w14:paraId="49340B21" w14:textId="07B191C7"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MANUAL DE MONITOREO DE MEDIOS, disponible en la URL: http://teeags.mx/documentos/mirando_con_lentes_de_genero_la_cobertura_electoral.pdf</w:t>
      </w:r>
    </w:p>
  </w:footnote>
  <w:footnote w:id="21">
    <w:p w14:paraId="1422E0D2" w14:textId="7057EA47" w:rsidR="00804682" w:rsidRPr="00496506" w:rsidRDefault="00804682">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Valor UMA actualizado a 2021 $89.62 pesos, fuente INEGI. </w:t>
      </w:r>
    </w:p>
  </w:footnote>
  <w:footnote w:id="22">
    <w:p w14:paraId="3CCAEA49" w14:textId="77777777" w:rsidR="00804682" w:rsidRPr="00496506" w:rsidRDefault="00804682" w:rsidP="00325F30">
      <w:pPr>
        <w:pStyle w:val="Textonotapie"/>
        <w:jc w:val="both"/>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w:t>
      </w:r>
      <w:r w:rsidRPr="00496506">
        <w:rPr>
          <w:rFonts w:ascii="Arial Nova Light" w:hAnsi="Arial Nova Light"/>
          <w:sz w:val="16"/>
          <w:szCs w:val="16"/>
          <w:shd w:val="clear" w:color="auto" w:fill="FFFFFF"/>
        </w:rPr>
        <w:t>Jurisprudencia </w:t>
      </w:r>
      <w:r w:rsidRPr="00496506">
        <w:rPr>
          <w:rFonts w:ascii="Arial Nova Light" w:hAnsi="Arial Nova Light"/>
          <w:b/>
          <w:bCs/>
          <w:sz w:val="16"/>
          <w:szCs w:val="16"/>
          <w:shd w:val="clear" w:color="auto" w:fill="FFFFFF"/>
        </w:rPr>
        <w:t>48/2016</w:t>
      </w:r>
      <w:r w:rsidRPr="00496506">
        <w:rPr>
          <w:rFonts w:ascii="Arial Nova Light" w:hAnsi="Arial Nova Light"/>
          <w:sz w:val="16"/>
          <w:szCs w:val="16"/>
          <w:shd w:val="clear" w:color="auto" w:fill="FFFFFF"/>
        </w:rPr>
        <w:t>, de rubro: “</w:t>
      </w:r>
      <w:r w:rsidRPr="00496506">
        <w:rPr>
          <w:rFonts w:ascii="Arial Nova Light" w:hAnsi="Arial Nova Light"/>
          <w:b/>
          <w:bCs/>
          <w:sz w:val="16"/>
          <w:szCs w:val="16"/>
          <w:shd w:val="clear" w:color="auto" w:fill="FFFFFF"/>
        </w:rPr>
        <w:t>VIOLENCIA POLÍTICA POR RAZONES DE GÉNERO. LAS AUTORIDADES ELECTORALES ESTÁN OBLIGADAS A EVITAR LA AFECTACIÓN DE DERECHOS POLÍTICOS ELECTORALES</w:t>
      </w:r>
      <w:r w:rsidRPr="00496506">
        <w:rPr>
          <w:rFonts w:ascii="Arial Nova Light" w:hAnsi="Arial Nova Light"/>
          <w:sz w:val="16"/>
          <w:szCs w:val="16"/>
          <w:shd w:val="clear" w:color="auto" w:fill="FFFFFF"/>
        </w:rPr>
        <w:t>”.</w:t>
      </w:r>
    </w:p>
  </w:footnote>
  <w:footnote w:id="23">
    <w:p w14:paraId="4F8AC28B" w14:textId="77777777" w:rsidR="00804682" w:rsidRPr="00496506" w:rsidRDefault="00804682" w:rsidP="00325F30">
      <w:pPr>
        <w:pStyle w:val="NormalWeb"/>
        <w:spacing w:before="90" w:beforeAutospacing="0" w:after="45" w:afterAutospacing="0" w:line="270" w:lineRule="atLeast"/>
        <w:ind w:left="75" w:right="75"/>
        <w:jc w:val="both"/>
        <w:rPr>
          <w:rFonts w:ascii="Arial Nova Light" w:hAnsi="Arial Nova Light" w:cs="Tahoma"/>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w:t>
      </w:r>
      <w:r w:rsidRPr="00496506">
        <w:rPr>
          <w:rFonts w:ascii="Arial Nova Light" w:hAnsi="Arial Nova Light" w:cs="Tahoma"/>
          <w:b/>
          <w:bCs/>
          <w:sz w:val="16"/>
          <w:szCs w:val="16"/>
        </w:rPr>
        <w:t>Artículo 63</w:t>
      </w:r>
      <w:r w:rsidRPr="00496506">
        <w:rPr>
          <w:rFonts w:ascii="Arial Nova Light" w:hAnsi="Arial Nova Light" w:cs="Tahoma"/>
          <w:sz w:val="16"/>
          <w:szCs w:val="16"/>
        </w:rPr>
        <w:t> 1.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p w14:paraId="1956280A" w14:textId="77777777" w:rsidR="00804682" w:rsidRPr="00496506" w:rsidRDefault="00804682" w:rsidP="00325F30">
      <w:pPr>
        <w:pStyle w:val="NormalWeb"/>
        <w:spacing w:before="90" w:beforeAutospacing="0" w:after="45" w:afterAutospacing="0" w:line="270" w:lineRule="atLeast"/>
        <w:ind w:left="75" w:right="75"/>
        <w:jc w:val="both"/>
        <w:rPr>
          <w:rFonts w:ascii="Arial Nova Light" w:hAnsi="Arial Nova Light" w:cs="Tahoma"/>
          <w:sz w:val="16"/>
          <w:szCs w:val="16"/>
        </w:rPr>
      </w:pPr>
      <w:r w:rsidRPr="00496506">
        <w:rPr>
          <w:rFonts w:ascii="Arial Nova Light" w:hAnsi="Arial Nova Light" w:cs="Tahoma"/>
          <w:sz w:val="16"/>
          <w:szCs w:val="16"/>
        </w:rPr>
        <w:t> 2.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14:paraId="194ABD6F" w14:textId="77777777" w:rsidR="00804682" w:rsidRPr="00496506" w:rsidRDefault="00804682" w:rsidP="00325F30">
      <w:pPr>
        <w:pStyle w:val="Textonotapie"/>
        <w:rPr>
          <w:rFonts w:ascii="Arial Nova Light" w:hAnsi="Arial Nova Light"/>
          <w:sz w:val="16"/>
          <w:szCs w:val="16"/>
        </w:rPr>
      </w:pPr>
    </w:p>
  </w:footnote>
  <w:footnote w:id="24">
    <w:p w14:paraId="79979CDE" w14:textId="77777777" w:rsidR="00804682" w:rsidRPr="00496506" w:rsidRDefault="00804682" w:rsidP="005372A9">
      <w:pPr>
        <w:pStyle w:val="Textonotapie"/>
        <w:jc w:val="both"/>
        <w:rPr>
          <w:rFonts w:ascii="Arial Nova Light" w:hAnsi="Arial Nova Light" w:cs="Arial"/>
          <w:sz w:val="16"/>
          <w:szCs w:val="16"/>
        </w:rPr>
      </w:pPr>
      <w:r w:rsidRPr="00496506">
        <w:rPr>
          <w:rStyle w:val="Refdenotaalpie"/>
          <w:rFonts w:ascii="Arial Nova Light" w:hAnsi="Arial Nova Light" w:cs="Arial"/>
          <w:sz w:val="16"/>
          <w:szCs w:val="16"/>
        </w:rPr>
        <w:footnoteRef/>
      </w:r>
      <w:r w:rsidRPr="00496506">
        <w:rPr>
          <w:rFonts w:ascii="Arial Nova Light" w:hAnsi="Arial Nova Light" w:cs="Arial"/>
          <w:sz w:val="16"/>
          <w:szCs w:val="16"/>
        </w:rPr>
        <w:t xml:space="preserve"> En la referida publicación, se debe precisar que se trata de un asunto resuelto por la Sala Regional Especializada en donde se sancionó a Jesús Alberto Muñetón Galaviz por realizar acciones y/o manifestaciones que constituyeron VPMG en contra de Rebeca Barrera Amador, Consejera Presidenta del Instituto Estatal Electoral de Baja California Sur.</w:t>
      </w:r>
    </w:p>
  </w:footnote>
  <w:footnote w:id="25">
    <w:p w14:paraId="63520ED5" w14:textId="77777777" w:rsidR="00804682" w:rsidRPr="00496506" w:rsidRDefault="00804682" w:rsidP="00325F30">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Caso Atala Riffo y niñas vs. Chile (Sentencia de veinticuatro de febrero de dos mil doce; Fondo, Reparaciones y Costas), Corte Interamericana de Derechos Humanos, páginas 76-77, consultable en: </w:t>
      </w:r>
      <w:hyperlink r:id="rId2" w:history="1">
        <w:r w:rsidRPr="00496506">
          <w:rPr>
            <w:rStyle w:val="Hipervnculo"/>
            <w:rFonts w:ascii="Arial Nova Light" w:hAnsi="Arial Nova Light"/>
            <w:color w:val="auto"/>
            <w:sz w:val="16"/>
            <w:szCs w:val="16"/>
          </w:rPr>
          <w:t>http://corteidh.or.cr/docs/casos/articulos/seriec_239_esp.pdf</w:t>
        </w:r>
      </w:hyperlink>
      <w:r w:rsidRPr="00496506">
        <w:rPr>
          <w:rFonts w:ascii="Arial Nova Light" w:hAnsi="Arial Nova Light"/>
          <w:sz w:val="16"/>
          <w:szCs w:val="16"/>
        </w:rPr>
        <w:t xml:space="preserve"> </w:t>
      </w:r>
    </w:p>
  </w:footnote>
  <w:footnote w:id="26">
    <w:p w14:paraId="3CA8073C" w14:textId="77777777" w:rsidR="00804682" w:rsidRPr="00496506" w:rsidRDefault="00804682" w:rsidP="0003208F">
      <w:pPr>
        <w:pStyle w:val="Textonotapie"/>
        <w:jc w:val="both"/>
        <w:rPr>
          <w:rFonts w:ascii="Arial Nova Light" w:hAnsi="Arial Nova Light" w:cs="Arial"/>
          <w:sz w:val="16"/>
          <w:szCs w:val="16"/>
        </w:rPr>
      </w:pPr>
      <w:r w:rsidRPr="00496506">
        <w:rPr>
          <w:rStyle w:val="Refdenotaalpie"/>
          <w:rFonts w:ascii="Arial Nova Light" w:hAnsi="Arial Nova Light" w:cs="Arial"/>
          <w:sz w:val="16"/>
          <w:szCs w:val="16"/>
        </w:rPr>
        <w:footnoteRef/>
      </w:r>
      <w:r w:rsidRPr="00496506">
        <w:rPr>
          <w:rFonts w:ascii="Arial Nova Light" w:hAnsi="Arial Nova Light" w:cs="Arial"/>
          <w:sz w:val="16"/>
          <w:szCs w:val="16"/>
        </w:rPr>
        <w:t xml:space="preserve"> En la referida publicación, se debe precisar que se trata de un asunto resuelto por la Sala Regional Especializada en donde se sancionó a Jesús Alberto Muñetón Galaviz por realizar acciones y/o manifestaciones que constituyeron VPMG en contra de Rebeca Barrera Amador, Consejera Presidenta del Instituto Estatal Electoral de Baja California Sur.</w:t>
      </w:r>
    </w:p>
  </w:footnote>
  <w:footnote w:id="27">
    <w:p w14:paraId="46D6D194" w14:textId="77777777" w:rsidR="00804682" w:rsidRPr="00496506" w:rsidRDefault="00804682" w:rsidP="0039193F">
      <w:pPr>
        <w:pStyle w:val="Prrafodelista"/>
        <w:pBdr>
          <w:top w:val="nil"/>
          <w:left w:val="nil"/>
          <w:bottom w:val="nil"/>
          <w:right w:val="nil"/>
          <w:between w:val="nil"/>
          <w:bar w:val="nil"/>
        </w:pBdr>
        <w:shd w:val="clear" w:color="auto" w:fill="FFFFFF"/>
        <w:ind w:left="0"/>
        <w:jc w:val="both"/>
        <w:rPr>
          <w:rFonts w:ascii="Arial Nova Light" w:hAnsi="Arial Nova Light" w:cs="Arial"/>
          <w:sz w:val="16"/>
          <w:szCs w:val="16"/>
        </w:rPr>
      </w:pPr>
      <w:r w:rsidRPr="00496506">
        <w:rPr>
          <w:rStyle w:val="Refdenotaalpie"/>
          <w:rFonts w:ascii="Arial Nova Light" w:hAnsi="Arial Nova Light" w:cs="Arial"/>
          <w:sz w:val="16"/>
          <w:szCs w:val="16"/>
        </w:rPr>
        <w:footnoteRef/>
      </w:r>
      <w:r w:rsidRPr="00496506">
        <w:rPr>
          <w:rFonts w:ascii="Arial Nova Light" w:hAnsi="Arial Nova Light" w:cs="Arial"/>
          <w:sz w:val="16"/>
          <w:szCs w:val="16"/>
        </w:rPr>
        <w:t xml:space="preserve"> Sirve de referencia la jurisprudencia emitida por la Segunda Sala de la Suprema Corte de Justicia de la Nación, de rubro: “CONTROL DE CONSTITUCIONALIDAD Y CONVENCIONALIDAD. CONDICIONES PARA SU EJERCICIO OFICIOSO POR LOS ÓRGANOS JURISDICCIONALES FEDERALES”, Décima Época; Registro: 2006808; Segunda Sala; Jurisprudencia; Gaceta del Semanario Judicial de la Federación; Libro 7, junio de 2014, Tomo I; Tesis: 2a./J. 69/2014 (10a.); Página: 555.</w:t>
      </w:r>
    </w:p>
  </w:footnote>
  <w:footnote w:id="28">
    <w:p w14:paraId="2C35F798" w14:textId="77777777" w:rsidR="00804682" w:rsidRPr="00496506" w:rsidRDefault="00804682" w:rsidP="0039193F">
      <w:pPr>
        <w:pStyle w:val="Prrafodelista"/>
        <w:pBdr>
          <w:top w:val="nil"/>
          <w:left w:val="nil"/>
          <w:bottom w:val="nil"/>
          <w:right w:val="nil"/>
          <w:between w:val="nil"/>
          <w:bar w:val="nil"/>
        </w:pBdr>
        <w:shd w:val="clear" w:color="auto" w:fill="FFFFFF"/>
        <w:ind w:left="0"/>
        <w:jc w:val="both"/>
        <w:rPr>
          <w:rFonts w:ascii="Arial Nova Light" w:hAnsi="Arial Nova Light" w:cs="Arial"/>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w:t>
      </w:r>
      <w:r w:rsidRPr="00496506">
        <w:rPr>
          <w:rFonts w:ascii="Arial Nova Light" w:hAnsi="Arial Nova Light" w:cs="Arial"/>
          <w:sz w:val="16"/>
          <w:szCs w:val="16"/>
        </w:rPr>
        <w:t>En términos del diverso 7, incisos f) y g) de la Convención Interamericana para Prevenir, Sancionar y Erradicar la Violencia contra la Mujer “Convención de Belém do Pará.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5858C" w14:textId="797497A4" w:rsidR="00804682" w:rsidRDefault="006D4B6F">
    <w:pPr>
      <w:pBdr>
        <w:top w:val="nil"/>
        <w:left w:val="nil"/>
        <w:bottom w:val="nil"/>
        <w:right w:val="nil"/>
        <w:between w:val="nil"/>
      </w:pBdr>
      <w:tabs>
        <w:tab w:val="center" w:pos="4419"/>
        <w:tab w:val="right" w:pos="8838"/>
      </w:tabs>
      <w:rPr>
        <w:color w:val="000000"/>
      </w:rPr>
    </w:pPr>
    <w:r>
      <w:rPr>
        <w:noProof/>
      </w:rPr>
      <w:pict w14:anchorId="765D6E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7610" o:spid="_x0000_s2050" type="#_x0000_t136" style="position:absolute;margin-left:0;margin-top:0;width:599.55pt;height:99.9pt;rotation:315;z-index:-251653120;mso-position-horizontal:center;mso-position-horizontal-relative:margin;mso-position-vertical:center;mso-position-vertical-relative:margin" o:allowincell="f" fillcolor="silver" stroked="f">
          <v:fill opacity=".5"/>
          <v:textpath style="font-family:&quot;Arial Nova Light&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7741" w14:textId="775F5E6A" w:rsidR="00804682" w:rsidRDefault="006D4B6F">
    <w:pPr>
      <w:pBdr>
        <w:top w:val="nil"/>
        <w:left w:val="nil"/>
        <w:bottom w:val="nil"/>
        <w:right w:val="nil"/>
        <w:between w:val="nil"/>
      </w:pBdr>
      <w:tabs>
        <w:tab w:val="center" w:pos="4419"/>
        <w:tab w:val="right" w:pos="8838"/>
      </w:tabs>
      <w:rPr>
        <w:color w:val="000000"/>
      </w:rPr>
    </w:pPr>
    <w:r>
      <w:rPr>
        <w:noProof/>
      </w:rPr>
      <w:pict w14:anchorId="57266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7611" o:spid="_x0000_s2051" type="#_x0000_t136" style="position:absolute;margin-left:0;margin-top:0;width:599.55pt;height:99.9pt;rotation:315;z-index:-251651072;mso-position-horizontal:center;mso-position-horizontal-relative:margin;mso-position-vertical:center;mso-position-vertical-relative:margin" o:allowincell="f" fillcolor="silver" stroked="f">
          <v:fill opacity=".5"/>
          <v:textpath style="font-family:&quot;Arial Nova Light&quot;;font-size:1pt" string="Para consulta"/>
          <w10:wrap anchorx="margin" anchory="margin"/>
        </v:shape>
      </w:pict>
    </w:r>
    <w:r w:rsidR="00804682">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CPTTyk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CE214B" w:rsidRPr="003D1C0F" w:rsidRDefault="00CE214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04682">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2AC19" w14:textId="306D62FC" w:rsidR="00804682" w:rsidRDefault="006D4B6F">
    <w:pPr>
      <w:pBdr>
        <w:top w:val="nil"/>
        <w:left w:val="nil"/>
        <w:bottom w:val="nil"/>
        <w:right w:val="nil"/>
        <w:between w:val="nil"/>
      </w:pBdr>
      <w:tabs>
        <w:tab w:val="center" w:pos="4419"/>
        <w:tab w:val="right" w:pos="8838"/>
      </w:tabs>
      <w:rPr>
        <w:color w:val="000000"/>
      </w:rPr>
    </w:pPr>
    <w:r>
      <w:rPr>
        <w:noProof/>
      </w:rPr>
      <w:pict w14:anchorId="2E6D41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7609" o:spid="_x0000_s2049" type="#_x0000_t136" style="position:absolute;margin-left:0;margin-top:0;width:599.55pt;height:99.9pt;rotation:315;z-index:-251655168;mso-position-horizontal:center;mso-position-horizontal-relative:margin;mso-position-vertical:center;mso-position-vertical-relative:margin" o:allowincell="f" fillcolor="silver" stroked="f">
          <v:fill opacity=".5"/>
          <v:textpath style="font-family:&quot;Arial Nova Light&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5"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4"/>
  </w:num>
  <w:num w:numId="3">
    <w:abstractNumId w:val="9"/>
  </w:num>
  <w:num w:numId="4">
    <w:abstractNumId w:val="7"/>
  </w:num>
  <w:num w:numId="5">
    <w:abstractNumId w:val="4"/>
  </w:num>
  <w:num w:numId="6">
    <w:abstractNumId w:val="11"/>
  </w:num>
  <w:num w:numId="7">
    <w:abstractNumId w:val="5"/>
  </w:num>
  <w:num w:numId="8">
    <w:abstractNumId w:val="10"/>
  </w:num>
  <w:num w:numId="9">
    <w:abstractNumId w:val="2"/>
  </w:num>
  <w:num w:numId="10">
    <w:abstractNumId w:val="8"/>
  </w:num>
  <w:num w:numId="11">
    <w:abstractNumId w:val="1"/>
  </w:num>
  <w:num w:numId="12">
    <w:abstractNumId w:val="0"/>
  </w:num>
  <w:num w:numId="13">
    <w:abstractNumId w:val="15"/>
  </w:num>
  <w:num w:numId="14">
    <w:abstractNumId w:val="13"/>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FD9"/>
    <w:rsid w:val="00010454"/>
    <w:rsid w:val="00016C57"/>
    <w:rsid w:val="00017D7F"/>
    <w:rsid w:val="000206F1"/>
    <w:rsid w:val="00022801"/>
    <w:rsid w:val="00025FA2"/>
    <w:rsid w:val="000279FE"/>
    <w:rsid w:val="00031BDB"/>
    <w:rsid w:val="0003208F"/>
    <w:rsid w:val="000370A7"/>
    <w:rsid w:val="00041A10"/>
    <w:rsid w:val="00046034"/>
    <w:rsid w:val="00047B94"/>
    <w:rsid w:val="000521A6"/>
    <w:rsid w:val="00054273"/>
    <w:rsid w:val="00055AC7"/>
    <w:rsid w:val="0006322B"/>
    <w:rsid w:val="0006401A"/>
    <w:rsid w:val="000658CA"/>
    <w:rsid w:val="000706C2"/>
    <w:rsid w:val="000737F7"/>
    <w:rsid w:val="00073A1E"/>
    <w:rsid w:val="00081AC8"/>
    <w:rsid w:val="0008433B"/>
    <w:rsid w:val="0008662F"/>
    <w:rsid w:val="000929CE"/>
    <w:rsid w:val="00092EE7"/>
    <w:rsid w:val="0009753A"/>
    <w:rsid w:val="000A22AF"/>
    <w:rsid w:val="000A3847"/>
    <w:rsid w:val="000A3AF7"/>
    <w:rsid w:val="000A4B72"/>
    <w:rsid w:val="000A7689"/>
    <w:rsid w:val="000B1629"/>
    <w:rsid w:val="000B3BF1"/>
    <w:rsid w:val="000C3287"/>
    <w:rsid w:val="000D1EA1"/>
    <w:rsid w:val="000D37C6"/>
    <w:rsid w:val="000D572E"/>
    <w:rsid w:val="000E7AFB"/>
    <w:rsid w:val="000F13D9"/>
    <w:rsid w:val="000F2B47"/>
    <w:rsid w:val="000F325B"/>
    <w:rsid w:val="000F5C3D"/>
    <w:rsid w:val="000F74B3"/>
    <w:rsid w:val="000F7598"/>
    <w:rsid w:val="000F75E2"/>
    <w:rsid w:val="00100E41"/>
    <w:rsid w:val="0010185B"/>
    <w:rsid w:val="00104C05"/>
    <w:rsid w:val="0011164C"/>
    <w:rsid w:val="0011332E"/>
    <w:rsid w:val="001220F5"/>
    <w:rsid w:val="001257CB"/>
    <w:rsid w:val="00130301"/>
    <w:rsid w:val="00132F65"/>
    <w:rsid w:val="001358F3"/>
    <w:rsid w:val="0014505F"/>
    <w:rsid w:val="001541D6"/>
    <w:rsid w:val="001555DB"/>
    <w:rsid w:val="0016146E"/>
    <w:rsid w:val="0017718F"/>
    <w:rsid w:val="001807BF"/>
    <w:rsid w:val="001833B6"/>
    <w:rsid w:val="00185C1A"/>
    <w:rsid w:val="00190673"/>
    <w:rsid w:val="00196979"/>
    <w:rsid w:val="001A3E1B"/>
    <w:rsid w:val="001B162D"/>
    <w:rsid w:val="001B33D1"/>
    <w:rsid w:val="001B381A"/>
    <w:rsid w:val="001C17D6"/>
    <w:rsid w:val="001C514B"/>
    <w:rsid w:val="001C7244"/>
    <w:rsid w:val="001D087F"/>
    <w:rsid w:val="001F0377"/>
    <w:rsid w:val="001F19A0"/>
    <w:rsid w:val="001F26FD"/>
    <w:rsid w:val="001F3DB2"/>
    <w:rsid w:val="00200B3D"/>
    <w:rsid w:val="00202000"/>
    <w:rsid w:val="00203DDD"/>
    <w:rsid w:val="00206C43"/>
    <w:rsid w:val="00207F5A"/>
    <w:rsid w:val="00210028"/>
    <w:rsid w:val="00212504"/>
    <w:rsid w:val="00216299"/>
    <w:rsid w:val="00223DD8"/>
    <w:rsid w:val="00231EA5"/>
    <w:rsid w:val="00234887"/>
    <w:rsid w:val="00234DC1"/>
    <w:rsid w:val="00235060"/>
    <w:rsid w:val="002452A0"/>
    <w:rsid w:val="0026424D"/>
    <w:rsid w:val="00264EE4"/>
    <w:rsid w:val="00266F20"/>
    <w:rsid w:val="0026767B"/>
    <w:rsid w:val="00270BA1"/>
    <w:rsid w:val="00272254"/>
    <w:rsid w:val="00282C31"/>
    <w:rsid w:val="00293A86"/>
    <w:rsid w:val="002964C2"/>
    <w:rsid w:val="002965FD"/>
    <w:rsid w:val="002B1AF0"/>
    <w:rsid w:val="002B254B"/>
    <w:rsid w:val="002C63FD"/>
    <w:rsid w:val="002D03F5"/>
    <w:rsid w:val="002D129F"/>
    <w:rsid w:val="002D496D"/>
    <w:rsid w:val="002E04D6"/>
    <w:rsid w:val="002E20C2"/>
    <w:rsid w:val="002E386E"/>
    <w:rsid w:val="002E5263"/>
    <w:rsid w:val="002F0C21"/>
    <w:rsid w:val="002F214E"/>
    <w:rsid w:val="002F30E3"/>
    <w:rsid w:val="002F4877"/>
    <w:rsid w:val="002F4EF3"/>
    <w:rsid w:val="002F60FF"/>
    <w:rsid w:val="002F617C"/>
    <w:rsid w:val="003024AC"/>
    <w:rsid w:val="00302729"/>
    <w:rsid w:val="00302BD9"/>
    <w:rsid w:val="00305682"/>
    <w:rsid w:val="00321EED"/>
    <w:rsid w:val="00323FDA"/>
    <w:rsid w:val="00325F30"/>
    <w:rsid w:val="003275E9"/>
    <w:rsid w:val="00330214"/>
    <w:rsid w:val="003333F3"/>
    <w:rsid w:val="00334D2B"/>
    <w:rsid w:val="00335FE0"/>
    <w:rsid w:val="0033781D"/>
    <w:rsid w:val="003439C9"/>
    <w:rsid w:val="00344DA5"/>
    <w:rsid w:val="00346B09"/>
    <w:rsid w:val="003509EF"/>
    <w:rsid w:val="00352E80"/>
    <w:rsid w:val="00354926"/>
    <w:rsid w:val="0035573A"/>
    <w:rsid w:val="003616A8"/>
    <w:rsid w:val="00363F17"/>
    <w:rsid w:val="00364560"/>
    <w:rsid w:val="00366376"/>
    <w:rsid w:val="00373DA6"/>
    <w:rsid w:val="003740B1"/>
    <w:rsid w:val="00385702"/>
    <w:rsid w:val="00387D15"/>
    <w:rsid w:val="00390DED"/>
    <w:rsid w:val="0039193F"/>
    <w:rsid w:val="0039258A"/>
    <w:rsid w:val="00393960"/>
    <w:rsid w:val="00394399"/>
    <w:rsid w:val="003B13E9"/>
    <w:rsid w:val="003C55AA"/>
    <w:rsid w:val="003C5EAE"/>
    <w:rsid w:val="003D134D"/>
    <w:rsid w:val="003D21CE"/>
    <w:rsid w:val="003D2790"/>
    <w:rsid w:val="003D6E74"/>
    <w:rsid w:val="003D7267"/>
    <w:rsid w:val="003D7507"/>
    <w:rsid w:val="003E3305"/>
    <w:rsid w:val="003E5ECF"/>
    <w:rsid w:val="003F49AB"/>
    <w:rsid w:val="0040208C"/>
    <w:rsid w:val="00403C79"/>
    <w:rsid w:val="00403D1C"/>
    <w:rsid w:val="00405C68"/>
    <w:rsid w:val="004064FB"/>
    <w:rsid w:val="00412E33"/>
    <w:rsid w:val="00414BEA"/>
    <w:rsid w:val="00432150"/>
    <w:rsid w:val="00432C30"/>
    <w:rsid w:val="00440222"/>
    <w:rsid w:val="00442101"/>
    <w:rsid w:val="0044663B"/>
    <w:rsid w:val="00446A4E"/>
    <w:rsid w:val="00452EEB"/>
    <w:rsid w:val="0045300D"/>
    <w:rsid w:val="004627BC"/>
    <w:rsid w:val="00463BE2"/>
    <w:rsid w:val="00464593"/>
    <w:rsid w:val="00475106"/>
    <w:rsid w:val="00481D58"/>
    <w:rsid w:val="00484A54"/>
    <w:rsid w:val="00484B11"/>
    <w:rsid w:val="00486334"/>
    <w:rsid w:val="00495D2F"/>
    <w:rsid w:val="00496506"/>
    <w:rsid w:val="004A216B"/>
    <w:rsid w:val="004A2978"/>
    <w:rsid w:val="004A3568"/>
    <w:rsid w:val="004A6B5C"/>
    <w:rsid w:val="004B1215"/>
    <w:rsid w:val="004B5D36"/>
    <w:rsid w:val="004C46B9"/>
    <w:rsid w:val="004C64CD"/>
    <w:rsid w:val="004D51F6"/>
    <w:rsid w:val="004E0F88"/>
    <w:rsid w:val="004E35AD"/>
    <w:rsid w:val="004E6A0A"/>
    <w:rsid w:val="004F1324"/>
    <w:rsid w:val="004F2F95"/>
    <w:rsid w:val="004F4919"/>
    <w:rsid w:val="004F5CB3"/>
    <w:rsid w:val="004F6F62"/>
    <w:rsid w:val="0050043C"/>
    <w:rsid w:val="00501666"/>
    <w:rsid w:val="00501CE6"/>
    <w:rsid w:val="00501E1D"/>
    <w:rsid w:val="00505C71"/>
    <w:rsid w:val="00507CA0"/>
    <w:rsid w:val="00510DF8"/>
    <w:rsid w:val="0051363F"/>
    <w:rsid w:val="00513F13"/>
    <w:rsid w:val="00514C0F"/>
    <w:rsid w:val="00516463"/>
    <w:rsid w:val="005171CB"/>
    <w:rsid w:val="00520BA3"/>
    <w:rsid w:val="00521C91"/>
    <w:rsid w:val="00523E3E"/>
    <w:rsid w:val="00524257"/>
    <w:rsid w:val="00534E70"/>
    <w:rsid w:val="00536C78"/>
    <w:rsid w:val="005372A9"/>
    <w:rsid w:val="00545D12"/>
    <w:rsid w:val="00547233"/>
    <w:rsid w:val="00554444"/>
    <w:rsid w:val="0055680B"/>
    <w:rsid w:val="00556A24"/>
    <w:rsid w:val="005607E4"/>
    <w:rsid w:val="00573C39"/>
    <w:rsid w:val="005746FB"/>
    <w:rsid w:val="00582971"/>
    <w:rsid w:val="00583D08"/>
    <w:rsid w:val="00595291"/>
    <w:rsid w:val="0059547C"/>
    <w:rsid w:val="005A3D83"/>
    <w:rsid w:val="005A7616"/>
    <w:rsid w:val="005B174B"/>
    <w:rsid w:val="005C4EA1"/>
    <w:rsid w:val="005D09ED"/>
    <w:rsid w:val="005D1399"/>
    <w:rsid w:val="005D4928"/>
    <w:rsid w:val="005D7C72"/>
    <w:rsid w:val="005E0056"/>
    <w:rsid w:val="005E14D3"/>
    <w:rsid w:val="005F0E9C"/>
    <w:rsid w:val="005F7C28"/>
    <w:rsid w:val="00600D7C"/>
    <w:rsid w:val="00600F4F"/>
    <w:rsid w:val="00603682"/>
    <w:rsid w:val="006121A7"/>
    <w:rsid w:val="00612D1A"/>
    <w:rsid w:val="006135C5"/>
    <w:rsid w:val="00614897"/>
    <w:rsid w:val="0061511A"/>
    <w:rsid w:val="0061689A"/>
    <w:rsid w:val="00617C10"/>
    <w:rsid w:val="006203E6"/>
    <w:rsid w:val="00621574"/>
    <w:rsid w:val="00623F89"/>
    <w:rsid w:val="006255C0"/>
    <w:rsid w:val="00625A05"/>
    <w:rsid w:val="006262C2"/>
    <w:rsid w:val="00627A9A"/>
    <w:rsid w:val="0063647B"/>
    <w:rsid w:val="0063715F"/>
    <w:rsid w:val="00637735"/>
    <w:rsid w:val="00651EA7"/>
    <w:rsid w:val="00652C8D"/>
    <w:rsid w:val="006606F1"/>
    <w:rsid w:val="00666BC7"/>
    <w:rsid w:val="00677D4A"/>
    <w:rsid w:val="00682E93"/>
    <w:rsid w:val="00684BBF"/>
    <w:rsid w:val="00691F9E"/>
    <w:rsid w:val="006A1AB3"/>
    <w:rsid w:val="006A2208"/>
    <w:rsid w:val="006B273D"/>
    <w:rsid w:val="006B34E1"/>
    <w:rsid w:val="006B747B"/>
    <w:rsid w:val="006C2F47"/>
    <w:rsid w:val="006C36AA"/>
    <w:rsid w:val="006C3D15"/>
    <w:rsid w:val="006C4113"/>
    <w:rsid w:val="006C420E"/>
    <w:rsid w:val="006C5698"/>
    <w:rsid w:val="006D2254"/>
    <w:rsid w:val="006D41A5"/>
    <w:rsid w:val="006D44DE"/>
    <w:rsid w:val="006D4758"/>
    <w:rsid w:val="006D4B6F"/>
    <w:rsid w:val="006D70C7"/>
    <w:rsid w:val="006E2145"/>
    <w:rsid w:val="006F0361"/>
    <w:rsid w:val="006F0B93"/>
    <w:rsid w:val="006F0D42"/>
    <w:rsid w:val="006F3569"/>
    <w:rsid w:val="006F7B51"/>
    <w:rsid w:val="00701715"/>
    <w:rsid w:val="00702C47"/>
    <w:rsid w:val="00705B86"/>
    <w:rsid w:val="007063FD"/>
    <w:rsid w:val="00706CF9"/>
    <w:rsid w:val="00707154"/>
    <w:rsid w:val="00712DE1"/>
    <w:rsid w:val="00712E89"/>
    <w:rsid w:val="007154BB"/>
    <w:rsid w:val="007177A7"/>
    <w:rsid w:val="00727CBD"/>
    <w:rsid w:val="00731AC1"/>
    <w:rsid w:val="007343C7"/>
    <w:rsid w:val="007358DB"/>
    <w:rsid w:val="0073599F"/>
    <w:rsid w:val="00740BB1"/>
    <w:rsid w:val="00743326"/>
    <w:rsid w:val="00750918"/>
    <w:rsid w:val="00750DAC"/>
    <w:rsid w:val="00751599"/>
    <w:rsid w:val="007556AB"/>
    <w:rsid w:val="00757E17"/>
    <w:rsid w:val="00760494"/>
    <w:rsid w:val="00760BE9"/>
    <w:rsid w:val="007619D1"/>
    <w:rsid w:val="00761E01"/>
    <w:rsid w:val="007631EC"/>
    <w:rsid w:val="00764955"/>
    <w:rsid w:val="00766804"/>
    <w:rsid w:val="00773566"/>
    <w:rsid w:val="0077544C"/>
    <w:rsid w:val="0077550E"/>
    <w:rsid w:val="007768BF"/>
    <w:rsid w:val="00782D9A"/>
    <w:rsid w:val="007A04FA"/>
    <w:rsid w:val="007A5114"/>
    <w:rsid w:val="007A6607"/>
    <w:rsid w:val="007B2E0B"/>
    <w:rsid w:val="007B3BA9"/>
    <w:rsid w:val="007B5E20"/>
    <w:rsid w:val="007B648F"/>
    <w:rsid w:val="007B7C71"/>
    <w:rsid w:val="007C78FC"/>
    <w:rsid w:val="007D04FF"/>
    <w:rsid w:val="007D3295"/>
    <w:rsid w:val="007D70B4"/>
    <w:rsid w:val="007D70DE"/>
    <w:rsid w:val="007D7E64"/>
    <w:rsid w:val="007F0C6A"/>
    <w:rsid w:val="007F1DF7"/>
    <w:rsid w:val="007F22A0"/>
    <w:rsid w:val="007F6BAD"/>
    <w:rsid w:val="007F701D"/>
    <w:rsid w:val="00801122"/>
    <w:rsid w:val="00801987"/>
    <w:rsid w:val="00804682"/>
    <w:rsid w:val="0080567B"/>
    <w:rsid w:val="00810C65"/>
    <w:rsid w:val="00815B0E"/>
    <w:rsid w:val="0081642D"/>
    <w:rsid w:val="00822DD3"/>
    <w:rsid w:val="00831ABB"/>
    <w:rsid w:val="00831B0D"/>
    <w:rsid w:val="00832071"/>
    <w:rsid w:val="00832219"/>
    <w:rsid w:val="008332C6"/>
    <w:rsid w:val="008402B5"/>
    <w:rsid w:val="008466C8"/>
    <w:rsid w:val="00860A8F"/>
    <w:rsid w:val="00861D0E"/>
    <w:rsid w:val="00864C93"/>
    <w:rsid w:val="00871887"/>
    <w:rsid w:val="00873E21"/>
    <w:rsid w:val="00875541"/>
    <w:rsid w:val="00875E4D"/>
    <w:rsid w:val="00887244"/>
    <w:rsid w:val="00893B2E"/>
    <w:rsid w:val="008A036A"/>
    <w:rsid w:val="008A7820"/>
    <w:rsid w:val="008B2133"/>
    <w:rsid w:val="008B2FED"/>
    <w:rsid w:val="008B7B2D"/>
    <w:rsid w:val="008D2D7B"/>
    <w:rsid w:val="008D48A5"/>
    <w:rsid w:val="008E4671"/>
    <w:rsid w:val="008E5F4C"/>
    <w:rsid w:val="008F5956"/>
    <w:rsid w:val="008F7027"/>
    <w:rsid w:val="009008E4"/>
    <w:rsid w:val="00903602"/>
    <w:rsid w:val="00910095"/>
    <w:rsid w:val="0091214D"/>
    <w:rsid w:val="0091217C"/>
    <w:rsid w:val="009175F9"/>
    <w:rsid w:val="009202B5"/>
    <w:rsid w:val="00923B89"/>
    <w:rsid w:val="00927902"/>
    <w:rsid w:val="009304A7"/>
    <w:rsid w:val="009330FE"/>
    <w:rsid w:val="0093336C"/>
    <w:rsid w:val="00933CF3"/>
    <w:rsid w:val="0093587D"/>
    <w:rsid w:val="00936333"/>
    <w:rsid w:val="00936EDC"/>
    <w:rsid w:val="009379C0"/>
    <w:rsid w:val="009457A5"/>
    <w:rsid w:val="00951D29"/>
    <w:rsid w:val="00953896"/>
    <w:rsid w:val="00953B17"/>
    <w:rsid w:val="00955CF1"/>
    <w:rsid w:val="0095718D"/>
    <w:rsid w:val="00957C50"/>
    <w:rsid w:val="009606BB"/>
    <w:rsid w:val="009668AE"/>
    <w:rsid w:val="00971EB8"/>
    <w:rsid w:val="00974CBF"/>
    <w:rsid w:val="009839CA"/>
    <w:rsid w:val="00987AFE"/>
    <w:rsid w:val="0099154F"/>
    <w:rsid w:val="009A172A"/>
    <w:rsid w:val="009A3758"/>
    <w:rsid w:val="009A3E01"/>
    <w:rsid w:val="009A4FD1"/>
    <w:rsid w:val="009B019C"/>
    <w:rsid w:val="009B320D"/>
    <w:rsid w:val="009C1404"/>
    <w:rsid w:val="009C5A51"/>
    <w:rsid w:val="009C7079"/>
    <w:rsid w:val="009D08B5"/>
    <w:rsid w:val="009D2693"/>
    <w:rsid w:val="009D70A4"/>
    <w:rsid w:val="009D7C83"/>
    <w:rsid w:val="009D7EAC"/>
    <w:rsid w:val="009E120F"/>
    <w:rsid w:val="009E372C"/>
    <w:rsid w:val="009E4832"/>
    <w:rsid w:val="009F0DBA"/>
    <w:rsid w:val="009F4ECE"/>
    <w:rsid w:val="009F4F44"/>
    <w:rsid w:val="009F62B2"/>
    <w:rsid w:val="00A00300"/>
    <w:rsid w:val="00A040AB"/>
    <w:rsid w:val="00A048D7"/>
    <w:rsid w:val="00A05784"/>
    <w:rsid w:val="00A05A02"/>
    <w:rsid w:val="00A11D17"/>
    <w:rsid w:val="00A14116"/>
    <w:rsid w:val="00A14B8A"/>
    <w:rsid w:val="00A15BA5"/>
    <w:rsid w:val="00A16D5C"/>
    <w:rsid w:val="00A20099"/>
    <w:rsid w:val="00A22E97"/>
    <w:rsid w:val="00A316C5"/>
    <w:rsid w:val="00A33F36"/>
    <w:rsid w:val="00A342C0"/>
    <w:rsid w:val="00A36021"/>
    <w:rsid w:val="00A42062"/>
    <w:rsid w:val="00A44023"/>
    <w:rsid w:val="00A46740"/>
    <w:rsid w:val="00A46E32"/>
    <w:rsid w:val="00A57C3F"/>
    <w:rsid w:val="00A61050"/>
    <w:rsid w:val="00A624A3"/>
    <w:rsid w:val="00A63A2E"/>
    <w:rsid w:val="00A6531F"/>
    <w:rsid w:val="00A660D1"/>
    <w:rsid w:val="00A723F6"/>
    <w:rsid w:val="00A75E59"/>
    <w:rsid w:val="00A81303"/>
    <w:rsid w:val="00A8199A"/>
    <w:rsid w:val="00A84798"/>
    <w:rsid w:val="00A85DF0"/>
    <w:rsid w:val="00A9695B"/>
    <w:rsid w:val="00A96F7A"/>
    <w:rsid w:val="00AA0AF3"/>
    <w:rsid w:val="00AA4F4E"/>
    <w:rsid w:val="00AA5CCA"/>
    <w:rsid w:val="00AA6C14"/>
    <w:rsid w:val="00AB00F1"/>
    <w:rsid w:val="00AB4AD7"/>
    <w:rsid w:val="00AB604C"/>
    <w:rsid w:val="00AB61F1"/>
    <w:rsid w:val="00AD54C9"/>
    <w:rsid w:val="00AE29EC"/>
    <w:rsid w:val="00AE369F"/>
    <w:rsid w:val="00AE6F18"/>
    <w:rsid w:val="00AF3C23"/>
    <w:rsid w:val="00AF4416"/>
    <w:rsid w:val="00B01ECB"/>
    <w:rsid w:val="00B07208"/>
    <w:rsid w:val="00B12234"/>
    <w:rsid w:val="00B251E5"/>
    <w:rsid w:val="00B3065A"/>
    <w:rsid w:val="00B31E6F"/>
    <w:rsid w:val="00B31EB0"/>
    <w:rsid w:val="00B32B70"/>
    <w:rsid w:val="00B3647D"/>
    <w:rsid w:val="00B53678"/>
    <w:rsid w:val="00B611C1"/>
    <w:rsid w:val="00B618A4"/>
    <w:rsid w:val="00B65FD8"/>
    <w:rsid w:val="00B665FD"/>
    <w:rsid w:val="00B66F67"/>
    <w:rsid w:val="00B714C6"/>
    <w:rsid w:val="00B72503"/>
    <w:rsid w:val="00B72E26"/>
    <w:rsid w:val="00B73096"/>
    <w:rsid w:val="00B75961"/>
    <w:rsid w:val="00B77603"/>
    <w:rsid w:val="00B8190E"/>
    <w:rsid w:val="00B8263F"/>
    <w:rsid w:val="00B8455C"/>
    <w:rsid w:val="00B8724E"/>
    <w:rsid w:val="00B9256F"/>
    <w:rsid w:val="00B94C08"/>
    <w:rsid w:val="00B96D6C"/>
    <w:rsid w:val="00BA1F3C"/>
    <w:rsid w:val="00BA7ED2"/>
    <w:rsid w:val="00BB2306"/>
    <w:rsid w:val="00BB7724"/>
    <w:rsid w:val="00BD05C2"/>
    <w:rsid w:val="00BD27A2"/>
    <w:rsid w:val="00BE323D"/>
    <w:rsid w:val="00BE7264"/>
    <w:rsid w:val="00BF0F72"/>
    <w:rsid w:val="00C02F78"/>
    <w:rsid w:val="00C11AB0"/>
    <w:rsid w:val="00C13B87"/>
    <w:rsid w:val="00C205F6"/>
    <w:rsid w:val="00C2131C"/>
    <w:rsid w:val="00C30593"/>
    <w:rsid w:val="00C449C7"/>
    <w:rsid w:val="00C4669E"/>
    <w:rsid w:val="00C466C3"/>
    <w:rsid w:val="00C476B0"/>
    <w:rsid w:val="00C51D4B"/>
    <w:rsid w:val="00C558E4"/>
    <w:rsid w:val="00C561ED"/>
    <w:rsid w:val="00C57941"/>
    <w:rsid w:val="00C66AF6"/>
    <w:rsid w:val="00C66E31"/>
    <w:rsid w:val="00C710E7"/>
    <w:rsid w:val="00C82745"/>
    <w:rsid w:val="00C855C0"/>
    <w:rsid w:val="00C85719"/>
    <w:rsid w:val="00C92B7B"/>
    <w:rsid w:val="00C9444A"/>
    <w:rsid w:val="00CA4FFF"/>
    <w:rsid w:val="00CA76F7"/>
    <w:rsid w:val="00CB28A7"/>
    <w:rsid w:val="00CB75B0"/>
    <w:rsid w:val="00CC7EF0"/>
    <w:rsid w:val="00CD361A"/>
    <w:rsid w:val="00CD4665"/>
    <w:rsid w:val="00CD6859"/>
    <w:rsid w:val="00CE025D"/>
    <w:rsid w:val="00CE214B"/>
    <w:rsid w:val="00CF1B3F"/>
    <w:rsid w:val="00CF2CDC"/>
    <w:rsid w:val="00CF2CE7"/>
    <w:rsid w:val="00CF3BB9"/>
    <w:rsid w:val="00D06E09"/>
    <w:rsid w:val="00D11034"/>
    <w:rsid w:val="00D11BA1"/>
    <w:rsid w:val="00D1515F"/>
    <w:rsid w:val="00D2054A"/>
    <w:rsid w:val="00D20C7D"/>
    <w:rsid w:val="00D21545"/>
    <w:rsid w:val="00D334C3"/>
    <w:rsid w:val="00D41364"/>
    <w:rsid w:val="00D4225F"/>
    <w:rsid w:val="00D50946"/>
    <w:rsid w:val="00D52A15"/>
    <w:rsid w:val="00D5631D"/>
    <w:rsid w:val="00D63116"/>
    <w:rsid w:val="00D74FF2"/>
    <w:rsid w:val="00D75CCC"/>
    <w:rsid w:val="00D803F7"/>
    <w:rsid w:val="00D83440"/>
    <w:rsid w:val="00D864F5"/>
    <w:rsid w:val="00D9062D"/>
    <w:rsid w:val="00D94561"/>
    <w:rsid w:val="00D94BBA"/>
    <w:rsid w:val="00D95E84"/>
    <w:rsid w:val="00DA32C8"/>
    <w:rsid w:val="00DA7ADF"/>
    <w:rsid w:val="00DC13AA"/>
    <w:rsid w:val="00DC59FC"/>
    <w:rsid w:val="00DC5FB1"/>
    <w:rsid w:val="00DD2821"/>
    <w:rsid w:val="00DD32E9"/>
    <w:rsid w:val="00DD3E81"/>
    <w:rsid w:val="00DE00A1"/>
    <w:rsid w:val="00DF0433"/>
    <w:rsid w:val="00DF298A"/>
    <w:rsid w:val="00DF3AA3"/>
    <w:rsid w:val="00DF6FAA"/>
    <w:rsid w:val="00E0080C"/>
    <w:rsid w:val="00E01C19"/>
    <w:rsid w:val="00E04B67"/>
    <w:rsid w:val="00E07A5C"/>
    <w:rsid w:val="00E12279"/>
    <w:rsid w:val="00E13FFE"/>
    <w:rsid w:val="00E15AFE"/>
    <w:rsid w:val="00E16A1A"/>
    <w:rsid w:val="00E20776"/>
    <w:rsid w:val="00E214DC"/>
    <w:rsid w:val="00E23722"/>
    <w:rsid w:val="00E358BE"/>
    <w:rsid w:val="00E35FB0"/>
    <w:rsid w:val="00E3727B"/>
    <w:rsid w:val="00E421E9"/>
    <w:rsid w:val="00E425B8"/>
    <w:rsid w:val="00E44B98"/>
    <w:rsid w:val="00E502BA"/>
    <w:rsid w:val="00E5731F"/>
    <w:rsid w:val="00E7538B"/>
    <w:rsid w:val="00E81F23"/>
    <w:rsid w:val="00E83883"/>
    <w:rsid w:val="00E83D20"/>
    <w:rsid w:val="00E87C61"/>
    <w:rsid w:val="00E921C4"/>
    <w:rsid w:val="00E92817"/>
    <w:rsid w:val="00E95E02"/>
    <w:rsid w:val="00E968F9"/>
    <w:rsid w:val="00EA0C10"/>
    <w:rsid w:val="00EA1A24"/>
    <w:rsid w:val="00EA3AC1"/>
    <w:rsid w:val="00EA4F0D"/>
    <w:rsid w:val="00EC15F2"/>
    <w:rsid w:val="00EC39BA"/>
    <w:rsid w:val="00EC3C3F"/>
    <w:rsid w:val="00ED06AE"/>
    <w:rsid w:val="00ED0DB9"/>
    <w:rsid w:val="00ED20EF"/>
    <w:rsid w:val="00ED2AEF"/>
    <w:rsid w:val="00ED6BE5"/>
    <w:rsid w:val="00ED7193"/>
    <w:rsid w:val="00EE4190"/>
    <w:rsid w:val="00EE50E3"/>
    <w:rsid w:val="00EF1014"/>
    <w:rsid w:val="00EF1503"/>
    <w:rsid w:val="00F05851"/>
    <w:rsid w:val="00F15B95"/>
    <w:rsid w:val="00F22122"/>
    <w:rsid w:val="00F23963"/>
    <w:rsid w:val="00F252B9"/>
    <w:rsid w:val="00F274FA"/>
    <w:rsid w:val="00F3026D"/>
    <w:rsid w:val="00F37064"/>
    <w:rsid w:val="00F41F3D"/>
    <w:rsid w:val="00F4351E"/>
    <w:rsid w:val="00F43E78"/>
    <w:rsid w:val="00F44471"/>
    <w:rsid w:val="00F474DF"/>
    <w:rsid w:val="00F5182D"/>
    <w:rsid w:val="00F5204A"/>
    <w:rsid w:val="00F54E25"/>
    <w:rsid w:val="00F60120"/>
    <w:rsid w:val="00F73C78"/>
    <w:rsid w:val="00F73FF1"/>
    <w:rsid w:val="00F77073"/>
    <w:rsid w:val="00F8590F"/>
    <w:rsid w:val="00F875A6"/>
    <w:rsid w:val="00F905B1"/>
    <w:rsid w:val="00F95799"/>
    <w:rsid w:val="00FA009D"/>
    <w:rsid w:val="00FA4E23"/>
    <w:rsid w:val="00FA5F9C"/>
    <w:rsid w:val="00FA73DB"/>
    <w:rsid w:val="00FA77A7"/>
    <w:rsid w:val="00FC1D8B"/>
    <w:rsid w:val="00FC68D6"/>
    <w:rsid w:val="00FC79D7"/>
    <w:rsid w:val="00FC7D7C"/>
    <w:rsid w:val="00FD0839"/>
    <w:rsid w:val="00FD1340"/>
    <w:rsid w:val="00FD1506"/>
    <w:rsid w:val="00FD7B41"/>
    <w:rsid w:val="00FD7B84"/>
    <w:rsid w:val="00FE2B77"/>
    <w:rsid w:val="00FF1A25"/>
    <w:rsid w:val="00FF1B90"/>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basedOn w:val="Normal"/>
    <w:uiPriority w:val="99"/>
    <w:unhideWhenUsed/>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facebook.com/story.php?story_fbid=1705772146251307&amp;id=741465759348622" TargetMode="External"/><Relationship Id="rId13" Type="http://schemas.openxmlformats.org/officeDocument/2006/relationships/hyperlink" Target="http://m.facebook.com/story.php?story_fbid=1705772146251307&amp;id=741465759348622" TargetMode="External"/><Relationship Id="rId18" Type="http://schemas.openxmlformats.org/officeDocument/2006/relationships/image" Target="media/image3.png"/><Relationship Id="rId26" Type="http://schemas.openxmlformats.org/officeDocument/2006/relationships/hyperlink" Target="https://www.facebook.com/194062017332277/photos/a_1029171413821329/4984098494995248/?type=3" TargetMode="External"/><Relationship Id="rId3" Type="http://schemas.openxmlformats.org/officeDocument/2006/relationships/styles" Target="styles.xml"/><Relationship Id="rId21" Type="http://schemas.openxmlformats.org/officeDocument/2006/relationships/hyperlink" Target="https://www.elclarinete.com.mx/piden-en-morena-investigar-supuestos-nexos-de-esposo-de-NOMBRE%20PROTEGIDO/"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lclarinete.com.mx/piden-en-morena-investigar-supuestos-nexos-de-esposo-de-CONFIDENCIAL-con-narco/" TargetMode="External"/><Relationship Id="rId17" Type="http://schemas.openxmlformats.org/officeDocument/2006/relationships/hyperlink" Target="https://www.facebook.com/AguascalientesEmergencias-posts/247752673524816" TargetMode="External"/><Relationship Id="rId25" Type="http://schemas.openxmlformats.org/officeDocument/2006/relationships/hyperlink" Target="https://www.facebook.com/AguascalientesEmergencias-posts/247752673524816"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194062017332277/photos/a_1029171413821329/4984098494995248/?type=3" TargetMode="External"/><Relationship Id="rId24" Type="http://schemas.openxmlformats.org/officeDocument/2006/relationships/hyperlink" Target="https://aldiags.com.mx/2021/01/22/morena-esta-imponiendo-la-candidatura-de-NOMBRE%20PROTEGIDO/"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aldiags.com.mx/2021/01/22/morena-esta-imponiendo-la-candidatura-de-NOMBRE%20PROTEGIDO/" TargetMode="External"/><Relationship Id="rId23" Type="http://schemas.openxmlformats.org/officeDocument/2006/relationships/hyperlink" Target="http://m.facebook.com/story.php?story_fbid=1705772146251307&amp;id=741465759348622" TargetMode="External"/><Relationship Id="rId28" Type="http://schemas.openxmlformats.org/officeDocument/2006/relationships/header" Target="header1.xml"/><Relationship Id="rId10" Type="http://schemas.openxmlformats.org/officeDocument/2006/relationships/hyperlink" Target="https://www.facebook.com/AguascalientesEmergencias-posts/247752673524816" TargetMode="External"/><Relationship Id="rId19" Type="http://schemas.openxmlformats.org/officeDocument/2006/relationships/hyperlink" Target="https://www.facebook.com/194062017332277/photos/a_1029171413821329/4984098494995248/?type=3"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ldiags.com.mx/2021/01/22/morena-esta-imponiendo-la-candidatura-de-..confidencial/" TargetMode="Externa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hyperlink" Target="https://www.elclarinete.com.mx/piden-en-morena-investigar-supuestos-nexos-de-esposo-de-confidencial/" TargetMode="External"/><Relationship Id="rId30" Type="http://schemas.openxmlformats.org/officeDocument/2006/relationships/footer" Target="foot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corteidh.or.cr/docs/casos/articulos/seriec_239_esp.pdf" TargetMode="External"/><Relationship Id="rId1" Type="http://schemas.openxmlformats.org/officeDocument/2006/relationships/hyperlink" Target="https://www.te.gob.mx/Informacion_juridiccional/sesion_publica/ejecutoria/sentencias/SUP-REC-0091-202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55C8-3E22-4EB7-9CA5-82DCB996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19570</Words>
  <Characters>107635</Characters>
  <Application>Microsoft Office Word</Application>
  <DocSecurity>0</DocSecurity>
  <Lines>896</Lines>
  <Paragraphs>253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2</cp:revision>
  <cp:lastPrinted>2021-03-07T18:34:00Z</cp:lastPrinted>
  <dcterms:created xsi:type="dcterms:W3CDTF">2021-03-07T19:36:00Z</dcterms:created>
  <dcterms:modified xsi:type="dcterms:W3CDTF">2021-03-07T19:36:00Z</dcterms:modified>
</cp:coreProperties>
</file>