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D77B0" w14:textId="77777777" w:rsidR="0041183F" w:rsidRPr="004D2543" w:rsidRDefault="0041183F" w:rsidP="004D2543">
      <w:pPr>
        <w:tabs>
          <w:tab w:val="left" w:pos="3544"/>
        </w:tabs>
        <w:spacing w:after="0" w:line="360" w:lineRule="auto"/>
        <w:ind w:left="5103"/>
        <w:contextualSpacing/>
        <w:mirrorIndents/>
        <w:jc w:val="both"/>
        <w:rPr>
          <w:rFonts w:ascii="Arial Nova" w:hAnsi="Arial Nova" w:cs="Arial"/>
          <w:b/>
        </w:rPr>
      </w:pPr>
      <w:bookmarkStart w:id="0" w:name="_GoBack"/>
      <w:bookmarkEnd w:id="0"/>
      <w:r w:rsidRPr="004D2543">
        <w:rPr>
          <w:rFonts w:ascii="Arial Nova" w:hAnsi="Arial Nova" w:cs="Arial"/>
          <w:b/>
        </w:rPr>
        <w:t>Procedimiento Especial Sancionador.</w:t>
      </w:r>
    </w:p>
    <w:p w14:paraId="76F5700E" w14:textId="77777777" w:rsidR="0041183F" w:rsidRPr="004D2543" w:rsidRDefault="0041183F" w:rsidP="004D2543">
      <w:pPr>
        <w:tabs>
          <w:tab w:val="left" w:pos="3544"/>
        </w:tabs>
        <w:spacing w:after="0" w:line="360" w:lineRule="auto"/>
        <w:ind w:left="5103"/>
        <w:contextualSpacing/>
        <w:mirrorIndents/>
        <w:jc w:val="both"/>
        <w:rPr>
          <w:rFonts w:ascii="Arial Nova" w:hAnsi="Arial Nova" w:cs="Arial"/>
        </w:rPr>
      </w:pPr>
      <w:r w:rsidRPr="004D2543">
        <w:rPr>
          <w:rFonts w:ascii="Arial Nova" w:hAnsi="Arial Nova" w:cs="Arial"/>
          <w:b/>
        </w:rPr>
        <w:t xml:space="preserve">EXPEDIENTE: </w:t>
      </w:r>
      <w:r w:rsidRPr="004D2543">
        <w:rPr>
          <w:rFonts w:ascii="Arial Nova" w:hAnsi="Arial Nova" w:cs="Arial"/>
        </w:rPr>
        <w:t>TEEA-PES-030/2019</w:t>
      </w:r>
    </w:p>
    <w:p w14:paraId="40D8B01D" w14:textId="77777777" w:rsidR="0041183F" w:rsidRPr="004D2543" w:rsidRDefault="0041183F" w:rsidP="004D2543">
      <w:pPr>
        <w:tabs>
          <w:tab w:val="left" w:pos="3544"/>
        </w:tabs>
        <w:spacing w:after="0" w:line="360" w:lineRule="auto"/>
        <w:ind w:left="5103"/>
        <w:contextualSpacing/>
        <w:mirrorIndents/>
        <w:jc w:val="both"/>
        <w:rPr>
          <w:rFonts w:ascii="Arial Nova" w:hAnsi="Arial Nova" w:cs="Arial"/>
        </w:rPr>
      </w:pPr>
      <w:r w:rsidRPr="004D2543">
        <w:rPr>
          <w:rFonts w:ascii="Arial Nova" w:hAnsi="Arial Nova" w:cs="Arial"/>
          <w:b/>
        </w:rPr>
        <w:t xml:space="preserve">DENUNCIANTE: </w:t>
      </w:r>
      <w:r w:rsidRPr="004D2543">
        <w:rPr>
          <w:rFonts w:ascii="Arial Nova" w:hAnsi="Arial Nova" w:cs="Arial"/>
        </w:rPr>
        <w:t xml:space="preserve">Partido Revolucionario Institucional. </w:t>
      </w:r>
    </w:p>
    <w:p w14:paraId="53E91915" w14:textId="77777777" w:rsidR="0041183F" w:rsidRPr="004D2543" w:rsidRDefault="0041183F" w:rsidP="004D2543">
      <w:pPr>
        <w:tabs>
          <w:tab w:val="left" w:pos="3544"/>
        </w:tabs>
        <w:spacing w:after="0" w:line="360" w:lineRule="auto"/>
        <w:ind w:left="5103"/>
        <w:contextualSpacing/>
        <w:mirrorIndents/>
        <w:jc w:val="both"/>
        <w:rPr>
          <w:rFonts w:ascii="Arial Nova" w:hAnsi="Arial Nova" w:cs="Arial"/>
        </w:rPr>
      </w:pPr>
      <w:r w:rsidRPr="004D2543">
        <w:rPr>
          <w:rFonts w:ascii="Arial Nova" w:hAnsi="Arial Nova" w:cs="Arial"/>
          <w:b/>
        </w:rPr>
        <w:t xml:space="preserve">DENUNCIADOS: </w:t>
      </w:r>
      <w:r w:rsidRPr="004D2543">
        <w:rPr>
          <w:rFonts w:ascii="Arial Nova" w:hAnsi="Arial Nova" w:cs="Arial"/>
        </w:rPr>
        <w:t>C. Omar Israel Camarillo, en su calidad de candidato a Presidente Municipal de Tepezalá</w:t>
      </w:r>
      <w:r w:rsidR="00B60046" w:rsidRPr="004D2543">
        <w:rPr>
          <w:rFonts w:ascii="Arial Nova" w:hAnsi="Arial Nova" w:cs="Arial"/>
        </w:rPr>
        <w:t xml:space="preserve"> por el</w:t>
      </w:r>
      <w:r w:rsidRPr="004D2543">
        <w:rPr>
          <w:rFonts w:ascii="Arial Nova" w:hAnsi="Arial Nova" w:cs="Arial"/>
        </w:rPr>
        <w:t xml:space="preserve"> Partido Verde Ecologista de México</w:t>
      </w:r>
      <w:r w:rsidR="00B60046" w:rsidRPr="004D2543">
        <w:rPr>
          <w:rFonts w:ascii="Arial Nova" w:hAnsi="Arial Nova" w:cs="Arial"/>
        </w:rPr>
        <w:t xml:space="preserve"> y otros. </w:t>
      </w:r>
    </w:p>
    <w:p w14:paraId="30741E96" w14:textId="77777777" w:rsidR="0041183F" w:rsidRPr="004D2543" w:rsidRDefault="0041183F" w:rsidP="004D2543">
      <w:pPr>
        <w:tabs>
          <w:tab w:val="left" w:pos="3544"/>
        </w:tabs>
        <w:spacing w:after="0" w:line="360" w:lineRule="auto"/>
        <w:ind w:left="5103"/>
        <w:contextualSpacing/>
        <w:mirrorIndents/>
        <w:jc w:val="both"/>
        <w:rPr>
          <w:rFonts w:ascii="Arial Nova" w:hAnsi="Arial Nova" w:cs="Arial"/>
        </w:rPr>
      </w:pPr>
      <w:r w:rsidRPr="004D2543">
        <w:rPr>
          <w:rFonts w:ascii="Arial Nova" w:hAnsi="Arial Nova" w:cs="Arial"/>
          <w:b/>
        </w:rPr>
        <w:t xml:space="preserve">MAGISTRADA PONENTE: </w:t>
      </w:r>
      <w:r w:rsidRPr="004D2543">
        <w:rPr>
          <w:rFonts w:ascii="Arial Nova" w:hAnsi="Arial Nova" w:cs="Arial"/>
        </w:rPr>
        <w:t>Claudia Eloisa Díaz de León González.</w:t>
      </w:r>
    </w:p>
    <w:p w14:paraId="71C61FCE" w14:textId="77777777" w:rsidR="0041183F" w:rsidRPr="004D2543" w:rsidRDefault="0041183F" w:rsidP="004D2543">
      <w:pPr>
        <w:tabs>
          <w:tab w:val="left" w:pos="3544"/>
        </w:tabs>
        <w:spacing w:after="0" w:line="360" w:lineRule="auto"/>
        <w:ind w:left="5103"/>
        <w:contextualSpacing/>
        <w:mirrorIndents/>
        <w:jc w:val="both"/>
        <w:rPr>
          <w:rFonts w:ascii="Arial Nova" w:hAnsi="Arial Nova" w:cs="Arial"/>
        </w:rPr>
      </w:pPr>
      <w:r w:rsidRPr="004D2543">
        <w:rPr>
          <w:rFonts w:ascii="Arial Nova" w:hAnsi="Arial Nova" w:cs="Arial"/>
          <w:b/>
        </w:rPr>
        <w:t>SECRETARIO DE ESTUDIO</w:t>
      </w:r>
      <w:r w:rsidRPr="004D2543">
        <w:rPr>
          <w:rStyle w:val="Refdenotaalpie"/>
          <w:rFonts w:ascii="Arial Nova" w:hAnsi="Arial Nova" w:cs="Arial"/>
          <w:b/>
        </w:rPr>
        <w:footnoteReference w:id="1"/>
      </w:r>
      <w:r w:rsidRPr="004D2543">
        <w:rPr>
          <w:rFonts w:ascii="Arial Nova" w:hAnsi="Arial Nova" w:cs="Arial"/>
          <w:b/>
        </w:rPr>
        <w:t xml:space="preserve">: </w:t>
      </w:r>
      <w:r w:rsidRPr="004D2543">
        <w:rPr>
          <w:rFonts w:ascii="Arial Nova" w:hAnsi="Arial Nova" w:cs="Arial"/>
        </w:rPr>
        <w:t xml:space="preserve">Néstor Enrique Rivera López. </w:t>
      </w:r>
    </w:p>
    <w:p w14:paraId="58BF0E55" w14:textId="77777777" w:rsidR="0041183F" w:rsidRPr="004D2543" w:rsidRDefault="0041183F" w:rsidP="004D2543">
      <w:pPr>
        <w:tabs>
          <w:tab w:val="left" w:pos="3544"/>
        </w:tabs>
        <w:spacing w:after="0" w:line="360" w:lineRule="auto"/>
        <w:contextualSpacing/>
        <w:mirrorIndents/>
        <w:jc w:val="both"/>
        <w:rPr>
          <w:rFonts w:ascii="Arial Nova" w:hAnsi="Arial Nova" w:cs="Arial"/>
        </w:rPr>
      </w:pPr>
      <w:bookmarkStart w:id="1" w:name="_Hlk499556789"/>
    </w:p>
    <w:p w14:paraId="3495AD52" w14:textId="77777777" w:rsidR="0041183F" w:rsidRPr="004D2543" w:rsidRDefault="0041183F" w:rsidP="004D2543">
      <w:pPr>
        <w:tabs>
          <w:tab w:val="left" w:pos="3544"/>
        </w:tabs>
        <w:spacing w:after="0" w:line="360" w:lineRule="auto"/>
        <w:contextualSpacing/>
        <w:mirrorIndents/>
        <w:jc w:val="right"/>
        <w:rPr>
          <w:rFonts w:ascii="Arial Nova" w:hAnsi="Arial Nova" w:cs="Arial"/>
        </w:rPr>
      </w:pPr>
      <w:r w:rsidRPr="004D2543">
        <w:rPr>
          <w:rFonts w:ascii="Arial Nova" w:hAnsi="Arial Nova" w:cs="Arial"/>
        </w:rPr>
        <w:t xml:space="preserve">Aguascalientes, Aguascalientes, a </w:t>
      </w:r>
      <w:r w:rsidR="003141D2">
        <w:rPr>
          <w:rFonts w:ascii="Arial Nova" w:hAnsi="Arial Nova" w:cs="Arial"/>
        </w:rPr>
        <w:t>veintiséis</w:t>
      </w:r>
      <w:r w:rsidRPr="004D2543">
        <w:rPr>
          <w:rFonts w:ascii="Arial Nova" w:hAnsi="Arial Nova" w:cs="Arial"/>
        </w:rPr>
        <w:t xml:space="preserve"> de junio de dos mil diecinueve.</w:t>
      </w:r>
    </w:p>
    <w:p w14:paraId="2A942EE8" w14:textId="77777777" w:rsidR="009B62A0" w:rsidRDefault="009B62A0" w:rsidP="004D2543">
      <w:pPr>
        <w:pStyle w:val="NormalWeb"/>
        <w:spacing w:before="0" w:beforeAutospacing="0" w:after="0" w:afterAutospacing="0" w:line="360" w:lineRule="auto"/>
        <w:contextualSpacing/>
        <w:mirrorIndents/>
        <w:jc w:val="both"/>
        <w:rPr>
          <w:rFonts w:ascii="Arial Nova" w:hAnsi="Arial Nova" w:cs="Arial"/>
          <w:b/>
          <w:bCs/>
          <w:sz w:val="20"/>
          <w:szCs w:val="20"/>
        </w:rPr>
      </w:pPr>
    </w:p>
    <w:p w14:paraId="6D26DF7B" w14:textId="595D3AF7" w:rsidR="0041183F" w:rsidRDefault="009B62A0" w:rsidP="004D2543">
      <w:pPr>
        <w:pStyle w:val="NormalWeb"/>
        <w:spacing w:before="0" w:beforeAutospacing="0" w:after="0" w:afterAutospacing="0" w:line="360" w:lineRule="auto"/>
        <w:contextualSpacing/>
        <w:mirrorIndents/>
        <w:jc w:val="both"/>
        <w:rPr>
          <w:rFonts w:ascii="Arial Nova" w:eastAsia="Arial" w:hAnsi="Arial Nova" w:cs="Arial"/>
          <w:spacing w:val="4"/>
          <w:sz w:val="22"/>
          <w:szCs w:val="22"/>
        </w:rPr>
      </w:pPr>
      <w:r w:rsidRPr="009B62A0">
        <w:rPr>
          <w:rFonts w:ascii="Arial Nova" w:hAnsi="Arial Nova" w:cs="Arial"/>
          <w:b/>
          <w:bCs/>
          <w:sz w:val="20"/>
          <w:szCs w:val="20"/>
        </w:rPr>
        <w:t xml:space="preserve">SENTENCIA DEFINITIVA. </w:t>
      </w:r>
      <w:r>
        <w:rPr>
          <w:rFonts w:ascii="Arial Nova" w:hAnsi="Arial Nova" w:cs="Arial"/>
          <w:sz w:val="22"/>
          <w:szCs w:val="22"/>
        </w:rPr>
        <w:t xml:space="preserve">En la que se </w:t>
      </w:r>
      <w:r w:rsidRPr="009B62A0">
        <w:rPr>
          <w:rFonts w:ascii="Arial Nova" w:eastAsia="Arial" w:hAnsi="Arial Nova" w:cs="Arial"/>
          <w:spacing w:val="4"/>
          <w:sz w:val="22"/>
          <w:szCs w:val="22"/>
        </w:rPr>
        <w:t xml:space="preserve">declara la </w:t>
      </w:r>
      <w:r w:rsidRPr="009B62A0">
        <w:rPr>
          <w:rFonts w:ascii="Arial Nova" w:eastAsia="Arial" w:hAnsi="Arial Nova" w:cs="Arial"/>
          <w:b/>
          <w:spacing w:val="4"/>
          <w:sz w:val="22"/>
          <w:szCs w:val="22"/>
        </w:rPr>
        <w:t>existencia</w:t>
      </w:r>
      <w:r w:rsidRPr="009B62A0">
        <w:rPr>
          <w:rFonts w:ascii="Arial Nova" w:eastAsia="Arial" w:hAnsi="Arial Nova" w:cs="Arial"/>
          <w:spacing w:val="4"/>
          <w:sz w:val="22"/>
          <w:szCs w:val="22"/>
        </w:rPr>
        <w:t xml:space="preserve"> de la infracción consistente en actos anticipado de campaña en beneficio del C. Omar Israel Camarillo y de la planilla registrada</w:t>
      </w:r>
      <w:r>
        <w:rPr>
          <w:rFonts w:ascii="Arial Nova" w:eastAsia="Arial" w:hAnsi="Arial Nova" w:cs="Arial"/>
          <w:spacing w:val="4"/>
          <w:sz w:val="22"/>
          <w:szCs w:val="22"/>
        </w:rPr>
        <w:t xml:space="preserve">, por </w:t>
      </w:r>
      <w:r w:rsidR="00E83441">
        <w:rPr>
          <w:rFonts w:ascii="Arial Nova" w:eastAsia="Arial" w:hAnsi="Arial Nova" w:cs="Arial"/>
          <w:spacing w:val="4"/>
          <w:sz w:val="22"/>
          <w:szCs w:val="22"/>
        </w:rPr>
        <w:t>la conducta atribuida</w:t>
      </w:r>
      <w:r>
        <w:rPr>
          <w:rFonts w:ascii="Arial Nova" w:eastAsia="Arial" w:hAnsi="Arial Nova" w:cs="Arial"/>
          <w:spacing w:val="4"/>
          <w:sz w:val="22"/>
          <w:szCs w:val="22"/>
        </w:rPr>
        <w:t xml:space="preserve"> a diversos Servidores Públicos del Ayuntamiento de Tepezalá</w:t>
      </w:r>
      <w:r w:rsidR="00CF2B7B">
        <w:rPr>
          <w:rFonts w:ascii="Arial Nova" w:eastAsia="Arial" w:hAnsi="Arial Nova" w:cs="Arial"/>
          <w:spacing w:val="4"/>
          <w:sz w:val="22"/>
          <w:szCs w:val="22"/>
        </w:rPr>
        <w:t>.</w:t>
      </w:r>
    </w:p>
    <w:p w14:paraId="19C3A7B5" w14:textId="77777777" w:rsidR="009B62A0" w:rsidRPr="009B62A0" w:rsidRDefault="009B62A0" w:rsidP="004D2543">
      <w:pPr>
        <w:pStyle w:val="NormalWeb"/>
        <w:spacing w:before="0" w:beforeAutospacing="0" w:after="0" w:afterAutospacing="0" w:line="360" w:lineRule="auto"/>
        <w:contextualSpacing/>
        <w:mirrorIndents/>
        <w:jc w:val="both"/>
        <w:rPr>
          <w:rFonts w:ascii="Arial Nova" w:hAnsi="Arial Nova" w:cs="Arial"/>
          <w:sz w:val="22"/>
          <w:szCs w:val="22"/>
        </w:rPr>
      </w:pPr>
    </w:p>
    <w:p w14:paraId="07585079" w14:textId="77777777" w:rsidR="0041183F" w:rsidRPr="004D2543" w:rsidRDefault="0041183F" w:rsidP="004D2543">
      <w:pPr>
        <w:pStyle w:val="NormalWeb"/>
        <w:numPr>
          <w:ilvl w:val="0"/>
          <w:numId w:val="1"/>
        </w:numPr>
        <w:spacing w:before="0" w:beforeAutospacing="0" w:after="0" w:afterAutospacing="0" w:line="360" w:lineRule="auto"/>
        <w:ind w:left="0" w:firstLine="0"/>
        <w:contextualSpacing/>
        <w:mirrorIndents/>
        <w:jc w:val="both"/>
        <w:rPr>
          <w:rFonts w:ascii="Arial Nova" w:hAnsi="Arial Nova" w:cs="Arial"/>
          <w:sz w:val="22"/>
          <w:szCs w:val="22"/>
        </w:rPr>
      </w:pPr>
      <w:r w:rsidRPr="004D2543">
        <w:rPr>
          <w:rFonts w:ascii="Arial Nova" w:hAnsi="Arial Nova" w:cs="Arial"/>
          <w:b/>
          <w:sz w:val="22"/>
          <w:szCs w:val="22"/>
        </w:rPr>
        <w:t xml:space="preserve">ANTECEDENTES. </w:t>
      </w:r>
    </w:p>
    <w:p w14:paraId="6213DCE4" w14:textId="77777777" w:rsidR="0041183F" w:rsidRPr="004D2543" w:rsidRDefault="0041183F" w:rsidP="004D2543">
      <w:pPr>
        <w:pStyle w:val="NormalWeb"/>
        <w:spacing w:before="0" w:beforeAutospacing="0" w:after="0" w:afterAutospacing="0" w:line="360" w:lineRule="auto"/>
        <w:ind w:left="76"/>
        <w:contextualSpacing/>
        <w:mirrorIndents/>
        <w:jc w:val="both"/>
        <w:rPr>
          <w:rFonts w:ascii="Arial Nova" w:hAnsi="Arial Nova" w:cs="Arial"/>
          <w:sz w:val="22"/>
          <w:szCs w:val="22"/>
        </w:rPr>
      </w:pPr>
    </w:p>
    <w:p w14:paraId="2F0DF3BE" w14:textId="77777777" w:rsidR="0041183F" w:rsidRPr="004D2543" w:rsidRDefault="0041183F" w:rsidP="004D2543">
      <w:pPr>
        <w:pStyle w:val="NormalWeb"/>
        <w:numPr>
          <w:ilvl w:val="1"/>
          <w:numId w:val="2"/>
        </w:numPr>
        <w:spacing w:before="0" w:beforeAutospacing="0" w:after="0" w:afterAutospacing="0" w:line="360" w:lineRule="auto"/>
        <w:ind w:right="36"/>
        <w:contextualSpacing/>
        <w:mirrorIndents/>
        <w:jc w:val="both"/>
        <w:rPr>
          <w:rFonts w:ascii="Arial Nova" w:hAnsi="Arial Nova" w:cs="Arial"/>
          <w:sz w:val="22"/>
          <w:szCs w:val="22"/>
        </w:rPr>
      </w:pPr>
      <w:r w:rsidRPr="004D2543">
        <w:rPr>
          <w:rFonts w:ascii="Arial Nova" w:hAnsi="Arial Nova" w:cs="Arial"/>
          <w:b/>
          <w:sz w:val="22"/>
          <w:szCs w:val="22"/>
        </w:rPr>
        <w:t xml:space="preserve"> Proceso Electoral Local 2018-2019. </w:t>
      </w:r>
      <w:r w:rsidRPr="004D2543">
        <w:rPr>
          <w:rFonts w:ascii="Arial Nova" w:hAnsi="Arial Nova" w:cs="Arial"/>
          <w:sz w:val="22"/>
          <w:szCs w:val="22"/>
        </w:rPr>
        <w:t>El diez de octubre del dos mil dieciocho, dio inicio el proceso electoral local 2018-2019, para la renovación de los Ayuntamientos del Estado de Aguascalientes.</w:t>
      </w:r>
    </w:p>
    <w:p w14:paraId="454C7C7E" w14:textId="77777777" w:rsidR="0041183F" w:rsidRPr="004D2543" w:rsidRDefault="0041183F" w:rsidP="004D2543">
      <w:pPr>
        <w:pStyle w:val="NormalWeb"/>
        <w:spacing w:before="0" w:beforeAutospacing="0" w:after="0" w:afterAutospacing="0" w:line="360" w:lineRule="auto"/>
        <w:ind w:right="36"/>
        <w:contextualSpacing/>
        <w:mirrorIndents/>
        <w:jc w:val="both"/>
        <w:rPr>
          <w:rFonts w:ascii="Arial Nova" w:hAnsi="Arial Nova" w:cs="Arial"/>
          <w:sz w:val="22"/>
          <w:szCs w:val="22"/>
        </w:rPr>
      </w:pPr>
    </w:p>
    <w:p w14:paraId="2250B7A8" w14:textId="77777777" w:rsidR="0041183F" w:rsidRPr="004D2543" w:rsidRDefault="0041183F" w:rsidP="004D2543">
      <w:pPr>
        <w:tabs>
          <w:tab w:val="left" w:pos="284"/>
        </w:tabs>
        <w:spacing w:after="0" w:line="360" w:lineRule="auto"/>
        <w:ind w:right="36"/>
        <w:contextualSpacing/>
        <w:mirrorIndents/>
        <w:jc w:val="both"/>
        <w:rPr>
          <w:rFonts w:ascii="Arial Nova" w:eastAsia="Times New Roman" w:hAnsi="Arial Nova" w:cs="Arial"/>
        </w:rPr>
      </w:pPr>
      <w:r w:rsidRPr="004D2543">
        <w:rPr>
          <w:rFonts w:ascii="Arial Nova" w:eastAsia="Times New Roman" w:hAnsi="Arial Nova" w:cs="Arial"/>
        </w:rPr>
        <w:t xml:space="preserve">Para los Municipios, como </w:t>
      </w:r>
      <w:r w:rsidR="00D52D3B" w:rsidRPr="004D2543">
        <w:rPr>
          <w:rFonts w:ascii="Arial Nova" w:eastAsia="Times New Roman" w:hAnsi="Arial Nova" w:cs="Arial"/>
        </w:rPr>
        <w:t>Tepezalá</w:t>
      </w:r>
      <w:r w:rsidRPr="004D2543">
        <w:rPr>
          <w:rFonts w:ascii="Arial Nova" w:eastAsia="Times New Roman" w:hAnsi="Arial Nova" w:cs="Arial"/>
        </w:rPr>
        <w:t xml:space="preserve">, con número de habitantes inferior a los cuarenta mil, los plazos </w:t>
      </w:r>
      <w:r w:rsidR="00D52D3B" w:rsidRPr="004D2543">
        <w:rPr>
          <w:rFonts w:ascii="Arial Nova" w:eastAsia="Times New Roman" w:hAnsi="Arial Nova" w:cs="Arial"/>
        </w:rPr>
        <w:t>fueron</w:t>
      </w:r>
      <w:r w:rsidRPr="004D2543">
        <w:rPr>
          <w:rFonts w:ascii="Arial Nova" w:eastAsia="Times New Roman" w:hAnsi="Arial Nova" w:cs="Arial"/>
        </w:rPr>
        <w:t xml:space="preserve"> los siguientes: </w:t>
      </w:r>
    </w:p>
    <w:p w14:paraId="0DA25F42" w14:textId="77777777" w:rsidR="0041183F" w:rsidRPr="004D2543" w:rsidRDefault="0041183F" w:rsidP="004D2543">
      <w:pPr>
        <w:tabs>
          <w:tab w:val="left" w:pos="284"/>
        </w:tabs>
        <w:spacing w:after="0" w:line="360" w:lineRule="auto"/>
        <w:ind w:right="36"/>
        <w:contextualSpacing/>
        <w:mirrorIndents/>
        <w:jc w:val="both"/>
        <w:rPr>
          <w:rFonts w:ascii="Arial Nova" w:eastAsia="Times New Roman" w:hAnsi="Arial Nova" w:cs="Arial"/>
        </w:rPr>
      </w:pPr>
    </w:p>
    <w:p w14:paraId="292D156F" w14:textId="77777777" w:rsidR="0041183F" w:rsidRPr="004D2543" w:rsidRDefault="0041183F" w:rsidP="004D2543">
      <w:pPr>
        <w:numPr>
          <w:ilvl w:val="0"/>
          <w:numId w:val="3"/>
        </w:numPr>
        <w:tabs>
          <w:tab w:val="left" w:pos="0"/>
        </w:tabs>
        <w:spacing w:after="0" w:line="360" w:lineRule="auto"/>
        <w:ind w:left="0" w:right="36" w:firstLine="0"/>
        <w:contextualSpacing/>
        <w:mirrorIndents/>
        <w:jc w:val="both"/>
        <w:rPr>
          <w:rFonts w:ascii="Arial Nova" w:eastAsia="Times New Roman" w:hAnsi="Arial Nova" w:cs="Arial"/>
        </w:rPr>
      </w:pPr>
      <w:r w:rsidRPr="004D2543">
        <w:rPr>
          <w:rFonts w:ascii="Arial Nova" w:eastAsia="Times New Roman" w:hAnsi="Arial Nova" w:cs="Arial"/>
          <w:b/>
        </w:rPr>
        <w:t xml:space="preserve">Precampaña: </w:t>
      </w:r>
      <w:r w:rsidRPr="004D2543">
        <w:rPr>
          <w:rFonts w:ascii="Arial Nova" w:eastAsia="Times New Roman" w:hAnsi="Arial Nova" w:cs="Arial"/>
        </w:rPr>
        <w:t xml:space="preserve">Del diez de febrero al </w:t>
      </w:r>
      <w:r w:rsidR="00D52D3B" w:rsidRPr="004D2543">
        <w:rPr>
          <w:rFonts w:ascii="Arial Nova" w:eastAsia="Times New Roman" w:hAnsi="Arial Nova" w:cs="Arial"/>
        </w:rPr>
        <w:t>primero</w:t>
      </w:r>
      <w:r w:rsidRPr="004D2543">
        <w:rPr>
          <w:rFonts w:ascii="Arial Nova" w:eastAsia="Times New Roman" w:hAnsi="Arial Nova" w:cs="Arial"/>
        </w:rPr>
        <w:t xml:space="preserve"> de marzo de dos mil diecinueve</w:t>
      </w:r>
      <w:r w:rsidRPr="004D2543">
        <w:rPr>
          <w:rFonts w:ascii="Arial Nova" w:eastAsia="Times New Roman" w:hAnsi="Arial Nova" w:cs="Arial"/>
          <w:vertAlign w:val="superscript"/>
        </w:rPr>
        <w:footnoteReference w:id="2"/>
      </w:r>
      <w:r w:rsidRPr="004D2543">
        <w:rPr>
          <w:rFonts w:ascii="Arial Nova" w:eastAsia="Times New Roman" w:hAnsi="Arial Nova" w:cs="Arial"/>
        </w:rPr>
        <w:t>.</w:t>
      </w:r>
    </w:p>
    <w:p w14:paraId="419C0E7A" w14:textId="77777777" w:rsidR="0041183F" w:rsidRPr="004D2543" w:rsidRDefault="0041183F" w:rsidP="004D2543">
      <w:pPr>
        <w:numPr>
          <w:ilvl w:val="0"/>
          <w:numId w:val="3"/>
        </w:numPr>
        <w:tabs>
          <w:tab w:val="left" w:pos="0"/>
        </w:tabs>
        <w:spacing w:after="0" w:line="360" w:lineRule="auto"/>
        <w:ind w:left="0" w:right="36" w:firstLine="0"/>
        <w:contextualSpacing/>
        <w:mirrorIndents/>
        <w:jc w:val="both"/>
        <w:rPr>
          <w:rFonts w:ascii="Arial Nova" w:eastAsia="Times New Roman" w:hAnsi="Arial Nova" w:cs="Arial"/>
        </w:rPr>
      </w:pPr>
      <w:r w:rsidRPr="004D2543">
        <w:rPr>
          <w:rFonts w:ascii="Arial Nova" w:eastAsia="Times New Roman" w:hAnsi="Arial Nova" w:cs="Arial"/>
          <w:b/>
        </w:rPr>
        <w:t>Campaña:</w:t>
      </w:r>
      <w:r w:rsidRPr="004D2543">
        <w:rPr>
          <w:rFonts w:ascii="Arial Nova" w:eastAsia="Times New Roman" w:hAnsi="Arial Nova" w:cs="Arial"/>
        </w:rPr>
        <w:t xml:space="preserve"> Del </w:t>
      </w:r>
      <w:r w:rsidR="00D52D3B" w:rsidRPr="004D2543">
        <w:rPr>
          <w:rFonts w:ascii="Arial Nova" w:eastAsia="Times New Roman" w:hAnsi="Arial Nova" w:cs="Arial"/>
        </w:rPr>
        <w:t>treinta</w:t>
      </w:r>
      <w:r w:rsidRPr="004D2543">
        <w:rPr>
          <w:rFonts w:ascii="Arial Nova" w:eastAsia="Times New Roman" w:hAnsi="Arial Nova" w:cs="Arial"/>
        </w:rPr>
        <w:t xml:space="preserve"> de abril al veintinueve de mayo.</w:t>
      </w:r>
    </w:p>
    <w:p w14:paraId="1AE43F48" w14:textId="77777777" w:rsidR="0041183F" w:rsidRPr="004D2543" w:rsidRDefault="0041183F" w:rsidP="004D2543">
      <w:pPr>
        <w:numPr>
          <w:ilvl w:val="0"/>
          <w:numId w:val="3"/>
        </w:numPr>
        <w:tabs>
          <w:tab w:val="left" w:pos="0"/>
        </w:tabs>
        <w:spacing w:after="0" w:line="360" w:lineRule="auto"/>
        <w:ind w:left="0" w:right="36" w:firstLine="0"/>
        <w:contextualSpacing/>
        <w:mirrorIndents/>
        <w:jc w:val="both"/>
        <w:rPr>
          <w:rFonts w:ascii="Arial Nova" w:eastAsia="Times New Roman" w:hAnsi="Arial Nova" w:cs="Arial"/>
        </w:rPr>
      </w:pPr>
      <w:r w:rsidRPr="004D2543">
        <w:rPr>
          <w:rFonts w:ascii="Arial Nova" w:eastAsia="Times New Roman" w:hAnsi="Arial Nova" w:cs="Arial"/>
          <w:b/>
        </w:rPr>
        <w:t>Veda Electoral</w:t>
      </w:r>
      <w:r w:rsidRPr="004D2543">
        <w:rPr>
          <w:rFonts w:ascii="Arial Nova" w:eastAsia="Times New Roman" w:hAnsi="Arial Nova" w:cs="Arial"/>
          <w:b/>
          <w:vertAlign w:val="superscript"/>
        </w:rPr>
        <w:footnoteReference w:id="3"/>
      </w:r>
      <w:r w:rsidRPr="004D2543">
        <w:rPr>
          <w:rFonts w:ascii="Arial Nova" w:eastAsia="Times New Roman" w:hAnsi="Arial Nova" w:cs="Arial"/>
          <w:b/>
        </w:rPr>
        <w:t>:</w:t>
      </w:r>
      <w:r w:rsidRPr="004D2543">
        <w:rPr>
          <w:rFonts w:ascii="Arial Nova" w:eastAsia="Times New Roman" w:hAnsi="Arial Nova" w:cs="Arial"/>
        </w:rPr>
        <w:t xml:space="preserve"> Tres días antes de la Jornada Electoral. </w:t>
      </w:r>
    </w:p>
    <w:p w14:paraId="415C6248" w14:textId="77777777" w:rsidR="0041183F" w:rsidRPr="004D2543" w:rsidRDefault="0041183F" w:rsidP="004D2543">
      <w:pPr>
        <w:numPr>
          <w:ilvl w:val="0"/>
          <w:numId w:val="3"/>
        </w:numPr>
        <w:tabs>
          <w:tab w:val="left" w:pos="0"/>
        </w:tabs>
        <w:spacing w:after="0" w:line="360" w:lineRule="auto"/>
        <w:ind w:left="0" w:right="36" w:firstLine="0"/>
        <w:contextualSpacing/>
        <w:mirrorIndents/>
        <w:jc w:val="both"/>
        <w:rPr>
          <w:rFonts w:ascii="Arial Nova" w:eastAsia="Times New Roman" w:hAnsi="Arial Nova" w:cs="Arial"/>
        </w:rPr>
      </w:pPr>
      <w:r w:rsidRPr="004D2543">
        <w:rPr>
          <w:rFonts w:ascii="Arial Nova" w:eastAsia="Times New Roman" w:hAnsi="Arial Nova" w:cs="Arial"/>
          <w:b/>
        </w:rPr>
        <w:t>Jornada Electoral:</w:t>
      </w:r>
      <w:r w:rsidRPr="004D2543">
        <w:rPr>
          <w:rFonts w:ascii="Arial Nova" w:eastAsia="Times New Roman" w:hAnsi="Arial Nova" w:cs="Arial"/>
        </w:rPr>
        <w:t xml:space="preserve"> El día dos de junio. </w:t>
      </w:r>
    </w:p>
    <w:p w14:paraId="103335AE" w14:textId="77777777" w:rsidR="0041183F" w:rsidRPr="004D2543" w:rsidRDefault="0041183F" w:rsidP="004D2543">
      <w:pPr>
        <w:tabs>
          <w:tab w:val="left" w:pos="0"/>
        </w:tabs>
        <w:spacing w:after="0" w:line="360" w:lineRule="auto"/>
        <w:ind w:right="36"/>
        <w:contextualSpacing/>
        <w:mirrorIndents/>
        <w:jc w:val="both"/>
        <w:rPr>
          <w:rFonts w:ascii="Arial Nova" w:eastAsia="Times New Roman" w:hAnsi="Arial Nova" w:cs="Arial"/>
        </w:rPr>
      </w:pPr>
    </w:p>
    <w:p w14:paraId="179F1FAB" w14:textId="77777777" w:rsidR="0041183F" w:rsidRPr="004D2543" w:rsidRDefault="0041183F" w:rsidP="004D2543">
      <w:pPr>
        <w:pStyle w:val="Prrafodelista"/>
        <w:shd w:val="clear" w:color="auto" w:fill="FFFFFF"/>
        <w:tabs>
          <w:tab w:val="left" w:pos="284"/>
          <w:tab w:val="left" w:pos="426"/>
        </w:tabs>
        <w:spacing w:after="0" w:line="360" w:lineRule="auto"/>
        <w:ind w:left="0"/>
        <w:mirrorIndents/>
        <w:jc w:val="both"/>
        <w:rPr>
          <w:rFonts w:ascii="Arial Nova" w:eastAsia="Times New Roman" w:hAnsi="Arial Nova" w:cs="Arial"/>
        </w:rPr>
      </w:pPr>
      <w:r w:rsidRPr="004D2543">
        <w:rPr>
          <w:rFonts w:ascii="Arial Nova" w:eastAsia="Times New Roman" w:hAnsi="Arial Nova" w:cs="Arial"/>
          <w:b/>
        </w:rPr>
        <w:lastRenderedPageBreak/>
        <w:t xml:space="preserve">1.2. Presentación de la denuncia ante el IEE y radicación. </w:t>
      </w:r>
      <w:r w:rsidRPr="004D2543">
        <w:rPr>
          <w:rFonts w:ascii="Arial Nova" w:hAnsi="Arial Nova" w:cs="Arial"/>
        </w:rPr>
        <w:t xml:space="preserve">El </w:t>
      </w:r>
      <w:r w:rsidR="00103C54" w:rsidRPr="004D2543">
        <w:rPr>
          <w:rFonts w:ascii="Arial Nova" w:hAnsi="Arial Nova" w:cs="Arial"/>
        </w:rPr>
        <w:t>primero</w:t>
      </w:r>
      <w:r w:rsidRPr="004D2543">
        <w:rPr>
          <w:rFonts w:ascii="Arial Nova" w:hAnsi="Arial Nova" w:cs="Arial"/>
        </w:rPr>
        <w:t xml:space="preserve"> de junio, el Partido Revolucionario Institucional</w:t>
      </w:r>
      <w:r w:rsidRPr="004D2543">
        <w:rPr>
          <w:rStyle w:val="Refdenotaalpie"/>
          <w:rFonts w:ascii="Arial Nova" w:hAnsi="Arial Nova" w:cs="Arial"/>
        </w:rPr>
        <w:footnoteReference w:id="4"/>
      </w:r>
      <w:r w:rsidRPr="004D2543">
        <w:rPr>
          <w:rFonts w:ascii="Arial Nova" w:hAnsi="Arial Nova" w:cs="Arial"/>
        </w:rPr>
        <w:t>, por conducto de su representante suplente ante el Consejo Municipal Electoral de Tepezalá del Instituto Estatal Electoral de Aguascalientes</w:t>
      </w:r>
      <w:r w:rsidRPr="004D2543">
        <w:rPr>
          <w:rStyle w:val="Refdenotaalpie"/>
          <w:rFonts w:ascii="Arial Nova" w:hAnsi="Arial Nova" w:cs="Arial"/>
        </w:rPr>
        <w:footnoteReference w:id="5"/>
      </w:r>
      <w:r w:rsidRPr="004D2543">
        <w:rPr>
          <w:rFonts w:ascii="Arial Nova" w:hAnsi="Arial Nova" w:cs="Arial"/>
        </w:rPr>
        <w:t xml:space="preserve">, presentó denuncia en contra del </w:t>
      </w:r>
      <w:r w:rsidRPr="004D2543">
        <w:rPr>
          <w:rFonts w:ascii="Arial Nova" w:hAnsi="Arial Nova" w:cs="Arial"/>
          <w:b/>
          <w:bCs/>
        </w:rPr>
        <w:t>C. Omar Israel Camarillo</w:t>
      </w:r>
      <w:r w:rsidRPr="004D2543">
        <w:rPr>
          <w:rFonts w:ascii="Arial Nova" w:hAnsi="Arial Nova" w:cs="Arial"/>
        </w:rPr>
        <w:t>, en su calidad de candidato a Presidente Municipal de Tepezalá</w:t>
      </w:r>
      <w:r w:rsidR="001B1422" w:rsidRPr="004D2543">
        <w:rPr>
          <w:rFonts w:ascii="Arial Nova" w:hAnsi="Arial Nova" w:cs="Arial"/>
        </w:rPr>
        <w:t xml:space="preserve">; </w:t>
      </w:r>
      <w:r w:rsidR="000149D3" w:rsidRPr="004D2543">
        <w:rPr>
          <w:rFonts w:ascii="Arial Nova" w:hAnsi="Arial Nova" w:cs="Arial"/>
        </w:rPr>
        <w:t xml:space="preserve">de </w:t>
      </w:r>
      <w:r w:rsidR="001B1422" w:rsidRPr="004D2543">
        <w:rPr>
          <w:rFonts w:ascii="Arial Nova" w:hAnsi="Arial Nova" w:cs="Arial"/>
        </w:rPr>
        <w:t>servidores públicos</w:t>
      </w:r>
      <w:r w:rsidR="000149D3" w:rsidRPr="004D2543">
        <w:rPr>
          <w:rFonts w:ascii="Arial Nova" w:hAnsi="Arial Nova" w:cs="Arial"/>
        </w:rPr>
        <w:t xml:space="preserve"> del Ayuntamiento</w:t>
      </w:r>
      <w:r w:rsidR="001B1422" w:rsidRPr="004D2543">
        <w:rPr>
          <w:rFonts w:ascii="Arial Nova" w:hAnsi="Arial Nova" w:cs="Arial"/>
        </w:rPr>
        <w:t>; y en contra del</w:t>
      </w:r>
      <w:r w:rsidRPr="004D2543">
        <w:rPr>
          <w:rFonts w:ascii="Arial Nova" w:hAnsi="Arial Nova" w:cs="Arial"/>
        </w:rPr>
        <w:t xml:space="preserve"> Partido Verde Ecologista de México en Aguascalientes, por la comisión de presuntas infracciones a la normativa electoral. </w:t>
      </w:r>
    </w:p>
    <w:p w14:paraId="4E8E9339" w14:textId="77777777" w:rsidR="0041183F" w:rsidRPr="004D2543" w:rsidRDefault="0041183F" w:rsidP="004D2543">
      <w:pPr>
        <w:shd w:val="clear" w:color="auto" w:fill="FFFFFF"/>
        <w:tabs>
          <w:tab w:val="left" w:pos="284"/>
          <w:tab w:val="left" w:pos="426"/>
        </w:tabs>
        <w:spacing w:after="0" w:line="360" w:lineRule="auto"/>
        <w:mirrorIndents/>
        <w:jc w:val="both"/>
        <w:rPr>
          <w:rFonts w:ascii="Arial Nova" w:eastAsia="Times New Roman" w:hAnsi="Arial Nova" w:cs="Arial"/>
        </w:rPr>
      </w:pPr>
    </w:p>
    <w:p w14:paraId="4EB2E313" w14:textId="77777777" w:rsidR="0041183F" w:rsidRPr="004D2543" w:rsidRDefault="0041183F" w:rsidP="004D2543">
      <w:pPr>
        <w:shd w:val="clear" w:color="auto" w:fill="FFFFFF"/>
        <w:tabs>
          <w:tab w:val="left" w:pos="284"/>
          <w:tab w:val="left" w:pos="426"/>
        </w:tabs>
        <w:spacing w:after="0" w:line="360" w:lineRule="auto"/>
        <w:mirrorIndents/>
        <w:jc w:val="both"/>
        <w:rPr>
          <w:rFonts w:ascii="Arial Nova" w:eastAsia="Times New Roman" w:hAnsi="Arial Nova" w:cs="Arial"/>
        </w:rPr>
      </w:pPr>
      <w:r w:rsidRPr="004D2543">
        <w:rPr>
          <w:rFonts w:ascii="Arial Nova" w:eastAsia="Times New Roman" w:hAnsi="Arial Nova" w:cs="Arial"/>
        </w:rPr>
        <w:t xml:space="preserve">El </w:t>
      </w:r>
      <w:r w:rsidR="00F96F7F" w:rsidRPr="004D2543">
        <w:rPr>
          <w:rFonts w:ascii="Arial Nova" w:eastAsia="Times New Roman" w:hAnsi="Arial Nova" w:cs="Arial"/>
        </w:rPr>
        <w:t>dos de junio</w:t>
      </w:r>
      <w:r w:rsidRPr="004D2543">
        <w:rPr>
          <w:rFonts w:ascii="Arial Nova" w:eastAsia="Times New Roman" w:hAnsi="Arial Nova" w:cs="Arial"/>
        </w:rPr>
        <w:t xml:space="preserve">, el Secretario Ejecutivo radicó la denuncia bajo el número de expediente IEE/PES/032/2019. </w:t>
      </w:r>
    </w:p>
    <w:p w14:paraId="3FBE22EC" w14:textId="77777777" w:rsidR="0041183F" w:rsidRPr="004D2543" w:rsidRDefault="0041183F" w:rsidP="004D2543">
      <w:pPr>
        <w:shd w:val="clear" w:color="auto" w:fill="FFFFFF"/>
        <w:tabs>
          <w:tab w:val="left" w:pos="284"/>
          <w:tab w:val="left" w:pos="426"/>
        </w:tabs>
        <w:spacing w:after="0" w:line="360" w:lineRule="auto"/>
        <w:mirrorIndents/>
        <w:jc w:val="both"/>
        <w:rPr>
          <w:rFonts w:ascii="Arial Nova" w:eastAsia="Times New Roman" w:hAnsi="Arial Nova" w:cs="Arial"/>
        </w:rPr>
      </w:pPr>
    </w:p>
    <w:p w14:paraId="7C4E9B76" w14:textId="77777777" w:rsidR="0041183F" w:rsidRPr="004D2543" w:rsidRDefault="0041183F" w:rsidP="004D2543">
      <w:pPr>
        <w:tabs>
          <w:tab w:val="left" w:pos="284"/>
          <w:tab w:val="left" w:pos="426"/>
        </w:tabs>
        <w:spacing w:after="0" w:line="360" w:lineRule="auto"/>
        <w:mirrorIndents/>
        <w:jc w:val="both"/>
        <w:rPr>
          <w:rFonts w:ascii="Arial Nova" w:eastAsia="Times New Roman" w:hAnsi="Arial Nova" w:cs="Arial"/>
        </w:rPr>
      </w:pPr>
      <w:r w:rsidRPr="004D2543">
        <w:rPr>
          <w:rFonts w:ascii="Arial Nova" w:eastAsia="Times New Roman" w:hAnsi="Arial Nova" w:cs="Arial"/>
          <w:b/>
          <w:bCs/>
        </w:rPr>
        <w:t>1.3. Admisión de la denuncia.</w:t>
      </w:r>
      <w:r w:rsidRPr="004D2543">
        <w:rPr>
          <w:rFonts w:ascii="Arial Nova" w:eastAsia="Times New Roman" w:hAnsi="Arial Nova" w:cs="Arial"/>
        </w:rPr>
        <w:t xml:space="preserve">  El Secretario Ejecutivo, dictó el acuerdo de admisión, señalando fecha para la celebración de la Audiencia de Pruebas y Alegatos.</w:t>
      </w:r>
    </w:p>
    <w:p w14:paraId="6EAEF500" w14:textId="77777777" w:rsidR="0041183F" w:rsidRPr="004D2543" w:rsidRDefault="0041183F" w:rsidP="004D2543">
      <w:pPr>
        <w:pStyle w:val="Prrafodelista"/>
        <w:tabs>
          <w:tab w:val="left" w:pos="426"/>
        </w:tabs>
        <w:spacing w:after="0" w:line="360" w:lineRule="auto"/>
        <w:ind w:left="0"/>
        <w:jc w:val="both"/>
        <w:rPr>
          <w:rFonts w:ascii="Arial Nova" w:eastAsia="Times New Roman" w:hAnsi="Arial Nova" w:cs="Arial"/>
        </w:rPr>
      </w:pPr>
    </w:p>
    <w:p w14:paraId="48F9FA02" w14:textId="77777777" w:rsidR="0041183F" w:rsidRPr="004D2543" w:rsidRDefault="0041183F" w:rsidP="004D2543">
      <w:pPr>
        <w:pStyle w:val="Prrafodelista"/>
        <w:tabs>
          <w:tab w:val="left" w:pos="426"/>
        </w:tabs>
        <w:spacing w:after="0" w:line="360" w:lineRule="auto"/>
        <w:ind w:left="0"/>
        <w:jc w:val="both"/>
        <w:rPr>
          <w:rFonts w:ascii="Arial Nova" w:eastAsia="Times New Roman" w:hAnsi="Arial Nova" w:cs="Arial"/>
        </w:rPr>
      </w:pPr>
      <w:r w:rsidRPr="004D2543">
        <w:rPr>
          <w:rFonts w:ascii="Arial Nova" w:eastAsia="Times New Roman" w:hAnsi="Arial Nova" w:cs="Arial"/>
          <w:b/>
          <w:bCs/>
        </w:rPr>
        <w:t xml:space="preserve">1.5. </w:t>
      </w:r>
      <w:r w:rsidRPr="004D2543">
        <w:rPr>
          <w:rFonts w:ascii="Arial Nova" w:eastAsia="Times New Roman" w:hAnsi="Arial Nova" w:cs="Arial"/>
          <w:b/>
        </w:rPr>
        <w:t xml:space="preserve">Integración del expediente IEE/PES/032/2019 y remisión al Tribunal. </w:t>
      </w:r>
      <w:r w:rsidRPr="004D2543">
        <w:rPr>
          <w:rFonts w:ascii="Arial Nova" w:eastAsia="Times New Roman" w:hAnsi="Arial Nova" w:cs="Arial"/>
        </w:rPr>
        <w:t xml:space="preserve">En fecha catorce de junio, se celebró la Audiencia de Pruebas y Alegatos, y una vez desahogada, el Secretario Ejecutivo, al considerar debidamente integrado el expediente IEE/PES/032/2019, ordenó turnarlo a este Tribunal, el que fue recibido en fecha quince de junio. </w:t>
      </w:r>
    </w:p>
    <w:p w14:paraId="38F9060E" w14:textId="77777777" w:rsidR="0041183F" w:rsidRPr="004D2543" w:rsidRDefault="0041183F" w:rsidP="004D2543">
      <w:pPr>
        <w:shd w:val="clear" w:color="auto" w:fill="FFFFFF"/>
        <w:spacing w:after="0" w:line="360" w:lineRule="auto"/>
        <w:jc w:val="both"/>
        <w:rPr>
          <w:rFonts w:ascii="Arial Nova" w:eastAsia="Times New Roman" w:hAnsi="Arial Nova" w:cs="Arial"/>
        </w:rPr>
      </w:pPr>
    </w:p>
    <w:p w14:paraId="446A0D12" w14:textId="77777777" w:rsidR="002756B4" w:rsidRDefault="0041183F" w:rsidP="00594D95">
      <w:pPr>
        <w:pStyle w:val="Prrafodelista"/>
        <w:numPr>
          <w:ilvl w:val="1"/>
          <w:numId w:val="6"/>
        </w:numPr>
        <w:shd w:val="clear" w:color="auto" w:fill="FFFFFF"/>
        <w:tabs>
          <w:tab w:val="left" w:pos="0"/>
        </w:tabs>
        <w:spacing w:after="0" w:line="360" w:lineRule="auto"/>
        <w:ind w:left="0" w:firstLine="0"/>
        <w:jc w:val="both"/>
        <w:rPr>
          <w:rFonts w:ascii="Arial Nova" w:eastAsia="Times New Roman" w:hAnsi="Arial Nova" w:cs="Arial"/>
        </w:rPr>
      </w:pPr>
      <w:r w:rsidRPr="004D2543">
        <w:rPr>
          <w:rFonts w:ascii="Arial Nova" w:eastAsia="Times New Roman" w:hAnsi="Arial Nova" w:cs="Arial"/>
          <w:b/>
        </w:rPr>
        <w:t>Radicación del expediente TEEA-PES-</w:t>
      </w:r>
      <w:r w:rsidR="00BF0A56" w:rsidRPr="004D2543">
        <w:rPr>
          <w:rFonts w:ascii="Arial Nova" w:eastAsia="Times New Roman" w:hAnsi="Arial Nova" w:cs="Arial"/>
          <w:b/>
        </w:rPr>
        <w:t>030</w:t>
      </w:r>
      <w:r w:rsidRPr="004D2543">
        <w:rPr>
          <w:rFonts w:ascii="Arial Nova" w:eastAsia="Times New Roman" w:hAnsi="Arial Nova" w:cs="Arial"/>
          <w:b/>
        </w:rPr>
        <w:t xml:space="preserve">/2019 y turno a Ponencia. </w:t>
      </w:r>
      <w:r w:rsidRPr="004D2543">
        <w:rPr>
          <w:rFonts w:ascii="Arial Nova" w:eastAsia="Times New Roman" w:hAnsi="Arial Nova" w:cs="Arial"/>
        </w:rPr>
        <w:t xml:space="preserve">El Magistrado Presidente, en fecha </w:t>
      </w:r>
      <w:r w:rsidR="00BF0A56" w:rsidRPr="004D2543">
        <w:rPr>
          <w:rFonts w:ascii="Arial Nova" w:eastAsia="Times New Roman" w:hAnsi="Arial Nova" w:cs="Arial"/>
        </w:rPr>
        <w:t>dieciocho</w:t>
      </w:r>
      <w:r w:rsidRPr="004D2543">
        <w:rPr>
          <w:rFonts w:ascii="Arial Nova" w:eastAsia="Times New Roman" w:hAnsi="Arial Nova" w:cs="Arial"/>
        </w:rPr>
        <w:t xml:space="preserve"> de junio ordenó el registro del asunto en el Libro de Gobierno de Procedimientos Especiales Sancionadores, al que correspondió el número de expediente </w:t>
      </w:r>
      <w:r w:rsidRPr="004D2543">
        <w:rPr>
          <w:rFonts w:ascii="Arial Nova" w:eastAsia="Times New Roman" w:hAnsi="Arial Nova" w:cs="Arial"/>
          <w:b/>
        </w:rPr>
        <w:t>TEEA-PES-</w:t>
      </w:r>
      <w:r w:rsidR="00BF0A56" w:rsidRPr="004D2543">
        <w:rPr>
          <w:rFonts w:ascii="Arial Nova" w:eastAsia="Times New Roman" w:hAnsi="Arial Nova" w:cs="Arial"/>
          <w:b/>
        </w:rPr>
        <w:t>030</w:t>
      </w:r>
      <w:r w:rsidRPr="004D2543">
        <w:rPr>
          <w:rFonts w:ascii="Arial Nova" w:eastAsia="Times New Roman" w:hAnsi="Arial Nova" w:cs="Arial"/>
          <w:b/>
        </w:rPr>
        <w:t xml:space="preserve">/2019 </w:t>
      </w:r>
      <w:r w:rsidRPr="004D2543">
        <w:rPr>
          <w:rFonts w:ascii="Arial Nova" w:eastAsia="Times New Roman" w:hAnsi="Arial Nova" w:cs="Arial"/>
        </w:rPr>
        <w:t xml:space="preserve">y lo turnó a la Ponencia de la Magistrada Claudia </w:t>
      </w:r>
      <w:r w:rsidR="00C8114E" w:rsidRPr="004D2543">
        <w:rPr>
          <w:rFonts w:ascii="Arial Nova" w:eastAsia="Times New Roman" w:hAnsi="Arial Nova" w:cs="Arial"/>
        </w:rPr>
        <w:t>Eloísa</w:t>
      </w:r>
      <w:r w:rsidRPr="004D2543">
        <w:rPr>
          <w:rFonts w:ascii="Arial Nova" w:eastAsia="Times New Roman" w:hAnsi="Arial Nova" w:cs="Arial"/>
        </w:rPr>
        <w:t xml:space="preserve"> Díaz de León González.</w:t>
      </w:r>
    </w:p>
    <w:p w14:paraId="3384380B" w14:textId="77777777" w:rsidR="002756B4" w:rsidRDefault="002756B4" w:rsidP="002756B4">
      <w:pPr>
        <w:pStyle w:val="Prrafodelista"/>
        <w:shd w:val="clear" w:color="auto" w:fill="FFFFFF"/>
        <w:tabs>
          <w:tab w:val="left" w:pos="284"/>
          <w:tab w:val="left" w:pos="426"/>
        </w:tabs>
        <w:spacing w:after="0" w:line="360" w:lineRule="auto"/>
        <w:ind w:left="0"/>
        <w:jc w:val="both"/>
        <w:rPr>
          <w:rFonts w:ascii="Arial Nova" w:eastAsia="Times New Roman" w:hAnsi="Arial Nova" w:cs="Arial"/>
        </w:rPr>
      </w:pPr>
    </w:p>
    <w:p w14:paraId="7266C2ED" w14:textId="77777777" w:rsidR="0041183F" w:rsidRPr="002756B4" w:rsidRDefault="0057447B" w:rsidP="00594D95">
      <w:pPr>
        <w:pStyle w:val="Prrafodelista"/>
        <w:numPr>
          <w:ilvl w:val="1"/>
          <w:numId w:val="6"/>
        </w:numPr>
        <w:spacing w:line="360" w:lineRule="auto"/>
        <w:ind w:left="0" w:firstLine="0"/>
        <w:jc w:val="both"/>
        <w:rPr>
          <w:rFonts w:ascii="Arial Nova" w:eastAsia="Times New Roman" w:hAnsi="Arial Nova" w:cs="Arial"/>
        </w:rPr>
      </w:pPr>
      <w:r w:rsidRPr="002756B4">
        <w:rPr>
          <w:rFonts w:ascii="Arial Nova" w:eastAsia="Times New Roman" w:hAnsi="Arial Nova" w:cs="Arial"/>
          <w:b/>
          <w:bCs/>
        </w:rPr>
        <w:t>Diligencias para mejor proveer</w:t>
      </w:r>
      <w:r w:rsidR="002756B4" w:rsidRPr="002756B4">
        <w:rPr>
          <w:rFonts w:ascii="Arial Nova" w:eastAsia="Times New Roman" w:hAnsi="Arial Nova" w:cs="Arial"/>
        </w:rPr>
        <w:t xml:space="preserve">. Del análisis de las constancias y de las pruebas ofrecidas por las partes y desahogadas en audiencia, este Tribunal en uso de su facultad investigadora, de acuerdo artículo 274, segundo párrafo, fracción II, del Código Electoral, mediante proveído de fecha </w:t>
      </w:r>
      <w:r w:rsidR="00594D95">
        <w:rPr>
          <w:rFonts w:ascii="Arial Nova" w:eastAsia="Times New Roman" w:hAnsi="Arial Nova" w:cs="Arial"/>
        </w:rPr>
        <w:t>veinte</w:t>
      </w:r>
      <w:r w:rsidR="002756B4" w:rsidRPr="002756B4">
        <w:rPr>
          <w:rFonts w:ascii="Arial Nova" w:eastAsia="Times New Roman" w:hAnsi="Arial Nova" w:cs="Arial"/>
        </w:rPr>
        <w:t xml:space="preserve"> de </w:t>
      </w:r>
      <w:r w:rsidR="00594D95">
        <w:rPr>
          <w:rFonts w:ascii="Arial Nova" w:eastAsia="Times New Roman" w:hAnsi="Arial Nova" w:cs="Arial"/>
        </w:rPr>
        <w:t>junio</w:t>
      </w:r>
      <w:r w:rsidR="002756B4" w:rsidRPr="002756B4">
        <w:rPr>
          <w:rFonts w:ascii="Arial Nova" w:eastAsia="Times New Roman" w:hAnsi="Arial Nova" w:cs="Arial"/>
        </w:rPr>
        <w:t xml:space="preserve"> realizó diligencias para mejor proveer.  </w:t>
      </w:r>
      <w:r w:rsidR="0041183F" w:rsidRPr="002756B4">
        <w:rPr>
          <w:rFonts w:ascii="Arial Nova" w:eastAsia="Times New Roman" w:hAnsi="Arial Nova" w:cs="Arial"/>
        </w:rPr>
        <w:t xml:space="preserve"> </w:t>
      </w:r>
    </w:p>
    <w:p w14:paraId="6B51027E" w14:textId="77777777" w:rsidR="0041183F" w:rsidRPr="004D2543" w:rsidRDefault="0041183F" w:rsidP="004D2543">
      <w:pPr>
        <w:pStyle w:val="Prrafodelista"/>
        <w:shd w:val="clear" w:color="auto" w:fill="FFFFFF"/>
        <w:tabs>
          <w:tab w:val="left" w:pos="284"/>
          <w:tab w:val="left" w:pos="426"/>
        </w:tabs>
        <w:spacing w:after="0" w:line="360" w:lineRule="auto"/>
        <w:ind w:left="0"/>
        <w:jc w:val="both"/>
        <w:rPr>
          <w:rFonts w:ascii="Arial Nova" w:eastAsia="Times New Roman" w:hAnsi="Arial Nova" w:cs="Arial"/>
        </w:rPr>
      </w:pPr>
    </w:p>
    <w:p w14:paraId="1DD99A7B" w14:textId="77777777" w:rsidR="0041183F" w:rsidRPr="004D2543" w:rsidRDefault="0041183F" w:rsidP="004D2543">
      <w:pPr>
        <w:pStyle w:val="Prrafodelista"/>
        <w:numPr>
          <w:ilvl w:val="1"/>
          <w:numId w:val="6"/>
        </w:numPr>
        <w:shd w:val="clear" w:color="auto" w:fill="FFFFFF"/>
        <w:tabs>
          <w:tab w:val="left" w:pos="426"/>
        </w:tabs>
        <w:spacing w:after="0" w:line="360" w:lineRule="auto"/>
        <w:ind w:left="0" w:firstLine="0"/>
        <w:jc w:val="both"/>
        <w:rPr>
          <w:rFonts w:ascii="Arial Nova" w:eastAsia="Times New Roman" w:hAnsi="Arial Nova" w:cs="Arial"/>
        </w:rPr>
      </w:pPr>
      <w:r w:rsidRPr="004D2543">
        <w:rPr>
          <w:rFonts w:ascii="Arial Nova" w:eastAsia="Times New Roman" w:hAnsi="Arial Nova" w:cs="Arial"/>
          <w:b/>
        </w:rPr>
        <w:t xml:space="preserve">Formulación del Proyecto de Resolución. </w:t>
      </w:r>
      <w:r w:rsidRPr="004D2543">
        <w:rPr>
          <w:rFonts w:ascii="Arial Nova" w:hAnsi="Arial Nova" w:cs="Arial"/>
        </w:rPr>
        <w:t xml:space="preserve">Verificada la debida integración del expediente, no existiendo trámite alguno o diligencia pendiente por realizar, mediante proveído de fecha </w:t>
      </w:r>
      <w:r w:rsidR="00972A46">
        <w:rPr>
          <w:rFonts w:ascii="Arial Nova" w:hAnsi="Arial Nova" w:cs="Arial"/>
        </w:rPr>
        <w:t>veinticinco</w:t>
      </w:r>
      <w:r w:rsidRPr="004D2543">
        <w:rPr>
          <w:rFonts w:ascii="Arial Nova" w:hAnsi="Arial Nova" w:cs="Arial"/>
        </w:rPr>
        <w:t xml:space="preserve"> de junio, se ordenó formular el proyecto de resolución y ponerlo a consideración del Pleno, en términos de la fracción IV, del artículo 274 del Código Electoral. </w:t>
      </w:r>
    </w:p>
    <w:p w14:paraId="40081A27" w14:textId="77777777" w:rsidR="0041183F" w:rsidRPr="004D2543" w:rsidRDefault="0041183F" w:rsidP="004D2543">
      <w:pPr>
        <w:shd w:val="clear" w:color="auto" w:fill="FFFFFF"/>
        <w:tabs>
          <w:tab w:val="left" w:pos="284"/>
        </w:tabs>
        <w:spacing w:after="0" w:line="360" w:lineRule="auto"/>
        <w:mirrorIndents/>
        <w:jc w:val="both"/>
        <w:rPr>
          <w:rFonts w:ascii="Arial Nova" w:hAnsi="Arial Nova" w:cs="Arial"/>
          <w:b/>
        </w:rPr>
      </w:pPr>
      <w:bookmarkStart w:id="2" w:name="_Hlk499556802"/>
      <w:bookmarkEnd w:id="1"/>
    </w:p>
    <w:p w14:paraId="11E03039" w14:textId="77777777" w:rsidR="0041183F" w:rsidRPr="004D2543" w:rsidRDefault="0041183F" w:rsidP="004D2543">
      <w:pPr>
        <w:pStyle w:val="Prrafodelista"/>
        <w:numPr>
          <w:ilvl w:val="0"/>
          <w:numId w:val="6"/>
        </w:numPr>
        <w:shd w:val="clear" w:color="auto" w:fill="FFFFFF"/>
        <w:tabs>
          <w:tab w:val="left" w:pos="284"/>
        </w:tabs>
        <w:spacing w:after="0" w:line="360" w:lineRule="auto"/>
        <w:ind w:left="0" w:firstLine="0"/>
        <w:mirrorIndents/>
        <w:jc w:val="both"/>
        <w:rPr>
          <w:rFonts w:ascii="Arial Nova" w:hAnsi="Arial Nova" w:cs="Arial"/>
        </w:rPr>
      </w:pPr>
      <w:r w:rsidRPr="004D2543">
        <w:rPr>
          <w:rFonts w:ascii="Arial Nova" w:hAnsi="Arial Nova" w:cs="Arial"/>
          <w:b/>
        </w:rPr>
        <w:t xml:space="preserve">COMPETENCIA. </w:t>
      </w:r>
      <w:r w:rsidRPr="004D2543">
        <w:rPr>
          <w:rFonts w:ascii="Arial Nova" w:hAnsi="Arial Nova" w:cs="Arial"/>
        </w:rPr>
        <w:t>Este Tribunal es competente para resolver el Procedimiento Especial Sancionador de conformidad con lo establecido en los artículos 252, párrafo segundo, fracción II y 268, fracc</w:t>
      </w:r>
      <w:r w:rsidR="002A05A8" w:rsidRPr="004D2543">
        <w:rPr>
          <w:rFonts w:ascii="Arial Nova" w:hAnsi="Arial Nova" w:cs="Arial"/>
        </w:rPr>
        <w:t xml:space="preserve">iones I </w:t>
      </w:r>
      <w:r w:rsidR="002A05A8" w:rsidRPr="004D2543">
        <w:rPr>
          <w:rFonts w:ascii="Arial Nova" w:hAnsi="Arial Nova" w:cs="Arial"/>
        </w:rPr>
        <w:lastRenderedPageBreak/>
        <w:t>y</w:t>
      </w:r>
      <w:r w:rsidRPr="004D2543">
        <w:rPr>
          <w:rFonts w:ascii="Arial Nova" w:hAnsi="Arial Nova" w:cs="Arial"/>
        </w:rPr>
        <w:t xml:space="preserve"> </w:t>
      </w:r>
      <w:r w:rsidR="002A05A8" w:rsidRPr="004D2543">
        <w:rPr>
          <w:rFonts w:ascii="Arial Nova" w:hAnsi="Arial Nova" w:cs="Arial"/>
        </w:rPr>
        <w:t>I</w:t>
      </w:r>
      <w:r w:rsidRPr="004D2543">
        <w:rPr>
          <w:rFonts w:ascii="Arial Nova" w:hAnsi="Arial Nova" w:cs="Arial"/>
        </w:rPr>
        <w:t>II, del Código Electoral</w:t>
      </w:r>
      <w:bookmarkEnd w:id="2"/>
      <w:r w:rsidRPr="004D2543">
        <w:rPr>
          <w:rFonts w:ascii="Arial Nova" w:hAnsi="Arial Nova" w:cs="Arial"/>
        </w:rPr>
        <w:t xml:space="preserve">, en virtud de que el presente asunto </w:t>
      </w:r>
      <w:r w:rsidR="000149D3" w:rsidRPr="004D2543">
        <w:rPr>
          <w:rFonts w:ascii="Arial Nova" w:hAnsi="Arial Nova" w:cs="Arial"/>
        </w:rPr>
        <w:t>versa sobre el estudio de infracciones</w:t>
      </w:r>
      <w:r w:rsidR="0076497F" w:rsidRPr="004D2543">
        <w:rPr>
          <w:rFonts w:ascii="Arial Nova" w:hAnsi="Arial Nova" w:cs="Arial"/>
        </w:rPr>
        <w:t xml:space="preserve"> en materia electoral que se atribuyen a un candidato y diversos funcionarios municipales que inciden en la equidad de la contienda en</w:t>
      </w:r>
      <w:r w:rsidRPr="004D2543">
        <w:rPr>
          <w:rFonts w:ascii="Arial Nova" w:hAnsi="Arial Nova" w:cs="Arial"/>
        </w:rPr>
        <w:t xml:space="preserve"> este proceso electoral.</w:t>
      </w:r>
    </w:p>
    <w:p w14:paraId="60A6BD51" w14:textId="77777777" w:rsidR="0041183F" w:rsidRPr="004D2543" w:rsidRDefault="0041183F" w:rsidP="004D2543">
      <w:pPr>
        <w:pStyle w:val="Prrafodelista"/>
        <w:shd w:val="clear" w:color="auto" w:fill="FFFFFF"/>
        <w:tabs>
          <w:tab w:val="left" w:pos="284"/>
        </w:tabs>
        <w:spacing w:after="0" w:line="360" w:lineRule="auto"/>
        <w:ind w:left="0"/>
        <w:mirrorIndents/>
        <w:jc w:val="both"/>
        <w:rPr>
          <w:rFonts w:ascii="Arial Nova" w:hAnsi="Arial Nova" w:cs="Arial"/>
        </w:rPr>
      </w:pPr>
    </w:p>
    <w:p w14:paraId="77B9B89F" w14:textId="77777777" w:rsidR="0041183F" w:rsidRPr="004D2543" w:rsidRDefault="0041183F" w:rsidP="004D2543">
      <w:pPr>
        <w:pStyle w:val="NormalWeb"/>
        <w:numPr>
          <w:ilvl w:val="0"/>
          <w:numId w:val="6"/>
        </w:numPr>
        <w:tabs>
          <w:tab w:val="left" w:pos="284"/>
        </w:tabs>
        <w:spacing w:before="0" w:beforeAutospacing="0" w:after="0" w:afterAutospacing="0" w:line="360" w:lineRule="auto"/>
        <w:ind w:left="0" w:firstLine="0"/>
        <w:contextualSpacing/>
        <w:mirrorIndents/>
        <w:jc w:val="both"/>
        <w:rPr>
          <w:rFonts w:ascii="Arial Nova" w:hAnsi="Arial Nova" w:cs="Arial"/>
          <w:sz w:val="22"/>
          <w:szCs w:val="22"/>
        </w:rPr>
      </w:pPr>
      <w:r w:rsidRPr="004D2543">
        <w:rPr>
          <w:rFonts w:ascii="Arial Nova" w:hAnsi="Arial Nova" w:cs="Arial"/>
          <w:b/>
          <w:sz w:val="22"/>
          <w:szCs w:val="22"/>
        </w:rPr>
        <w:t xml:space="preserve">PERSONERIA. </w:t>
      </w:r>
      <w:r w:rsidRPr="004D2543">
        <w:rPr>
          <w:rFonts w:ascii="Arial Nova" w:hAnsi="Arial Nova" w:cs="Arial"/>
          <w:sz w:val="22"/>
          <w:szCs w:val="22"/>
        </w:rPr>
        <w:t xml:space="preserve">El denunciante, C. NESTOR ARMANDO CAMACHO MAURICIO, tiene debidamente reconocido el carácter de Representante Suplente del PRI, ante el Consejo Municipal Electoral de Tepezalá del IEE, en términos de lo que obra en autos. </w:t>
      </w:r>
    </w:p>
    <w:p w14:paraId="2AEC90B1" w14:textId="77777777" w:rsidR="0041183F" w:rsidRPr="004D2543" w:rsidRDefault="0041183F" w:rsidP="004D2543">
      <w:pPr>
        <w:pStyle w:val="NormalWeb"/>
        <w:tabs>
          <w:tab w:val="left" w:pos="284"/>
        </w:tabs>
        <w:spacing w:before="0" w:beforeAutospacing="0" w:after="0" w:afterAutospacing="0" w:line="360" w:lineRule="auto"/>
        <w:contextualSpacing/>
        <w:mirrorIndents/>
        <w:jc w:val="both"/>
        <w:rPr>
          <w:rFonts w:ascii="Arial Nova" w:hAnsi="Arial Nova" w:cs="Arial"/>
          <w:sz w:val="22"/>
          <w:szCs w:val="22"/>
        </w:rPr>
      </w:pPr>
    </w:p>
    <w:p w14:paraId="5077A38D" w14:textId="77777777" w:rsidR="0041183F" w:rsidRPr="004D2543" w:rsidRDefault="0041183F" w:rsidP="004D2543">
      <w:pPr>
        <w:pStyle w:val="NormalWeb"/>
        <w:tabs>
          <w:tab w:val="left" w:pos="284"/>
        </w:tabs>
        <w:spacing w:before="0" w:beforeAutospacing="0" w:after="0" w:afterAutospacing="0" w:line="360" w:lineRule="auto"/>
        <w:contextualSpacing/>
        <w:mirrorIndents/>
        <w:jc w:val="both"/>
        <w:rPr>
          <w:rFonts w:ascii="Arial Nova" w:hAnsi="Arial Nova" w:cs="Arial"/>
          <w:sz w:val="22"/>
          <w:szCs w:val="22"/>
        </w:rPr>
      </w:pPr>
      <w:r w:rsidRPr="004D2543">
        <w:rPr>
          <w:rFonts w:ascii="Arial Nova" w:hAnsi="Arial Nova" w:cs="Arial"/>
          <w:sz w:val="22"/>
          <w:szCs w:val="22"/>
        </w:rPr>
        <w:t>El Licenciado ENRIQUE GONZÁLEZ AGUILAR, tiene reconocido el carácter de Representante Propietario del Partido Verde</w:t>
      </w:r>
      <w:r w:rsidR="008D29B1">
        <w:rPr>
          <w:rFonts w:ascii="Arial Nova" w:hAnsi="Arial Nova" w:cs="Arial"/>
          <w:sz w:val="22"/>
          <w:szCs w:val="22"/>
        </w:rPr>
        <w:t xml:space="preserve"> Ecologista de México</w:t>
      </w:r>
      <w:r w:rsidR="00AB385E">
        <w:rPr>
          <w:rStyle w:val="Refdenotaalpie"/>
          <w:rFonts w:ascii="Arial Nova" w:hAnsi="Arial Nova" w:cs="Arial"/>
          <w:sz w:val="22"/>
          <w:szCs w:val="22"/>
        </w:rPr>
        <w:footnoteReference w:id="6"/>
      </w:r>
      <w:r w:rsidRPr="004D2543">
        <w:rPr>
          <w:rFonts w:ascii="Arial Nova" w:hAnsi="Arial Nova" w:cs="Arial"/>
          <w:sz w:val="22"/>
          <w:szCs w:val="22"/>
        </w:rPr>
        <w:t>, ante el Consejo General de IEE, en tanto que el ciudadano OMAR ISRAEL CAMARILLO, tiene reconocido el carácter de Candidato a Presidente Municipal de Tepezalá, información que es pública por encontrarse en el sitio web del IEE</w:t>
      </w:r>
      <w:r w:rsidRPr="004D2543">
        <w:rPr>
          <w:rStyle w:val="Refdenotaalpie"/>
          <w:rFonts w:ascii="Arial Nova" w:eastAsiaTheme="minorEastAsia" w:hAnsi="Arial Nova" w:cs="Arial"/>
          <w:sz w:val="22"/>
          <w:szCs w:val="22"/>
        </w:rPr>
        <w:footnoteReference w:id="7"/>
      </w:r>
      <w:r w:rsidRPr="004D2543">
        <w:rPr>
          <w:rFonts w:ascii="Arial Nova" w:hAnsi="Arial Nova" w:cs="Arial"/>
          <w:sz w:val="22"/>
          <w:szCs w:val="22"/>
        </w:rPr>
        <w:t xml:space="preserve">. </w:t>
      </w:r>
    </w:p>
    <w:p w14:paraId="18CA3C7B" w14:textId="77777777" w:rsidR="0041183F" w:rsidRPr="004D2543" w:rsidRDefault="0041183F" w:rsidP="004D2543">
      <w:pPr>
        <w:pStyle w:val="NormalWeb"/>
        <w:tabs>
          <w:tab w:val="left" w:pos="284"/>
        </w:tabs>
        <w:spacing w:before="0" w:beforeAutospacing="0" w:after="0" w:afterAutospacing="0" w:line="360" w:lineRule="auto"/>
        <w:contextualSpacing/>
        <w:mirrorIndents/>
        <w:jc w:val="both"/>
        <w:rPr>
          <w:rFonts w:ascii="Arial Nova" w:hAnsi="Arial Nova" w:cs="Arial"/>
          <w:sz w:val="22"/>
          <w:szCs w:val="22"/>
        </w:rPr>
      </w:pPr>
    </w:p>
    <w:p w14:paraId="217EEF83" w14:textId="77777777" w:rsidR="0041183F" w:rsidRPr="004D2543" w:rsidRDefault="0041183F" w:rsidP="004D2543">
      <w:pPr>
        <w:pStyle w:val="NormalWeb"/>
        <w:numPr>
          <w:ilvl w:val="0"/>
          <w:numId w:val="6"/>
        </w:numPr>
        <w:tabs>
          <w:tab w:val="left" w:pos="284"/>
        </w:tabs>
        <w:spacing w:before="0" w:beforeAutospacing="0" w:after="0" w:afterAutospacing="0" w:line="360" w:lineRule="auto"/>
        <w:ind w:left="0" w:firstLine="0"/>
        <w:contextualSpacing/>
        <w:mirrorIndents/>
        <w:jc w:val="both"/>
        <w:rPr>
          <w:rFonts w:ascii="Arial Nova" w:hAnsi="Arial Nova" w:cs="Arial"/>
          <w:b/>
          <w:sz w:val="22"/>
          <w:szCs w:val="22"/>
        </w:rPr>
      </w:pPr>
      <w:r w:rsidRPr="004D2543">
        <w:rPr>
          <w:rFonts w:ascii="Arial Nova" w:hAnsi="Arial Nova" w:cs="Arial"/>
          <w:b/>
          <w:sz w:val="22"/>
          <w:szCs w:val="22"/>
        </w:rPr>
        <w:t xml:space="preserve">HECHOS DENUNCIADOS Y DEFENSA. </w:t>
      </w:r>
      <w:r w:rsidRPr="004D2543">
        <w:rPr>
          <w:rFonts w:ascii="Arial Nova" w:hAnsi="Arial Nova" w:cs="Arial"/>
          <w:sz w:val="22"/>
          <w:szCs w:val="22"/>
        </w:rPr>
        <w:t xml:space="preserve">Esta autoridad jurisdiccional considera oportuno sintetizar los argumentos expuestos en sus escritos el escrito de queja del denunciante y las defensas de los denunciados. </w:t>
      </w:r>
    </w:p>
    <w:p w14:paraId="1DB72A3E" w14:textId="77777777" w:rsidR="0041183F" w:rsidRPr="004D2543" w:rsidRDefault="0041183F" w:rsidP="004D2543">
      <w:pPr>
        <w:pStyle w:val="NormalWeb"/>
        <w:tabs>
          <w:tab w:val="left" w:pos="426"/>
        </w:tabs>
        <w:spacing w:before="0" w:beforeAutospacing="0" w:after="0" w:afterAutospacing="0" w:line="360" w:lineRule="auto"/>
        <w:contextualSpacing/>
        <w:mirrorIndents/>
        <w:jc w:val="both"/>
        <w:rPr>
          <w:rFonts w:ascii="Arial Nova" w:hAnsi="Arial Nova" w:cs="Arial"/>
          <w:b/>
          <w:sz w:val="22"/>
          <w:szCs w:val="22"/>
        </w:rPr>
      </w:pPr>
    </w:p>
    <w:p w14:paraId="16DC421A" w14:textId="77777777" w:rsidR="00086C20" w:rsidRPr="004D2543" w:rsidRDefault="0041183F" w:rsidP="004D2543">
      <w:pPr>
        <w:pStyle w:val="NormalWeb"/>
        <w:numPr>
          <w:ilvl w:val="1"/>
          <w:numId w:val="5"/>
        </w:numPr>
        <w:tabs>
          <w:tab w:val="left" w:pos="426"/>
        </w:tabs>
        <w:spacing w:before="0" w:beforeAutospacing="0" w:after="0" w:afterAutospacing="0" w:line="360" w:lineRule="auto"/>
        <w:ind w:left="0" w:firstLine="0"/>
        <w:contextualSpacing/>
        <w:mirrorIndents/>
        <w:jc w:val="both"/>
        <w:rPr>
          <w:rFonts w:ascii="Arial Nova" w:hAnsi="Arial Nova" w:cs="Arial"/>
          <w:sz w:val="22"/>
          <w:szCs w:val="22"/>
        </w:rPr>
      </w:pPr>
      <w:r w:rsidRPr="004D2543">
        <w:rPr>
          <w:rFonts w:ascii="Arial Nova" w:hAnsi="Arial Nova" w:cs="Arial"/>
          <w:b/>
          <w:sz w:val="22"/>
          <w:szCs w:val="22"/>
        </w:rPr>
        <w:t>DENUNCIA FORMULADA POR EL P</w:t>
      </w:r>
      <w:r w:rsidR="00BB473C" w:rsidRPr="004D2543">
        <w:rPr>
          <w:rFonts w:ascii="Arial Nova" w:hAnsi="Arial Nova" w:cs="Arial"/>
          <w:b/>
          <w:sz w:val="22"/>
          <w:szCs w:val="22"/>
        </w:rPr>
        <w:t xml:space="preserve">ARTIDO REVOLUCIONARIO INSTITUCIONAL. </w:t>
      </w:r>
      <w:r w:rsidRPr="004D2543">
        <w:rPr>
          <w:rFonts w:ascii="Arial Nova" w:hAnsi="Arial Nova" w:cs="Arial"/>
          <w:sz w:val="22"/>
          <w:szCs w:val="22"/>
        </w:rPr>
        <w:t xml:space="preserve">El PRI en su </w:t>
      </w:r>
      <w:r w:rsidR="00086C20" w:rsidRPr="004D2543">
        <w:rPr>
          <w:rFonts w:ascii="Arial Nova" w:hAnsi="Arial Nova" w:cs="Arial"/>
          <w:sz w:val="22"/>
          <w:szCs w:val="22"/>
        </w:rPr>
        <w:t xml:space="preserve">escrito de queja, </w:t>
      </w:r>
      <w:r w:rsidRPr="004D2543">
        <w:rPr>
          <w:rFonts w:ascii="Arial Nova" w:hAnsi="Arial Nova" w:cs="Arial"/>
          <w:sz w:val="22"/>
          <w:szCs w:val="22"/>
        </w:rPr>
        <w:t>denuncia</w:t>
      </w:r>
      <w:r w:rsidR="00086C20" w:rsidRPr="004D2543">
        <w:rPr>
          <w:rFonts w:ascii="Arial Nova" w:hAnsi="Arial Nova" w:cs="Arial"/>
          <w:sz w:val="22"/>
          <w:szCs w:val="22"/>
        </w:rPr>
        <w:t xml:space="preserve"> la comisión de actos anticipados de campaña </w:t>
      </w:r>
      <w:r w:rsidR="0045398C" w:rsidRPr="004D2543">
        <w:rPr>
          <w:rFonts w:ascii="Arial Nova" w:hAnsi="Arial Nova" w:cs="Arial"/>
          <w:sz w:val="22"/>
          <w:szCs w:val="22"/>
        </w:rPr>
        <w:t>atribuibles</w:t>
      </w:r>
      <w:r w:rsidR="00086C20" w:rsidRPr="004D2543">
        <w:rPr>
          <w:rFonts w:ascii="Arial Nova" w:hAnsi="Arial Nova" w:cs="Arial"/>
          <w:sz w:val="22"/>
          <w:szCs w:val="22"/>
        </w:rPr>
        <w:t xml:space="preserve"> al entonces candidato a la Presidencia Municipal de Tepezalá, el cual, por conducto de </w:t>
      </w:r>
      <w:r w:rsidR="008D29B1">
        <w:rPr>
          <w:rFonts w:ascii="Arial Nova" w:hAnsi="Arial Nova" w:cs="Arial"/>
          <w:sz w:val="22"/>
          <w:szCs w:val="22"/>
        </w:rPr>
        <w:t xml:space="preserve">varios </w:t>
      </w:r>
      <w:r w:rsidR="00086C20" w:rsidRPr="004D2543">
        <w:rPr>
          <w:rFonts w:ascii="Arial Nova" w:hAnsi="Arial Nova" w:cs="Arial"/>
          <w:sz w:val="22"/>
          <w:szCs w:val="22"/>
        </w:rPr>
        <w:t xml:space="preserve">funcionarios del Ayuntamiento, </w:t>
      </w:r>
      <w:r w:rsidR="0076497F" w:rsidRPr="004D2543">
        <w:rPr>
          <w:rFonts w:ascii="Arial Nova" w:hAnsi="Arial Nova" w:cs="Arial"/>
          <w:sz w:val="22"/>
          <w:szCs w:val="22"/>
        </w:rPr>
        <w:t xml:space="preserve">antes del inicio de las campañas, </w:t>
      </w:r>
      <w:r w:rsidR="00086C20" w:rsidRPr="004D2543">
        <w:rPr>
          <w:rFonts w:ascii="Arial Nova" w:hAnsi="Arial Nova" w:cs="Arial"/>
          <w:sz w:val="22"/>
          <w:szCs w:val="22"/>
        </w:rPr>
        <w:t>posicionó el eslogan</w:t>
      </w:r>
      <w:r w:rsidR="00575322" w:rsidRPr="004D2543">
        <w:rPr>
          <w:rFonts w:ascii="Arial Nova" w:hAnsi="Arial Nova" w:cs="Arial"/>
          <w:sz w:val="22"/>
          <w:szCs w:val="22"/>
        </w:rPr>
        <w:t xml:space="preserve"> </w:t>
      </w:r>
      <w:r w:rsidR="00086C20" w:rsidRPr="004D2543">
        <w:rPr>
          <w:rFonts w:ascii="Arial Nova" w:hAnsi="Arial Nova" w:cs="Arial"/>
          <w:sz w:val="22"/>
          <w:szCs w:val="22"/>
        </w:rPr>
        <w:t xml:space="preserve">utilizado a lo largo </w:t>
      </w:r>
      <w:r w:rsidR="0076497F" w:rsidRPr="004D2543">
        <w:rPr>
          <w:rFonts w:ascii="Arial Nova" w:hAnsi="Arial Nova" w:cs="Arial"/>
          <w:sz w:val="22"/>
          <w:szCs w:val="22"/>
        </w:rPr>
        <w:t>de su campaña</w:t>
      </w:r>
      <w:r w:rsidR="00575322" w:rsidRPr="004D2543">
        <w:rPr>
          <w:rFonts w:ascii="Arial Nova" w:hAnsi="Arial Nova" w:cs="Arial"/>
          <w:sz w:val="22"/>
          <w:szCs w:val="22"/>
        </w:rPr>
        <w:t xml:space="preserve"> y el emblema del PVEM</w:t>
      </w:r>
      <w:r w:rsidR="0076497F" w:rsidRPr="004D2543">
        <w:rPr>
          <w:rFonts w:ascii="Arial Nova" w:hAnsi="Arial Nova" w:cs="Arial"/>
          <w:sz w:val="22"/>
          <w:szCs w:val="22"/>
        </w:rPr>
        <w:t>, mediante la publicitación de</w:t>
      </w:r>
      <w:r w:rsidR="00086C20" w:rsidRPr="004D2543">
        <w:rPr>
          <w:rFonts w:ascii="Arial Nova" w:hAnsi="Arial Nova" w:cs="Arial"/>
          <w:sz w:val="22"/>
          <w:szCs w:val="22"/>
        </w:rPr>
        <w:t xml:space="preserve"> fotografías de estos servidores públicos en la red social Facebook, </w:t>
      </w:r>
      <w:r w:rsidR="0076497F" w:rsidRPr="004D2543">
        <w:rPr>
          <w:rFonts w:ascii="Arial Nova" w:hAnsi="Arial Nova" w:cs="Arial"/>
          <w:sz w:val="22"/>
          <w:szCs w:val="22"/>
        </w:rPr>
        <w:t xml:space="preserve">señalando </w:t>
      </w:r>
      <w:r w:rsidR="00086C20" w:rsidRPr="004D2543">
        <w:rPr>
          <w:rFonts w:ascii="Arial Nova" w:hAnsi="Arial Nova" w:cs="Arial"/>
          <w:sz w:val="22"/>
          <w:szCs w:val="22"/>
        </w:rPr>
        <w:t>también que por esta razón, los funcionarios contravinieron el artículo</w:t>
      </w:r>
      <w:r w:rsidR="0076497F" w:rsidRPr="004D2543">
        <w:rPr>
          <w:rFonts w:ascii="Arial Nova" w:hAnsi="Arial Nova" w:cs="Arial"/>
          <w:sz w:val="22"/>
          <w:szCs w:val="22"/>
        </w:rPr>
        <w:t xml:space="preserve"> 134 de la Constitución Federal. La queja se basa en</w:t>
      </w:r>
      <w:r w:rsidR="00086C20" w:rsidRPr="004D2543">
        <w:rPr>
          <w:rFonts w:ascii="Arial Nova" w:hAnsi="Arial Nova" w:cs="Arial"/>
          <w:sz w:val="22"/>
          <w:szCs w:val="22"/>
        </w:rPr>
        <w:t xml:space="preserve"> las siguientes consideraciones:</w:t>
      </w:r>
      <w:r w:rsidRPr="004D2543">
        <w:rPr>
          <w:rFonts w:ascii="Arial Nova" w:hAnsi="Arial Nova" w:cs="Arial"/>
          <w:sz w:val="22"/>
          <w:szCs w:val="22"/>
        </w:rPr>
        <w:t xml:space="preserve"> </w:t>
      </w:r>
      <w:bookmarkStart w:id="3" w:name="_Hlk10378785"/>
    </w:p>
    <w:p w14:paraId="1AE08E0E" w14:textId="77777777" w:rsidR="00086C20" w:rsidRPr="004D2543" w:rsidRDefault="00086C20" w:rsidP="004D2543">
      <w:pPr>
        <w:spacing w:after="160" w:line="360" w:lineRule="auto"/>
        <w:contextualSpacing/>
        <w:jc w:val="both"/>
        <w:rPr>
          <w:rFonts w:ascii="Arial Nova" w:eastAsiaTheme="minorHAnsi" w:hAnsi="Arial Nova"/>
          <w:lang w:eastAsia="en-US"/>
        </w:rPr>
      </w:pPr>
    </w:p>
    <w:p w14:paraId="33B661D0" w14:textId="077C482B" w:rsidR="00DD4750" w:rsidRPr="004D2543" w:rsidRDefault="00DD4750" w:rsidP="00225769">
      <w:pPr>
        <w:numPr>
          <w:ilvl w:val="0"/>
          <w:numId w:val="4"/>
        </w:numPr>
        <w:spacing w:after="160" w:line="360" w:lineRule="auto"/>
        <w:ind w:left="284" w:hanging="284"/>
        <w:contextualSpacing/>
        <w:jc w:val="both"/>
        <w:rPr>
          <w:rFonts w:ascii="Arial Nova" w:eastAsiaTheme="minorHAnsi" w:hAnsi="Arial Nova"/>
          <w:lang w:eastAsia="en-US"/>
        </w:rPr>
      </w:pPr>
      <w:r w:rsidRPr="004D2543">
        <w:rPr>
          <w:rFonts w:ascii="Arial Nova" w:eastAsiaTheme="minorHAnsi" w:hAnsi="Arial Nova"/>
          <w:lang w:eastAsia="en-US"/>
        </w:rPr>
        <w:t xml:space="preserve">Que las publicaciones denunciadas, contravienen el artículo 134 de la Constitución Federal, toda vez que fueron difundidas por supuestos funcionarios públicos del </w:t>
      </w:r>
      <w:r w:rsidR="001D4F2C">
        <w:rPr>
          <w:rFonts w:ascii="Arial Nova" w:eastAsiaTheme="minorHAnsi" w:hAnsi="Arial Nova"/>
          <w:lang w:eastAsia="en-US"/>
        </w:rPr>
        <w:t>Ayuntamiento</w:t>
      </w:r>
      <w:r w:rsidRPr="004D2543">
        <w:rPr>
          <w:rFonts w:ascii="Arial Nova" w:eastAsiaTheme="minorHAnsi" w:hAnsi="Arial Nova"/>
          <w:lang w:eastAsia="en-US"/>
        </w:rPr>
        <w:t xml:space="preserve"> de Tepezalá, en las cuales aparecen las fotografías de dichas personas acompañadas del logotipo del Partido Verde en la parte superior derecha, con un diseño en la parte inferior en color verde y con el texto “#MÁSVERDESQUENUNCA” en color blanco.</w:t>
      </w:r>
    </w:p>
    <w:p w14:paraId="76D34146" w14:textId="77777777" w:rsidR="00DD4750" w:rsidRPr="004D2543" w:rsidRDefault="00DD4750" w:rsidP="00225769">
      <w:pPr>
        <w:spacing w:after="160" w:line="360" w:lineRule="auto"/>
        <w:ind w:left="284" w:hanging="284"/>
        <w:contextualSpacing/>
        <w:jc w:val="both"/>
        <w:rPr>
          <w:rFonts w:ascii="Arial Nova" w:eastAsiaTheme="minorHAnsi" w:hAnsi="Arial Nova"/>
          <w:lang w:eastAsia="en-US"/>
        </w:rPr>
      </w:pPr>
    </w:p>
    <w:p w14:paraId="217C1D08" w14:textId="77777777" w:rsidR="00DD4750" w:rsidRPr="004D2543" w:rsidRDefault="00DD4750" w:rsidP="00225769">
      <w:pPr>
        <w:numPr>
          <w:ilvl w:val="0"/>
          <w:numId w:val="4"/>
        </w:numPr>
        <w:spacing w:after="160" w:line="360" w:lineRule="auto"/>
        <w:ind w:left="284" w:hanging="284"/>
        <w:contextualSpacing/>
        <w:jc w:val="both"/>
        <w:rPr>
          <w:rFonts w:ascii="Arial Nova" w:eastAsiaTheme="minorHAnsi" w:hAnsi="Arial Nova"/>
          <w:lang w:eastAsia="en-US"/>
        </w:rPr>
      </w:pPr>
      <w:r w:rsidRPr="004D2543">
        <w:rPr>
          <w:rFonts w:ascii="Arial Nova" w:eastAsiaTheme="minorHAnsi" w:hAnsi="Arial Nova"/>
          <w:lang w:eastAsia="en-US"/>
        </w:rPr>
        <w:t xml:space="preserve">Que los </w:t>
      </w:r>
      <w:r w:rsidR="007D35E5">
        <w:rPr>
          <w:rFonts w:ascii="Arial Nova" w:eastAsiaTheme="minorHAnsi" w:hAnsi="Arial Nova"/>
          <w:lang w:eastAsia="en-US"/>
        </w:rPr>
        <w:t>funcionarios del Ayuntamiento, con sus publicaciones vulneraron</w:t>
      </w:r>
      <w:r w:rsidRPr="004D2543">
        <w:rPr>
          <w:rFonts w:ascii="Arial Nova" w:eastAsiaTheme="minorHAnsi" w:hAnsi="Arial Nova"/>
          <w:lang w:eastAsia="en-US"/>
        </w:rPr>
        <w:t xml:space="preserve"> los principios de equidad e imparcialidad al pretender un posicionamiento del partido político y candidato denunciado, mediante el uso de la red social Facebook.</w:t>
      </w:r>
    </w:p>
    <w:p w14:paraId="31728676" w14:textId="77777777" w:rsidR="00DD4750" w:rsidRPr="004D2543" w:rsidRDefault="00DD4750" w:rsidP="004D2543">
      <w:pPr>
        <w:spacing w:after="160" w:line="360" w:lineRule="auto"/>
        <w:contextualSpacing/>
        <w:jc w:val="both"/>
        <w:rPr>
          <w:rFonts w:ascii="Arial Nova" w:eastAsiaTheme="minorHAnsi" w:hAnsi="Arial Nova"/>
          <w:lang w:eastAsia="en-US"/>
        </w:rPr>
      </w:pPr>
    </w:p>
    <w:p w14:paraId="119D2C72" w14:textId="3634EAA9" w:rsidR="00DD4750" w:rsidRPr="004D2543" w:rsidRDefault="00DD4750" w:rsidP="00225769">
      <w:pPr>
        <w:numPr>
          <w:ilvl w:val="0"/>
          <w:numId w:val="4"/>
        </w:numPr>
        <w:spacing w:after="160" w:line="360" w:lineRule="auto"/>
        <w:ind w:left="284" w:hanging="284"/>
        <w:contextualSpacing/>
        <w:jc w:val="both"/>
        <w:rPr>
          <w:rFonts w:ascii="Arial Nova" w:eastAsiaTheme="minorHAnsi" w:hAnsi="Arial Nova"/>
          <w:lang w:eastAsia="en-US"/>
        </w:rPr>
      </w:pPr>
      <w:r w:rsidRPr="004D2543">
        <w:rPr>
          <w:rFonts w:ascii="Arial Nova" w:eastAsiaTheme="minorHAnsi" w:hAnsi="Arial Nova"/>
          <w:lang w:eastAsia="en-US"/>
        </w:rPr>
        <w:lastRenderedPageBreak/>
        <w:t>Que la leyenda “#MÁSVERDE</w:t>
      </w:r>
      <w:r w:rsidR="00BB4E5E" w:rsidRPr="004D2543">
        <w:rPr>
          <w:rFonts w:ascii="Arial Nova" w:eastAsiaTheme="minorHAnsi" w:hAnsi="Arial Nova"/>
          <w:lang w:eastAsia="en-US"/>
        </w:rPr>
        <w:t>S</w:t>
      </w:r>
      <w:r w:rsidRPr="004D2543">
        <w:rPr>
          <w:rFonts w:ascii="Arial Nova" w:eastAsiaTheme="minorHAnsi" w:hAnsi="Arial Nova"/>
          <w:lang w:eastAsia="en-US"/>
        </w:rPr>
        <w:t xml:space="preserve">QUENUNCA”, coincide con la frase </w:t>
      </w:r>
      <w:r w:rsidR="00354FE7">
        <w:rPr>
          <w:rFonts w:ascii="Arial Nova" w:eastAsiaTheme="minorHAnsi" w:hAnsi="Arial Nova"/>
          <w:lang w:eastAsia="en-US"/>
        </w:rPr>
        <w:t>“</w:t>
      </w:r>
      <w:r w:rsidRPr="004D2543">
        <w:rPr>
          <w:rFonts w:ascii="Arial Nova" w:eastAsiaTheme="minorHAnsi" w:hAnsi="Arial Nova"/>
          <w:lang w:eastAsia="en-US"/>
        </w:rPr>
        <w:t>¡Más Verdes que nunca!</w:t>
      </w:r>
      <w:r w:rsidR="00354FE7">
        <w:rPr>
          <w:rFonts w:ascii="Arial Nova" w:eastAsiaTheme="minorHAnsi" w:hAnsi="Arial Nova"/>
          <w:lang w:eastAsia="en-US"/>
        </w:rPr>
        <w:t xml:space="preserve">” </w:t>
      </w:r>
      <w:r w:rsidRPr="004D2543">
        <w:rPr>
          <w:rFonts w:ascii="Arial Nova" w:eastAsiaTheme="minorHAnsi" w:hAnsi="Arial Nova"/>
          <w:lang w:eastAsia="en-US"/>
        </w:rPr>
        <w:t xml:space="preserve">utilizada en la campaña del candidato a la Alcaldía de Tepezalá. </w:t>
      </w:r>
    </w:p>
    <w:p w14:paraId="55BEC124" w14:textId="77777777" w:rsidR="00DD4750" w:rsidRPr="004D2543" w:rsidRDefault="00DD4750" w:rsidP="00225769">
      <w:pPr>
        <w:spacing w:after="160" w:line="360" w:lineRule="auto"/>
        <w:ind w:left="284" w:hanging="284"/>
        <w:contextualSpacing/>
        <w:jc w:val="both"/>
        <w:rPr>
          <w:rFonts w:ascii="Arial Nova" w:eastAsiaTheme="minorHAnsi" w:hAnsi="Arial Nova"/>
          <w:lang w:eastAsia="en-US"/>
        </w:rPr>
      </w:pPr>
    </w:p>
    <w:p w14:paraId="120476F8" w14:textId="77777777" w:rsidR="00DD4750" w:rsidRPr="004D2543" w:rsidRDefault="00DD4750" w:rsidP="00225769">
      <w:pPr>
        <w:numPr>
          <w:ilvl w:val="0"/>
          <w:numId w:val="4"/>
        </w:numPr>
        <w:spacing w:after="160" w:line="360" w:lineRule="auto"/>
        <w:ind w:left="284" w:hanging="284"/>
        <w:contextualSpacing/>
        <w:jc w:val="both"/>
        <w:rPr>
          <w:rFonts w:ascii="Arial Nova" w:eastAsiaTheme="minorHAnsi" w:hAnsi="Arial Nova"/>
          <w:lang w:eastAsia="en-US"/>
        </w:rPr>
      </w:pPr>
      <w:r w:rsidRPr="004D2543">
        <w:rPr>
          <w:rFonts w:ascii="Arial Nova" w:eastAsiaTheme="minorHAnsi" w:hAnsi="Arial Nova"/>
          <w:lang w:eastAsia="en-US"/>
        </w:rPr>
        <w:t xml:space="preserve">Que el candidato a la Presidencia Municipal por el PVEM, distribuyó y montó propaganda electoral en diversas modalidades impresas en el periodo comprendido del </w:t>
      </w:r>
      <w:r w:rsidR="000B7E25">
        <w:rPr>
          <w:rFonts w:ascii="Arial Nova" w:eastAsiaTheme="minorHAnsi" w:hAnsi="Arial Nova"/>
          <w:lang w:eastAsia="en-US"/>
        </w:rPr>
        <w:t>treinta</w:t>
      </w:r>
      <w:r w:rsidRPr="004D2543">
        <w:rPr>
          <w:rFonts w:ascii="Arial Nova" w:eastAsiaTheme="minorHAnsi" w:hAnsi="Arial Nova"/>
          <w:lang w:eastAsia="en-US"/>
        </w:rPr>
        <w:t xml:space="preserve"> de abril al </w:t>
      </w:r>
      <w:r w:rsidR="000B7E25">
        <w:rPr>
          <w:rFonts w:ascii="Arial Nova" w:eastAsiaTheme="minorHAnsi" w:hAnsi="Arial Nova"/>
          <w:lang w:eastAsia="en-US"/>
        </w:rPr>
        <w:t>veintinueve</w:t>
      </w:r>
      <w:r w:rsidRPr="004D2543">
        <w:rPr>
          <w:rFonts w:ascii="Arial Nova" w:eastAsiaTheme="minorHAnsi" w:hAnsi="Arial Nova"/>
          <w:lang w:eastAsia="en-US"/>
        </w:rPr>
        <w:t xml:space="preserve"> de mayo, utilizando el </w:t>
      </w:r>
      <w:r w:rsidR="00245BBF">
        <w:rPr>
          <w:rFonts w:ascii="Arial Nova" w:eastAsiaTheme="minorHAnsi" w:hAnsi="Arial Nova"/>
          <w:lang w:eastAsia="en-US"/>
        </w:rPr>
        <w:t>e</w:t>
      </w:r>
      <w:r w:rsidRPr="004D2543">
        <w:rPr>
          <w:rFonts w:ascii="Arial Nova" w:eastAsiaTheme="minorHAnsi" w:hAnsi="Arial Nova"/>
          <w:lang w:eastAsia="en-US"/>
        </w:rPr>
        <w:t>slogan señalado.</w:t>
      </w:r>
    </w:p>
    <w:p w14:paraId="5054C95B" w14:textId="77777777" w:rsidR="00DD4750" w:rsidRPr="004D2543" w:rsidRDefault="00DD4750" w:rsidP="00225769">
      <w:pPr>
        <w:spacing w:after="160" w:line="360" w:lineRule="auto"/>
        <w:ind w:left="284" w:hanging="284"/>
        <w:contextualSpacing/>
        <w:jc w:val="both"/>
        <w:rPr>
          <w:rFonts w:ascii="Arial Nova" w:eastAsiaTheme="minorHAnsi" w:hAnsi="Arial Nova"/>
          <w:lang w:eastAsia="en-US"/>
        </w:rPr>
      </w:pPr>
    </w:p>
    <w:p w14:paraId="5FBD89EA" w14:textId="09025FE5" w:rsidR="00440568" w:rsidRPr="004D2543" w:rsidRDefault="00440568" w:rsidP="00225769">
      <w:pPr>
        <w:numPr>
          <w:ilvl w:val="0"/>
          <w:numId w:val="4"/>
        </w:numPr>
        <w:spacing w:after="160" w:line="360" w:lineRule="auto"/>
        <w:ind w:left="284" w:hanging="284"/>
        <w:contextualSpacing/>
        <w:jc w:val="both"/>
        <w:rPr>
          <w:rFonts w:ascii="Arial Nova" w:eastAsiaTheme="minorHAnsi" w:hAnsi="Arial Nova"/>
          <w:lang w:eastAsia="en-US"/>
        </w:rPr>
      </w:pPr>
      <w:r w:rsidRPr="004D2543">
        <w:rPr>
          <w:rFonts w:ascii="Arial Nova" w:eastAsiaTheme="minorHAnsi" w:hAnsi="Arial Nova"/>
          <w:lang w:eastAsia="en-US"/>
        </w:rPr>
        <w:t xml:space="preserve">Que </w:t>
      </w:r>
      <w:r w:rsidR="00446876" w:rsidRPr="004D2543">
        <w:rPr>
          <w:rFonts w:ascii="Arial Nova" w:eastAsiaTheme="minorHAnsi" w:hAnsi="Arial Nova"/>
          <w:lang w:eastAsia="en-US"/>
        </w:rPr>
        <w:t>el C.</w:t>
      </w:r>
      <w:r w:rsidRPr="004D2543">
        <w:rPr>
          <w:rFonts w:ascii="Arial Nova" w:eastAsiaTheme="minorHAnsi" w:hAnsi="Arial Nova"/>
          <w:lang w:eastAsia="en-US"/>
        </w:rPr>
        <w:t xml:space="preserve"> </w:t>
      </w:r>
      <w:r w:rsidR="00282E59" w:rsidRPr="004D2543">
        <w:rPr>
          <w:rFonts w:ascii="Arial Nova" w:eastAsiaTheme="minorHAnsi" w:hAnsi="Arial Nova"/>
          <w:lang w:eastAsia="en-US"/>
        </w:rPr>
        <w:t>Rafael Guill</w:t>
      </w:r>
      <w:r w:rsidR="00282E59">
        <w:rPr>
          <w:rFonts w:ascii="Arial Nova" w:eastAsiaTheme="minorHAnsi" w:hAnsi="Arial Nova"/>
          <w:lang w:eastAsia="en-US"/>
        </w:rPr>
        <w:t>é</w:t>
      </w:r>
      <w:r w:rsidR="00282E59" w:rsidRPr="004D2543">
        <w:rPr>
          <w:rFonts w:ascii="Arial Nova" w:eastAsiaTheme="minorHAnsi" w:hAnsi="Arial Nova"/>
          <w:lang w:eastAsia="en-US"/>
        </w:rPr>
        <w:t>n Tuelles</w:t>
      </w:r>
      <w:r w:rsidRPr="004D2543">
        <w:rPr>
          <w:rFonts w:ascii="Arial Nova" w:eastAsiaTheme="minorHAnsi" w:hAnsi="Arial Nova"/>
          <w:lang w:eastAsia="en-US"/>
        </w:rPr>
        <w:t xml:space="preserve">, </w:t>
      </w:r>
      <w:r w:rsidR="00446876" w:rsidRPr="004D2543">
        <w:rPr>
          <w:rFonts w:ascii="Arial Nova" w:eastAsiaTheme="minorHAnsi" w:hAnsi="Arial Nova"/>
          <w:lang w:eastAsia="en-US"/>
        </w:rPr>
        <w:t xml:space="preserve">en su carácter de candidato a Regidor 3, </w:t>
      </w:r>
      <w:r w:rsidR="00903758" w:rsidRPr="004D2543">
        <w:rPr>
          <w:rFonts w:ascii="Arial Nova" w:eastAsiaTheme="minorHAnsi" w:hAnsi="Arial Nova"/>
          <w:lang w:eastAsia="en-US"/>
        </w:rPr>
        <w:t xml:space="preserve">registrado en la planilla del C. Omar Israel Camarillo, </w:t>
      </w:r>
      <w:r w:rsidR="00CD108A" w:rsidRPr="004D2543">
        <w:rPr>
          <w:rFonts w:ascii="Arial Nova" w:eastAsiaTheme="minorHAnsi" w:hAnsi="Arial Nova"/>
          <w:lang w:eastAsia="en-US"/>
        </w:rPr>
        <w:t>colocó como</w:t>
      </w:r>
      <w:r w:rsidR="00BB4E5E" w:rsidRPr="004D2543">
        <w:rPr>
          <w:rFonts w:ascii="Arial Nova" w:eastAsiaTheme="minorHAnsi" w:hAnsi="Arial Nova"/>
          <w:lang w:eastAsia="en-US"/>
        </w:rPr>
        <w:t xml:space="preserve"> foto de perfil de su red social </w:t>
      </w:r>
      <w:r w:rsidR="00CD108A" w:rsidRPr="004D2543">
        <w:rPr>
          <w:rFonts w:ascii="Arial Nova" w:eastAsiaTheme="minorHAnsi" w:hAnsi="Arial Nova"/>
          <w:lang w:eastAsia="en-US"/>
        </w:rPr>
        <w:t xml:space="preserve">una fotografía con </w:t>
      </w:r>
      <w:r w:rsidR="00BB4E5E" w:rsidRPr="004D2543">
        <w:rPr>
          <w:rFonts w:ascii="Arial Nova" w:eastAsiaTheme="minorHAnsi" w:hAnsi="Arial Nova"/>
          <w:lang w:eastAsia="en-US"/>
        </w:rPr>
        <w:t xml:space="preserve">la leyenda #MÁSVERDESQUENUNCA, </w:t>
      </w:r>
      <w:r w:rsidR="00E1392E" w:rsidRPr="004D2543">
        <w:rPr>
          <w:rFonts w:ascii="Arial Nova" w:eastAsiaTheme="minorHAnsi" w:hAnsi="Arial Nova"/>
          <w:lang w:eastAsia="en-US"/>
        </w:rPr>
        <w:t xml:space="preserve">posicionando la imagen y eslogan de campaña en periodo prohibido. </w:t>
      </w:r>
    </w:p>
    <w:p w14:paraId="0560B864" w14:textId="77777777" w:rsidR="0045398C" w:rsidRPr="004D2543" w:rsidRDefault="0045398C" w:rsidP="00225769">
      <w:pPr>
        <w:spacing w:after="160" w:line="360" w:lineRule="auto"/>
        <w:ind w:left="284" w:hanging="284"/>
        <w:contextualSpacing/>
        <w:jc w:val="both"/>
        <w:rPr>
          <w:rFonts w:ascii="Arial Nova" w:eastAsiaTheme="minorHAnsi" w:hAnsi="Arial Nova"/>
          <w:lang w:eastAsia="en-US"/>
        </w:rPr>
      </w:pPr>
    </w:p>
    <w:p w14:paraId="6A8E9AC2" w14:textId="08781FEF" w:rsidR="003E77F0" w:rsidRPr="004D2543" w:rsidRDefault="003E77F0" w:rsidP="00225769">
      <w:pPr>
        <w:numPr>
          <w:ilvl w:val="0"/>
          <w:numId w:val="4"/>
        </w:numPr>
        <w:spacing w:after="160" w:line="360" w:lineRule="auto"/>
        <w:ind w:left="284" w:hanging="284"/>
        <w:contextualSpacing/>
        <w:jc w:val="both"/>
        <w:rPr>
          <w:rFonts w:ascii="Arial Nova" w:eastAsiaTheme="minorHAnsi" w:hAnsi="Arial Nova"/>
          <w:lang w:eastAsia="en-US"/>
        </w:rPr>
      </w:pPr>
      <w:r w:rsidRPr="004D2543">
        <w:rPr>
          <w:rFonts w:ascii="Arial Nova" w:eastAsiaTheme="minorHAnsi" w:hAnsi="Arial Nova"/>
          <w:lang w:eastAsia="en-US"/>
        </w:rPr>
        <w:t xml:space="preserve">Que, en periodo de veda electoral, el C. Juan Carlos Ruiz Silva, regidor y </w:t>
      </w:r>
      <w:proofErr w:type="gramStart"/>
      <w:r w:rsidRPr="004D2543">
        <w:rPr>
          <w:rFonts w:ascii="Arial Nova" w:eastAsiaTheme="minorHAnsi" w:hAnsi="Arial Nova"/>
          <w:lang w:eastAsia="en-US"/>
        </w:rPr>
        <w:t>Presidente</w:t>
      </w:r>
      <w:proofErr w:type="gramEnd"/>
      <w:r w:rsidRPr="004D2543">
        <w:rPr>
          <w:rFonts w:ascii="Arial Nova" w:eastAsiaTheme="minorHAnsi" w:hAnsi="Arial Nova"/>
          <w:lang w:eastAsia="en-US"/>
        </w:rPr>
        <w:t xml:space="preserve"> del Comité Municipal del PVEM, publicó en la red social Facebook una imagen haciendo un llamamiento al voto, con el logotipo del PVEM</w:t>
      </w:r>
      <w:r w:rsidR="00FF6781">
        <w:rPr>
          <w:rFonts w:ascii="Arial Nova" w:eastAsiaTheme="minorHAnsi" w:hAnsi="Arial Nova"/>
          <w:lang w:eastAsia="en-US"/>
        </w:rPr>
        <w:t xml:space="preserve"> marcado con una cruz y la frase </w:t>
      </w:r>
      <w:r w:rsidR="00282E59">
        <w:rPr>
          <w:rFonts w:ascii="Arial Nova" w:eastAsiaTheme="minorHAnsi" w:hAnsi="Arial Nova"/>
          <w:lang w:eastAsia="en-US"/>
        </w:rPr>
        <w:t>“</w:t>
      </w:r>
      <w:r w:rsidR="00FF6781">
        <w:rPr>
          <w:rFonts w:ascii="Arial Nova" w:eastAsiaTheme="minorHAnsi" w:hAnsi="Arial Nova"/>
          <w:lang w:eastAsia="en-US"/>
        </w:rPr>
        <w:t>¡vota así!</w:t>
      </w:r>
      <w:r w:rsidR="00282E59">
        <w:rPr>
          <w:rFonts w:ascii="Arial Nova" w:eastAsiaTheme="minorHAnsi" w:hAnsi="Arial Nova"/>
          <w:lang w:eastAsia="en-US"/>
        </w:rPr>
        <w:t>”</w:t>
      </w:r>
      <w:r w:rsidRPr="004D2543">
        <w:rPr>
          <w:rFonts w:ascii="Arial Nova" w:eastAsiaTheme="minorHAnsi" w:hAnsi="Arial Nova"/>
          <w:lang w:eastAsia="en-US"/>
        </w:rPr>
        <w:t xml:space="preserve">.  </w:t>
      </w:r>
    </w:p>
    <w:p w14:paraId="7BD3FAC9" w14:textId="77777777" w:rsidR="00E1392E" w:rsidRPr="004D2543" w:rsidRDefault="00E1392E" w:rsidP="00225769">
      <w:pPr>
        <w:spacing w:after="160" w:line="360" w:lineRule="auto"/>
        <w:ind w:left="284" w:hanging="284"/>
        <w:contextualSpacing/>
        <w:jc w:val="both"/>
        <w:rPr>
          <w:rFonts w:ascii="Arial Nova" w:eastAsiaTheme="minorHAnsi" w:hAnsi="Arial Nova"/>
          <w:lang w:eastAsia="en-US"/>
        </w:rPr>
      </w:pPr>
    </w:p>
    <w:p w14:paraId="0E48E9F5" w14:textId="7B03BCFD" w:rsidR="0041183F" w:rsidRDefault="0041183F" w:rsidP="00225769">
      <w:pPr>
        <w:numPr>
          <w:ilvl w:val="0"/>
          <w:numId w:val="4"/>
        </w:numPr>
        <w:spacing w:after="160" w:line="360" w:lineRule="auto"/>
        <w:ind w:left="284" w:hanging="284"/>
        <w:contextualSpacing/>
        <w:jc w:val="both"/>
        <w:rPr>
          <w:rFonts w:ascii="Arial Nova" w:eastAsiaTheme="minorHAnsi" w:hAnsi="Arial Nova"/>
          <w:lang w:eastAsia="en-US"/>
        </w:rPr>
      </w:pPr>
      <w:r w:rsidRPr="004D2543">
        <w:rPr>
          <w:rFonts w:ascii="Arial Nova" w:eastAsiaTheme="minorHAnsi" w:hAnsi="Arial Nova"/>
          <w:lang w:eastAsia="en-US"/>
        </w:rPr>
        <w:t>Que las referidas publicaciones configuran promoción personalizada en favor del candidato y el partido denunciado.</w:t>
      </w:r>
    </w:p>
    <w:p w14:paraId="5F18E4B0" w14:textId="77777777" w:rsidR="00421501" w:rsidRDefault="00421501" w:rsidP="00421501">
      <w:pPr>
        <w:pStyle w:val="Prrafodelista"/>
        <w:rPr>
          <w:rFonts w:ascii="Arial Nova" w:eastAsiaTheme="minorHAnsi" w:hAnsi="Arial Nova"/>
          <w:lang w:eastAsia="en-US"/>
        </w:rPr>
      </w:pPr>
    </w:p>
    <w:p w14:paraId="59763F07" w14:textId="77777777" w:rsidR="00421501" w:rsidRPr="004D2543" w:rsidRDefault="00421501" w:rsidP="00421501">
      <w:pPr>
        <w:spacing w:after="160" w:line="360" w:lineRule="auto"/>
        <w:ind w:left="284"/>
        <w:contextualSpacing/>
        <w:jc w:val="both"/>
        <w:rPr>
          <w:rFonts w:ascii="Arial Nova" w:eastAsiaTheme="minorHAnsi" w:hAnsi="Arial Nova"/>
          <w:lang w:eastAsia="en-US"/>
        </w:rPr>
      </w:pPr>
    </w:p>
    <w:bookmarkEnd w:id="3"/>
    <w:p w14:paraId="1E441613" w14:textId="77777777" w:rsidR="0041183F" w:rsidRPr="004D2543" w:rsidRDefault="0041183F" w:rsidP="004D2543">
      <w:pPr>
        <w:spacing w:after="0" w:line="360" w:lineRule="auto"/>
        <w:jc w:val="both"/>
        <w:rPr>
          <w:rFonts w:ascii="Arial Nova" w:hAnsi="Arial Nova" w:cs="Arial"/>
          <w:b/>
        </w:rPr>
      </w:pPr>
    </w:p>
    <w:p w14:paraId="350FA7FA" w14:textId="77777777" w:rsidR="0041183F" w:rsidRPr="004D2543" w:rsidRDefault="0041183F" w:rsidP="004D2543">
      <w:pPr>
        <w:pStyle w:val="Prrafodelista"/>
        <w:numPr>
          <w:ilvl w:val="1"/>
          <w:numId w:val="5"/>
        </w:numPr>
        <w:tabs>
          <w:tab w:val="left" w:pos="426"/>
        </w:tabs>
        <w:spacing w:line="360" w:lineRule="auto"/>
        <w:ind w:left="0" w:firstLine="0"/>
        <w:jc w:val="both"/>
        <w:rPr>
          <w:rFonts w:ascii="Arial Nova" w:hAnsi="Arial Nova" w:cs="Arial"/>
          <w:b/>
        </w:rPr>
      </w:pPr>
      <w:r w:rsidRPr="004D2543">
        <w:rPr>
          <w:rFonts w:ascii="Arial Nova" w:hAnsi="Arial Nova" w:cs="Arial"/>
          <w:b/>
        </w:rPr>
        <w:t xml:space="preserve"> DEFENSA DE LOS DENUNCIADOS</w:t>
      </w:r>
      <w:r w:rsidR="00CF5068" w:rsidRPr="004D2543">
        <w:rPr>
          <w:rFonts w:ascii="Arial Nova" w:hAnsi="Arial Nova" w:cs="Arial"/>
          <w:b/>
        </w:rPr>
        <w:t xml:space="preserve"> JOSÉ LUIS MACÍAS SERRANO Y JOS</w:t>
      </w:r>
      <w:r w:rsidR="007D1F12">
        <w:rPr>
          <w:rFonts w:ascii="Arial Nova" w:hAnsi="Arial Nova" w:cs="Arial"/>
          <w:b/>
        </w:rPr>
        <w:t>U</w:t>
      </w:r>
      <w:r w:rsidR="00CF5068" w:rsidRPr="004D2543">
        <w:rPr>
          <w:rFonts w:ascii="Arial Nova" w:hAnsi="Arial Nova" w:cs="Arial"/>
          <w:b/>
        </w:rPr>
        <w:t>É DE LA ROSA VILLALOBOS</w:t>
      </w:r>
      <w:r w:rsidRPr="004D2543">
        <w:rPr>
          <w:rFonts w:ascii="Arial Nova" w:hAnsi="Arial Nova" w:cs="Arial"/>
          <w:b/>
        </w:rPr>
        <w:t>.</w:t>
      </w:r>
      <w:r w:rsidR="0076497F" w:rsidRPr="004D2543">
        <w:rPr>
          <w:rFonts w:ascii="Arial Nova" w:hAnsi="Arial Nova" w:cs="Arial"/>
          <w:b/>
        </w:rPr>
        <w:t xml:space="preserve"> </w:t>
      </w:r>
      <w:r w:rsidR="00D771E7" w:rsidRPr="004D2543">
        <w:rPr>
          <w:rFonts w:ascii="Arial Nova" w:hAnsi="Arial Nova" w:cs="Arial"/>
          <w:b/>
        </w:rPr>
        <w:t xml:space="preserve"> </w:t>
      </w:r>
      <w:r w:rsidR="002D3377" w:rsidRPr="004D2543">
        <w:rPr>
          <w:rFonts w:ascii="Arial Nova" w:hAnsi="Arial Nova" w:cs="Arial"/>
          <w:bCs/>
        </w:rPr>
        <w:t xml:space="preserve">Del análisis de los escritos presentados por los </w:t>
      </w:r>
      <w:r w:rsidRPr="004D2543">
        <w:rPr>
          <w:rFonts w:ascii="Arial Nova" w:hAnsi="Arial Nova" w:cs="Arial"/>
          <w:bCs/>
        </w:rPr>
        <w:t>denunciados</w:t>
      </w:r>
      <w:r w:rsidR="002D3377" w:rsidRPr="004D2543">
        <w:rPr>
          <w:rFonts w:ascii="Arial Nova" w:hAnsi="Arial Nova" w:cs="Arial"/>
          <w:bCs/>
        </w:rPr>
        <w:t xml:space="preserve">, se advierte </w:t>
      </w:r>
      <w:r w:rsidR="00586972" w:rsidRPr="004D2543">
        <w:rPr>
          <w:rFonts w:ascii="Arial Nova" w:hAnsi="Arial Nova" w:cs="Arial"/>
          <w:bCs/>
        </w:rPr>
        <w:t>las siguientes similitudes al manifestar</w:t>
      </w:r>
      <w:r w:rsidRPr="004D2543">
        <w:rPr>
          <w:rFonts w:ascii="Arial Nova" w:hAnsi="Arial Nova" w:cs="Arial"/>
          <w:bCs/>
        </w:rPr>
        <w:t xml:space="preserve"> esencialmente lo siguiente:</w:t>
      </w:r>
    </w:p>
    <w:p w14:paraId="34ABE9D4" w14:textId="77777777" w:rsidR="00D771E7" w:rsidRPr="004D2543" w:rsidRDefault="00D771E7" w:rsidP="004D2543">
      <w:pPr>
        <w:pStyle w:val="Prrafodelista"/>
        <w:tabs>
          <w:tab w:val="left" w:pos="426"/>
        </w:tabs>
        <w:spacing w:line="360" w:lineRule="auto"/>
        <w:ind w:left="0"/>
        <w:jc w:val="both"/>
        <w:rPr>
          <w:rFonts w:ascii="Arial Nova" w:hAnsi="Arial Nova" w:cs="Arial"/>
          <w:b/>
        </w:rPr>
      </w:pPr>
    </w:p>
    <w:p w14:paraId="423632D9" w14:textId="77777777" w:rsidR="00662313" w:rsidRPr="004D2543" w:rsidRDefault="0041579E" w:rsidP="00225769">
      <w:pPr>
        <w:pStyle w:val="Prrafodelista"/>
        <w:numPr>
          <w:ilvl w:val="0"/>
          <w:numId w:val="7"/>
        </w:numPr>
        <w:spacing w:line="360" w:lineRule="auto"/>
        <w:ind w:left="284" w:hanging="284"/>
        <w:jc w:val="both"/>
        <w:rPr>
          <w:rFonts w:ascii="Arial Nova" w:hAnsi="Arial Nova" w:cs="Arial"/>
          <w:bCs/>
        </w:rPr>
      </w:pPr>
      <w:r w:rsidRPr="004D2543">
        <w:rPr>
          <w:rFonts w:ascii="Arial Nova" w:hAnsi="Arial Nova" w:cs="Arial"/>
          <w:bCs/>
        </w:rPr>
        <w:t xml:space="preserve">Que los hechos denunciados no son violatorios de la norma, </w:t>
      </w:r>
      <w:r w:rsidR="0051098F" w:rsidRPr="004D2543">
        <w:rPr>
          <w:rFonts w:ascii="Arial Nova" w:hAnsi="Arial Nova" w:cs="Arial"/>
          <w:bCs/>
        </w:rPr>
        <w:t>al ser</w:t>
      </w:r>
      <w:r w:rsidRPr="004D2543">
        <w:rPr>
          <w:rFonts w:ascii="Arial Nova" w:hAnsi="Arial Nova" w:cs="Arial"/>
          <w:bCs/>
        </w:rPr>
        <w:t xml:space="preserve"> difundidos desde los perfiles personales </w:t>
      </w:r>
      <w:r w:rsidR="0051098F" w:rsidRPr="004D2543">
        <w:rPr>
          <w:rFonts w:ascii="Arial Nova" w:hAnsi="Arial Nova" w:cs="Arial"/>
          <w:bCs/>
        </w:rPr>
        <w:t xml:space="preserve">de los servidores públicos del Ayuntamiento, </w:t>
      </w:r>
      <w:r w:rsidRPr="004D2543">
        <w:rPr>
          <w:rFonts w:ascii="Arial Nova" w:hAnsi="Arial Nova" w:cs="Arial"/>
          <w:bCs/>
        </w:rPr>
        <w:t>dentro de la red social Facebook y en apego a la libertad de expresión.</w:t>
      </w:r>
    </w:p>
    <w:p w14:paraId="34497797" w14:textId="77777777" w:rsidR="0041579E" w:rsidRPr="004D2543" w:rsidRDefault="0041579E" w:rsidP="00225769">
      <w:pPr>
        <w:pStyle w:val="Prrafodelista"/>
        <w:tabs>
          <w:tab w:val="left" w:pos="0"/>
          <w:tab w:val="left" w:pos="426"/>
        </w:tabs>
        <w:spacing w:line="360" w:lineRule="auto"/>
        <w:ind w:left="284" w:hanging="284"/>
        <w:jc w:val="both"/>
        <w:rPr>
          <w:rFonts w:ascii="Arial Nova" w:hAnsi="Arial Nova" w:cs="Arial"/>
          <w:bCs/>
        </w:rPr>
      </w:pPr>
      <w:r w:rsidRPr="004D2543">
        <w:rPr>
          <w:rFonts w:ascii="Arial Nova" w:hAnsi="Arial Nova" w:cs="Arial"/>
          <w:bCs/>
        </w:rPr>
        <w:t xml:space="preserve"> </w:t>
      </w:r>
    </w:p>
    <w:p w14:paraId="017D9DA6" w14:textId="77777777" w:rsidR="00662313" w:rsidRPr="004D2543" w:rsidRDefault="0076497F" w:rsidP="00225769">
      <w:pPr>
        <w:pStyle w:val="Prrafodelista"/>
        <w:numPr>
          <w:ilvl w:val="0"/>
          <w:numId w:val="7"/>
        </w:numPr>
        <w:tabs>
          <w:tab w:val="left" w:pos="0"/>
          <w:tab w:val="left" w:pos="426"/>
        </w:tabs>
        <w:spacing w:line="360" w:lineRule="auto"/>
        <w:ind w:left="284" w:hanging="284"/>
        <w:jc w:val="both"/>
        <w:rPr>
          <w:rFonts w:ascii="Arial Nova" w:hAnsi="Arial Nova" w:cs="Arial"/>
          <w:bCs/>
        </w:rPr>
      </w:pPr>
      <w:r w:rsidRPr="004D2543">
        <w:rPr>
          <w:rFonts w:ascii="Arial Nova" w:hAnsi="Arial Nova" w:cs="Arial"/>
          <w:bCs/>
        </w:rPr>
        <w:t>Que la frase utilizada en campaña es ¡M</w:t>
      </w:r>
      <w:r w:rsidR="00C2652D" w:rsidRPr="004D2543">
        <w:rPr>
          <w:rFonts w:ascii="Arial Nova" w:hAnsi="Arial Nova" w:cs="Arial"/>
          <w:bCs/>
        </w:rPr>
        <w:t>Á</w:t>
      </w:r>
      <w:r w:rsidRPr="004D2543">
        <w:rPr>
          <w:rFonts w:ascii="Arial Nova" w:hAnsi="Arial Nova" w:cs="Arial"/>
          <w:bCs/>
        </w:rPr>
        <w:t>S VERDES QUE NUNCA! es distinta a la denunciada por la parte actora.</w:t>
      </w:r>
    </w:p>
    <w:p w14:paraId="4B1588D9" w14:textId="77777777" w:rsidR="00662313" w:rsidRPr="004D2543" w:rsidRDefault="00662313" w:rsidP="00225769">
      <w:pPr>
        <w:pStyle w:val="Prrafodelista"/>
        <w:tabs>
          <w:tab w:val="left" w:pos="0"/>
        </w:tabs>
        <w:spacing w:line="360" w:lineRule="auto"/>
        <w:ind w:left="284" w:hanging="284"/>
        <w:rPr>
          <w:rFonts w:ascii="Arial Nova" w:hAnsi="Arial Nova" w:cs="Arial"/>
          <w:bCs/>
        </w:rPr>
      </w:pPr>
    </w:p>
    <w:p w14:paraId="142FD8BC" w14:textId="77777777" w:rsidR="00F42713" w:rsidRPr="004D2543" w:rsidRDefault="00F42713" w:rsidP="00225769">
      <w:pPr>
        <w:pStyle w:val="Prrafodelista"/>
        <w:numPr>
          <w:ilvl w:val="0"/>
          <w:numId w:val="7"/>
        </w:numPr>
        <w:tabs>
          <w:tab w:val="left" w:pos="0"/>
          <w:tab w:val="left" w:pos="426"/>
        </w:tabs>
        <w:spacing w:line="360" w:lineRule="auto"/>
        <w:ind w:left="284" w:hanging="284"/>
        <w:jc w:val="both"/>
        <w:rPr>
          <w:rFonts w:ascii="Arial Nova" w:hAnsi="Arial Nova" w:cs="Arial"/>
          <w:bCs/>
        </w:rPr>
      </w:pPr>
      <w:r w:rsidRPr="004D2543">
        <w:rPr>
          <w:rFonts w:ascii="Arial Nova" w:hAnsi="Arial Nova" w:cs="Arial"/>
          <w:bCs/>
        </w:rPr>
        <w:t xml:space="preserve">Que la frase de la campaña </w:t>
      </w:r>
      <w:r w:rsidR="00662313" w:rsidRPr="004D2543">
        <w:rPr>
          <w:rFonts w:ascii="Arial Nova" w:hAnsi="Arial Nova" w:cs="Arial"/>
          <w:bCs/>
        </w:rPr>
        <w:t>electoral</w:t>
      </w:r>
      <w:r w:rsidRPr="004D2543">
        <w:rPr>
          <w:rFonts w:ascii="Arial Nova" w:hAnsi="Arial Nova" w:cs="Arial"/>
          <w:bCs/>
        </w:rPr>
        <w:t xml:space="preserve"> no contiene llamado al voto explicito o inequívoco, ni puede ser considerado un posicionamiento, por lo tanto, no puede ser calificado como acto anticipado de campaña. </w:t>
      </w:r>
    </w:p>
    <w:p w14:paraId="0A9A5275" w14:textId="77777777" w:rsidR="00662313" w:rsidRPr="004D2543" w:rsidRDefault="00662313" w:rsidP="00225769">
      <w:pPr>
        <w:pStyle w:val="Prrafodelista"/>
        <w:tabs>
          <w:tab w:val="left" w:pos="0"/>
          <w:tab w:val="left" w:pos="426"/>
        </w:tabs>
        <w:spacing w:line="360" w:lineRule="auto"/>
        <w:ind w:left="284" w:hanging="284"/>
        <w:jc w:val="both"/>
        <w:rPr>
          <w:rFonts w:ascii="Arial Nova" w:hAnsi="Arial Nova" w:cs="Arial"/>
          <w:bCs/>
        </w:rPr>
      </w:pPr>
    </w:p>
    <w:p w14:paraId="5D5A01C8" w14:textId="77777777" w:rsidR="005778CE" w:rsidRPr="004D2543" w:rsidRDefault="00B74988" w:rsidP="00225769">
      <w:pPr>
        <w:pStyle w:val="Prrafodelista"/>
        <w:numPr>
          <w:ilvl w:val="0"/>
          <w:numId w:val="7"/>
        </w:numPr>
        <w:tabs>
          <w:tab w:val="left" w:pos="0"/>
          <w:tab w:val="left" w:pos="426"/>
        </w:tabs>
        <w:spacing w:line="360" w:lineRule="auto"/>
        <w:ind w:left="284" w:hanging="284"/>
        <w:jc w:val="both"/>
        <w:rPr>
          <w:rFonts w:ascii="Arial Nova" w:hAnsi="Arial Nova" w:cs="Arial"/>
          <w:bCs/>
        </w:rPr>
      </w:pPr>
      <w:r w:rsidRPr="004D2543">
        <w:rPr>
          <w:rFonts w:ascii="Arial Nova" w:hAnsi="Arial Nova" w:cs="Arial"/>
          <w:bCs/>
        </w:rPr>
        <w:lastRenderedPageBreak/>
        <w:t xml:space="preserve">Que la herramienta digital </w:t>
      </w:r>
      <w:r w:rsidR="00662313" w:rsidRPr="004D2543">
        <w:rPr>
          <w:rFonts w:ascii="Arial Nova" w:hAnsi="Arial Nova" w:cs="Arial"/>
          <w:bCs/>
        </w:rPr>
        <w:t>“</w:t>
      </w:r>
      <w:r w:rsidRPr="004D2543">
        <w:rPr>
          <w:rFonts w:ascii="Arial Nova" w:hAnsi="Arial Nova" w:cs="Arial"/>
          <w:bCs/>
          <w:i/>
          <w:iCs/>
        </w:rPr>
        <w:t>hashtag</w:t>
      </w:r>
      <w:r w:rsidR="00662313" w:rsidRPr="004D2543">
        <w:rPr>
          <w:rFonts w:ascii="Arial Nova" w:hAnsi="Arial Nova" w:cs="Arial"/>
          <w:bCs/>
          <w:i/>
          <w:iCs/>
        </w:rPr>
        <w:t>”</w:t>
      </w:r>
      <w:r w:rsidRPr="004D2543">
        <w:rPr>
          <w:rFonts w:ascii="Arial Nova" w:hAnsi="Arial Nova" w:cs="Arial"/>
          <w:bCs/>
          <w:i/>
          <w:iCs/>
        </w:rPr>
        <w:t xml:space="preserve">, </w:t>
      </w:r>
      <w:r w:rsidRPr="004D2543">
        <w:rPr>
          <w:rFonts w:ascii="Arial Nova" w:hAnsi="Arial Nova" w:cs="Arial"/>
          <w:bCs/>
        </w:rPr>
        <w:t>está compuesta por</w:t>
      </w:r>
      <w:r w:rsidR="005778CE" w:rsidRPr="004D2543">
        <w:rPr>
          <w:rFonts w:ascii="Arial Nova" w:hAnsi="Arial Nova" w:cs="Arial"/>
          <w:bCs/>
        </w:rPr>
        <w:t xml:space="preserve"> caracteres alfanuméricos, son genéricos y pueden hacer referencia a diversas acepciones. </w:t>
      </w:r>
    </w:p>
    <w:p w14:paraId="61034719" w14:textId="7B10D1C2" w:rsidR="00662313" w:rsidRDefault="00662313" w:rsidP="00225769">
      <w:pPr>
        <w:pStyle w:val="Prrafodelista"/>
        <w:spacing w:line="360" w:lineRule="auto"/>
        <w:ind w:left="284" w:hanging="284"/>
        <w:rPr>
          <w:rFonts w:ascii="Arial Nova" w:hAnsi="Arial Nova" w:cs="Arial"/>
          <w:bCs/>
        </w:rPr>
      </w:pPr>
    </w:p>
    <w:p w14:paraId="4F4BF616" w14:textId="302C9883" w:rsidR="00EF3849" w:rsidRDefault="00EF3849" w:rsidP="00225769">
      <w:pPr>
        <w:pStyle w:val="Prrafodelista"/>
        <w:spacing w:line="360" w:lineRule="auto"/>
        <w:ind w:left="284" w:hanging="284"/>
        <w:rPr>
          <w:rFonts w:ascii="Arial Nova" w:hAnsi="Arial Nova" w:cs="Arial"/>
          <w:bCs/>
        </w:rPr>
      </w:pPr>
    </w:p>
    <w:p w14:paraId="55CB6412" w14:textId="77777777" w:rsidR="00BE4582" w:rsidRPr="004D2543" w:rsidRDefault="00BE4582" w:rsidP="004D2543">
      <w:pPr>
        <w:tabs>
          <w:tab w:val="left" w:pos="426"/>
        </w:tabs>
        <w:spacing w:line="360" w:lineRule="auto"/>
        <w:jc w:val="both"/>
        <w:rPr>
          <w:rFonts w:ascii="Arial Nova" w:hAnsi="Arial Nova" w:cs="Arial"/>
          <w:b/>
        </w:rPr>
      </w:pPr>
      <w:r w:rsidRPr="004D2543">
        <w:rPr>
          <w:rFonts w:ascii="Arial Nova" w:hAnsi="Arial Nova" w:cs="Arial"/>
          <w:b/>
        </w:rPr>
        <w:t>4.</w:t>
      </w:r>
      <w:r w:rsidR="00E71432">
        <w:rPr>
          <w:rFonts w:ascii="Arial Nova" w:hAnsi="Arial Nova" w:cs="Arial"/>
          <w:b/>
        </w:rPr>
        <w:t>3.</w:t>
      </w:r>
      <w:r w:rsidRPr="004D2543">
        <w:rPr>
          <w:rFonts w:ascii="Arial Nova" w:hAnsi="Arial Nova" w:cs="Arial"/>
          <w:b/>
        </w:rPr>
        <w:t xml:space="preserve"> DEFENSA DEL C. </w:t>
      </w:r>
      <w:bookmarkStart w:id="4" w:name="_Hlk11705189"/>
      <w:r w:rsidRPr="004D2543">
        <w:rPr>
          <w:rFonts w:ascii="Arial Nova" w:hAnsi="Arial Nova" w:cs="Arial"/>
          <w:b/>
        </w:rPr>
        <w:t>RAFAEL GUILLÉN TUELLES</w:t>
      </w:r>
      <w:bookmarkEnd w:id="4"/>
      <w:r w:rsidRPr="004D2543">
        <w:rPr>
          <w:rFonts w:ascii="Arial Nova" w:hAnsi="Arial Nova" w:cs="Arial"/>
          <w:b/>
        </w:rPr>
        <w:t>.</w:t>
      </w:r>
    </w:p>
    <w:p w14:paraId="76CAE625" w14:textId="77777777" w:rsidR="00BE4582" w:rsidRPr="004D2543" w:rsidRDefault="00BE4582" w:rsidP="00854BEB">
      <w:pPr>
        <w:pStyle w:val="Prrafodelista"/>
        <w:numPr>
          <w:ilvl w:val="0"/>
          <w:numId w:val="9"/>
        </w:numPr>
        <w:tabs>
          <w:tab w:val="left" w:pos="426"/>
        </w:tabs>
        <w:spacing w:line="360" w:lineRule="auto"/>
        <w:ind w:left="284" w:hanging="284"/>
        <w:jc w:val="both"/>
        <w:rPr>
          <w:rFonts w:ascii="Arial Nova" w:hAnsi="Arial Nova" w:cs="Arial"/>
          <w:bCs/>
        </w:rPr>
      </w:pPr>
      <w:r w:rsidRPr="004D2543">
        <w:rPr>
          <w:rFonts w:ascii="Arial Nova" w:hAnsi="Arial Nova" w:cs="Arial"/>
          <w:bCs/>
        </w:rPr>
        <w:t>Que la cuenta denunciada no fue utilizada en su carácter de funcionario público o de candidato a tercer regidor.</w:t>
      </w:r>
    </w:p>
    <w:p w14:paraId="60EC10F3" w14:textId="77777777" w:rsidR="00662313" w:rsidRPr="004D2543" w:rsidRDefault="00662313" w:rsidP="00854BEB">
      <w:pPr>
        <w:pStyle w:val="Prrafodelista"/>
        <w:tabs>
          <w:tab w:val="left" w:pos="426"/>
        </w:tabs>
        <w:spacing w:line="360" w:lineRule="auto"/>
        <w:ind w:left="284" w:hanging="284"/>
        <w:jc w:val="both"/>
        <w:rPr>
          <w:rFonts w:ascii="Arial Nova" w:hAnsi="Arial Nova" w:cs="Arial"/>
          <w:bCs/>
        </w:rPr>
      </w:pPr>
    </w:p>
    <w:p w14:paraId="5B532FB0" w14:textId="77777777" w:rsidR="00BE4582" w:rsidRPr="004D2543" w:rsidRDefault="00BE4582" w:rsidP="00854BEB">
      <w:pPr>
        <w:pStyle w:val="Prrafodelista"/>
        <w:numPr>
          <w:ilvl w:val="0"/>
          <w:numId w:val="9"/>
        </w:numPr>
        <w:tabs>
          <w:tab w:val="left" w:pos="426"/>
        </w:tabs>
        <w:spacing w:line="360" w:lineRule="auto"/>
        <w:ind w:left="284" w:hanging="284"/>
        <w:jc w:val="both"/>
        <w:rPr>
          <w:rFonts w:ascii="Arial Nova" w:hAnsi="Arial Nova" w:cs="Arial"/>
          <w:bCs/>
        </w:rPr>
      </w:pPr>
      <w:r w:rsidRPr="004D2543">
        <w:rPr>
          <w:rFonts w:ascii="Arial Nova" w:hAnsi="Arial Nova" w:cs="Arial"/>
          <w:bCs/>
        </w:rPr>
        <w:t>Que su cuenta de Facebook es de carácter personal y privada</w:t>
      </w:r>
      <w:r w:rsidR="00482503" w:rsidRPr="004D2543">
        <w:rPr>
          <w:rFonts w:ascii="Arial Nova" w:hAnsi="Arial Nova" w:cs="Arial"/>
          <w:bCs/>
        </w:rPr>
        <w:t xml:space="preserve">, toda vez que </w:t>
      </w:r>
      <w:r w:rsidRPr="004D2543">
        <w:rPr>
          <w:rFonts w:ascii="Arial Nova" w:hAnsi="Arial Nova" w:cs="Arial"/>
          <w:bCs/>
        </w:rPr>
        <w:t xml:space="preserve">su perfil no es de acceso público, </w:t>
      </w:r>
      <w:r w:rsidR="00482503" w:rsidRPr="004D2543">
        <w:rPr>
          <w:rFonts w:ascii="Arial Nova" w:hAnsi="Arial Nova" w:cs="Arial"/>
          <w:bCs/>
        </w:rPr>
        <w:t xml:space="preserve">al estar limitado </w:t>
      </w:r>
      <w:r w:rsidRPr="004D2543">
        <w:rPr>
          <w:rFonts w:ascii="Arial Nova" w:hAnsi="Arial Nova" w:cs="Arial"/>
          <w:bCs/>
        </w:rPr>
        <w:t>a la aceptación de “solicitud de amistad”</w:t>
      </w:r>
      <w:r w:rsidR="00F81C57" w:rsidRPr="004D2543">
        <w:rPr>
          <w:rFonts w:ascii="Arial Nova" w:hAnsi="Arial Nova" w:cs="Arial"/>
          <w:bCs/>
        </w:rPr>
        <w:t>.</w:t>
      </w:r>
    </w:p>
    <w:p w14:paraId="215964FB" w14:textId="77777777" w:rsidR="00662313" w:rsidRPr="004D2543" w:rsidRDefault="00662313" w:rsidP="00854BEB">
      <w:pPr>
        <w:pStyle w:val="Prrafodelista"/>
        <w:tabs>
          <w:tab w:val="left" w:pos="426"/>
        </w:tabs>
        <w:spacing w:line="360" w:lineRule="auto"/>
        <w:ind w:left="284" w:hanging="284"/>
        <w:jc w:val="both"/>
        <w:rPr>
          <w:rFonts w:ascii="Arial Nova" w:hAnsi="Arial Nova" w:cs="Arial"/>
          <w:bCs/>
        </w:rPr>
      </w:pPr>
    </w:p>
    <w:p w14:paraId="7D83B630" w14:textId="77777777" w:rsidR="00BE4582" w:rsidRPr="004D2543" w:rsidRDefault="00BE4582" w:rsidP="00854BEB">
      <w:pPr>
        <w:pStyle w:val="Prrafodelista"/>
        <w:numPr>
          <w:ilvl w:val="0"/>
          <w:numId w:val="9"/>
        </w:numPr>
        <w:tabs>
          <w:tab w:val="left" w:pos="426"/>
        </w:tabs>
        <w:spacing w:line="360" w:lineRule="auto"/>
        <w:ind w:left="284" w:hanging="284"/>
        <w:jc w:val="both"/>
        <w:rPr>
          <w:rFonts w:ascii="Arial Nova" w:hAnsi="Arial Nova" w:cs="Arial"/>
          <w:bCs/>
        </w:rPr>
      </w:pPr>
      <w:r w:rsidRPr="004D2543">
        <w:rPr>
          <w:rFonts w:ascii="Arial Nova" w:hAnsi="Arial Nova" w:cs="Arial"/>
          <w:bCs/>
        </w:rPr>
        <w:t xml:space="preserve">Que </w:t>
      </w:r>
      <w:r w:rsidR="00482503" w:rsidRPr="004D2543">
        <w:rPr>
          <w:rFonts w:ascii="Arial Nova" w:hAnsi="Arial Nova" w:cs="Arial"/>
          <w:bCs/>
        </w:rPr>
        <w:t xml:space="preserve">una de las </w:t>
      </w:r>
      <w:r w:rsidRPr="004D2543">
        <w:rPr>
          <w:rFonts w:ascii="Arial Nova" w:hAnsi="Arial Nova" w:cs="Arial"/>
          <w:bCs/>
        </w:rPr>
        <w:t>fotografía</w:t>
      </w:r>
      <w:r w:rsidR="00482503" w:rsidRPr="004D2543">
        <w:rPr>
          <w:rFonts w:ascii="Arial Nova" w:hAnsi="Arial Nova" w:cs="Arial"/>
          <w:bCs/>
        </w:rPr>
        <w:t>s</w:t>
      </w:r>
      <w:r w:rsidRPr="004D2543">
        <w:rPr>
          <w:rFonts w:ascii="Arial Nova" w:hAnsi="Arial Nova" w:cs="Arial"/>
          <w:bCs/>
        </w:rPr>
        <w:t xml:space="preserve"> denunciada</w:t>
      </w:r>
      <w:r w:rsidR="00482503" w:rsidRPr="004D2543">
        <w:rPr>
          <w:rFonts w:ascii="Arial Nova" w:hAnsi="Arial Nova" w:cs="Arial"/>
          <w:bCs/>
        </w:rPr>
        <w:t>s, fue publicada</w:t>
      </w:r>
      <w:r w:rsidRPr="004D2543">
        <w:rPr>
          <w:rFonts w:ascii="Arial Nova" w:hAnsi="Arial Nova" w:cs="Arial"/>
          <w:bCs/>
        </w:rPr>
        <w:t xml:space="preserve"> a la luz del derecho a la libertad de expresión</w:t>
      </w:r>
      <w:r w:rsidR="00900490" w:rsidRPr="004D2543">
        <w:rPr>
          <w:rFonts w:ascii="Arial Nova" w:hAnsi="Arial Nova" w:cs="Arial"/>
          <w:bCs/>
        </w:rPr>
        <w:t xml:space="preserve"> dentro de su perfil personal. </w:t>
      </w:r>
    </w:p>
    <w:p w14:paraId="40F15ACE" w14:textId="77777777" w:rsidR="00662313" w:rsidRPr="004D2543" w:rsidRDefault="00662313" w:rsidP="00854BEB">
      <w:pPr>
        <w:pStyle w:val="Prrafodelista"/>
        <w:tabs>
          <w:tab w:val="left" w:pos="426"/>
        </w:tabs>
        <w:spacing w:line="360" w:lineRule="auto"/>
        <w:ind w:left="0"/>
        <w:jc w:val="both"/>
        <w:rPr>
          <w:rFonts w:ascii="Arial Nova" w:hAnsi="Arial Nova" w:cs="Arial"/>
          <w:bCs/>
        </w:rPr>
      </w:pPr>
    </w:p>
    <w:p w14:paraId="063564FC" w14:textId="590A2275" w:rsidR="00BE4582" w:rsidRDefault="00BE4582" w:rsidP="00854BEB">
      <w:pPr>
        <w:pStyle w:val="Prrafodelista"/>
        <w:numPr>
          <w:ilvl w:val="0"/>
          <w:numId w:val="9"/>
        </w:numPr>
        <w:tabs>
          <w:tab w:val="left" w:pos="426"/>
        </w:tabs>
        <w:spacing w:line="360" w:lineRule="auto"/>
        <w:ind w:left="0" w:firstLine="0"/>
        <w:jc w:val="both"/>
        <w:rPr>
          <w:rFonts w:ascii="Arial Nova" w:hAnsi="Arial Nova" w:cs="Arial"/>
          <w:bCs/>
        </w:rPr>
      </w:pPr>
      <w:r w:rsidRPr="004D2543">
        <w:rPr>
          <w:rFonts w:ascii="Arial Nova" w:hAnsi="Arial Nova" w:cs="Arial"/>
          <w:bCs/>
        </w:rPr>
        <w:t>Que desconoce el origen y la autoría de la segunda imagen en la que señalan al denunciado.</w:t>
      </w:r>
    </w:p>
    <w:p w14:paraId="46DFB0E0" w14:textId="77777777" w:rsidR="00421501" w:rsidRPr="00421501" w:rsidRDefault="00421501" w:rsidP="00421501">
      <w:pPr>
        <w:pStyle w:val="Prrafodelista"/>
        <w:rPr>
          <w:rFonts w:ascii="Arial Nova" w:hAnsi="Arial Nova" w:cs="Arial"/>
          <w:bCs/>
        </w:rPr>
      </w:pPr>
    </w:p>
    <w:p w14:paraId="74D8B945" w14:textId="77777777" w:rsidR="00421501" w:rsidRPr="004D2543" w:rsidRDefault="00421501" w:rsidP="00421501">
      <w:pPr>
        <w:pStyle w:val="Prrafodelista"/>
        <w:tabs>
          <w:tab w:val="left" w:pos="426"/>
        </w:tabs>
        <w:spacing w:line="360" w:lineRule="auto"/>
        <w:ind w:left="0"/>
        <w:jc w:val="both"/>
        <w:rPr>
          <w:rFonts w:ascii="Arial Nova" w:hAnsi="Arial Nova" w:cs="Arial"/>
          <w:bCs/>
        </w:rPr>
      </w:pPr>
    </w:p>
    <w:p w14:paraId="496FCA59" w14:textId="77777777" w:rsidR="002E5EFF" w:rsidRPr="004D2543" w:rsidRDefault="00BE4582" w:rsidP="004D2543">
      <w:pPr>
        <w:spacing w:line="360" w:lineRule="auto"/>
        <w:jc w:val="both"/>
        <w:rPr>
          <w:rFonts w:ascii="Arial Nova" w:hAnsi="Arial Nova"/>
        </w:rPr>
      </w:pPr>
      <w:r w:rsidRPr="004D2543">
        <w:rPr>
          <w:rFonts w:ascii="Arial Nova" w:hAnsi="Arial Nova" w:cs="Arial"/>
          <w:b/>
        </w:rPr>
        <w:t>4.</w:t>
      </w:r>
      <w:r w:rsidR="00E71432">
        <w:rPr>
          <w:rFonts w:ascii="Arial Nova" w:hAnsi="Arial Nova" w:cs="Arial"/>
          <w:b/>
        </w:rPr>
        <w:t>4.</w:t>
      </w:r>
      <w:r w:rsidR="001B1422" w:rsidRPr="004D2543">
        <w:rPr>
          <w:rFonts w:ascii="Arial Nova" w:hAnsi="Arial Nova" w:cs="Arial"/>
          <w:b/>
        </w:rPr>
        <w:t xml:space="preserve"> </w:t>
      </w:r>
      <w:r w:rsidRPr="004D2543">
        <w:rPr>
          <w:rFonts w:ascii="Arial Nova" w:hAnsi="Arial Nova" w:cs="Arial"/>
          <w:b/>
        </w:rPr>
        <w:t>DEFENSA DE</w:t>
      </w:r>
      <w:r w:rsidR="002E5EFF" w:rsidRPr="004D2543">
        <w:rPr>
          <w:rFonts w:ascii="Arial Nova" w:hAnsi="Arial Nova" w:cs="Arial"/>
          <w:b/>
        </w:rPr>
        <w:t xml:space="preserve"> LOS CIUDADANOS</w:t>
      </w:r>
      <w:r w:rsidRPr="004D2543">
        <w:rPr>
          <w:rFonts w:ascii="Arial Nova" w:hAnsi="Arial Nova" w:cs="Arial"/>
          <w:b/>
        </w:rPr>
        <w:t xml:space="preserve"> RAYMUNDO FLORES RAMÍREZ</w:t>
      </w:r>
      <w:r w:rsidR="00F81C57" w:rsidRPr="004D2543">
        <w:rPr>
          <w:rFonts w:ascii="Arial Nova" w:hAnsi="Arial Nova" w:cs="Arial"/>
          <w:b/>
        </w:rPr>
        <w:t>, EVELIN CITLALLI</w:t>
      </w:r>
      <w:r w:rsidR="002E5EFF" w:rsidRPr="004D2543">
        <w:rPr>
          <w:rFonts w:ascii="Arial Nova" w:hAnsi="Arial Nova" w:cs="Arial"/>
          <w:b/>
        </w:rPr>
        <w:t xml:space="preserve"> DURÓN VALADEZ, EDUARDO DÍAZ REYES, </w:t>
      </w:r>
      <w:bookmarkStart w:id="5" w:name="_Hlk11704747"/>
      <w:r w:rsidR="002E5EFF" w:rsidRPr="004D2543">
        <w:rPr>
          <w:rFonts w:ascii="Arial Nova" w:hAnsi="Arial Nova" w:cs="Arial"/>
          <w:b/>
        </w:rPr>
        <w:t>SUSANA RAMÍREZ PASILLAS</w:t>
      </w:r>
      <w:bookmarkEnd w:id="5"/>
      <w:r w:rsidR="002E5EFF" w:rsidRPr="004D2543">
        <w:rPr>
          <w:rFonts w:ascii="Arial Nova" w:hAnsi="Arial Nova" w:cs="Arial"/>
          <w:b/>
        </w:rPr>
        <w:t>, JUAN GABRIEL RENDÓN, Y LETICIA OLIVARES JIMÉNEZ</w:t>
      </w:r>
    </w:p>
    <w:p w14:paraId="60B29804" w14:textId="58B3C2D6" w:rsidR="00BE4582" w:rsidRDefault="00BE4582" w:rsidP="00854BEB">
      <w:pPr>
        <w:pStyle w:val="Prrafodelista"/>
        <w:numPr>
          <w:ilvl w:val="0"/>
          <w:numId w:val="10"/>
        </w:numPr>
        <w:tabs>
          <w:tab w:val="left" w:pos="426"/>
        </w:tabs>
        <w:spacing w:line="360" w:lineRule="auto"/>
        <w:ind w:left="284" w:hanging="284"/>
        <w:jc w:val="both"/>
        <w:rPr>
          <w:rFonts w:ascii="Arial Nova" w:hAnsi="Arial Nova" w:cs="Arial"/>
          <w:bCs/>
        </w:rPr>
      </w:pPr>
      <w:r w:rsidRPr="004D2543">
        <w:rPr>
          <w:rFonts w:ascii="Arial Nova" w:hAnsi="Arial Nova" w:cs="Arial"/>
          <w:bCs/>
        </w:rPr>
        <w:t>Que desconoce</w:t>
      </w:r>
      <w:r w:rsidR="00B60046" w:rsidRPr="004D2543">
        <w:rPr>
          <w:rFonts w:ascii="Arial Nova" w:hAnsi="Arial Nova" w:cs="Arial"/>
          <w:bCs/>
        </w:rPr>
        <w:t>n</w:t>
      </w:r>
      <w:r w:rsidR="00846FC7" w:rsidRPr="004D2543">
        <w:rPr>
          <w:rFonts w:ascii="Arial Nova" w:hAnsi="Arial Nova" w:cs="Arial"/>
          <w:bCs/>
        </w:rPr>
        <w:t xml:space="preserve"> el perfil, </w:t>
      </w:r>
      <w:r w:rsidRPr="004D2543">
        <w:rPr>
          <w:rFonts w:ascii="Arial Nova" w:hAnsi="Arial Nova" w:cs="Arial"/>
          <w:bCs/>
        </w:rPr>
        <w:t xml:space="preserve">el origen y la autoría de la imagen en la </w:t>
      </w:r>
      <w:r w:rsidR="00846FC7" w:rsidRPr="004D2543">
        <w:rPr>
          <w:rFonts w:ascii="Arial Nova" w:hAnsi="Arial Nova" w:cs="Arial"/>
          <w:bCs/>
        </w:rPr>
        <w:t>que son señalados como responsables</w:t>
      </w:r>
      <w:r w:rsidRPr="004D2543">
        <w:rPr>
          <w:rFonts w:ascii="Arial Nova" w:hAnsi="Arial Nova" w:cs="Arial"/>
          <w:bCs/>
        </w:rPr>
        <w:t>.</w:t>
      </w:r>
    </w:p>
    <w:p w14:paraId="03467193" w14:textId="77777777" w:rsidR="00421501" w:rsidRPr="004D2543" w:rsidRDefault="00421501" w:rsidP="00421501">
      <w:pPr>
        <w:pStyle w:val="Prrafodelista"/>
        <w:tabs>
          <w:tab w:val="left" w:pos="426"/>
        </w:tabs>
        <w:spacing w:line="360" w:lineRule="auto"/>
        <w:ind w:left="284"/>
        <w:jc w:val="both"/>
        <w:rPr>
          <w:rFonts w:ascii="Arial Nova" w:hAnsi="Arial Nova" w:cs="Arial"/>
          <w:bCs/>
        </w:rPr>
      </w:pPr>
    </w:p>
    <w:p w14:paraId="3E7EA992" w14:textId="77777777" w:rsidR="00D771E7" w:rsidRPr="004D2543" w:rsidRDefault="00D771E7" w:rsidP="00854BEB">
      <w:pPr>
        <w:tabs>
          <w:tab w:val="left" w:pos="426"/>
        </w:tabs>
        <w:spacing w:line="360" w:lineRule="auto"/>
        <w:ind w:left="284" w:hanging="284"/>
        <w:jc w:val="both"/>
        <w:rPr>
          <w:rFonts w:ascii="Arial Nova" w:hAnsi="Arial Nova" w:cs="Arial"/>
          <w:b/>
          <w:color w:val="FF0000"/>
        </w:rPr>
      </w:pPr>
      <w:r w:rsidRPr="004D2543">
        <w:rPr>
          <w:rFonts w:ascii="Arial Nova" w:hAnsi="Arial Nova" w:cs="Arial"/>
          <w:b/>
        </w:rPr>
        <w:t>4.</w:t>
      </w:r>
      <w:r w:rsidR="00E71432">
        <w:rPr>
          <w:rFonts w:ascii="Arial Nova" w:hAnsi="Arial Nova" w:cs="Arial"/>
          <w:b/>
        </w:rPr>
        <w:t>5.</w:t>
      </w:r>
      <w:r w:rsidRPr="004D2543">
        <w:rPr>
          <w:rFonts w:ascii="Arial Nova" w:hAnsi="Arial Nova" w:cs="Arial"/>
          <w:b/>
        </w:rPr>
        <w:t xml:space="preserve"> DEFENSA DEL C. OMAR ISRAEL CAMARILLO Y DEL PVEM</w:t>
      </w:r>
    </w:p>
    <w:p w14:paraId="1C3C10E5" w14:textId="77777777" w:rsidR="00D771E7" w:rsidRPr="004D2543" w:rsidRDefault="00D771E7" w:rsidP="00854BEB">
      <w:pPr>
        <w:pStyle w:val="Prrafodelista"/>
        <w:numPr>
          <w:ilvl w:val="0"/>
          <w:numId w:val="9"/>
        </w:numPr>
        <w:tabs>
          <w:tab w:val="left" w:pos="426"/>
        </w:tabs>
        <w:spacing w:line="360" w:lineRule="auto"/>
        <w:ind w:left="284" w:hanging="284"/>
        <w:jc w:val="both"/>
        <w:rPr>
          <w:rFonts w:ascii="Arial Nova" w:hAnsi="Arial Nova" w:cs="Arial"/>
          <w:bCs/>
        </w:rPr>
      </w:pPr>
      <w:r w:rsidRPr="004D2543">
        <w:rPr>
          <w:rFonts w:ascii="Arial Nova" w:hAnsi="Arial Nova" w:cs="Arial"/>
          <w:bCs/>
        </w:rPr>
        <w:t xml:space="preserve">Que el candidato únicamente utilizó la leyenda ¡MÁS VERDES QUE NUNCA! en alguna de su propaganda electoral. </w:t>
      </w:r>
    </w:p>
    <w:p w14:paraId="4760E646" w14:textId="77777777" w:rsidR="008403F9" w:rsidRPr="004D2543" w:rsidRDefault="008403F9" w:rsidP="004D2543">
      <w:pPr>
        <w:pStyle w:val="Prrafodelista"/>
        <w:tabs>
          <w:tab w:val="left" w:pos="426"/>
        </w:tabs>
        <w:spacing w:line="360" w:lineRule="auto"/>
        <w:jc w:val="both"/>
        <w:rPr>
          <w:rFonts w:ascii="Arial Nova" w:hAnsi="Arial Nova" w:cs="Arial"/>
          <w:bCs/>
        </w:rPr>
      </w:pPr>
    </w:p>
    <w:p w14:paraId="6B6EF766" w14:textId="407FCFBF" w:rsidR="00F81F99" w:rsidRDefault="0041183F" w:rsidP="004D2543">
      <w:pPr>
        <w:pStyle w:val="Prrafodelista"/>
        <w:numPr>
          <w:ilvl w:val="0"/>
          <w:numId w:val="5"/>
        </w:numPr>
        <w:spacing w:after="0" w:line="360" w:lineRule="auto"/>
        <w:ind w:left="0" w:firstLine="0"/>
        <w:jc w:val="both"/>
        <w:rPr>
          <w:rFonts w:ascii="Arial Nova" w:hAnsi="Arial Nova" w:cs="Arial"/>
          <w:bCs/>
        </w:rPr>
      </w:pPr>
      <w:r w:rsidRPr="004D2543">
        <w:rPr>
          <w:rFonts w:ascii="Arial Nova" w:hAnsi="Arial Nova" w:cs="Arial"/>
          <w:b/>
        </w:rPr>
        <w:t xml:space="preserve">PRUEBAS Y SU VALORACIÓN.  </w:t>
      </w:r>
      <w:r w:rsidR="00F81F99" w:rsidRPr="004D2543">
        <w:rPr>
          <w:rFonts w:ascii="Arial Nova" w:hAnsi="Arial Nova" w:cs="Arial"/>
          <w:bCs/>
        </w:rPr>
        <w:t xml:space="preserve">Para la resolución del presente asunto, resulta necesario verificar la existencia de los hechos denunciados, a partir de los elementos de prueba aportados por las partes. </w:t>
      </w:r>
    </w:p>
    <w:p w14:paraId="0251A6D6" w14:textId="117A1F0F" w:rsidR="00421501" w:rsidRDefault="00421501" w:rsidP="00421501">
      <w:pPr>
        <w:pStyle w:val="Prrafodelista"/>
        <w:spacing w:after="0" w:line="360" w:lineRule="auto"/>
        <w:ind w:left="0"/>
        <w:jc w:val="both"/>
        <w:rPr>
          <w:rFonts w:ascii="Arial Nova" w:hAnsi="Arial Nova" w:cs="Arial"/>
          <w:b/>
        </w:rPr>
      </w:pPr>
    </w:p>
    <w:p w14:paraId="15064896" w14:textId="2D1B6D92" w:rsidR="00421501" w:rsidRDefault="00421501" w:rsidP="00421501">
      <w:pPr>
        <w:pStyle w:val="Prrafodelista"/>
        <w:spacing w:after="0" w:line="360" w:lineRule="auto"/>
        <w:ind w:left="0"/>
        <w:jc w:val="both"/>
        <w:rPr>
          <w:rFonts w:ascii="Arial Nova" w:hAnsi="Arial Nova" w:cs="Arial"/>
          <w:b/>
        </w:rPr>
      </w:pPr>
    </w:p>
    <w:p w14:paraId="10475408" w14:textId="77777777" w:rsidR="00421501" w:rsidRPr="004D2543" w:rsidRDefault="00421501" w:rsidP="00421501">
      <w:pPr>
        <w:pStyle w:val="Prrafodelista"/>
        <w:spacing w:after="0" w:line="360" w:lineRule="auto"/>
        <w:ind w:left="0"/>
        <w:jc w:val="both"/>
        <w:rPr>
          <w:rFonts w:ascii="Arial Nova" w:hAnsi="Arial Nova" w:cs="Arial"/>
          <w:bCs/>
        </w:rPr>
      </w:pPr>
    </w:p>
    <w:p w14:paraId="1B15FA72" w14:textId="77777777" w:rsidR="00921840" w:rsidRPr="004D2543" w:rsidRDefault="00921840" w:rsidP="004D2543">
      <w:pPr>
        <w:spacing w:after="0" w:line="360" w:lineRule="auto"/>
        <w:jc w:val="both"/>
        <w:rPr>
          <w:rFonts w:ascii="Arial Nova" w:hAnsi="Arial Nova"/>
        </w:rPr>
      </w:pPr>
    </w:p>
    <w:p w14:paraId="35359A97" w14:textId="1B6F7027" w:rsidR="001B1422" w:rsidRPr="00421501" w:rsidRDefault="009F165A" w:rsidP="009F165A">
      <w:pPr>
        <w:pStyle w:val="Prrafodelista"/>
        <w:numPr>
          <w:ilvl w:val="1"/>
          <w:numId w:val="5"/>
        </w:numPr>
        <w:spacing w:after="0" w:line="360" w:lineRule="auto"/>
        <w:jc w:val="both"/>
        <w:rPr>
          <w:rFonts w:ascii="Arial Nova" w:hAnsi="Arial Nova"/>
        </w:rPr>
      </w:pPr>
      <w:r>
        <w:rPr>
          <w:rFonts w:ascii="Arial Nova" w:hAnsi="Arial Nova"/>
          <w:b/>
          <w:bCs/>
        </w:rPr>
        <w:lastRenderedPageBreak/>
        <w:t xml:space="preserve">PRUEBAS APORTADAS POR LAS PARTES. </w:t>
      </w:r>
    </w:p>
    <w:p w14:paraId="1D2E5951" w14:textId="77777777" w:rsidR="00421501" w:rsidRPr="009F165A" w:rsidRDefault="00421501" w:rsidP="00421501">
      <w:pPr>
        <w:pStyle w:val="Prrafodelista"/>
        <w:spacing w:after="0" w:line="360" w:lineRule="auto"/>
        <w:jc w:val="both"/>
        <w:rPr>
          <w:rFonts w:ascii="Arial Nova" w:hAnsi="Arial Nova"/>
        </w:rPr>
      </w:pPr>
    </w:p>
    <w:tbl>
      <w:tblPr>
        <w:tblStyle w:val="Tabladecuadrcula4"/>
        <w:tblpPr w:leftFromText="141" w:rightFromText="141" w:vertAnchor="text" w:horzAnchor="margin" w:tblpXSpec="center" w:tblpY="86"/>
        <w:tblW w:w="9236" w:type="dxa"/>
        <w:tblInd w:w="0" w:type="dxa"/>
        <w:tblLayout w:type="fixed"/>
        <w:tblLook w:val="04A0" w:firstRow="1" w:lastRow="0" w:firstColumn="1" w:lastColumn="0" w:noHBand="0" w:noVBand="1"/>
      </w:tblPr>
      <w:tblGrid>
        <w:gridCol w:w="2126"/>
        <w:gridCol w:w="3424"/>
        <w:gridCol w:w="3686"/>
      </w:tblGrid>
      <w:tr w:rsidR="0076695C" w:rsidRPr="004D2543" w14:paraId="3666215D" w14:textId="77777777" w:rsidTr="000F5D54">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126" w:type="dxa"/>
          </w:tcPr>
          <w:p w14:paraId="64786F04" w14:textId="77777777" w:rsidR="0076695C" w:rsidRPr="004D2543" w:rsidRDefault="0076695C" w:rsidP="004D2543">
            <w:pPr>
              <w:spacing w:line="240" w:lineRule="auto"/>
              <w:ind w:left="305" w:right="36"/>
              <w:jc w:val="center"/>
              <w:rPr>
                <w:rFonts w:ascii="Arial Nova" w:hAnsi="Arial Nova" w:cs="Arial"/>
                <w:b w:val="0"/>
                <w:color w:val="auto"/>
                <w:sz w:val="20"/>
                <w:szCs w:val="20"/>
              </w:rPr>
            </w:pPr>
            <w:r w:rsidRPr="004D2543">
              <w:rPr>
                <w:rFonts w:ascii="Arial Nova" w:hAnsi="Arial Nova" w:cs="Arial"/>
                <w:color w:val="auto"/>
                <w:sz w:val="20"/>
                <w:szCs w:val="20"/>
              </w:rPr>
              <w:t>PRUEBA</w:t>
            </w:r>
          </w:p>
        </w:tc>
        <w:tc>
          <w:tcPr>
            <w:tcW w:w="3424" w:type="dxa"/>
          </w:tcPr>
          <w:p w14:paraId="7B47D653" w14:textId="77777777" w:rsidR="0076695C" w:rsidRPr="004D2543" w:rsidRDefault="0076695C" w:rsidP="004D2543">
            <w:pPr>
              <w:spacing w:line="240"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hAnsi="Arial Nova" w:cs="Arial"/>
                <w:b w:val="0"/>
                <w:color w:val="auto"/>
                <w:sz w:val="20"/>
                <w:szCs w:val="20"/>
              </w:rPr>
            </w:pPr>
            <w:r w:rsidRPr="004D2543">
              <w:rPr>
                <w:rFonts w:ascii="Arial Nova" w:hAnsi="Arial Nova" w:cs="Arial"/>
                <w:color w:val="auto"/>
                <w:sz w:val="20"/>
                <w:szCs w:val="20"/>
              </w:rPr>
              <w:t>CONSISTENTE EN</w:t>
            </w:r>
          </w:p>
        </w:tc>
        <w:tc>
          <w:tcPr>
            <w:tcW w:w="3686" w:type="dxa"/>
          </w:tcPr>
          <w:p w14:paraId="0DF6213F" w14:textId="77777777" w:rsidR="0076695C" w:rsidRPr="004D2543" w:rsidRDefault="0076695C" w:rsidP="004D2543">
            <w:pPr>
              <w:spacing w:line="240"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hAnsi="Arial Nova" w:cs="Arial"/>
                <w:color w:val="auto"/>
                <w:sz w:val="20"/>
                <w:szCs w:val="20"/>
              </w:rPr>
            </w:pPr>
            <w:r w:rsidRPr="004D2543">
              <w:rPr>
                <w:rFonts w:ascii="Arial Nova" w:hAnsi="Arial Nova" w:cs="Arial"/>
                <w:color w:val="auto"/>
                <w:sz w:val="20"/>
                <w:szCs w:val="20"/>
              </w:rPr>
              <w:t>VALORACIÓN</w:t>
            </w:r>
          </w:p>
        </w:tc>
      </w:tr>
      <w:tr w:rsidR="0076695C" w:rsidRPr="004D2543" w14:paraId="6838DA53" w14:textId="77777777" w:rsidTr="000F5D54">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126" w:type="dxa"/>
          </w:tcPr>
          <w:p w14:paraId="071ABE76" w14:textId="77777777" w:rsidR="0076695C" w:rsidRPr="004D2543" w:rsidRDefault="0076695C" w:rsidP="004D2543">
            <w:pPr>
              <w:pStyle w:val="Prrafodelista"/>
              <w:numPr>
                <w:ilvl w:val="7"/>
                <w:numId w:val="2"/>
              </w:numPr>
              <w:spacing w:after="0" w:line="240" w:lineRule="auto"/>
              <w:ind w:left="305" w:right="36"/>
              <w:jc w:val="both"/>
              <w:rPr>
                <w:rFonts w:ascii="Arial Nova" w:hAnsi="Arial Nova" w:cs="Arial"/>
                <w:sz w:val="20"/>
                <w:szCs w:val="20"/>
              </w:rPr>
            </w:pPr>
            <w:r w:rsidRPr="004D2543">
              <w:rPr>
                <w:rFonts w:ascii="Arial Nova" w:hAnsi="Arial Nova" w:cs="Arial"/>
                <w:sz w:val="20"/>
                <w:szCs w:val="20"/>
              </w:rPr>
              <w:t xml:space="preserve">TÉCNICAS. </w:t>
            </w:r>
          </w:p>
          <w:p w14:paraId="280967E5" w14:textId="77777777" w:rsidR="0076695C" w:rsidRPr="004D2543" w:rsidRDefault="0076695C" w:rsidP="004D2543">
            <w:pPr>
              <w:pStyle w:val="Prrafodelista"/>
              <w:spacing w:line="240" w:lineRule="auto"/>
              <w:ind w:left="305" w:right="36"/>
              <w:jc w:val="both"/>
              <w:rPr>
                <w:rFonts w:ascii="Arial Nova" w:hAnsi="Arial Nova" w:cs="Arial"/>
                <w:sz w:val="20"/>
                <w:szCs w:val="20"/>
              </w:rPr>
            </w:pPr>
          </w:p>
        </w:tc>
        <w:tc>
          <w:tcPr>
            <w:tcW w:w="3424" w:type="dxa"/>
          </w:tcPr>
          <w:p w14:paraId="0BE38A6C" w14:textId="77777777" w:rsidR="0076695C" w:rsidRPr="004D2543" w:rsidRDefault="00CA69C5" w:rsidP="004D2543">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0"/>
                <w:szCs w:val="20"/>
              </w:rPr>
            </w:pPr>
            <w:r w:rsidRPr="004D2543">
              <w:rPr>
                <w:rFonts w:ascii="Arial Nova" w:hAnsi="Arial Nova" w:cs="Arial"/>
                <w:sz w:val="20"/>
                <w:szCs w:val="20"/>
              </w:rPr>
              <w:t xml:space="preserve">Once links </w:t>
            </w:r>
            <w:r w:rsidR="00B60046" w:rsidRPr="004D2543">
              <w:rPr>
                <w:rFonts w:ascii="Arial Nova" w:hAnsi="Arial Nova" w:cs="Arial"/>
                <w:sz w:val="20"/>
                <w:szCs w:val="20"/>
              </w:rPr>
              <w:t>y/o</w:t>
            </w:r>
            <w:r w:rsidR="0008498E" w:rsidRPr="004D2543">
              <w:rPr>
                <w:rFonts w:ascii="Arial Nova" w:hAnsi="Arial Nova" w:cs="Arial"/>
                <w:sz w:val="20"/>
                <w:szCs w:val="20"/>
              </w:rPr>
              <w:t xml:space="preserve"> </w:t>
            </w:r>
            <w:r w:rsidR="0076695C" w:rsidRPr="004D2543">
              <w:rPr>
                <w:rFonts w:ascii="Arial Nova" w:hAnsi="Arial Nova" w:cs="Arial"/>
                <w:sz w:val="20"/>
                <w:szCs w:val="20"/>
              </w:rPr>
              <w:t>direcciones electrónicas</w:t>
            </w:r>
            <w:r w:rsidR="0076695C" w:rsidRPr="004D2543">
              <w:rPr>
                <w:rStyle w:val="Refdenotaalpie"/>
                <w:rFonts w:ascii="Arial Nova" w:hAnsi="Arial Nova" w:cs="Arial"/>
                <w:sz w:val="20"/>
                <w:szCs w:val="20"/>
              </w:rPr>
              <w:footnoteReference w:id="8"/>
            </w:r>
            <w:r w:rsidR="0076695C" w:rsidRPr="004D2543">
              <w:rPr>
                <w:rFonts w:ascii="Arial Nova" w:hAnsi="Arial Nova" w:cs="Arial"/>
                <w:sz w:val="20"/>
                <w:szCs w:val="20"/>
              </w:rPr>
              <w:t xml:space="preserve">, relativas a </w:t>
            </w:r>
            <w:r w:rsidR="00C0541C" w:rsidRPr="004D2543">
              <w:rPr>
                <w:rFonts w:ascii="Arial Nova" w:hAnsi="Arial Nova" w:cs="Arial"/>
                <w:sz w:val="20"/>
                <w:szCs w:val="20"/>
              </w:rPr>
              <w:t xml:space="preserve">perfiles personales </w:t>
            </w:r>
            <w:r w:rsidR="0076497F" w:rsidRPr="004D2543">
              <w:rPr>
                <w:rFonts w:ascii="Arial Nova" w:hAnsi="Arial Nova" w:cs="Arial"/>
                <w:sz w:val="20"/>
                <w:szCs w:val="20"/>
              </w:rPr>
              <w:t xml:space="preserve">a nombre </w:t>
            </w:r>
            <w:r w:rsidR="00C0541C" w:rsidRPr="004D2543">
              <w:rPr>
                <w:rFonts w:ascii="Arial Nova" w:hAnsi="Arial Nova" w:cs="Arial"/>
                <w:sz w:val="20"/>
                <w:szCs w:val="20"/>
              </w:rPr>
              <w:t>de los denunciados</w:t>
            </w:r>
            <w:r w:rsidR="0076695C" w:rsidRPr="004D2543">
              <w:rPr>
                <w:rFonts w:ascii="Arial Nova" w:hAnsi="Arial Nova" w:cs="Arial"/>
                <w:sz w:val="20"/>
                <w:szCs w:val="20"/>
              </w:rPr>
              <w:t xml:space="preserve">, que contienen imágenes con </w:t>
            </w:r>
            <w:r w:rsidR="0076497F" w:rsidRPr="004D2543">
              <w:rPr>
                <w:rFonts w:ascii="Arial Nova" w:hAnsi="Arial Nova" w:cs="Arial"/>
                <w:sz w:val="20"/>
                <w:szCs w:val="20"/>
              </w:rPr>
              <w:t>supuesta propaganda político electoral</w:t>
            </w:r>
            <w:r w:rsidR="00C0541C" w:rsidRPr="004D2543">
              <w:rPr>
                <w:rFonts w:ascii="Arial Nova" w:hAnsi="Arial Nova" w:cs="Arial"/>
                <w:sz w:val="20"/>
                <w:szCs w:val="20"/>
              </w:rPr>
              <w:t xml:space="preserve">. </w:t>
            </w:r>
          </w:p>
          <w:p w14:paraId="3341F6A0" w14:textId="77777777" w:rsidR="0076695C" w:rsidRPr="004D2543" w:rsidRDefault="0076695C" w:rsidP="004D2543">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0"/>
                <w:szCs w:val="20"/>
              </w:rPr>
            </w:pPr>
          </w:p>
        </w:tc>
        <w:tc>
          <w:tcPr>
            <w:tcW w:w="3686" w:type="dxa"/>
          </w:tcPr>
          <w:p w14:paraId="049F241B" w14:textId="77777777" w:rsidR="0076695C" w:rsidRPr="004D2543" w:rsidRDefault="0076695C" w:rsidP="004D2543">
            <w:pPr>
              <w:spacing w:line="240"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0"/>
                <w:szCs w:val="20"/>
              </w:rPr>
            </w:pPr>
            <w:r w:rsidRPr="004D2543">
              <w:rPr>
                <w:rFonts w:ascii="Arial Nova" w:hAnsi="Arial Nova" w:cs="Arial"/>
                <w:sz w:val="20"/>
                <w:szCs w:val="20"/>
              </w:rPr>
              <w:t>Prueba</w:t>
            </w:r>
            <w:r w:rsidR="0076497F" w:rsidRPr="004D2543">
              <w:rPr>
                <w:rFonts w:ascii="Arial Nova" w:hAnsi="Arial Nova" w:cs="Arial"/>
                <w:sz w:val="20"/>
                <w:szCs w:val="20"/>
              </w:rPr>
              <w:t>s</w:t>
            </w:r>
            <w:r w:rsidRPr="004D2543">
              <w:rPr>
                <w:rFonts w:ascii="Arial Nova" w:hAnsi="Arial Nova" w:cs="Arial"/>
                <w:sz w:val="20"/>
                <w:szCs w:val="20"/>
              </w:rPr>
              <w:t xml:space="preserve"> que adquirirá</w:t>
            </w:r>
            <w:r w:rsidR="0076497F" w:rsidRPr="004D2543">
              <w:rPr>
                <w:rFonts w:ascii="Arial Nova" w:hAnsi="Arial Nova" w:cs="Arial"/>
                <w:sz w:val="20"/>
                <w:szCs w:val="20"/>
              </w:rPr>
              <w:t>n</w:t>
            </w:r>
            <w:r w:rsidRPr="004D2543">
              <w:rPr>
                <w:rFonts w:ascii="Arial Nova" w:hAnsi="Arial Nova" w:cs="Arial"/>
                <w:sz w:val="20"/>
                <w:szCs w:val="20"/>
              </w:rPr>
              <w:t xml:space="preserve"> valor probatorio en cuanto sean concatenadas con otros medios probatorios y generen certeza respecto a los hechos denunciados, lo que se realizará al abordar el estudio de fondo. Lo anterior de conformidad con lo dispuesto por los artículos 255, fracción III, 256, tercer párrafo y 310 del Código Electoral.</w:t>
            </w:r>
          </w:p>
        </w:tc>
      </w:tr>
      <w:tr w:rsidR="0076695C" w:rsidRPr="004D2543" w14:paraId="4F4BBCCB" w14:textId="77777777" w:rsidTr="000F5D54">
        <w:trPr>
          <w:trHeight w:val="425"/>
        </w:trPr>
        <w:tc>
          <w:tcPr>
            <w:cnfStyle w:val="001000000000" w:firstRow="0" w:lastRow="0" w:firstColumn="1" w:lastColumn="0" w:oddVBand="0" w:evenVBand="0" w:oddHBand="0" w:evenHBand="0" w:firstRowFirstColumn="0" w:firstRowLastColumn="0" w:lastRowFirstColumn="0" w:lastRowLastColumn="0"/>
            <w:tcW w:w="2126" w:type="dxa"/>
          </w:tcPr>
          <w:p w14:paraId="681C9D08" w14:textId="77777777" w:rsidR="0076695C" w:rsidRPr="004D2543" w:rsidRDefault="0076695C" w:rsidP="004D2543">
            <w:pPr>
              <w:pStyle w:val="Prrafodelista"/>
              <w:numPr>
                <w:ilvl w:val="7"/>
                <w:numId w:val="2"/>
              </w:numPr>
              <w:spacing w:after="0" w:line="240" w:lineRule="auto"/>
              <w:ind w:left="305" w:right="36"/>
              <w:jc w:val="both"/>
              <w:rPr>
                <w:rFonts w:ascii="Arial Nova" w:hAnsi="Arial Nova" w:cs="Arial"/>
                <w:sz w:val="20"/>
                <w:szCs w:val="20"/>
              </w:rPr>
            </w:pPr>
            <w:r w:rsidRPr="004D2543">
              <w:rPr>
                <w:rFonts w:ascii="Arial Nova" w:hAnsi="Arial Nova" w:cs="Arial"/>
                <w:sz w:val="20"/>
                <w:szCs w:val="20"/>
              </w:rPr>
              <w:t>DOCUMENTAL PÚBLICA</w:t>
            </w:r>
          </w:p>
          <w:p w14:paraId="2CC137EA" w14:textId="77777777" w:rsidR="0076695C" w:rsidRPr="004D2543" w:rsidRDefault="0076695C" w:rsidP="004D2543">
            <w:pPr>
              <w:pStyle w:val="Prrafodelista"/>
              <w:spacing w:line="240" w:lineRule="auto"/>
              <w:ind w:left="305" w:right="36"/>
              <w:jc w:val="both"/>
              <w:rPr>
                <w:rFonts w:ascii="Arial Nova" w:hAnsi="Arial Nova" w:cs="Arial"/>
                <w:sz w:val="20"/>
                <w:szCs w:val="20"/>
              </w:rPr>
            </w:pPr>
          </w:p>
        </w:tc>
        <w:tc>
          <w:tcPr>
            <w:tcW w:w="3424" w:type="dxa"/>
          </w:tcPr>
          <w:p w14:paraId="0B8AD717" w14:textId="77777777" w:rsidR="0076695C" w:rsidRPr="004D2543" w:rsidRDefault="0076695C" w:rsidP="004D2543">
            <w:pPr>
              <w:spacing w:line="24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0"/>
                <w:szCs w:val="20"/>
              </w:rPr>
            </w:pPr>
            <w:r w:rsidRPr="004D2543">
              <w:rPr>
                <w:rFonts w:ascii="Arial Nova" w:hAnsi="Arial Nova" w:cs="Arial"/>
                <w:sz w:val="20"/>
                <w:szCs w:val="20"/>
              </w:rPr>
              <w:t>Consistente en la certificación de la oficialía electoral IEE/OE/</w:t>
            </w:r>
            <w:r w:rsidR="0008498E" w:rsidRPr="004D2543">
              <w:rPr>
                <w:rFonts w:ascii="Arial Nova" w:hAnsi="Arial Nova" w:cs="Arial"/>
                <w:sz w:val="20"/>
                <w:szCs w:val="20"/>
              </w:rPr>
              <w:t>027</w:t>
            </w:r>
            <w:r w:rsidRPr="004D2543">
              <w:rPr>
                <w:rFonts w:ascii="Arial Nova" w:hAnsi="Arial Nova" w:cs="Arial"/>
                <w:sz w:val="20"/>
                <w:szCs w:val="20"/>
              </w:rPr>
              <w:t>/2019, del contenido de las imágenes albergadas en las ligas electrónicas señaladas en el inciso a.</w:t>
            </w:r>
            <w:r w:rsidR="006A143B" w:rsidRPr="004D2543">
              <w:rPr>
                <w:rFonts w:ascii="Arial Nova" w:hAnsi="Arial Nova" w:cs="Arial"/>
                <w:sz w:val="20"/>
                <w:szCs w:val="20"/>
              </w:rPr>
              <w:t xml:space="preserve"> </w:t>
            </w:r>
          </w:p>
        </w:tc>
        <w:tc>
          <w:tcPr>
            <w:tcW w:w="3686" w:type="dxa"/>
          </w:tcPr>
          <w:p w14:paraId="686A40FB" w14:textId="77777777" w:rsidR="0076695C" w:rsidRPr="004D2543" w:rsidRDefault="0076695C" w:rsidP="004D2543">
            <w:pPr>
              <w:spacing w:line="240" w:lineRule="auto"/>
              <w:ind w:right="36"/>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0"/>
                <w:szCs w:val="20"/>
              </w:rPr>
            </w:pPr>
            <w:r w:rsidRPr="004D2543">
              <w:rPr>
                <w:rFonts w:ascii="Arial Nova" w:hAnsi="Arial Nova" w:cs="Arial"/>
                <w:sz w:val="20"/>
                <w:szCs w:val="20"/>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bl>
    <w:p w14:paraId="279688E5" w14:textId="77777777" w:rsidR="0041183F" w:rsidRPr="004D2543" w:rsidRDefault="0041183F" w:rsidP="004D2543">
      <w:pPr>
        <w:pStyle w:val="Prrafodelista"/>
        <w:spacing w:after="0" w:line="360" w:lineRule="auto"/>
        <w:ind w:left="0"/>
        <w:jc w:val="both"/>
        <w:rPr>
          <w:rFonts w:ascii="Arial Nova" w:hAnsi="Arial Nova"/>
        </w:rPr>
      </w:pPr>
    </w:p>
    <w:p w14:paraId="550E882A" w14:textId="16254767" w:rsidR="00C0541C" w:rsidRDefault="00C0541C" w:rsidP="00421501">
      <w:pPr>
        <w:spacing w:after="0" w:line="360" w:lineRule="auto"/>
        <w:ind w:right="36"/>
        <w:jc w:val="both"/>
        <w:rPr>
          <w:rFonts w:ascii="Arial Nova" w:hAnsi="Arial Nova"/>
        </w:rPr>
      </w:pPr>
      <w:r w:rsidRPr="004D2543">
        <w:rPr>
          <w:rFonts w:ascii="Arial Nova" w:hAnsi="Arial Nova"/>
        </w:rPr>
        <w:t xml:space="preserve">En cuanto la documental pública, consistente </w:t>
      </w:r>
      <w:r w:rsidR="00042F03">
        <w:rPr>
          <w:rFonts w:ascii="Arial Nova" w:hAnsi="Arial Nova"/>
        </w:rPr>
        <w:t>en</w:t>
      </w:r>
      <w:r w:rsidRPr="004D2543">
        <w:rPr>
          <w:rFonts w:ascii="Arial Nova" w:hAnsi="Arial Nova"/>
        </w:rPr>
        <w:t xml:space="preserve"> </w:t>
      </w:r>
      <w:r w:rsidR="00280221" w:rsidRPr="004D2543">
        <w:rPr>
          <w:rFonts w:ascii="Arial Nova" w:hAnsi="Arial Nova"/>
        </w:rPr>
        <w:t>la</w:t>
      </w:r>
      <w:r w:rsidR="00280221">
        <w:rPr>
          <w:rFonts w:ascii="Arial Nova" w:hAnsi="Arial Nova"/>
        </w:rPr>
        <w:t xml:space="preserve"> </w:t>
      </w:r>
      <w:r w:rsidR="00280221" w:rsidRPr="004D2543">
        <w:rPr>
          <w:rFonts w:ascii="Arial Nova" w:hAnsi="Arial Nova"/>
        </w:rPr>
        <w:t>certificac</w:t>
      </w:r>
      <w:r w:rsidR="00280221">
        <w:rPr>
          <w:rFonts w:ascii="Arial Nova" w:hAnsi="Arial Nova"/>
        </w:rPr>
        <w:t>ión</w:t>
      </w:r>
      <w:r w:rsidRPr="004D2543">
        <w:rPr>
          <w:rFonts w:ascii="Arial Nova" w:hAnsi="Arial Nova"/>
        </w:rPr>
        <w:t xml:space="preserve"> de la oficialía electoral IEE/OE/027/2019, esta autoridad advierte que de conformidad con el Reglamento de Oficialía Electoral del IEE</w:t>
      </w:r>
      <w:r w:rsidRPr="004D2543">
        <w:rPr>
          <w:rStyle w:val="Refdenotaalpie"/>
          <w:rFonts w:ascii="Arial Nova" w:hAnsi="Arial Nova"/>
        </w:rPr>
        <w:footnoteReference w:id="9"/>
      </w:r>
      <w:r w:rsidRPr="004D2543">
        <w:rPr>
          <w:rFonts w:ascii="Arial Nova" w:hAnsi="Arial Nova"/>
        </w:rPr>
        <w:t xml:space="preserve">, y la naturaleza de la probanza, el valor probatorio es pleno </w:t>
      </w:r>
      <w:r w:rsidRPr="004D2543">
        <w:rPr>
          <w:rFonts w:ascii="Arial Nova" w:hAnsi="Arial Nova" w:cs="Arial"/>
        </w:rPr>
        <w:t xml:space="preserve">al haber sido emitida y realizada por una autoridad </w:t>
      </w:r>
      <w:r w:rsidR="00440568" w:rsidRPr="004D2543">
        <w:rPr>
          <w:rFonts w:ascii="Arial Nova" w:hAnsi="Arial Nova" w:cs="Arial"/>
        </w:rPr>
        <w:t xml:space="preserve">que </w:t>
      </w:r>
      <w:r w:rsidRPr="004D2543">
        <w:rPr>
          <w:rFonts w:ascii="Arial Nova" w:hAnsi="Arial Nova" w:cs="Arial"/>
        </w:rPr>
        <w:t>en ejercicio de sus funciones</w:t>
      </w:r>
      <w:r w:rsidRPr="004D2543">
        <w:rPr>
          <w:rFonts w:ascii="Arial Nova" w:hAnsi="Arial Nova"/>
        </w:rPr>
        <w:t xml:space="preserve"> y atribuciones </w:t>
      </w:r>
      <w:r w:rsidR="00440568" w:rsidRPr="004D2543">
        <w:rPr>
          <w:rFonts w:ascii="Arial Nova" w:hAnsi="Arial Nova"/>
        </w:rPr>
        <w:t xml:space="preserve">se encuentran </w:t>
      </w:r>
      <w:r w:rsidRPr="004D2543">
        <w:rPr>
          <w:rFonts w:ascii="Arial Nova" w:hAnsi="Arial Nova"/>
        </w:rPr>
        <w:t xml:space="preserve">investidos de fe pública en materia electoral. </w:t>
      </w:r>
    </w:p>
    <w:p w14:paraId="2F30FF21" w14:textId="77777777" w:rsidR="00421501" w:rsidRPr="004D2543" w:rsidRDefault="00421501" w:rsidP="00421501">
      <w:pPr>
        <w:spacing w:after="0" w:line="360" w:lineRule="auto"/>
        <w:ind w:right="36"/>
        <w:jc w:val="both"/>
        <w:rPr>
          <w:rFonts w:ascii="Arial Nova" w:hAnsi="Arial Nova"/>
        </w:rPr>
      </w:pPr>
    </w:p>
    <w:p w14:paraId="298A9E55" w14:textId="5EE27A7D" w:rsidR="00C0541C" w:rsidRDefault="00C0541C" w:rsidP="00421501">
      <w:pPr>
        <w:spacing w:after="0" w:line="360" w:lineRule="auto"/>
        <w:ind w:right="36"/>
        <w:jc w:val="both"/>
        <w:rPr>
          <w:rFonts w:ascii="Arial Nova" w:hAnsi="Arial Nova"/>
        </w:rPr>
      </w:pPr>
      <w:r w:rsidRPr="004D2543">
        <w:rPr>
          <w:rFonts w:ascii="Arial Nova" w:hAnsi="Arial Nova"/>
        </w:rPr>
        <w:t>Las pruebas técnicas aportadas, tomando en cuenta la propia y especial naturaleza de las mismas, en principio solo generan indicios y harán prueba plena sobre la veracidad de los hechos denunciados, al concatenarse con los demás elementos que obren en el expediente, las afirmaciones de las partes, la verdad conocida y el recto raciocinio de la relación que guardan entre sí, en términos del artículo 310 del código Electoral.</w:t>
      </w:r>
    </w:p>
    <w:p w14:paraId="3181F723" w14:textId="77777777" w:rsidR="00421501" w:rsidRPr="004D2543" w:rsidRDefault="00421501" w:rsidP="00421501">
      <w:pPr>
        <w:spacing w:after="0" w:line="360" w:lineRule="auto"/>
        <w:ind w:right="36"/>
        <w:jc w:val="both"/>
        <w:rPr>
          <w:rFonts w:ascii="Arial Nova" w:hAnsi="Arial Nova"/>
        </w:rPr>
      </w:pPr>
    </w:p>
    <w:p w14:paraId="45E8EC02" w14:textId="77777777" w:rsidR="00C0541C" w:rsidRPr="004D2543" w:rsidRDefault="00C0541C" w:rsidP="004D2543">
      <w:pPr>
        <w:pStyle w:val="NormalWeb"/>
        <w:tabs>
          <w:tab w:val="left" w:pos="426"/>
        </w:tabs>
        <w:spacing w:before="0" w:beforeAutospacing="0" w:after="0" w:afterAutospacing="0" w:line="360" w:lineRule="auto"/>
        <w:ind w:right="36"/>
        <w:contextualSpacing/>
        <w:mirrorIndents/>
        <w:jc w:val="both"/>
        <w:rPr>
          <w:rFonts w:ascii="Arial Nova" w:hAnsi="Arial Nova" w:cs="Arial"/>
          <w:sz w:val="22"/>
          <w:szCs w:val="22"/>
        </w:rPr>
      </w:pPr>
      <w:r w:rsidRPr="004D2543">
        <w:rPr>
          <w:rFonts w:ascii="Arial Nova" w:hAnsi="Arial Nova" w:cs="Arial"/>
          <w:sz w:val="22"/>
          <w:szCs w:val="22"/>
        </w:rPr>
        <w:t>Además, ambas partes ofrecieron como pruebas, la</w:t>
      </w:r>
      <w:r w:rsidRPr="004D2543">
        <w:rPr>
          <w:rFonts w:ascii="Arial Nova" w:hAnsi="Arial Nova" w:cs="Arial"/>
          <w:b/>
          <w:sz w:val="22"/>
          <w:szCs w:val="22"/>
        </w:rPr>
        <w:t xml:space="preserve"> INSTRUMENTAL DE ACTUACIONES y PRESUNCIONAL en su doble aspecto de legal y humana, </w:t>
      </w:r>
      <w:r w:rsidRPr="004D2543">
        <w:rPr>
          <w:rFonts w:ascii="Arial Nova" w:hAnsi="Arial Nova" w:cs="Arial"/>
          <w:sz w:val="22"/>
          <w:szCs w:val="22"/>
        </w:rPr>
        <w:t xml:space="preserve">las que serán atendidas al realizarse el estudio de fondo y el pronunciamiento de este Tribunal sobre la existencia o inexistencia de los hechos e infracciones objeto de denuncia. </w:t>
      </w:r>
    </w:p>
    <w:p w14:paraId="13B2ED5C" w14:textId="77777777" w:rsidR="006A143B" w:rsidRPr="004D2543" w:rsidRDefault="006A143B" w:rsidP="004D2543">
      <w:pPr>
        <w:pStyle w:val="NormalWeb"/>
        <w:tabs>
          <w:tab w:val="left" w:pos="426"/>
        </w:tabs>
        <w:spacing w:before="0" w:beforeAutospacing="0" w:after="0" w:afterAutospacing="0" w:line="360" w:lineRule="auto"/>
        <w:ind w:right="36"/>
        <w:contextualSpacing/>
        <w:mirrorIndents/>
        <w:jc w:val="both"/>
        <w:rPr>
          <w:rFonts w:ascii="Arial Nova" w:hAnsi="Arial Nova" w:cs="Arial"/>
          <w:sz w:val="22"/>
          <w:szCs w:val="22"/>
        </w:rPr>
      </w:pPr>
    </w:p>
    <w:p w14:paraId="524893B9" w14:textId="77777777" w:rsidR="006A143B" w:rsidRPr="004D2543" w:rsidRDefault="006A143B" w:rsidP="004D2543">
      <w:pPr>
        <w:pStyle w:val="NormalWeb"/>
        <w:numPr>
          <w:ilvl w:val="1"/>
          <w:numId w:val="5"/>
        </w:numPr>
        <w:tabs>
          <w:tab w:val="left" w:pos="426"/>
        </w:tabs>
        <w:spacing w:before="0" w:beforeAutospacing="0" w:after="0" w:afterAutospacing="0" w:line="360" w:lineRule="auto"/>
        <w:ind w:right="36"/>
        <w:contextualSpacing/>
        <w:mirrorIndents/>
        <w:jc w:val="both"/>
        <w:rPr>
          <w:rFonts w:ascii="Arial Nova" w:hAnsi="Arial Nova" w:cs="Arial"/>
          <w:sz w:val="22"/>
          <w:szCs w:val="22"/>
        </w:rPr>
      </w:pPr>
      <w:r w:rsidRPr="004D2543">
        <w:rPr>
          <w:rFonts w:ascii="Arial Nova" w:hAnsi="Arial Nova" w:cs="Arial"/>
          <w:sz w:val="22"/>
          <w:szCs w:val="22"/>
        </w:rPr>
        <w:lastRenderedPageBreak/>
        <w:t xml:space="preserve">  </w:t>
      </w:r>
      <w:r w:rsidRPr="004D2543">
        <w:rPr>
          <w:rFonts w:ascii="Arial Nova" w:hAnsi="Arial Nova"/>
          <w:b/>
          <w:sz w:val="22"/>
          <w:szCs w:val="22"/>
        </w:rPr>
        <w:t>PRUEBAS RECABADAS POR LA AUTORIDAD INSTRUCTORA</w:t>
      </w:r>
    </w:p>
    <w:p w14:paraId="45580DFA" w14:textId="77777777" w:rsidR="00662313" w:rsidRPr="004D2543" w:rsidRDefault="00662313" w:rsidP="004D2543">
      <w:pPr>
        <w:pStyle w:val="NormalWeb"/>
        <w:tabs>
          <w:tab w:val="left" w:pos="426"/>
        </w:tabs>
        <w:spacing w:before="0" w:beforeAutospacing="0" w:after="0" w:afterAutospacing="0" w:line="360" w:lineRule="auto"/>
        <w:ind w:left="720" w:right="36"/>
        <w:contextualSpacing/>
        <w:mirrorIndents/>
        <w:jc w:val="both"/>
        <w:rPr>
          <w:rFonts w:ascii="Arial Nova" w:hAnsi="Arial Nova" w:cs="Arial"/>
          <w:sz w:val="22"/>
          <w:szCs w:val="22"/>
        </w:rPr>
      </w:pPr>
    </w:p>
    <w:p w14:paraId="5E1D0DA1" w14:textId="77777777" w:rsidR="00662313" w:rsidRPr="004D2543" w:rsidRDefault="006A143B" w:rsidP="00421501">
      <w:pPr>
        <w:pStyle w:val="NormalWeb"/>
        <w:numPr>
          <w:ilvl w:val="0"/>
          <w:numId w:val="12"/>
        </w:numPr>
        <w:tabs>
          <w:tab w:val="left" w:pos="426"/>
        </w:tabs>
        <w:spacing w:before="0" w:beforeAutospacing="0" w:after="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b/>
          <w:bCs/>
          <w:sz w:val="22"/>
          <w:szCs w:val="22"/>
        </w:rPr>
        <w:t>DOCUMENTAL PÚBLICA</w:t>
      </w:r>
      <w:r w:rsidRPr="004D2543">
        <w:rPr>
          <w:rFonts w:ascii="Arial Nova" w:hAnsi="Arial Nova" w:cs="Arial"/>
          <w:sz w:val="22"/>
          <w:szCs w:val="22"/>
        </w:rPr>
        <w:t>. Consistente en la certificación de la oficialía electoral IEE/OE/107/2019, de</w:t>
      </w:r>
      <w:r w:rsidR="00440568" w:rsidRPr="004D2543">
        <w:rPr>
          <w:rFonts w:ascii="Arial Nova" w:hAnsi="Arial Nova" w:cs="Arial"/>
          <w:sz w:val="22"/>
          <w:szCs w:val="22"/>
        </w:rPr>
        <w:t xml:space="preserve"> </w:t>
      </w:r>
      <w:r w:rsidRPr="004D2543">
        <w:rPr>
          <w:rFonts w:ascii="Arial Nova" w:hAnsi="Arial Nova" w:cs="Arial"/>
          <w:sz w:val="22"/>
          <w:szCs w:val="22"/>
        </w:rPr>
        <w:t>l</w:t>
      </w:r>
      <w:r w:rsidR="00440568" w:rsidRPr="004D2543">
        <w:rPr>
          <w:rFonts w:ascii="Arial Nova" w:hAnsi="Arial Nova" w:cs="Arial"/>
          <w:sz w:val="22"/>
          <w:szCs w:val="22"/>
        </w:rPr>
        <w:t>a existencia y</w:t>
      </w:r>
      <w:r w:rsidRPr="004D2543">
        <w:rPr>
          <w:rFonts w:ascii="Arial Nova" w:hAnsi="Arial Nova" w:cs="Arial"/>
          <w:sz w:val="22"/>
          <w:szCs w:val="22"/>
        </w:rPr>
        <w:t xml:space="preserve"> contenido de las imágenes albergadas en las ligas electrónicas señaladas en el inciso a</w:t>
      </w:r>
      <w:r w:rsidR="00440568" w:rsidRPr="004D2543">
        <w:rPr>
          <w:rFonts w:ascii="Arial Nova" w:hAnsi="Arial Nova" w:cs="Arial"/>
          <w:sz w:val="22"/>
          <w:szCs w:val="22"/>
        </w:rPr>
        <w:t>, y contenidas en el Anexo 1 de esta sentencia.</w:t>
      </w:r>
    </w:p>
    <w:p w14:paraId="1BA0C337" w14:textId="77777777" w:rsidR="00662313" w:rsidRPr="004D2543" w:rsidRDefault="00662313" w:rsidP="004D2543">
      <w:pPr>
        <w:pStyle w:val="NormalWeb"/>
        <w:tabs>
          <w:tab w:val="left" w:pos="426"/>
        </w:tabs>
        <w:spacing w:before="0" w:beforeAutospacing="0" w:after="0" w:afterAutospacing="0" w:line="360" w:lineRule="auto"/>
        <w:ind w:left="720" w:right="36"/>
        <w:contextualSpacing/>
        <w:mirrorIndents/>
        <w:jc w:val="both"/>
        <w:rPr>
          <w:rFonts w:ascii="Arial Nova" w:hAnsi="Arial Nova" w:cs="Arial"/>
          <w:sz w:val="22"/>
          <w:szCs w:val="22"/>
        </w:rPr>
      </w:pPr>
    </w:p>
    <w:p w14:paraId="016DD3C6" w14:textId="61F2B881" w:rsidR="006A143B" w:rsidRDefault="006A143B" w:rsidP="00421501">
      <w:pPr>
        <w:pStyle w:val="NormalWeb"/>
        <w:numPr>
          <w:ilvl w:val="0"/>
          <w:numId w:val="12"/>
        </w:numPr>
        <w:tabs>
          <w:tab w:val="left" w:pos="426"/>
        </w:tabs>
        <w:spacing w:before="0" w:beforeAutospacing="0" w:after="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b/>
          <w:bCs/>
          <w:sz w:val="22"/>
          <w:szCs w:val="22"/>
        </w:rPr>
        <w:t xml:space="preserve">DOCUMENTAL PRIVADA. </w:t>
      </w:r>
      <w:r w:rsidRPr="004D2543">
        <w:rPr>
          <w:rFonts w:ascii="Arial Nova" w:hAnsi="Arial Nova" w:cs="Arial"/>
          <w:sz w:val="22"/>
          <w:szCs w:val="22"/>
        </w:rPr>
        <w:t xml:space="preserve">Consistente en el Oficio </w:t>
      </w:r>
      <w:r w:rsidR="00A46648" w:rsidRPr="004D2543">
        <w:rPr>
          <w:rFonts w:ascii="Arial Nova" w:hAnsi="Arial Nova" w:cs="Arial"/>
          <w:sz w:val="22"/>
          <w:szCs w:val="22"/>
        </w:rPr>
        <w:t>S/N, firmado por la C. Beatriz Gutiérrez Ramírez</w:t>
      </w:r>
      <w:r w:rsidRPr="004D2543">
        <w:rPr>
          <w:rFonts w:ascii="Arial Nova" w:hAnsi="Arial Nova" w:cs="Arial"/>
          <w:sz w:val="22"/>
          <w:szCs w:val="22"/>
        </w:rPr>
        <w:t xml:space="preserve">, de fecha </w:t>
      </w:r>
      <w:r w:rsidR="00A46648" w:rsidRPr="004D2543">
        <w:rPr>
          <w:rFonts w:ascii="Arial Nova" w:hAnsi="Arial Nova" w:cs="Arial"/>
          <w:sz w:val="22"/>
          <w:szCs w:val="22"/>
        </w:rPr>
        <w:t>seis</w:t>
      </w:r>
      <w:r w:rsidRPr="004D2543">
        <w:rPr>
          <w:rFonts w:ascii="Arial Nova" w:hAnsi="Arial Nova" w:cs="Arial"/>
          <w:sz w:val="22"/>
          <w:szCs w:val="22"/>
        </w:rPr>
        <w:t xml:space="preserve"> de junio, mediante el cual se </w:t>
      </w:r>
      <w:r w:rsidR="00A46648" w:rsidRPr="004D2543">
        <w:rPr>
          <w:rFonts w:ascii="Arial Nova" w:hAnsi="Arial Nova" w:cs="Arial"/>
          <w:sz w:val="22"/>
          <w:szCs w:val="22"/>
        </w:rPr>
        <w:t xml:space="preserve">remite informe respecto de los ciudadanos denunciados, en relación con el cargo y función en el Ayuntamiento de Tepezalá, anexando el oficio 0185/19, de fecha seis de junio, firmado por el Profe. Jesús Antonio Reyes </w:t>
      </w:r>
      <w:r w:rsidR="00C8114E" w:rsidRPr="004D2543">
        <w:rPr>
          <w:rFonts w:ascii="Arial Nova" w:hAnsi="Arial Nova" w:cs="Arial"/>
          <w:sz w:val="22"/>
          <w:szCs w:val="22"/>
        </w:rPr>
        <w:t>Gutiérrez,</w:t>
      </w:r>
      <w:r w:rsidR="00A46648" w:rsidRPr="004D2543">
        <w:rPr>
          <w:rFonts w:ascii="Arial Nova" w:hAnsi="Arial Nova" w:cs="Arial"/>
          <w:sz w:val="22"/>
          <w:szCs w:val="22"/>
        </w:rPr>
        <w:t xml:space="preserve"> así como copias simples de la documentación que soporta la información. </w:t>
      </w:r>
    </w:p>
    <w:p w14:paraId="1F532AD7" w14:textId="77777777" w:rsidR="00421501" w:rsidRDefault="00421501" w:rsidP="00421501">
      <w:pPr>
        <w:pStyle w:val="Prrafodelista"/>
        <w:rPr>
          <w:rFonts w:ascii="Arial Nova" w:hAnsi="Arial Nova" w:cs="Arial"/>
        </w:rPr>
      </w:pPr>
    </w:p>
    <w:p w14:paraId="65D8C73A" w14:textId="77777777" w:rsidR="00662313" w:rsidRPr="004D2543" w:rsidRDefault="00A46648" w:rsidP="00EF3849">
      <w:pPr>
        <w:pStyle w:val="NormalWeb"/>
        <w:numPr>
          <w:ilvl w:val="0"/>
          <w:numId w:val="12"/>
        </w:numPr>
        <w:tabs>
          <w:tab w:val="left" w:pos="426"/>
        </w:tabs>
        <w:spacing w:before="0" w:beforeAutospacing="0" w:after="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b/>
          <w:bCs/>
          <w:sz w:val="22"/>
          <w:szCs w:val="22"/>
        </w:rPr>
        <w:t xml:space="preserve">DOCUMENTAL PRIVADA. </w:t>
      </w:r>
      <w:r w:rsidRPr="004D2543">
        <w:rPr>
          <w:rFonts w:ascii="Arial Nova" w:hAnsi="Arial Nova" w:cs="Arial"/>
          <w:sz w:val="22"/>
          <w:szCs w:val="22"/>
        </w:rPr>
        <w:t xml:space="preserve">Consistente en los oficios VDI/001/2019 y VDI/002/2019, firmados por el Lic. Cesar Lozano Herrera, en su carácter de Vocero de Difusión Institucional del PVEM, de fecha seis de junio. </w:t>
      </w:r>
    </w:p>
    <w:p w14:paraId="485FE80B" w14:textId="77777777" w:rsidR="00662313" w:rsidRPr="004D2543" w:rsidRDefault="00662313" w:rsidP="00EF3849">
      <w:pPr>
        <w:pStyle w:val="NormalWeb"/>
        <w:tabs>
          <w:tab w:val="left" w:pos="426"/>
        </w:tabs>
        <w:spacing w:before="0" w:beforeAutospacing="0" w:after="0" w:afterAutospacing="0" w:line="360" w:lineRule="auto"/>
        <w:ind w:right="36"/>
        <w:contextualSpacing/>
        <w:mirrorIndents/>
        <w:jc w:val="both"/>
        <w:rPr>
          <w:rFonts w:ascii="Arial Nova" w:hAnsi="Arial Nova" w:cs="Arial"/>
          <w:sz w:val="22"/>
          <w:szCs w:val="22"/>
        </w:rPr>
      </w:pPr>
    </w:p>
    <w:p w14:paraId="2255BE06" w14:textId="77777777" w:rsidR="00A46648" w:rsidRPr="004D2543" w:rsidRDefault="00A46648" w:rsidP="00EF3849">
      <w:pPr>
        <w:pStyle w:val="NormalWeb"/>
        <w:numPr>
          <w:ilvl w:val="0"/>
          <w:numId w:val="12"/>
        </w:numPr>
        <w:tabs>
          <w:tab w:val="left" w:pos="426"/>
        </w:tabs>
        <w:spacing w:before="0" w:beforeAutospacing="0" w:after="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b/>
          <w:bCs/>
          <w:sz w:val="22"/>
          <w:szCs w:val="22"/>
        </w:rPr>
        <w:t>DOCUMENTAL PRIVADA.</w:t>
      </w:r>
      <w:r w:rsidRPr="004D2543">
        <w:rPr>
          <w:rFonts w:ascii="Arial Nova" w:hAnsi="Arial Nova" w:cs="Arial"/>
          <w:sz w:val="22"/>
          <w:szCs w:val="22"/>
        </w:rPr>
        <w:t xml:space="preserve"> Consistente en los escritos sin número de oficio, de fecha seis y nueve de junio, firmados por el Profesor Omar Israel Camarillo, en su calidad de Candidato electo a Presidente Municipal de Tepezalá. </w:t>
      </w:r>
    </w:p>
    <w:p w14:paraId="4E679F5B" w14:textId="77777777" w:rsidR="00662313" w:rsidRPr="004D2543" w:rsidRDefault="00662313" w:rsidP="00EF3849">
      <w:pPr>
        <w:pStyle w:val="NormalWeb"/>
        <w:tabs>
          <w:tab w:val="left" w:pos="426"/>
        </w:tabs>
        <w:spacing w:before="0" w:beforeAutospacing="0" w:after="0" w:afterAutospacing="0" w:line="360" w:lineRule="auto"/>
        <w:ind w:right="36"/>
        <w:contextualSpacing/>
        <w:mirrorIndents/>
        <w:jc w:val="both"/>
        <w:rPr>
          <w:rFonts w:ascii="Arial Nova" w:hAnsi="Arial Nova" w:cs="Arial"/>
          <w:sz w:val="22"/>
          <w:szCs w:val="22"/>
        </w:rPr>
      </w:pPr>
    </w:p>
    <w:p w14:paraId="78594238" w14:textId="77777777" w:rsidR="00A46648" w:rsidRPr="004D2543" w:rsidRDefault="00A46648" w:rsidP="00EF3849">
      <w:pPr>
        <w:pStyle w:val="NormalWeb"/>
        <w:numPr>
          <w:ilvl w:val="0"/>
          <w:numId w:val="12"/>
        </w:numPr>
        <w:tabs>
          <w:tab w:val="left" w:pos="426"/>
        </w:tabs>
        <w:spacing w:before="0" w:beforeAutospacing="0" w:after="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b/>
          <w:bCs/>
          <w:sz w:val="22"/>
          <w:szCs w:val="22"/>
        </w:rPr>
        <w:t xml:space="preserve">DOCUMENTAL PRIVADA. </w:t>
      </w:r>
      <w:r w:rsidRPr="004D2543">
        <w:rPr>
          <w:rFonts w:ascii="Arial Nova" w:hAnsi="Arial Nova" w:cs="Arial"/>
          <w:sz w:val="22"/>
          <w:szCs w:val="22"/>
        </w:rPr>
        <w:t xml:space="preserve">Consistente en el oficio SPE/006/2019, firmados por el Lic. Enrique González Aguilar, en su carácter de </w:t>
      </w:r>
      <w:r w:rsidR="008403F9" w:rsidRPr="004D2543">
        <w:rPr>
          <w:rFonts w:ascii="Arial Nova" w:hAnsi="Arial Nova" w:cs="Arial"/>
          <w:sz w:val="22"/>
          <w:szCs w:val="22"/>
        </w:rPr>
        <w:t xml:space="preserve">representante propietario ante el Consejo General del IEE, de fecha once de junio. </w:t>
      </w:r>
    </w:p>
    <w:p w14:paraId="134E4838" w14:textId="0B9E208E" w:rsidR="007D4598" w:rsidRDefault="007D4598" w:rsidP="004D2543">
      <w:pPr>
        <w:pStyle w:val="NormalWeb"/>
        <w:tabs>
          <w:tab w:val="left" w:pos="426"/>
        </w:tabs>
        <w:spacing w:before="0" w:beforeAutospacing="0" w:after="0" w:afterAutospacing="0" w:line="360" w:lineRule="auto"/>
        <w:ind w:left="720" w:right="36"/>
        <w:contextualSpacing/>
        <w:mirrorIndents/>
        <w:jc w:val="both"/>
        <w:rPr>
          <w:rFonts w:ascii="Arial Nova" w:hAnsi="Arial Nova" w:cs="Arial"/>
          <w:sz w:val="22"/>
          <w:szCs w:val="22"/>
        </w:rPr>
      </w:pPr>
    </w:p>
    <w:p w14:paraId="4C53978A" w14:textId="77777777" w:rsidR="00421501" w:rsidRPr="004D2543" w:rsidRDefault="00421501" w:rsidP="004D2543">
      <w:pPr>
        <w:pStyle w:val="NormalWeb"/>
        <w:tabs>
          <w:tab w:val="left" w:pos="426"/>
        </w:tabs>
        <w:spacing w:before="0" w:beforeAutospacing="0" w:after="0" w:afterAutospacing="0" w:line="360" w:lineRule="auto"/>
        <w:ind w:left="720" w:right="36"/>
        <w:contextualSpacing/>
        <w:mirrorIndents/>
        <w:jc w:val="both"/>
        <w:rPr>
          <w:rFonts w:ascii="Arial Nova" w:hAnsi="Arial Nova" w:cs="Arial"/>
          <w:sz w:val="22"/>
          <w:szCs w:val="22"/>
        </w:rPr>
      </w:pPr>
    </w:p>
    <w:p w14:paraId="3D355925" w14:textId="77777777" w:rsidR="006A143B" w:rsidRPr="004D2543" w:rsidRDefault="006A143B" w:rsidP="004D2543">
      <w:pPr>
        <w:pStyle w:val="Prrafodelista"/>
        <w:numPr>
          <w:ilvl w:val="1"/>
          <w:numId w:val="5"/>
        </w:numPr>
        <w:spacing w:after="0" w:line="360" w:lineRule="auto"/>
        <w:ind w:right="36"/>
        <w:jc w:val="both"/>
        <w:rPr>
          <w:rFonts w:ascii="Arial Nova" w:hAnsi="Arial Nova"/>
          <w:b/>
        </w:rPr>
      </w:pPr>
      <w:r w:rsidRPr="004D2543">
        <w:rPr>
          <w:rFonts w:ascii="Arial Nova" w:hAnsi="Arial Nova"/>
          <w:b/>
        </w:rPr>
        <w:t>PRUEBAS RECABADAS POR LA AUTORIDA RESOLUTORA</w:t>
      </w:r>
    </w:p>
    <w:p w14:paraId="42A9C140" w14:textId="77777777" w:rsidR="008403F9" w:rsidRPr="004D2543" w:rsidRDefault="008403F9" w:rsidP="004D2543">
      <w:pPr>
        <w:pStyle w:val="Prrafodelista"/>
        <w:spacing w:after="0" w:line="360" w:lineRule="auto"/>
        <w:ind w:right="36"/>
        <w:jc w:val="both"/>
        <w:rPr>
          <w:rFonts w:ascii="Arial Nova" w:hAnsi="Arial Nova"/>
          <w:b/>
        </w:rPr>
      </w:pPr>
    </w:p>
    <w:p w14:paraId="056781CE" w14:textId="77777777" w:rsidR="006A143B" w:rsidRPr="004D2543" w:rsidRDefault="00D71CED" w:rsidP="004D2543">
      <w:pPr>
        <w:pStyle w:val="Prrafodelista"/>
        <w:numPr>
          <w:ilvl w:val="0"/>
          <w:numId w:val="11"/>
        </w:numPr>
        <w:spacing w:after="0" w:line="360" w:lineRule="auto"/>
        <w:ind w:left="426" w:right="36" w:hanging="426"/>
        <w:jc w:val="both"/>
        <w:rPr>
          <w:rFonts w:ascii="Arial Nova" w:hAnsi="Arial Nova"/>
        </w:rPr>
      </w:pPr>
      <w:r>
        <w:rPr>
          <w:rFonts w:ascii="Arial Nova" w:hAnsi="Arial Nova" w:cs="Arial"/>
          <w:b/>
          <w:bCs/>
        </w:rPr>
        <w:t>Inspecciones Judiciales</w:t>
      </w:r>
      <w:r w:rsidR="006A143B" w:rsidRPr="004D2543">
        <w:rPr>
          <w:rFonts w:ascii="Arial Nova" w:hAnsi="Arial Nova" w:cs="Arial"/>
          <w:b/>
          <w:bCs/>
        </w:rPr>
        <w:t xml:space="preserve">. </w:t>
      </w:r>
      <w:r w:rsidR="006A143B" w:rsidRPr="004D2543">
        <w:rPr>
          <w:rFonts w:ascii="Arial Nova" w:hAnsi="Arial Nova" w:cs="Arial"/>
        </w:rPr>
        <w:t xml:space="preserve">Consistente en </w:t>
      </w:r>
      <w:r w:rsidR="007D4598" w:rsidRPr="004D2543">
        <w:rPr>
          <w:rFonts w:ascii="Arial Nova" w:hAnsi="Arial Nova" w:cs="Arial"/>
        </w:rPr>
        <w:t xml:space="preserve">las </w:t>
      </w:r>
      <w:r w:rsidR="008403F9" w:rsidRPr="004D2543">
        <w:rPr>
          <w:rFonts w:ascii="Arial Nova" w:hAnsi="Arial Nova" w:cs="Arial"/>
        </w:rPr>
        <w:t xml:space="preserve">inspecciones practicadas por la Secretaría de Estudio de la Ponencia instructora </w:t>
      </w:r>
      <w:r w:rsidR="007D4598" w:rsidRPr="004D2543">
        <w:rPr>
          <w:rFonts w:ascii="Arial Nova" w:hAnsi="Arial Nova" w:cs="Arial"/>
        </w:rPr>
        <w:t>a</w:t>
      </w:r>
      <w:r w:rsidR="008403F9" w:rsidRPr="004D2543">
        <w:rPr>
          <w:rFonts w:ascii="Arial Nova" w:hAnsi="Arial Nova" w:cs="Arial"/>
        </w:rPr>
        <w:t xml:space="preserve"> los perfiles denunciados de la red social Facebook. </w:t>
      </w:r>
    </w:p>
    <w:p w14:paraId="6EEB6F3C" w14:textId="77777777" w:rsidR="008403F9" w:rsidRPr="004D2543" w:rsidRDefault="008403F9" w:rsidP="004D2543">
      <w:pPr>
        <w:pStyle w:val="Prrafodelista"/>
        <w:spacing w:after="0" w:line="360" w:lineRule="auto"/>
        <w:ind w:right="36"/>
        <w:jc w:val="both"/>
        <w:rPr>
          <w:rFonts w:ascii="Arial Nova" w:hAnsi="Arial Nova"/>
        </w:rPr>
      </w:pPr>
    </w:p>
    <w:p w14:paraId="591741DD" w14:textId="6EF179EF" w:rsidR="006A143B" w:rsidRDefault="006A143B" w:rsidP="00EF3849">
      <w:pPr>
        <w:spacing w:after="0" w:line="360" w:lineRule="auto"/>
        <w:ind w:right="36"/>
        <w:jc w:val="both"/>
        <w:rPr>
          <w:rFonts w:ascii="Arial Nova" w:hAnsi="Arial Nova" w:cs="Arial"/>
        </w:rPr>
      </w:pPr>
      <w:r w:rsidRPr="004D2543">
        <w:rPr>
          <w:rFonts w:ascii="Arial Nova" w:hAnsi="Arial Nova" w:cs="Arial"/>
        </w:rPr>
        <w:t>Pruebas que adquirirán valor probatorio en cuanto que sea</w:t>
      </w:r>
      <w:r w:rsidR="00892EAE" w:rsidRPr="004D2543">
        <w:rPr>
          <w:rFonts w:ascii="Arial Nova" w:hAnsi="Arial Nova" w:cs="Arial"/>
        </w:rPr>
        <w:t>n</w:t>
      </w:r>
      <w:r w:rsidRPr="004D2543">
        <w:rPr>
          <w:rFonts w:ascii="Arial Nova" w:hAnsi="Arial Nova" w:cs="Arial"/>
        </w:rPr>
        <w:t xml:space="preserve"> vinculada</w:t>
      </w:r>
      <w:r w:rsidR="00892EAE" w:rsidRPr="004D2543">
        <w:rPr>
          <w:rFonts w:ascii="Arial Nova" w:hAnsi="Arial Nova" w:cs="Arial"/>
        </w:rPr>
        <w:t>s</w:t>
      </w:r>
      <w:r w:rsidRPr="004D2543">
        <w:rPr>
          <w:rFonts w:ascii="Arial Nova" w:hAnsi="Arial Nova" w:cs="Arial"/>
        </w:rPr>
        <w:t xml:space="preserve"> con otr</w:t>
      </w:r>
      <w:r w:rsidR="00892EAE" w:rsidRPr="004D2543">
        <w:rPr>
          <w:rFonts w:ascii="Arial Nova" w:hAnsi="Arial Nova" w:cs="Arial"/>
        </w:rPr>
        <w:t>a</w:t>
      </w:r>
      <w:r w:rsidRPr="004D2543">
        <w:rPr>
          <w:rFonts w:ascii="Arial Nova" w:hAnsi="Arial Nova" w:cs="Arial"/>
        </w:rPr>
        <w:t xml:space="preserve">s y </w:t>
      </w:r>
      <w:r w:rsidR="00892EAE" w:rsidRPr="004D2543">
        <w:rPr>
          <w:rFonts w:ascii="Arial Nova" w:hAnsi="Arial Nova" w:cs="Arial"/>
        </w:rPr>
        <w:t>generen</w:t>
      </w:r>
      <w:r w:rsidRPr="004D2543">
        <w:rPr>
          <w:rFonts w:ascii="Arial Nova" w:hAnsi="Arial Nova" w:cs="Arial"/>
        </w:rPr>
        <w:t xml:space="preserve"> certeza respecto a los hechos denunciados, lo que se realizará al abordar el estudio de fondo. Lo anterior de conformidad con lo dispuesto por los artículos 255, 256</w:t>
      </w:r>
      <w:r w:rsidR="009B6A80">
        <w:rPr>
          <w:rFonts w:ascii="Arial Nova" w:hAnsi="Arial Nova" w:cs="Arial"/>
        </w:rPr>
        <w:t xml:space="preserve"> 308, fracción </w:t>
      </w:r>
      <w:r w:rsidR="00EF3849">
        <w:rPr>
          <w:rFonts w:ascii="Arial Nova" w:hAnsi="Arial Nova" w:cs="Arial"/>
        </w:rPr>
        <w:t>V</w:t>
      </w:r>
      <w:r w:rsidR="009B6A80">
        <w:rPr>
          <w:rFonts w:ascii="Arial Nova" w:hAnsi="Arial Nova" w:cs="Arial"/>
        </w:rPr>
        <w:t>I</w:t>
      </w:r>
      <w:r w:rsidRPr="004D2543">
        <w:rPr>
          <w:rFonts w:ascii="Arial Nova" w:hAnsi="Arial Nova" w:cs="Arial"/>
        </w:rPr>
        <w:t>,</w:t>
      </w:r>
      <w:r w:rsidR="00EF3849">
        <w:rPr>
          <w:rFonts w:ascii="Arial Nova" w:hAnsi="Arial Nova" w:cs="Arial"/>
        </w:rPr>
        <w:t xml:space="preserve"> y 310</w:t>
      </w:r>
      <w:r w:rsidRPr="004D2543">
        <w:rPr>
          <w:rFonts w:ascii="Arial Nova" w:hAnsi="Arial Nova" w:cs="Arial"/>
        </w:rPr>
        <w:t xml:space="preserve"> del Código Electoral. </w:t>
      </w:r>
    </w:p>
    <w:p w14:paraId="40DFAEB9" w14:textId="3DE96C90" w:rsidR="00EF3849" w:rsidRDefault="00EF3849" w:rsidP="00EF3849">
      <w:pPr>
        <w:spacing w:after="0" w:line="360" w:lineRule="auto"/>
        <w:ind w:right="36"/>
        <w:jc w:val="both"/>
        <w:rPr>
          <w:rFonts w:ascii="Arial Nova" w:hAnsi="Arial Nova"/>
          <w:color w:val="FF0000"/>
        </w:rPr>
      </w:pPr>
    </w:p>
    <w:p w14:paraId="3EF6AB93" w14:textId="18210963" w:rsidR="00421501" w:rsidRDefault="00421501" w:rsidP="00EF3849">
      <w:pPr>
        <w:spacing w:after="0" w:line="360" w:lineRule="auto"/>
        <w:ind w:right="36"/>
        <w:jc w:val="both"/>
        <w:rPr>
          <w:rFonts w:ascii="Arial Nova" w:hAnsi="Arial Nova"/>
          <w:color w:val="FF0000"/>
        </w:rPr>
      </w:pPr>
    </w:p>
    <w:p w14:paraId="4671CC6B" w14:textId="16BBFA38" w:rsidR="00421501" w:rsidRDefault="00421501" w:rsidP="00EF3849">
      <w:pPr>
        <w:spacing w:after="0" w:line="360" w:lineRule="auto"/>
        <w:ind w:right="36"/>
        <w:jc w:val="both"/>
        <w:rPr>
          <w:rFonts w:ascii="Arial Nova" w:hAnsi="Arial Nova"/>
          <w:color w:val="FF0000"/>
        </w:rPr>
      </w:pPr>
    </w:p>
    <w:p w14:paraId="447AE58C" w14:textId="77777777" w:rsidR="00421501" w:rsidRPr="004D2543" w:rsidRDefault="00421501" w:rsidP="00EF3849">
      <w:pPr>
        <w:spacing w:after="0" w:line="360" w:lineRule="auto"/>
        <w:ind w:right="36"/>
        <w:jc w:val="both"/>
        <w:rPr>
          <w:rFonts w:ascii="Arial Nova" w:hAnsi="Arial Nova"/>
          <w:color w:val="FF0000"/>
        </w:rPr>
      </w:pPr>
    </w:p>
    <w:p w14:paraId="6B6377D4" w14:textId="77777777" w:rsidR="0041183F" w:rsidRPr="004D2543" w:rsidRDefault="005B5F10" w:rsidP="004D2543">
      <w:pPr>
        <w:pStyle w:val="Prrafodelista"/>
        <w:numPr>
          <w:ilvl w:val="0"/>
          <w:numId w:val="5"/>
        </w:numPr>
        <w:spacing w:after="0" w:line="360" w:lineRule="auto"/>
        <w:jc w:val="both"/>
        <w:rPr>
          <w:rFonts w:ascii="Arial Nova" w:hAnsi="Arial Nova"/>
          <w:b/>
          <w:bCs/>
        </w:rPr>
      </w:pPr>
      <w:r w:rsidRPr="004D2543">
        <w:rPr>
          <w:rFonts w:ascii="Arial Nova" w:hAnsi="Arial Nova"/>
          <w:b/>
          <w:bCs/>
        </w:rPr>
        <w:lastRenderedPageBreak/>
        <w:t xml:space="preserve">ESTUDIO DE FONDO. </w:t>
      </w:r>
    </w:p>
    <w:p w14:paraId="61F8F188" w14:textId="77777777" w:rsidR="0041183F" w:rsidRPr="004D2543" w:rsidRDefault="0041183F" w:rsidP="004D2543">
      <w:pPr>
        <w:pStyle w:val="Prrafodelista"/>
        <w:spacing w:line="360" w:lineRule="auto"/>
        <w:rPr>
          <w:rFonts w:ascii="Arial Nova" w:hAnsi="Arial Nova"/>
        </w:rPr>
      </w:pPr>
    </w:p>
    <w:p w14:paraId="2656CF71" w14:textId="2169B079" w:rsidR="000624A0" w:rsidRPr="004D2543" w:rsidRDefault="00C8114E" w:rsidP="004D2543">
      <w:pPr>
        <w:pStyle w:val="Prrafodelista"/>
        <w:numPr>
          <w:ilvl w:val="1"/>
          <w:numId w:val="5"/>
        </w:numPr>
        <w:spacing w:after="0" w:line="360" w:lineRule="auto"/>
        <w:ind w:left="0" w:hanging="11"/>
        <w:jc w:val="both"/>
        <w:rPr>
          <w:rFonts w:ascii="Arial Nova" w:hAnsi="Arial Nova" w:cs="Arial"/>
        </w:rPr>
      </w:pPr>
      <w:r w:rsidRPr="004D2543">
        <w:rPr>
          <w:rFonts w:ascii="Arial Nova" w:hAnsi="Arial Nova"/>
          <w:b/>
          <w:bCs/>
        </w:rPr>
        <w:t>CUESTIÓN POR RESOLVER</w:t>
      </w:r>
      <w:r w:rsidR="008403F9" w:rsidRPr="004D2543">
        <w:rPr>
          <w:rFonts w:ascii="Arial Nova" w:hAnsi="Arial Nova"/>
          <w:b/>
          <w:bCs/>
        </w:rPr>
        <w:t xml:space="preserve"> Y </w:t>
      </w:r>
      <w:r w:rsidR="0041183F" w:rsidRPr="004D2543">
        <w:rPr>
          <w:rFonts w:ascii="Arial Nova" w:hAnsi="Arial Nova"/>
          <w:b/>
          <w:bCs/>
        </w:rPr>
        <w:t>METODOLOGÍA</w:t>
      </w:r>
      <w:r w:rsidRPr="004D2543">
        <w:rPr>
          <w:rFonts w:ascii="Arial Nova" w:hAnsi="Arial Nova"/>
          <w:b/>
          <w:bCs/>
        </w:rPr>
        <w:t xml:space="preserve">. </w:t>
      </w:r>
      <w:r w:rsidR="008403F9" w:rsidRPr="004D2543">
        <w:rPr>
          <w:rFonts w:ascii="Arial Nova" w:hAnsi="Arial Nova" w:cs="Arial"/>
        </w:rPr>
        <w:t xml:space="preserve">Este Tribunal estima que la materia de la presente controversia, consiste en determinar si las publicaciones denunciadas </w:t>
      </w:r>
      <w:r w:rsidR="00631A1D" w:rsidRPr="004D2543">
        <w:rPr>
          <w:rFonts w:ascii="Arial Nova" w:hAnsi="Arial Nova" w:cs="Arial"/>
        </w:rPr>
        <w:t xml:space="preserve">posicionaron anticipadamente </w:t>
      </w:r>
      <w:r w:rsidR="00892EAE" w:rsidRPr="004D2543">
        <w:rPr>
          <w:rFonts w:ascii="Arial Nova" w:hAnsi="Arial Nova" w:cs="Arial"/>
        </w:rPr>
        <w:t xml:space="preserve">al </w:t>
      </w:r>
      <w:r w:rsidR="003F0857" w:rsidRPr="004D2543">
        <w:rPr>
          <w:rFonts w:ascii="Arial Nova" w:hAnsi="Arial Nova" w:cs="Arial"/>
        </w:rPr>
        <w:t xml:space="preserve">entonces candidato </w:t>
      </w:r>
      <w:r w:rsidR="00892EAE" w:rsidRPr="004D2543">
        <w:rPr>
          <w:rFonts w:ascii="Arial Nova" w:hAnsi="Arial Nova" w:cs="Arial"/>
        </w:rPr>
        <w:t>C. OMAR ISRAEL CAMARILLO</w:t>
      </w:r>
      <w:r w:rsidR="003F0857" w:rsidRPr="004D2543">
        <w:rPr>
          <w:rFonts w:ascii="Arial Nova" w:hAnsi="Arial Nova" w:cs="Arial"/>
        </w:rPr>
        <w:t xml:space="preserve">. </w:t>
      </w:r>
      <w:r w:rsidR="00631A1D" w:rsidRPr="004D2543">
        <w:rPr>
          <w:rFonts w:ascii="Arial Nova" w:hAnsi="Arial Nova" w:cs="Arial"/>
        </w:rPr>
        <w:t xml:space="preserve"> </w:t>
      </w:r>
      <w:r w:rsidR="003F0857" w:rsidRPr="004D2543">
        <w:rPr>
          <w:rFonts w:ascii="Arial Nova" w:hAnsi="Arial Nova" w:cs="Arial"/>
        </w:rPr>
        <w:t>P</w:t>
      </w:r>
      <w:r w:rsidR="00631A1D" w:rsidRPr="004D2543">
        <w:rPr>
          <w:rFonts w:ascii="Arial Nova" w:hAnsi="Arial Nova" w:cs="Arial"/>
        </w:rPr>
        <w:t xml:space="preserve">or otro lado, al haber sido difundidas en la red social Facebook </w:t>
      </w:r>
      <w:r w:rsidR="00C01CC7" w:rsidRPr="004D2543">
        <w:rPr>
          <w:rFonts w:ascii="Arial Nova" w:hAnsi="Arial Nova" w:cs="Arial"/>
        </w:rPr>
        <w:t>a través de perfiles a nombre de</w:t>
      </w:r>
      <w:r w:rsidR="00A022CB">
        <w:rPr>
          <w:rFonts w:ascii="Arial Nova" w:hAnsi="Arial Nova" w:cs="Arial"/>
        </w:rPr>
        <w:t xml:space="preserve"> diversas personas, que también</w:t>
      </w:r>
      <w:r w:rsidR="00C01CC7" w:rsidRPr="004D2543">
        <w:rPr>
          <w:rFonts w:ascii="Arial Nova" w:hAnsi="Arial Nova" w:cs="Arial"/>
        </w:rPr>
        <w:t xml:space="preserve"> servidores públicos del Ayuntamiento por el cual el Presidente Municipal buscó su reelección, </w:t>
      </w:r>
      <w:r w:rsidR="003F0857" w:rsidRPr="004D2543">
        <w:rPr>
          <w:rFonts w:ascii="Arial Nova" w:hAnsi="Arial Nova" w:cs="Arial"/>
        </w:rPr>
        <w:t xml:space="preserve">también </w:t>
      </w:r>
      <w:r w:rsidR="00C01CC7" w:rsidRPr="004D2543">
        <w:rPr>
          <w:rFonts w:ascii="Arial Nova" w:hAnsi="Arial Nova" w:cs="Arial"/>
        </w:rPr>
        <w:t xml:space="preserve">se debe determinar si los funcionarios del Ayuntamiento contravinieron el principio de imparcialidad guardado por el artículo 134 </w:t>
      </w:r>
      <w:r w:rsidRPr="004D2543">
        <w:rPr>
          <w:rFonts w:ascii="Arial Nova" w:hAnsi="Arial Nova" w:cs="Arial"/>
        </w:rPr>
        <w:t>C</w:t>
      </w:r>
      <w:r w:rsidR="00C01CC7" w:rsidRPr="004D2543">
        <w:rPr>
          <w:rFonts w:ascii="Arial Nova" w:hAnsi="Arial Nova" w:cs="Arial"/>
        </w:rPr>
        <w:t>onstitucional.</w:t>
      </w:r>
    </w:p>
    <w:p w14:paraId="6B60DE24" w14:textId="77777777" w:rsidR="00631A1D" w:rsidRPr="004D2543" w:rsidRDefault="00C01CC7" w:rsidP="004D2543">
      <w:pPr>
        <w:spacing w:after="0" w:line="360" w:lineRule="auto"/>
        <w:jc w:val="both"/>
        <w:rPr>
          <w:rFonts w:ascii="Arial Nova" w:hAnsi="Arial Nova" w:cs="Arial"/>
        </w:rPr>
      </w:pPr>
      <w:r w:rsidRPr="004D2543">
        <w:rPr>
          <w:rFonts w:ascii="Arial Nova" w:hAnsi="Arial Nova" w:cs="Arial"/>
        </w:rPr>
        <w:t xml:space="preserve"> </w:t>
      </w:r>
    </w:p>
    <w:p w14:paraId="7E36FED7" w14:textId="036DD936" w:rsidR="008403F9" w:rsidRPr="004D2543" w:rsidRDefault="00631A1D" w:rsidP="004D2543">
      <w:pPr>
        <w:spacing w:after="0" w:line="360" w:lineRule="auto"/>
        <w:jc w:val="both"/>
        <w:rPr>
          <w:rFonts w:ascii="Arial Nova" w:hAnsi="Arial Nova" w:cs="Arial"/>
        </w:rPr>
      </w:pPr>
      <w:r w:rsidRPr="004D2543">
        <w:rPr>
          <w:rFonts w:ascii="Arial Nova" w:hAnsi="Arial Nova" w:cs="Arial"/>
        </w:rPr>
        <w:t xml:space="preserve">Por razón de método, en primer </w:t>
      </w:r>
      <w:r w:rsidR="007B723F" w:rsidRPr="004D2543">
        <w:rPr>
          <w:rFonts w:ascii="Arial Nova" w:hAnsi="Arial Nova" w:cs="Arial"/>
        </w:rPr>
        <w:t>lugar,</w:t>
      </w:r>
      <w:r w:rsidRPr="004D2543">
        <w:rPr>
          <w:rFonts w:ascii="Arial Nova" w:hAnsi="Arial Nova" w:cs="Arial"/>
        </w:rPr>
        <w:t xml:space="preserve"> se estudiará si de los elementos de las publicaciones denunciadas</w:t>
      </w:r>
      <w:r w:rsidR="00852402" w:rsidRPr="004D2543">
        <w:rPr>
          <w:rFonts w:ascii="Arial Nova" w:hAnsi="Arial Nova" w:cs="Arial"/>
        </w:rPr>
        <w:t xml:space="preserve"> </w:t>
      </w:r>
      <w:r w:rsidR="00D67A65">
        <w:rPr>
          <w:rFonts w:ascii="Arial Nova" w:hAnsi="Arial Nova" w:cs="Arial"/>
        </w:rPr>
        <w:t>fue factible identificarlas con la campaña denunciada</w:t>
      </w:r>
      <w:r w:rsidRPr="004D2543">
        <w:rPr>
          <w:rFonts w:ascii="Arial Nova" w:hAnsi="Arial Nova" w:cs="Arial"/>
        </w:rPr>
        <w:t xml:space="preserve">, </w:t>
      </w:r>
      <w:r w:rsidR="00D67A65" w:rsidRPr="004D2543">
        <w:rPr>
          <w:rFonts w:ascii="Arial Nova" w:hAnsi="Arial Nova" w:cs="Arial"/>
        </w:rPr>
        <w:t>tomando</w:t>
      </w:r>
      <w:r w:rsidR="00D67A65">
        <w:rPr>
          <w:rFonts w:ascii="Arial Nova" w:hAnsi="Arial Nova" w:cs="Arial"/>
        </w:rPr>
        <w:t xml:space="preserve"> </w:t>
      </w:r>
      <w:r w:rsidRPr="004D2543">
        <w:rPr>
          <w:rFonts w:ascii="Arial Nova" w:hAnsi="Arial Nova" w:cs="Arial"/>
        </w:rPr>
        <w:t>en cuenta, tanto la calidad de los sujetos que presuntamente difundieron las publicaciones, como la forma de difusión</w:t>
      </w:r>
      <w:r w:rsidR="00D67A65">
        <w:rPr>
          <w:rFonts w:ascii="Arial Nova" w:hAnsi="Arial Nova" w:cs="Arial"/>
        </w:rPr>
        <w:t xml:space="preserve">, para concluir si se acreditan </w:t>
      </w:r>
      <w:r w:rsidR="00FB7775">
        <w:rPr>
          <w:rFonts w:ascii="Arial Nova" w:hAnsi="Arial Nova" w:cs="Arial"/>
        </w:rPr>
        <w:t>los actos anticipados de campaña</w:t>
      </w:r>
      <w:r w:rsidR="00282E59">
        <w:rPr>
          <w:rFonts w:ascii="Arial Nova" w:hAnsi="Arial Nova" w:cs="Arial"/>
        </w:rPr>
        <w:t>.</w:t>
      </w:r>
      <w:r w:rsidR="008403F9" w:rsidRPr="004D2543">
        <w:rPr>
          <w:rFonts w:ascii="Arial Nova" w:hAnsi="Arial Nova" w:cs="Arial"/>
        </w:rPr>
        <w:t xml:space="preserve"> </w:t>
      </w:r>
    </w:p>
    <w:p w14:paraId="1EDB7060" w14:textId="77777777" w:rsidR="00C01CC7" w:rsidRPr="004D2543" w:rsidRDefault="00C01CC7" w:rsidP="004D2543">
      <w:pPr>
        <w:spacing w:after="0" w:line="360" w:lineRule="auto"/>
        <w:jc w:val="both"/>
        <w:rPr>
          <w:rFonts w:ascii="Arial Nova" w:hAnsi="Arial Nova" w:cs="Arial"/>
        </w:rPr>
      </w:pPr>
    </w:p>
    <w:p w14:paraId="6372C680" w14:textId="77777777" w:rsidR="000624A0" w:rsidRPr="004D2543" w:rsidRDefault="003F0857" w:rsidP="004D2543">
      <w:pPr>
        <w:spacing w:after="0" w:line="360" w:lineRule="auto"/>
        <w:jc w:val="both"/>
        <w:rPr>
          <w:rFonts w:ascii="Arial Nova" w:hAnsi="Arial Nova" w:cs="Arial"/>
        </w:rPr>
      </w:pPr>
      <w:r w:rsidRPr="004D2543">
        <w:rPr>
          <w:rFonts w:ascii="Arial Nova" w:hAnsi="Arial Nova" w:cs="Arial"/>
        </w:rPr>
        <w:t>P</w:t>
      </w:r>
      <w:r w:rsidR="00C01CC7" w:rsidRPr="004D2543">
        <w:rPr>
          <w:rFonts w:ascii="Arial Nova" w:hAnsi="Arial Nova" w:cs="Arial"/>
        </w:rPr>
        <w:t>ara establecer de manera adecuada el estudio de los elementos temporal, pe</w:t>
      </w:r>
      <w:r w:rsidR="000624A0" w:rsidRPr="004D2543">
        <w:rPr>
          <w:rFonts w:ascii="Arial Nova" w:hAnsi="Arial Nova" w:cs="Arial"/>
        </w:rPr>
        <w:t>rsonal y subjetivo, se analizará</w:t>
      </w:r>
      <w:r w:rsidR="00C01CC7" w:rsidRPr="004D2543">
        <w:rPr>
          <w:rFonts w:ascii="Arial Nova" w:hAnsi="Arial Nova" w:cs="Arial"/>
        </w:rPr>
        <w:t xml:space="preserve"> el modo de publicación ya que no todas las publicaciones son similares en cuanto a la autoría, forma, y privacidad de </w:t>
      </w:r>
      <w:r w:rsidRPr="004D2543">
        <w:rPr>
          <w:rFonts w:ascii="Arial Nova" w:hAnsi="Arial Nova" w:cs="Arial"/>
        </w:rPr>
        <w:t>é</w:t>
      </w:r>
      <w:r w:rsidR="00C8114E" w:rsidRPr="004D2543">
        <w:rPr>
          <w:rFonts w:ascii="Arial Nova" w:hAnsi="Arial Nova" w:cs="Arial"/>
        </w:rPr>
        <w:t>stas</w:t>
      </w:r>
      <w:r w:rsidR="00C01CC7" w:rsidRPr="004D2543">
        <w:rPr>
          <w:rFonts w:ascii="Arial Nova" w:hAnsi="Arial Nova" w:cs="Arial"/>
        </w:rPr>
        <w:t xml:space="preserve">.  </w:t>
      </w:r>
    </w:p>
    <w:p w14:paraId="4535FC1C" w14:textId="77777777" w:rsidR="000624A0" w:rsidRPr="004D2543" w:rsidRDefault="000624A0" w:rsidP="004D2543">
      <w:pPr>
        <w:spacing w:after="0" w:line="360" w:lineRule="auto"/>
        <w:jc w:val="both"/>
        <w:rPr>
          <w:rFonts w:ascii="Arial Nova" w:hAnsi="Arial Nova" w:cs="Arial"/>
        </w:rPr>
      </w:pPr>
    </w:p>
    <w:p w14:paraId="43158F52" w14:textId="39C51655" w:rsidR="00C01CC7" w:rsidRDefault="000624A0" w:rsidP="004D2543">
      <w:pPr>
        <w:spacing w:after="0" w:line="360" w:lineRule="auto"/>
        <w:jc w:val="both"/>
        <w:rPr>
          <w:rFonts w:ascii="Arial Nova" w:hAnsi="Arial Nova" w:cs="Arial"/>
        </w:rPr>
      </w:pPr>
      <w:r w:rsidRPr="004D2543">
        <w:rPr>
          <w:rFonts w:ascii="Arial Nova" w:hAnsi="Arial Nova" w:cs="Arial"/>
        </w:rPr>
        <w:t>Posteriormente</w:t>
      </w:r>
      <w:r w:rsidR="00C01CC7" w:rsidRPr="004D2543">
        <w:rPr>
          <w:rFonts w:ascii="Arial Nova" w:hAnsi="Arial Nova" w:cs="Arial"/>
        </w:rPr>
        <w:t xml:space="preserve">, al ser publicaciones a nombre de servidores públicos </w:t>
      </w:r>
      <w:r w:rsidR="003F0857" w:rsidRPr="004D2543">
        <w:rPr>
          <w:rFonts w:ascii="Arial Nova" w:hAnsi="Arial Nova" w:cs="Arial"/>
        </w:rPr>
        <w:t>del Ayuntamiento en el cual el Presidente M</w:t>
      </w:r>
      <w:r w:rsidR="00C01CC7" w:rsidRPr="004D2543">
        <w:rPr>
          <w:rFonts w:ascii="Arial Nova" w:hAnsi="Arial Nova" w:cs="Arial"/>
        </w:rPr>
        <w:t xml:space="preserve">unicipal buscó su reelección, se </w:t>
      </w:r>
      <w:r w:rsidRPr="004D2543">
        <w:rPr>
          <w:rFonts w:ascii="Arial Nova" w:hAnsi="Arial Nova" w:cs="Arial"/>
        </w:rPr>
        <w:t>determinará</w:t>
      </w:r>
      <w:r w:rsidR="00C01CC7" w:rsidRPr="004D2543">
        <w:rPr>
          <w:rFonts w:ascii="Arial Nova" w:hAnsi="Arial Nova" w:cs="Arial"/>
        </w:rPr>
        <w:t xml:space="preserve"> si los funcionarios del </w:t>
      </w:r>
      <w:r w:rsidRPr="004D2543">
        <w:rPr>
          <w:rFonts w:ascii="Arial Nova" w:hAnsi="Arial Nova" w:cs="Arial"/>
        </w:rPr>
        <w:t>A</w:t>
      </w:r>
      <w:r w:rsidR="00C01CC7" w:rsidRPr="004D2543">
        <w:rPr>
          <w:rFonts w:ascii="Arial Nova" w:hAnsi="Arial Nova" w:cs="Arial"/>
        </w:rPr>
        <w:t xml:space="preserve">yuntamiento </w:t>
      </w:r>
      <w:r w:rsidR="00FB7775">
        <w:rPr>
          <w:rFonts w:ascii="Arial Nova" w:hAnsi="Arial Nova" w:cs="Arial"/>
        </w:rPr>
        <w:t xml:space="preserve">denunciados </w:t>
      </w:r>
      <w:r w:rsidR="00C01CC7" w:rsidRPr="004D2543">
        <w:rPr>
          <w:rFonts w:ascii="Arial Nova" w:hAnsi="Arial Nova" w:cs="Arial"/>
        </w:rPr>
        <w:t>contravinieron el principio de imparcialidad guardado por el artículo 134 constitucional.</w:t>
      </w:r>
    </w:p>
    <w:p w14:paraId="58F698FD" w14:textId="77777777" w:rsidR="00421501" w:rsidRPr="004D2543" w:rsidRDefault="00421501" w:rsidP="004D2543">
      <w:pPr>
        <w:spacing w:after="0" w:line="360" w:lineRule="auto"/>
        <w:jc w:val="both"/>
        <w:rPr>
          <w:rFonts w:ascii="Arial Nova" w:hAnsi="Arial Nova" w:cs="Arial"/>
        </w:rPr>
      </w:pPr>
    </w:p>
    <w:p w14:paraId="2D280BC4" w14:textId="77777777" w:rsidR="008403F9" w:rsidRPr="004D2543" w:rsidRDefault="008403F9" w:rsidP="004D2543">
      <w:pPr>
        <w:spacing w:after="0" w:line="360" w:lineRule="auto"/>
        <w:jc w:val="both"/>
        <w:rPr>
          <w:rFonts w:ascii="Arial Nova" w:hAnsi="Arial Nova" w:cs="Arial"/>
        </w:rPr>
      </w:pPr>
    </w:p>
    <w:p w14:paraId="745822E9" w14:textId="77777777" w:rsidR="0041183F" w:rsidRPr="004D2543" w:rsidRDefault="0041183F" w:rsidP="004D2543">
      <w:pPr>
        <w:pStyle w:val="Prrafodelista"/>
        <w:numPr>
          <w:ilvl w:val="1"/>
          <w:numId w:val="5"/>
        </w:numPr>
        <w:spacing w:line="360" w:lineRule="auto"/>
        <w:jc w:val="both"/>
        <w:rPr>
          <w:rFonts w:ascii="Arial Nova" w:hAnsi="Arial Nova"/>
          <w:b/>
          <w:bCs/>
        </w:rPr>
      </w:pPr>
      <w:r w:rsidRPr="004D2543">
        <w:rPr>
          <w:rFonts w:ascii="Arial Nova" w:hAnsi="Arial Nova"/>
          <w:b/>
          <w:bCs/>
        </w:rPr>
        <w:t>HECHOS PROBADOS</w:t>
      </w:r>
    </w:p>
    <w:p w14:paraId="74403423" w14:textId="2D522FF9" w:rsidR="0079552B" w:rsidRDefault="0079552B"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sz w:val="22"/>
          <w:szCs w:val="22"/>
        </w:rPr>
        <w:t xml:space="preserve">La existencia y contenido de </w:t>
      </w:r>
      <w:r w:rsidR="00001910" w:rsidRPr="004D2543">
        <w:rPr>
          <w:rFonts w:ascii="Arial Nova" w:hAnsi="Arial Nova" w:cs="Arial"/>
          <w:sz w:val="22"/>
          <w:szCs w:val="22"/>
        </w:rPr>
        <w:t>once</w:t>
      </w:r>
      <w:r w:rsidRPr="004D2543">
        <w:rPr>
          <w:rFonts w:ascii="Arial Nova" w:hAnsi="Arial Nova" w:cs="Arial"/>
          <w:sz w:val="22"/>
          <w:szCs w:val="22"/>
        </w:rPr>
        <w:t xml:space="preserve"> publicaciones en la red social </w:t>
      </w:r>
      <w:r w:rsidR="00001910" w:rsidRPr="004D2543">
        <w:rPr>
          <w:rFonts w:ascii="Arial Nova" w:hAnsi="Arial Nova" w:cs="Arial"/>
          <w:sz w:val="22"/>
          <w:szCs w:val="22"/>
        </w:rPr>
        <w:t>Facebook</w:t>
      </w:r>
      <w:r w:rsidR="00852402" w:rsidRPr="004D2543">
        <w:rPr>
          <w:rFonts w:ascii="Arial Nova" w:hAnsi="Arial Nova" w:cs="Arial"/>
          <w:sz w:val="22"/>
          <w:szCs w:val="22"/>
        </w:rPr>
        <w:t xml:space="preserve"> en perfiles a nombre de los denunciados</w:t>
      </w:r>
      <w:r w:rsidRPr="004D2543">
        <w:rPr>
          <w:rFonts w:ascii="Arial Nova" w:hAnsi="Arial Nova" w:cs="Arial"/>
          <w:sz w:val="22"/>
          <w:szCs w:val="22"/>
        </w:rPr>
        <w:t>, donde aparece la frase o “hashtag” #MASVERDESQUENUNCA</w:t>
      </w:r>
      <w:r w:rsidR="009B15FE" w:rsidRPr="004D2543">
        <w:rPr>
          <w:rFonts w:ascii="Arial Nova" w:hAnsi="Arial Nova" w:cs="Arial"/>
          <w:sz w:val="22"/>
          <w:szCs w:val="22"/>
        </w:rPr>
        <w:t>.</w:t>
      </w:r>
    </w:p>
    <w:p w14:paraId="1AAF92B6" w14:textId="41D5BDA3" w:rsidR="00001910" w:rsidRDefault="00F03243"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sz w:val="22"/>
          <w:szCs w:val="22"/>
        </w:rPr>
        <w:t>Que la leyenda ¡MÁS VERDES QUE NUNCA!, fue registrada como eslogan de la campaña electoral del C. Omar Israel Camarillo, entonces candidato a la Alcaldía de Tepezalá, ante el Instituto Nacional Electoral, información que obra en autos en el oficio VCI/001/2019</w:t>
      </w:r>
      <w:r w:rsidRPr="004D2543">
        <w:rPr>
          <w:rStyle w:val="Refdenotaalpie"/>
          <w:rFonts w:ascii="Arial Nova" w:hAnsi="Arial Nova" w:cs="Arial"/>
          <w:sz w:val="22"/>
          <w:szCs w:val="22"/>
        </w:rPr>
        <w:footnoteReference w:id="10"/>
      </w:r>
      <w:r w:rsidRPr="004D2543">
        <w:rPr>
          <w:rFonts w:ascii="Arial Nova" w:hAnsi="Arial Nova" w:cs="Arial"/>
          <w:sz w:val="22"/>
          <w:szCs w:val="22"/>
        </w:rPr>
        <w:t>.</w:t>
      </w:r>
    </w:p>
    <w:p w14:paraId="6C4AA176" w14:textId="4C91BD00" w:rsidR="00631A1D" w:rsidRPr="00EF3849" w:rsidRDefault="00631A1D"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b/>
          <w:bCs/>
          <w:sz w:val="22"/>
          <w:szCs w:val="22"/>
        </w:rPr>
      </w:pPr>
      <w:r w:rsidRPr="004D2543">
        <w:rPr>
          <w:rFonts w:ascii="Arial Nova" w:hAnsi="Arial Nova" w:cs="Arial"/>
          <w:sz w:val="22"/>
          <w:szCs w:val="22"/>
        </w:rPr>
        <w:t>Que el C. Omar Israel Camarillo es el actual Presidente Municipal</w:t>
      </w:r>
      <w:r w:rsidR="0079552B" w:rsidRPr="004D2543">
        <w:rPr>
          <w:rFonts w:ascii="Arial Nova" w:hAnsi="Arial Nova" w:cs="Arial"/>
          <w:sz w:val="22"/>
          <w:szCs w:val="22"/>
        </w:rPr>
        <w:t xml:space="preserve"> y contendió para reelegirse en el cargo</w:t>
      </w:r>
      <w:r w:rsidR="00655D1B" w:rsidRPr="004D2543">
        <w:rPr>
          <w:rFonts w:ascii="Arial Nova" w:hAnsi="Arial Nova" w:cs="Arial"/>
          <w:sz w:val="22"/>
          <w:szCs w:val="22"/>
        </w:rPr>
        <w:t xml:space="preserve">. </w:t>
      </w:r>
      <w:r w:rsidR="00543AA3" w:rsidRPr="004D2543">
        <w:rPr>
          <w:rFonts w:ascii="Arial Nova" w:hAnsi="Arial Nova" w:cs="Arial"/>
          <w:sz w:val="22"/>
          <w:szCs w:val="22"/>
        </w:rPr>
        <w:t>Lo anterior, de conformidad con la resolución</w:t>
      </w:r>
      <w:r w:rsidR="00543AA3" w:rsidRPr="004D2543">
        <w:rPr>
          <w:rFonts w:ascii="Arial Nova" w:hAnsi="Arial Nova" w:cs="Arial"/>
          <w:i/>
          <w:iCs/>
          <w:sz w:val="22"/>
          <w:szCs w:val="22"/>
        </w:rPr>
        <w:t xml:space="preserve"> </w:t>
      </w:r>
      <w:r w:rsidR="00543AA3" w:rsidRPr="004D2543">
        <w:rPr>
          <w:rFonts w:ascii="Arial Nova" w:hAnsi="Arial Nova" w:cs="Arial"/>
          <w:sz w:val="22"/>
          <w:szCs w:val="22"/>
        </w:rPr>
        <w:t>del Consejo Municipal de Tepezalá CME-TPZ-R-</w:t>
      </w:r>
      <w:r w:rsidR="00543AA3" w:rsidRPr="004D2543">
        <w:rPr>
          <w:rFonts w:ascii="Arial Nova" w:hAnsi="Arial Nova" w:cs="Arial"/>
          <w:sz w:val="22"/>
          <w:szCs w:val="22"/>
        </w:rPr>
        <w:lastRenderedPageBreak/>
        <w:t>05/19</w:t>
      </w:r>
      <w:r w:rsidR="00543AA3" w:rsidRPr="004D2543">
        <w:rPr>
          <w:rStyle w:val="Refdenotaalpie"/>
          <w:rFonts w:ascii="Arial Nova" w:hAnsi="Arial Nova" w:cs="Arial"/>
          <w:sz w:val="22"/>
          <w:szCs w:val="22"/>
        </w:rPr>
        <w:footnoteReference w:id="11"/>
      </w:r>
      <w:r w:rsidR="00543AA3" w:rsidRPr="004D2543">
        <w:rPr>
          <w:rFonts w:ascii="Arial Nova" w:hAnsi="Arial Nova" w:cs="Arial"/>
          <w:i/>
          <w:iCs/>
          <w:sz w:val="22"/>
          <w:szCs w:val="22"/>
        </w:rPr>
        <w:t xml:space="preserve"> </w:t>
      </w:r>
      <w:r w:rsidR="00543AA3" w:rsidRPr="004D2543">
        <w:rPr>
          <w:rFonts w:ascii="Arial Nova" w:hAnsi="Arial Nova" w:cs="Arial"/>
          <w:sz w:val="22"/>
          <w:szCs w:val="22"/>
        </w:rPr>
        <w:t>de fecha catorce de abril y de acuerdo a la lista oficial de candidatos registrados para el Proceso Electoral Local 2018-2019</w:t>
      </w:r>
      <w:r w:rsidR="00543AA3" w:rsidRPr="004D2543">
        <w:rPr>
          <w:rStyle w:val="Refdenotaalpie"/>
          <w:rFonts w:ascii="Arial Nova" w:hAnsi="Arial Nova" w:cs="Arial"/>
          <w:sz w:val="22"/>
          <w:szCs w:val="22"/>
        </w:rPr>
        <w:footnoteReference w:id="12"/>
      </w:r>
      <w:r w:rsidR="00543AA3" w:rsidRPr="004D2543">
        <w:rPr>
          <w:rFonts w:ascii="Arial Nova" w:hAnsi="Arial Nova" w:cs="Arial"/>
          <w:sz w:val="22"/>
          <w:szCs w:val="22"/>
        </w:rPr>
        <w:t>.</w:t>
      </w:r>
    </w:p>
    <w:p w14:paraId="3E54865D" w14:textId="11955931" w:rsidR="003D7A41" w:rsidRPr="00EF3849" w:rsidRDefault="00631A1D"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b/>
          <w:bCs/>
        </w:rPr>
      </w:pPr>
      <w:r w:rsidRPr="00DF11B1">
        <w:rPr>
          <w:rFonts w:ascii="Arial Nova" w:hAnsi="Arial Nova" w:cs="Arial"/>
          <w:sz w:val="22"/>
          <w:szCs w:val="22"/>
        </w:rPr>
        <w:t xml:space="preserve">Que el C. Rafael Guillén Tuelles </w:t>
      </w:r>
      <w:r w:rsidR="00A105EE" w:rsidRPr="00DF11B1">
        <w:rPr>
          <w:rFonts w:ascii="Arial Nova" w:hAnsi="Arial Nova" w:cs="Arial"/>
          <w:sz w:val="22"/>
          <w:szCs w:val="22"/>
        </w:rPr>
        <w:t>es Supervisor</w:t>
      </w:r>
      <w:r w:rsidR="008B07D4" w:rsidRPr="00DF11B1">
        <w:rPr>
          <w:rFonts w:ascii="Arial Nova" w:hAnsi="Arial Nova" w:cs="Arial"/>
          <w:sz w:val="22"/>
          <w:szCs w:val="22"/>
        </w:rPr>
        <w:t xml:space="preserve"> de Obras Públicas</w:t>
      </w:r>
      <w:r w:rsidR="00655D1B" w:rsidRPr="00DF11B1">
        <w:rPr>
          <w:rFonts w:ascii="Arial Nova" w:hAnsi="Arial Nova" w:cs="Arial"/>
          <w:sz w:val="22"/>
          <w:szCs w:val="22"/>
        </w:rPr>
        <w:t xml:space="preserve"> y contendió como Regidor 3, en la planilla del entonces candidato a la Alcaldía de Tepezalá</w:t>
      </w:r>
      <w:r w:rsidR="00E95603" w:rsidRPr="00DF11B1">
        <w:rPr>
          <w:rFonts w:ascii="Arial Nova" w:hAnsi="Arial Nova" w:cs="Arial"/>
          <w:sz w:val="22"/>
          <w:szCs w:val="22"/>
        </w:rPr>
        <w:t xml:space="preserve"> del proceso </w:t>
      </w:r>
      <w:r w:rsidR="0070747B">
        <w:rPr>
          <w:rFonts w:ascii="Arial Nova" w:hAnsi="Arial Nova" w:cs="Arial"/>
          <w:sz w:val="22"/>
          <w:szCs w:val="22"/>
        </w:rPr>
        <w:t>e</w:t>
      </w:r>
      <w:r w:rsidR="00E95603" w:rsidRPr="00DF11B1">
        <w:rPr>
          <w:rFonts w:ascii="Arial Nova" w:hAnsi="Arial Nova" w:cs="Arial"/>
          <w:sz w:val="22"/>
          <w:szCs w:val="22"/>
        </w:rPr>
        <w:t>lectoral vigente</w:t>
      </w:r>
      <w:r w:rsidR="00DF11B1" w:rsidRPr="00DF11B1">
        <w:rPr>
          <w:rFonts w:ascii="Arial Nova" w:hAnsi="Arial Nova" w:cs="Arial"/>
          <w:sz w:val="22"/>
          <w:szCs w:val="22"/>
        </w:rPr>
        <w:t xml:space="preserve">. </w:t>
      </w:r>
    </w:p>
    <w:p w14:paraId="3D26BC23" w14:textId="77777777" w:rsidR="003D7A41" w:rsidRPr="004D2543" w:rsidRDefault="003D7A41"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sz w:val="22"/>
          <w:szCs w:val="22"/>
        </w:rPr>
        <w:t xml:space="preserve">Que la C. Leticia Olivares Jiménez </w:t>
      </w:r>
      <w:r w:rsidR="00130FF1" w:rsidRPr="004D2543">
        <w:rPr>
          <w:rFonts w:ascii="Arial Nova" w:hAnsi="Arial Nova" w:cs="Arial"/>
          <w:sz w:val="22"/>
          <w:szCs w:val="22"/>
        </w:rPr>
        <w:t xml:space="preserve">tiene el </w:t>
      </w:r>
      <w:r w:rsidR="0051411E" w:rsidRPr="004D2543">
        <w:rPr>
          <w:rFonts w:ascii="Arial Nova" w:hAnsi="Arial Nova" w:cs="Arial"/>
          <w:sz w:val="22"/>
          <w:szCs w:val="22"/>
        </w:rPr>
        <w:t xml:space="preserve">cargo de </w:t>
      </w:r>
      <w:proofErr w:type="gramStart"/>
      <w:r w:rsidR="0051411E" w:rsidRPr="004D2543">
        <w:rPr>
          <w:rFonts w:ascii="Arial Nova" w:hAnsi="Arial Nova" w:cs="Arial"/>
          <w:sz w:val="22"/>
          <w:szCs w:val="22"/>
        </w:rPr>
        <w:t>S</w:t>
      </w:r>
      <w:r w:rsidR="00AE4ABE" w:rsidRPr="004D2543">
        <w:rPr>
          <w:rFonts w:ascii="Arial Nova" w:hAnsi="Arial Nova" w:cs="Arial"/>
          <w:sz w:val="22"/>
          <w:szCs w:val="22"/>
        </w:rPr>
        <w:t>ecretar</w:t>
      </w:r>
      <w:r w:rsidR="00C8114E" w:rsidRPr="004D2543">
        <w:rPr>
          <w:rFonts w:ascii="Arial Nova" w:hAnsi="Arial Nova" w:cs="Arial"/>
          <w:sz w:val="22"/>
          <w:szCs w:val="22"/>
        </w:rPr>
        <w:t>i</w:t>
      </w:r>
      <w:r w:rsidR="00AE4ABE" w:rsidRPr="004D2543">
        <w:rPr>
          <w:rFonts w:ascii="Arial Nova" w:hAnsi="Arial Nova" w:cs="Arial"/>
          <w:sz w:val="22"/>
          <w:szCs w:val="22"/>
        </w:rPr>
        <w:t>a</w:t>
      </w:r>
      <w:proofErr w:type="gramEnd"/>
      <w:r w:rsidR="00AE4ABE" w:rsidRPr="004D2543">
        <w:rPr>
          <w:rFonts w:ascii="Arial Nova" w:hAnsi="Arial Nova" w:cs="Arial"/>
          <w:sz w:val="22"/>
          <w:szCs w:val="22"/>
        </w:rPr>
        <w:t xml:space="preserve"> del H. Ayuntamiento</w:t>
      </w:r>
      <w:r w:rsidR="00130FF1" w:rsidRPr="004D2543">
        <w:rPr>
          <w:rFonts w:ascii="Arial Nova" w:hAnsi="Arial Nova" w:cs="Arial"/>
          <w:sz w:val="22"/>
          <w:szCs w:val="22"/>
        </w:rPr>
        <w:t xml:space="preserve"> de Tepezalá</w:t>
      </w:r>
      <w:r w:rsidR="00DF11B1">
        <w:rPr>
          <w:rFonts w:ascii="Arial Nova" w:hAnsi="Arial Nova" w:cs="Arial"/>
          <w:sz w:val="22"/>
          <w:szCs w:val="22"/>
        </w:rPr>
        <w:t>.</w:t>
      </w:r>
    </w:p>
    <w:p w14:paraId="5A81A84E" w14:textId="426B27FE" w:rsidR="00EF3849" w:rsidRDefault="0079552B"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b/>
          <w:bCs/>
          <w:sz w:val="22"/>
          <w:szCs w:val="22"/>
        </w:rPr>
      </w:pPr>
      <w:r w:rsidRPr="004D2543">
        <w:rPr>
          <w:rFonts w:ascii="Arial Nova" w:hAnsi="Arial Nova" w:cs="Arial"/>
          <w:bCs/>
          <w:sz w:val="22"/>
          <w:szCs w:val="22"/>
        </w:rPr>
        <w:t xml:space="preserve">Que el C. </w:t>
      </w:r>
      <w:r w:rsidR="00E95603" w:rsidRPr="004D2543">
        <w:rPr>
          <w:rFonts w:ascii="Arial Nova" w:hAnsi="Arial Nova" w:cs="Arial"/>
          <w:bCs/>
          <w:sz w:val="22"/>
          <w:szCs w:val="22"/>
        </w:rPr>
        <w:t>Juan</w:t>
      </w:r>
      <w:r w:rsidRPr="004D2543">
        <w:rPr>
          <w:rFonts w:ascii="Arial Nova" w:hAnsi="Arial Nova" w:cs="Arial"/>
          <w:bCs/>
          <w:sz w:val="22"/>
          <w:szCs w:val="22"/>
        </w:rPr>
        <w:t xml:space="preserve"> </w:t>
      </w:r>
      <w:r w:rsidR="00A105EE" w:rsidRPr="004D2543">
        <w:rPr>
          <w:rFonts w:ascii="Arial Nova" w:hAnsi="Arial Nova" w:cs="Arial"/>
          <w:bCs/>
          <w:sz w:val="22"/>
          <w:szCs w:val="22"/>
        </w:rPr>
        <w:t>Carlos</w:t>
      </w:r>
      <w:r w:rsidRPr="004D2543">
        <w:rPr>
          <w:rFonts w:ascii="Arial Nova" w:hAnsi="Arial Nova" w:cs="Arial"/>
          <w:bCs/>
          <w:sz w:val="22"/>
          <w:szCs w:val="22"/>
        </w:rPr>
        <w:t xml:space="preserve"> </w:t>
      </w:r>
      <w:r w:rsidR="00130FF1" w:rsidRPr="004D2543">
        <w:rPr>
          <w:rFonts w:ascii="Arial Nova" w:hAnsi="Arial Nova" w:cs="Arial"/>
          <w:bCs/>
          <w:sz w:val="22"/>
          <w:szCs w:val="22"/>
        </w:rPr>
        <w:t>Cruz Silva actualmente es</w:t>
      </w:r>
      <w:r w:rsidR="00D71296" w:rsidRPr="004D2543">
        <w:rPr>
          <w:rFonts w:ascii="Arial Nova" w:hAnsi="Arial Nova" w:cs="Arial"/>
          <w:bCs/>
          <w:sz w:val="22"/>
          <w:szCs w:val="22"/>
        </w:rPr>
        <w:t xml:space="preserve"> </w:t>
      </w:r>
      <w:r w:rsidR="003D7A41" w:rsidRPr="004D2543">
        <w:rPr>
          <w:rFonts w:ascii="Arial Nova" w:hAnsi="Arial Nova" w:cs="Arial"/>
          <w:bCs/>
          <w:sz w:val="22"/>
          <w:szCs w:val="22"/>
        </w:rPr>
        <w:t>Regidor</w:t>
      </w:r>
      <w:r w:rsidR="00130FF1" w:rsidRPr="004D2543">
        <w:rPr>
          <w:rFonts w:ascii="Arial Nova" w:hAnsi="Arial Nova" w:cs="Arial"/>
          <w:bCs/>
          <w:sz w:val="22"/>
          <w:szCs w:val="22"/>
        </w:rPr>
        <w:t xml:space="preserve"> y ostenta también la Presidencia del Comité Municipal de</w:t>
      </w:r>
      <w:r w:rsidR="0051411E" w:rsidRPr="004D2543">
        <w:rPr>
          <w:rFonts w:ascii="Arial Nova" w:hAnsi="Arial Nova" w:cs="Arial"/>
          <w:bCs/>
          <w:sz w:val="22"/>
          <w:szCs w:val="22"/>
        </w:rPr>
        <w:t>l PVEM en</w:t>
      </w:r>
      <w:r w:rsidR="00130FF1" w:rsidRPr="004D2543">
        <w:rPr>
          <w:rFonts w:ascii="Arial Nova" w:hAnsi="Arial Nova" w:cs="Arial"/>
          <w:bCs/>
          <w:sz w:val="22"/>
          <w:szCs w:val="22"/>
        </w:rPr>
        <w:t xml:space="preserve"> Tepezalá</w:t>
      </w:r>
      <w:r w:rsidR="00DF11B1">
        <w:rPr>
          <w:rFonts w:ascii="Arial Nova" w:hAnsi="Arial Nova" w:cs="Arial"/>
          <w:bCs/>
          <w:sz w:val="22"/>
          <w:szCs w:val="22"/>
        </w:rPr>
        <w:t>.</w:t>
      </w:r>
      <w:r w:rsidR="00E95603" w:rsidRPr="004D2543">
        <w:rPr>
          <w:rFonts w:ascii="Arial Nova" w:hAnsi="Arial Nova" w:cs="Arial"/>
          <w:bCs/>
          <w:sz w:val="22"/>
          <w:szCs w:val="22"/>
        </w:rPr>
        <w:t xml:space="preserve"> </w:t>
      </w:r>
    </w:p>
    <w:p w14:paraId="033214B9" w14:textId="76489B7B" w:rsidR="00AE4ABE" w:rsidRPr="004D2543" w:rsidRDefault="00AE4ABE"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sz w:val="22"/>
          <w:szCs w:val="22"/>
        </w:rPr>
        <w:t xml:space="preserve">Que el </w:t>
      </w:r>
      <w:r w:rsidR="00465D51" w:rsidRPr="004D2543">
        <w:rPr>
          <w:rFonts w:ascii="Arial Nova" w:hAnsi="Arial Nova" w:cs="Arial"/>
          <w:sz w:val="22"/>
          <w:szCs w:val="22"/>
        </w:rPr>
        <w:t>Profesor</w:t>
      </w:r>
      <w:r w:rsidR="00D71296" w:rsidRPr="004D2543">
        <w:rPr>
          <w:rFonts w:ascii="Arial Nova" w:hAnsi="Arial Nova" w:cs="Arial"/>
          <w:sz w:val="22"/>
          <w:szCs w:val="22"/>
        </w:rPr>
        <w:t xml:space="preserve"> Juan Gabriel Rendón </w:t>
      </w:r>
      <w:r w:rsidR="00D56856" w:rsidRPr="004D2543">
        <w:rPr>
          <w:rFonts w:ascii="Arial Nova" w:hAnsi="Arial Nova" w:cs="Arial"/>
          <w:sz w:val="22"/>
          <w:szCs w:val="22"/>
        </w:rPr>
        <w:t xml:space="preserve">Hernández </w:t>
      </w:r>
      <w:r w:rsidR="00465D51" w:rsidRPr="004D2543">
        <w:rPr>
          <w:rFonts w:ascii="Arial Nova" w:hAnsi="Arial Nova" w:cs="Arial"/>
          <w:sz w:val="22"/>
          <w:szCs w:val="22"/>
        </w:rPr>
        <w:t>es actualmente</w:t>
      </w:r>
      <w:r w:rsidR="00D71296" w:rsidRPr="004D2543">
        <w:rPr>
          <w:rFonts w:ascii="Arial Nova" w:hAnsi="Arial Nova" w:cs="Arial"/>
          <w:sz w:val="22"/>
          <w:szCs w:val="22"/>
        </w:rPr>
        <w:t xml:space="preserve"> Director de Desarrollo Social</w:t>
      </w:r>
      <w:r w:rsidR="00465D51" w:rsidRPr="004D2543">
        <w:rPr>
          <w:rFonts w:ascii="Arial Nova" w:hAnsi="Arial Nova" w:cs="Arial"/>
          <w:sz w:val="22"/>
          <w:szCs w:val="22"/>
        </w:rPr>
        <w:t xml:space="preserve"> del Municipio de Tepezalá</w:t>
      </w:r>
      <w:r w:rsidR="00DF11B1">
        <w:rPr>
          <w:rFonts w:ascii="Arial Nova" w:hAnsi="Arial Nova" w:cs="Arial"/>
          <w:sz w:val="22"/>
          <w:szCs w:val="22"/>
        </w:rPr>
        <w:t>.</w:t>
      </w:r>
    </w:p>
    <w:p w14:paraId="5D05BD00" w14:textId="78D0E597" w:rsidR="000B67D8" w:rsidRPr="004D2543" w:rsidRDefault="000B67D8"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sz w:val="22"/>
          <w:szCs w:val="22"/>
        </w:rPr>
        <w:t>Que la C. Susana Ramírez Pasilla</w:t>
      </w:r>
      <w:r w:rsidR="00903359" w:rsidRPr="004D2543">
        <w:rPr>
          <w:rFonts w:ascii="Arial Nova" w:hAnsi="Arial Nova" w:cs="Arial"/>
          <w:sz w:val="22"/>
          <w:szCs w:val="22"/>
        </w:rPr>
        <w:t>s</w:t>
      </w:r>
      <w:r w:rsidR="00642568" w:rsidRPr="004D2543">
        <w:rPr>
          <w:rFonts w:ascii="Arial Nova" w:hAnsi="Arial Nova" w:cs="Arial"/>
          <w:sz w:val="22"/>
          <w:szCs w:val="22"/>
        </w:rPr>
        <w:t xml:space="preserve"> </w:t>
      </w:r>
      <w:r w:rsidR="00465D51" w:rsidRPr="004D2543">
        <w:rPr>
          <w:rFonts w:ascii="Arial Nova" w:hAnsi="Arial Nova" w:cs="Arial"/>
          <w:sz w:val="22"/>
          <w:szCs w:val="22"/>
        </w:rPr>
        <w:t xml:space="preserve">es docente de </w:t>
      </w:r>
      <w:r w:rsidR="00642568" w:rsidRPr="004D2543">
        <w:rPr>
          <w:rFonts w:ascii="Arial Nova" w:hAnsi="Arial Nova" w:cs="Arial"/>
          <w:sz w:val="22"/>
          <w:szCs w:val="22"/>
        </w:rPr>
        <w:t xml:space="preserve">apoyo </w:t>
      </w:r>
      <w:r w:rsidR="00065E80" w:rsidRPr="004D2543">
        <w:rPr>
          <w:rFonts w:ascii="Arial Nova" w:hAnsi="Arial Nova" w:cs="Arial"/>
          <w:sz w:val="22"/>
          <w:szCs w:val="22"/>
        </w:rPr>
        <w:t xml:space="preserve">en la </w:t>
      </w:r>
      <w:r w:rsidR="00465D51" w:rsidRPr="004D2543">
        <w:rPr>
          <w:rFonts w:ascii="Arial Nova" w:hAnsi="Arial Nova" w:cs="Arial"/>
          <w:sz w:val="22"/>
          <w:szCs w:val="22"/>
        </w:rPr>
        <w:t xml:space="preserve">Escuela </w:t>
      </w:r>
      <w:r w:rsidR="00065E80" w:rsidRPr="004D2543">
        <w:rPr>
          <w:rFonts w:ascii="Arial Nova" w:hAnsi="Arial Nova" w:cs="Arial"/>
          <w:sz w:val="22"/>
          <w:szCs w:val="22"/>
        </w:rPr>
        <w:t xml:space="preserve">Primaria </w:t>
      </w:r>
      <w:r w:rsidR="009373DB" w:rsidRPr="004D2543">
        <w:rPr>
          <w:rFonts w:ascii="Arial Nova" w:hAnsi="Arial Nova" w:cs="Arial"/>
          <w:sz w:val="22"/>
          <w:szCs w:val="22"/>
        </w:rPr>
        <w:t>“E</w:t>
      </w:r>
      <w:r w:rsidR="00065E80" w:rsidRPr="004D2543">
        <w:rPr>
          <w:rFonts w:ascii="Arial Nova" w:hAnsi="Arial Nova" w:cs="Arial"/>
          <w:sz w:val="22"/>
          <w:szCs w:val="22"/>
        </w:rPr>
        <w:t>l Chayote</w:t>
      </w:r>
      <w:r w:rsidR="009373DB" w:rsidRPr="004D2543">
        <w:rPr>
          <w:rFonts w:ascii="Arial Nova" w:hAnsi="Arial Nova" w:cs="Arial"/>
          <w:sz w:val="22"/>
          <w:szCs w:val="22"/>
        </w:rPr>
        <w:t>”, en el municipio de Tepezalá</w:t>
      </w:r>
      <w:r w:rsidR="000C285C" w:rsidRPr="004D2543">
        <w:rPr>
          <w:rFonts w:ascii="Arial Nova" w:hAnsi="Arial Nova" w:cs="Arial"/>
          <w:sz w:val="22"/>
          <w:szCs w:val="22"/>
        </w:rPr>
        <w:t xml:space="preserve">. </w:t>
      </w:r>
    </w:p>
    <w:p w14:paraId="23B01A65" w14:textId="2FE1A7DF" w:rsidR="00065E80" w:rsidRPr="004D2543" w:rsidRDefault="00065E80"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sz w:val="22"/>
          <w:szCs w:val="22"/>
        </w:rPr>
        <w:t xml:space="preserve">Que el C. Josué de la Rosa Villalobos </w:t>
      </w:r>
      <w:r w:rsidR="009373DB" w:rsidRPr="004D2543">
        <w:rPr>
          <w:rFonts w:ascii="Arial Nova" w:hAnsi="Arial Nova" w:cs="Arial"/>
          <w:sz w:val="22"/>
          <w:szCs w:val="22"/>
        </w:rPr>
        <w:t xml:space="preserve">es actualmente </w:t>
      </w:r>
      <w:r w:rsidRPr="004D2543">
        <w:rPr>
          <w:rFonts w:ascii="Arial Nova" w:hAnsi="Arial Nova" w:cs="Arial"/>
          <w:sz w:val="22"/>
          <w:szCs w:val="22"/>
        </w:rPr>
        <w:t>chofer</w:t>
      </w:r>
      <w:r w:rsidR="009373DB" w:rsidRPr="004D2543">
        <w:rPr>
          <w:rFonts w:ascii="Arial Nova" w:hAnsi="Arial Nova" w:cs="Arial"/>
          <w:sz w:val="22"/>
          <w:szCs w:val="22"/>
        </w:rPr>
        <w:t xml:space="preserve"> de la Secretaría del H. Ayuntamiento de Tepezalá</w:t>
      </w:r>
      <w:r w:rsidR="00DF11B1">
        <w:rPr>
          <w:rFonts w:ascii="Arial Nova" w:hAnsi="Arial Nova" w:cs="Arial"/>
          <w:sz w:val="22"/>
          <w:szCs w:val="22"/>
        </w:rPr>
        <w:t>.</w:t>
      </w:r>
      <w:r w:rsidR="000C285C" w:rsidRPr="004D2543">
        <w:rPr>
          <w:rFonts w:ascii="Arial Nova" w:hAnsi="Arial Nova" w:cs="Arial"/>
          <w:sz w:val="22"/>
          <w:szCs w:val="22"/>
        </w:rPr>
        <w:t xml:space="preserve"> </w:t>
      </w:r>
    </w:p>
    <w:p w14:paraId="07F102B0" w14:textId="77777777" w:rsidR="00065E80" w:rsidRPr="004D2543" w:rsidRDefault="00065E80"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sz w:val="22"/>
          <w:szCs w:val="22"/>
        </w:rPr>
        <w:t>Que el C. Eduardo Día</w:t>
      </w:r>
      <w:r w:rsidR="006468CB" w:rsidRPr="004D2543">
        <w:rPr>
          <w:rFonts w:ascii="Arial Nova" w:hAnsi="Arial Nova" w:cs="Arial"/>
          <w:sz w:val="22"/>
          <w:szCs w:val="22"/>
        </w:rPr>
        <w:t>z</w:t>
      </w:r>
      <w:r w:rsidRPr="004D2543">
        <w:rPr>
          <w:rFonts w:ascii="Arial Nova" w:hAnsi="Arial Nova" w:cs="Arial"/>
          <w:sz w:val="22"/>
          <w:szCs w:val="22"/>
        </w:rPr>
        <w:t xml:space="preserve"> Reyes </w:t>
      </w:r>
      <w:r w:rsidR="009373DB" w:rsidRPr="004D2543">
        <w:rPr>
          <w:rFonts w:ascii="Arial Nova" w:hAnsi="Arial Nova" w:cs="Arial"/>
          <w:sz w:val="22"/>
          <w:szCs w:val="22"/>
        </w:rPr>
        <w:t>es</w:t>
      </w:r>
      <w:r w:rsidR="006468CB" w:rsidRPr="004D2543">
        <w:rPr>
          <w:rFonts w:ascii="Arial Nova" w:hAnsi="Arial Nova" w:cs="Arial"/>
          <w:sz w:val="22"/>
          <w:szCs w:val="22"/>
        </w:rPr>
        <w:t xml:space="preserve"> Coordinador de Deportes</w:t>
      </w:r>
      <w:r w:rsidR="000C285C" w:rsidRPr="004D2543">
        <w:rPr>
          <w:rFonts w:ascii="Arial Nova" w:hAnsi="Arial Nova" w:cs="Arial"/>
          <w:sz w:val="22"/>
          <w:szCs w:val="22"/>
        </w:rPr>
        <w:t xml:space="preserve"> del Ayuntamiento</w:t>
      </w:r>
      <w:r w:rsidR="00DF11B1">
        <w:rPr>
          <w:rFonts w:ascii="Arial Nova" w:hAnsi="Arial Nova" w:cs="Arial"/>
          <w:sz w:val="22"/>
          <w:szCs w:val="22"/>
        </w:rPr>
        <w:t>.</w:t>
      </w:r>
    </w:p>
    <w:p w14:paraId="6F509C1B" w14:textId="77777777" w:rsidR="00474E21" w:rsidRPr="004D2543" w:rsidRDefault="006468CB"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sz w:val="22"/>
          <w:szCs w:val="22"/>
        </w:rPr>
        <w:t xml:space="preserve">Que la C. </w:t>
      </w:r>
      <w:r w:rsidR="00903359" w:rsidRPr="004D2543">
        <w:rPr>
          <w:rFonts w:ascii="Arial Nova" w:hAnsi="Arial Nova" w:cs="Arial"/>
          <w:sz w:val="22"/>
          <w:szCs w:val="22"/>
        </w:rPr>
        <w:t>Evelin</w:t>
      </w:r>
      <w:r w:rsidRPr="004D2543">
        <w:rPr>
          <w:rFonts w:ascii="Arial Nova" w:hAnsi="Arial Nova" w:cs="Arial"/>
          <w:sz w:val="22"/>
          <w:szCs w:val="22"/>
        </w:rPr>
        <w:t xml:space="preserve"> Citlalli Durón Valadez</w:t>
      </w:r>
      <w:r w:rsidR="00474E21" w:rsidRPr="004D2543">
        <w:rPr>
          <w:rFonts w:ascii="Arial Nova" w:hAnsi="Arial Nova" w:cs="Arial"/>
          <w:sz w:val="22"/>
          <w:szCs w:val="22"/>
        </w:rPr>
        <w:t xml:space="preserve"> </w:t>
      </w:r>
      <w:r w:rsidR="0070595A" w:rsidRPr="004D2543">
        <w:rPr>
          <w:rFonts w:ascii="Arial Nova" w:hAnsi="Arial Nova" w:cs="Arial"/>
          <w:sz w:val="22"/>
          <w:szCs w:val="22"/>
        </w:rPr>
        <w:t>es</w:t>
      </w:r>
      <w:r w:rsidR="00474E21" w:rsidRPr="004D2543">
        <w:rPr>
          <w:rFonts w:ascii="Arial Nova" w:hAnsi="Arial Nova" w:cs="Arial"/>
          <w:sz w:val="22"/>
          <w:szCs w:val="22"/>
        </w:rPr>
        <w:t xml:space="preserve"> encargada de Cultura del Agua</w:t>
      </w:r>
      <w:r w:rsidR="0070595A" w:rsidRPr="004D2543">
        <w:rPr>
          <w:rFonts w:ascii="Arial Nova" w:hAnsi="Arial Nova" w:cs="Arial"/>
          <w:sz w:val="22"/>
          <w:szCs w:val="22"/>
        </w:rPr>
        <w:t xml:space="preserve"> dentro del Ayuntamiento</w:t>
      </w:r>
      <w:r w:rsidR="00DF11B1">
        <w:rPr>
          <w:rFonts w:ascii="Arial Nova" w:hAnsi="Arial Nova" w:cs="Arial"/>
          <w:sz w:val="22"/>
          <w:szCs w:val="22"/>
        </w:rPr>
        <w:t>.</w:t>
      </w:r>
    </w:p>
    <w:p w14:paraId="44636983" w14:textId="77777777" w:rsidR="00474E21" w:rsidRPr="004D2543" w:rsidRDefault="00474E21" w:rsidP="00A022CB">
      <w:pPr>
        <w:pStyle w:val="NormalWeb"/>
        <w:numPr>
          <w:ilvl w:val="0"/>
          <w:numId w:val="14"/>
        </w:numPr>
        <w:tabs>
          <w:tab w:val="left" w:pos="426"/>
        </w:tabs>
        <w:spacing w:before="0" w:beforeAutospacing="0" w:after="24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sz w:val="22"/>
          <w:szCs w:val="22"/>
        </w:rPr>
        <w:t xml:space="preserve">Que el C.P. José Luis Macias Serrano </w:t>
      </w:r>
      <w:r w:rsidR="0070595A" w:rsidRPr="004D2543">
        <w:rPr>
          <w:rFonts w:ascii="Arial Nova" w:hAnsi="Arial Nova" w:cs="Arial"/>
          <w:sz w:val="22"/>
          <w:szCs w:val="22"/>
        </w:rPr>
        <w:t>es actualmente el Director de Contraloría del Municipio de Tepezalá</w:t>
      </w:r>
      <w:r w:rsidR="00DF11B1">
        <w:rPr>
          <w:rFonts w:ascii="Arial Nova" w:hAnsi="Arial Nova" w:cs="Arial"/>
          <w:sz w:val="22"/>
          <w:szCs w:val="22"/>
        </w:rPr>
        <w:t>.</w:t>
      </w:r>
      <w:r w:rsidR="0070595A" w:rsidRPr="004D2543">
        <w:rPr>
          <w:rFonts w:ascii="Arial Nova" w:hAnsi="Arial Nova" w:cs="Arial"/>
          <w:sz w:val="22"/>
          <w:szCs w:val="22"/>
        </w:rPr>
        <w:t xml:space="preserve"> </w:t>
      </w:r>
    </w:p>
    <w:p w14:paraId="3400F8AF" w14:textId="77777777" w:rsidR="00474E21" w:rsidRPr="004D2543" w:rsidRDefault="00474E21" w:rsidP="00A022CB">
      <w:pPr>
        <w:pStyle w:val="NormalWeb"/>
        <w:numPr>
          <w:ilvl w:val="0"/>
          <w:numId w:val="14"/>
        </w:numPr>
        <w:tabs>
          <w:tab w:val="left" w:pos="426"/>
        </w:tabs>
        <w:spacing w:before="0" w:beforeAutospacing="0" w:after="0" w:afterAutospacing="0" w:line="360" w:lineRule="auto"/>
        <w:ind w:left="0" w:right="36" w:firstLine="0"/>
        <w:contextualSpacing/>
        <w:mirrorIndents/>
        <w:jc w:val="both"/>
        <w:rPr>
          <w:rFonts w:ascii="Arial Nova" w:hAnsi="Arial Nova" w:cs="Arial"/>
          <w:sz w:val="22"/>
          <w:szCs w:val="22"/>
        </w:rPr>
      </w:pPr>
      <w:r w:rsidRPr="004D2543">
        <w:rPr>
          <w:rFonts w:ascii="Arial Nova" w:hAnsi="Arial Nova" w:cs="Arial"/>
          <w:sz w:val="22"/>
          <w:szCs w:val="22"/>
        </w:rPr>
        <w:t>Que el C. Raymundo Flores Ramírez</w:t>
      </w:r>
      <w:r w:rsidR="00D56856" w:rsidRPr="004D2543">
        <w:rPr>
          <w:rFonts w:ascii="Arial Nova" w:hAnsi="Arial Nova" w:cs="Arial"/>
          <w:sz w:val="22"/>
          <w:szCs w:val="22"/>
        </w:rPr>
        <w:t xml:space="preserve"> </w:t>
      </w:r>
      <w:r w:rsidR="00B875CA" w:rsidRPr="004D2543">
        <w:rPr>
          <w:rFonts w:ascii="Arial Nova" w:hAnsi="Arial Nova" w:cs="Arial"/>
          <w:sz w:val="22"/>
          <w:szCs w:val="22"/>
        </w:rPr>
        <w:t>es el</w:t>
      </w:r>
      <w:r w:rsidR="00D56856" w:rsidRPr="004D2543">
        <w:rPr>
          <w:rFonts w:ascii="Arial Nova" w:hAnsi="Arial Nova" w:cs="Arial"/>
          <w:sz w:val="22"/>
          <w:szCs w:val="22"/>
        </w:rPr>
        <w:t xml:space="preserve"> director del DIF Municipal</w:t>
      </w:r>
      <w:r w:rsidR="00B875CA" w:rsidRPr="004D2543">
        <w:rPr>
          <w:rFonts w:ascii="Arial Nova" w:hAnsi="Arial Nova" w:cs="Arial"/>
          <w:sz w:val="22"/>
          <w:szCs w:val="22"/>
        </w:rPr>
        <w:t xml:space="preserve"> de Tepezalá</w:t>
      </w:r>
      <w:r w:rsidR="00DF11B1">
        <w:rPr>
          <w:rFonts w:ascii="Arial Nova" w:hAnsi="Arial Nova" w:cs="Arial"/>
          <w:sz w:val="22"/>
          <w:szCs w:val="22"/>
        </w:rPr>
        <w:t>.</w:t>
      </w:r>
    </w:p>
    <w:p w14:paraId="2451147D" w14:textId="77777777" w:rsidR="00B875CA" w:rsidRPr="004D2543" w:rsidRDefault="00B875CA" w:rsidP="00A022CB">
      <w:pPr>
        <w:pStyle w:val="Prrafodelista"/>
        <w:spacing w:after="0" w:line="360" w:lineRule="auto"/>
        <w:rPr>
          <w:rFonts w:ascii="Arial Nova" w:hAnsi="Arial Nova" w:cs="Arial"/>
        </w:rPr>
      </w:pPr>
    </w:p>
    <w:p w14:paraId="558BBAC1" w14:textId="77777777" w:rsidR="00B875CA" w:rsidRPr="004D2543" w:rsidRDefault="00662313" w:rsidP="00A022CB">
      <w:pPr>
        <w:pStyle w:val="NormalWeb"/>
        <w:tabs>
          <w:tab w:val="left" w:pos="426"/>
        </w:tabs>
        <w:spacing w:before="0" w:beforeAutospacing="0" w:after="0" w:afterAutospacing="0" w:line="360" w:lineRule="auto"/>
        <w:ind w:right="36"/>
        <w:contextualSpacing/>
        <w:mirrorIndents/>
        <w:jc w:val="both"/>
        <w:rPr>
          <w:rFonts w:ascii="Arial Nova" w:hAnsi="Arial Nova" w:cs="Arial"/>
          <w:sz w:val="22"/>
          <w:szCs w:val="22"/>
        </w:rPr>
      </w:pPr>
      <w:r w:rsidRPr="004D2543">
        <w:rPr>
          <w:rFonts w:ascii="Arial Nova" w:hAnsi="Arial Nova" w:cs="Arial"/>
          <w:sz w:val="22"/>
          <w:szCs w:val="22"/>
        </w:rPr>
        <w:t xml:space="preserve">En cuanto a </w:t>
      </w:r>
      <w:r w:rsidR="00B875CA" w:rsidRPr="004D2543">
        <w:rPr>
          <w:rFonts w:ascii="Arial Nova" w:hAnsi="Arial Nova" w:cs="Arial"/>
          <w:sz w:val="22"/>
          <w:szCs w:val="22"/>
        </w:rPr>
        <w:t>la documentación</w:t>
      </w:r>
      <w:r w:rsidR="00514375" w:rsidRPr="004D2543">
        <w:rPr>
          <w:rFonts w:ascii="Arial Nova" w:hAnsi="Arial Nova" w:cs="Arial"/>
          <w:sz w:val="22"/>
          <w:szCs w:val="22"/>
        </w:rPr>
        <w:t xml:space="preserve"> con la</w:t>
      </w:r>
      <w:r w:rsidR="00B875CA" w:rsidRPr="004D2543">
        <w:rPr>
          <w:rFonts w:ascii="Arial Nova" w:hAnsi="Arial Nova" w:cs="Arial"/>
          <w:sz w:val="22"/>
          <w:szCs w:val="22"/>
        </w:rPr>
        <w:t xml:space="preserve"> que </w:t>
      </w:r>
      <w:r w:rsidR="00514375" w:rsidRPr="004D2543">
        <w:rPr>
          <w:rFonts w:ascii="Arial Nova" w:hAnsi="Arial Nova" w:cs="Arial"/>
          <w:sz w:val="22"/>
          <w:szCs w:val="22"/>
        </w:rPr>
        <w:t xml:space="preserve">se </w:t>
      </w:r>
      <w:r w:rsidR="00B875CA" w:rsidRPr="004D2543">
        <w:rPr>
          <w:rFonts w:ascii="Arial Nova" w:hAnsi="Arial Nova" w:cs="Arial"/>
          <w:sz w:val="22"/>
          <w:szCs w:val="22"/>
        </w:rPr>
        <w:t>acredita el cargo que ostentan los denunciados</w:t>
      </w:r>
      <w:r w:rsidR="0051411E" w:rsidRPr="004D2543">
        <w:rPr>
          <w:rFonts w:ascii="Arial Nova" w:hAnsi="Arial Nova" w:cs="Arial"/>
          <w:sz w:val="22"/>
          <w:szCs w:val="22"/>
        </w:rPr>
        <w:t xml:space="preserve"> en el H. Ayuntamiento</w:t>
      </w:r>
      <w:r w:rsidR="00B875CA" w:rsidRPr="004D2543">
        <w:rPr>
          <w:rFonts w:ascii="Arial Nova" w:hAnsi="Arial Nova" w:cs="Arial"/>
          <w:sz w:val="22"/>
          <w:szCs w:val="22"/>
        </w:rPr>
        <w:t xml:space="preserve">, en autos obra copia simple que fue anexada al oficio de contestación de requerimiento de fecha </w:t>
      </w:r>
      <w:r w:rsidR="00F927F0" w:rsidRPr="004D2543">
        <w:rPr>
          <w:rFonts w:ascii="Arial Nova" w:hAnsi="Arial Nova" w:cs="Arial"/>
          <w:sz w:val="22"/>
          <w:szCs w:val="22"/>
        </w:rPr>
        <w:t xml:space="preserve">seis de junio, firmado por la </w:t>
      </w:r>
      <w:r w:rsidR="00852402" w:rsidRPr="004D2543">
        <w:rPr>
          <w:rFonts w:ascii="Arial Nova" w:hAnsi="Arial Nova" w:cs="Arial"/>
          <w:sz w:val="22"/>
          <w:szCs w:val="22"/>
        </w:rPr>
        <w:t xml:space="preserve">Síndica, </w:t>
      </w:r>
      <w:r w:rsidR="00F927F0" w:rsidRPr="004D2543">
        <w:rPr>
          <w:rFonts w:ascii="Arial Nova" w:hAnsi="Arial Nova" w:cs="Arial"/>
          <w:sz w:val="22"/>
          <w:szCs w:val="22"/>
        </w:rPr>
        <w:t>C. Beatriz Gutiérrez Ra</w:t>
      </w:r>
      <w:r w:rsidR="00852402" w:rsidRPr="004D2543">
        <w:rPr>
          <w:rFonts w:ascii="Arial Nova" w:hAnsi="Arial Nova" w:cs="Arial"/>
          <w:sz w:val="22"/>
          <w:szCs w:val="22"/>
        </w:rPr>
        <w:t>mírez</w:t>
      </w:r>
      <w:r w:rsidR="00F927F0" w:rsidRPr="004D2543">
        <w:rPr>
          <w:rFonts w:ascii="Arial Nova" w:hAnsi="Arial Nova" w:cs="Arial"/>
          <w:sz w:val="22"/>
          <w:szCs w:val="22"/>
        </w:rPr>
        <w:t xml:space="preserve">. </w:t>
      </w:r>
    </w:p>
    <w:p w14:paraId="6C88528E" w14:textId="77777777" w:rsidR="006673F4" w:rsidRPr="004D2543" w:rsidRDefault="006673F4" w:rsidP="004D2543">
      <w:pPr>
        <w:pStyle w:val="NormalWeb"/>
        <w:tabs>
          <w:tab w:val="left" w:pos="426"/>
        </w:tabs>
        <w:spacing w:before="0" w:beforeAutospacing="0" w:after="0" w:afterAutospacing="0" w:line="360" w:lineRule="auto"/>
        <w:ind w:left="720" w:right="1418"/>
        <w:contextualSpacing/>
        <w:mirrorIndents/>
        <w:jc w:val="both"/>
        <w:rPr>
          <w:rFonts w:ascii="Arial Nova" w:hAnsi="Arial Nova" w:cs="Arial"/>
          <w:sz w:val="22"/>
          <w:szCs w:val="22"/>
        </w:rPr>
      </w:pPr>
    </w:p>
    <w:p w14:paraId="44D406A0" w14:textId="77777777" w:rsidR="00A60148" w:rsidRPr="004D2543" w:rsidRDefault="00EA4EC2" w:rsidP="004D2543">
      <w:pPr>
        <w:pStyle w:val="Prrafodelista"/>
        <w:numPr>
          <w:ilvl w:val="1"/>
          <w:numId w:val="5"/>
        </w:numPr>
        <w:spacing w:after="0" w:line="360" w:lineRule="auto"/>
        <w:ind w:left="0" w:right="-234" w:firstLine="0"/>
        <w:jc w:val="both"/>
        <w:rPr>
          <w:rFonts w:ascii="Arial Nova" w:hAnsi="Arial Nova" w:cs="Arial"/>
        </w:rPr>
      </w:pPr>
      <w:r w:rsidRPr="004D2543">
        <w:rPr>
          <w:rFonts w:ascii="Arial Nova" w:hAnsi="Arial Nova"/>
          <w:b/>
          <w:bCs/>
        </w:rPr>
        <w:t>CONTENIDO DE LAS PUBLICACIONES.</w:t>
      </w:r>
      <w:r w:rsidR="00C8114E" w:rsidRPr="004D2543">
        <w:rPr>
          <w:rFonts w:ascii="Arial Nova" w:hAnsi="Arial Nova"/>
          <w:b/>
          <w:bCs/>
        </w:rPr>
        <w:t xml:space="preserve"> </w:t>
      </w:r>
      <w:r w:rsidR="00AD4327" w:rsidRPr="004D2543">
        <w:rPr>
          <w:rFonts w:ascii="Arial Nova" w:hAnsi="Arial Nova" w:cs="Arial"/>
        </w:rPr>
        <w:t xml:space="preserve">En el asunto que se resuelve, el PRI, por conducto de su </w:t>
      </w:r>
      <w:r w:rsidR="003B7AB8" w:rsidRPr="004D2543">
        <w:rPr>
          <w:rFonts w:ascii="Arial Nova" w:hAnsi="Arial Nova" w:cs="Arial"/>
        </w:rPr>
        <w:t>representante</w:t>
      </w:r>
      <w:r w:rsidR="00AD4327" w:rsidRPr="004D2543">
        <w:rPr>
          <w:rFonts w:ascii="Arial Nova" w:hAnsi="Arial Nova" w:cs="Arial"/>
        </w:rPr>
        <w:t xml:space="preserve"> señala que los denunciados vulneran la normativa electoral al aprovechar su calidad de servidores públicos para afectar la equidad en la contienda </w:t>
      </w:r>
      <w:r w:rsidR="00A60148" w:rsidRPr="004D2543">
        <w:rPr>
          <w:rFonts w:ascii="Arial Nova" w:hAnsi="Arial Nova" w:cs="Arial"/>
        </w:rPr>
        <w:t>por medio de la publicación de imágenes</w:t>
      </w:r>
      <w:r w:rsidR="003B7AB8" w:rsidRPr="004D2543">
        <w:rPr>
          <w:rFonts w:ascii="Arial Nova" w:hAnsi="Arial Nova" w:cs="Arial"/>
        </w:rPr>
        <w:t xml:space="preserve"> de su perfil en la red social </w:t>
      </w:r>
      <w:r w:rsidR="00AC352E" w:rsidRPr="004D2543">
        <w:rPr>
          <w:rFonts w:ascii="Arial Nova" w:hAnsi="Arial Nova" w:cs="Arial"/>
        </w:rPr>
        <w:t>Facebook</w:t>
      </w:r>
      <w:r w:rsidR="003B7AB8" w:rsidRPr="004D2543">
        <w:rPr>
          <w:rFonts w:ascii="Arial Nova" w:hAnsi="Arial Nova" w:cs="Arial"/>
        </w:rPr>
        <w:t xml:space="preserve">, </w:t>
      </w:r>
      <w:r w:rsidR="00A60148" w:rsidRPr="004D2543">
        <w:rPr>
          <w:rFonts w:ascii="Arial Nova" w:hAnsi="Arial Nova" w:cs="Arial"/>
        </w:rPr>
        <w:t>que incluyen el logotipo</w:t>
      </w:r>
      <w:r w:rsidR="00AD4327" w:rsidRPr="004D2543">
        <w:rPr>
          <w:rFonts w:ascii="Arial Nova" w:hAnsi="Arial Nova" w:cs="Arial"/>
        </w:rPr>
        <w:t xml:space="preserve"> del PVEM y la frase </w:t>
      </w:r>
      <w:r w:rsidR="0080560E">
        <w:rPr>
          <w:rFonts w:ascii="Arial Nova" w:hAnsi="Arial Nova" w:cs="Arial"/>
        </w:rPr>
        <w:t>utilizada como lema de campaña antecedida de la</w:t>
      </w:r>
      <w:r w:rsidR="00AD4327" w:rsidRPr="004D2543">
        <w:rPr>
          <w:rFonts w:ascii="Arial Nova" w:hAnsi="Arial Nova" w:cs="Arial"/>
        </w:rPr>
        <w:t xml:space="preserve"> herramienta digital, </w:t>
      </w:r>
      <w:r w:rsidR="00AD4327" w:rsidRPr="004D2543">
        <w:rPr>
          <w:rFonts w:ascii="Arial Nova" w:hAnsi="Arial Nova" w:cs="Arial"/>
          <w:i/>
          <w:iCs/>
        </w:rPr>
        <w:t>conocida como hashtag,</w:t>
      </w:r>
      <w:r w:rsidR="00AD4327" w:rsidRPr="004D2543">
        <w:rPr>
          <w:rFonts w:ascii="Arial Nova" w:hAnsi="Arial Nova" w:cs="Arial"/>
        </w:rPr>
        <w:t xml:space="preserve"> #MÁSVERDESQUENUNCA</w:t>
      </w:r>
      <w:r w:rsidR="00A60148" w:rsidRPr="004D2543">
        <w:rPr>
          <w:rFonts w:ascii="Arial Nova" w:hAnsi="Arial Nova" w:cs="Arial"/>
        </w:rPr>
        <w:t>.</w:t>
      </w:r>
    </w:p>
    <w:p w14:paraId="150EF77A" w14:textId="77777777" w:rsidR="00AC352E" w:rsidRPr="004D2543" w:rsidRDefault="00AC352E" w:rsidP="004D2543">
      <w:pPr>
        <w:spacing w:after="0" w:line="360" w:lineRule="auto"/>
        <w:ind w:right="-234"/>
        <w:jc w:val="both"/>
        <w:rPr>
          <w:rFonts w:ascii="Arial Nova" w:hAnsi="Arial Nova" w:cs="Arial"/>
        </w:rPr>
      </w:pPr>
    </w:p>
    <w:p w14:paraId="7A38C481" w14:textId="77777777" w:rsidR="00A60148" w:rsidRPr="004D2543" w:rsidRDefault="00A60148" w:rsidP="004D2543">
      <w:pPr>
        <w:spacing w:after="0" w:line="360" w:lineRule="auto"/>
        <w:ind w:right="-234"/>
        <w:jc w:val="both"/>
        <w:rPr>
          <w:rFonts w:ascii="Arial Nova" w:hAnsi="Arial Nova" w:cs="Arial"/>
        </w:rPr>
      </w:pPr>
      <w:r w:rsidRPr="004D2543">
        <w:rPr>
          <w:rFonts w:ascii="Arial Nova" w:hAnsi="Arial Nova" w:cs="Arial"/>
        </w:rPr>
        <w:t xml:space="preserve">Tal afectación </w:t>
      </w:r>
      <w:r w:rsidR="00AC352E" w:rsidRPr="004D2543">
        <w:rPr>
          <w:rFonts w:ascii="Arial Nova" w:hAnsi="Arial Nova" w:cs="Arial"/>
        </w:rPr>
        <w:t>es sostenida</w:t>
      </w:r>
      <w:r w:rsidRPr="004D2543">
        <w:rPr>
          <w:rFonts w:ascii="Arial Nova" w:hAnsi="Arial Nova" w:cs="Arial"/>
        </w:rPr>
        <w:t xml:space="preserve"> en </w:t>
      </w:r>
      <w:r w:rsidR="00AC352E" w:rsidRPr="004D2543">
        <w:rPr>
          <w:rFonts w:ascii="Arial Nova" w:hAnsi="Arial Nova" w:cs="Arial"/>
        </w:rPr>
        <w:t xml:space="preserve">que la conducta pretende lograr </w:t>
      </w:r>
      <w:r w:rsidRPr="004D2543">
        <w:rPr>
          <w:rFonts w:ascii="Arial Nova" w:hAnsi="Arial Nova" w:cs="Arial"/>
        </w:rPr>
        <w:t xml:space="preserve">el posicionamiento anticipado en la mente del elector por ser la misma </w:t>
      </w:r>
      <w:r w:rsidR="00AC352E" w:rsidRPr="004D2543">
        <w:rPr>
          <w:rFonts w:ascii="Arial Nova" w:hAnsi="Arial Nova" w:cs="Arial"/>
        </w:rPr>
        <w:t>frase</w:t>
      </w:r>
      <w:r w:rsidRPr="004D2543">
        <w:rPr>
          <w:rFonts w:ascii="Arial Nova" w:hAnsi="Arial Nova" w:cs="Arial"/>
        </w:rPr>
        <w:t xml:space="preserve"> que fue utilizada como lema </w:t>
      </w:r>
      <w:r w:rsidR="006321A9">
        <w:rPr>
          <w:rFonts w:ascii="Arial Nova" w:hAnsi="Arial Nova" w:cs="Arial"/>
        </w:rPr>
        <w:t>durante</w:t>
      </w:r>
      <w:r w:rsidRPr="004D2543">
        <w:rPr>
          <w:rFonts w:ascii="Arial Nova" w:hAnsi="Arial Nova" w:cs="Arial"/>
        </w:rPr>
        <w:t xml:space="preserve"> la campaña del candidato a la Presidencia Municipal de Tepezalá, </w:t>
      </w:r>
      <w:r w:rsidR="00AD4327" w:rsidRPr="004D2543">
        <w:rPr>
          <w:rFonts w:ascii="Arial Nova" w:hAnsi="Arial Nova" w:cs="Arial"/>
        </w:rPr>
        <w:t>el C. Omar Israel Camarillo</w:t>
      </w:r>
      <w:r w:rsidR="006321A9">
        <w:rPr>
          <w:rFonts w:ascii="Arial Nova" w:hAnsi="Arial Nova" w:cs="Arial"/>
        </w:rPr>
        <w:t xml:space="preserve">, al ser incluida en </w:t>
      </w:r>
      <w:r w:rsidR="00C4655C">
        <w:rPr>
          <w:rFonts w:ascii="Arial Nova" w:hAnsi="Arial Nova" w:cs="Arial"/>
        </w:rPr>
        <w:t xml:space="preserve">su propaganda. </w:t>
      </w:r>
    </w:p>
    <w:p w14:paraId="6ED78A1D" w14:textId="77777777" w:rsidR="00AD4327" w:rsidRPr="004D2543" w:rsidRDefault="00AD4327" w:rsidP="004D2543">
      <w:pPr>
        <w:spacing w:after="0" w:line="360" w:lineRule="auto"/>
        <w:ind w:right="-234"/>
        <w:jc w:val="both"/>
        <w:rPr>
          <w:rFonts w:ascii="Arial Nova" w:hAnsi="Arial Nova" w:cs="Arial"/>
        </w:rPr>
      </w:pPr>
    </w:p>
    <w:p w14:paraId="5DDA611C" w14:textId="77777777" w:rsidR="007717D9" w:rsidRPr="004D2543" w:rsidRDefault="00AD4327" w:rsidP="004D2543">
      <w:pPr>
        <w:pStyle w:val="Prrafodelista"/>
        <w:spacing w:line="360" w:lineRule="auto"/>
        <w:ind w:left="0"/>
        <w:jc w:val="both"/>
        <w:rPr>
          <w:rFonts w:ascii="Arial Nova" w:hAnsi="Arial Nova" w:cs="Arial"/>
        </w:rPr>
      </w:pPr>
      <w:r w:rsidRPr="004D2543">
        <w:rPr>
          <w:rFonts w:ascii="Arial Nova" w:hAnsi="Arial Nova" w:cs="Arial"/>
        </w:rPr>
        <w:lastRenderedPageBreak/>
        <w:t>Para mayor claridad, se exponen las imágenes señaladas correspondientes a cada uno de los funcionarios denunciados</w:t>
      </w:r>
      <w:r w:rsidR="00844201" w:rsidRPr="004D2543">
        <w:rPr>
          <w:rFonts w:ascii="Arial Nova" w:hAnsi="Arial Nova" w:cs="Arial"/>
        </w:rPr>
        <w:t xml:space="preserve">. </w:t>
      </w:r>
    </w:p>
    <w:p w14:paraId="1DCC62A4" w14:textId="77777777" w:rsidR="00844201" w:rsidRPr="004D2543" w:rsidRDefault="00844201" w:rsidP="004D2543">
      <w:pPr>
        <w:pStyle w:val="Prrafodelista"/>
        <w:spacing w:line="360" w:lineRule="auto"/>
        <w:ind w:left="0"/>
        <w:jc w:val="center"/>
        <w:rPr>
          <w:rFonts w:ascii="Arial Nova" w:hAnsi="Arial Nova"/>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4230"/>
      </w:tblGrid>
      <w:tr w:rsidR="007717D9" w:rsidRPr="004D2543" w14:paraId="5C1BFE2B" w14:textId="77777777" w:rsidTr="00FD68DA">
        <w:trPr>
          <w:jc w:val="center"/>
        </w:trPr>
        <w:tc>
          <w:tcPr>
            <w:tcW w:w="4479" w:type="dxa"/>
          </w:tcPr>
          <w:p w14:paraId="44F0DD88"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rPr>
              <w:t>RAFAEL GUILLEN TUELLES</w:t>
            </w:r>
          </w:p>
          <w:p w14:paraId="676F8DD6"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noProof/>
              </w:rPr>
              <w:drawing>
                <wp:anchor distT="0" distB="0" distL="114300" distR="114300" simplePos="0" relativeHeight="251664384" behindDoc="0" locked="0" layoutInCell="1" allowOverlap="1" wp14:anchorId="2C6F5B81" wp14:editId="471639A8">
                  <wp:simplePos x="0" y="0"/>
                  <wp:positionH relativeFrom="column">
                    <wp:posOffset>1226185</wp:posOffset>
                  </wp:positionH>
                  <wp:positionV relativeFrom="paragraph">
                    <wp:posOffset>150759</wp:posOffset>
                  </wp:positionV>
                  <wp:extent cx="1507826" cy="114544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507826" cy="1145444"/>
                          </a:xfrm>
                          <a:prstGeom prst="rect">
                            <a:avLst/>
                          </a:prstGeom>
                        </pic:spPr>
                      </pic:pic>
                    </a:graphicData>
                  </a:graphic>
                  <wp14:sizeRelH relativeFrom="margin">
                    <wp14:pctWidth>0</wp14:pctWidth>
                  </wp14:sizeRelH>
                  <wp14:sizeRelV relativeFrom="margin">
                    <wp14:pctHeight>0</wp14:pctHeight>
                  </wp14:sizeRelV>
                </wp:anchor>
              </w:drawing>
            </w:r>
            <w:r w:rsidRPr="004D2543">
              <w:rPr>
                <w:rFonts w:ascii="Arial Nova" w:hAnsi="Arial Nova"/>
                <w:b/>
                <w:bCs/>
                <w:noProof/>
              </w:rPr>
              <w:drawing>
                <wp:anchor distT="0" distB="0" distL="114300" distR="114300" simplePos="0" relativeHeight="251665408" behindDoc="0" locked="0" layoutInCell="1" allowOverlap="1" wp14:anchorId="3AAEBB0C" wp14:editId="5C4A8D1B">
                  <wp:simplePos x="0" y="0"/>
                  <wp:positionH relativeFrom="column">
                    <wp:posOffset>30528</wp:posOffset>
                  </wp:positionH>
                  <wp:positionV relativeFrom="paragraph">
                    <wp:posOffset>50009</wp:posOffset>
                  </wp:positionV>
                  <wp:extent cx="1181819" cy="135820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181819" cy="1358209"/>
                          </a:xfrm>
                          <a:prstGeom prst="rect">
                            <a:avLst/>
                          </a:prstGeom>
                        </pic:spPr>
                      </pic:pic>
                    </a:graphicData>
                  </a:graphic>
                  <wp14:sizeRelH relativeFrom="margin">
                    <wp14:pctWidth>0</wp14:pctWidth>
                  </wp14:sizeRelH>
                  <wp14:sizeRelV relativeFrom="margin">
                    <wp14:pctHeight>0</wp14:pctHeight>
                  </wp14:sizeRelV>
                </wp:anchor>
              </w:drawing>
            </w:r>
          </w:p>
          <w:p w14:paraId="3DA12601" w14:textId="77777777" w:rsidR="007717D9" w:rsidRPr="004D2543" w:rsidRDefault="007717D9" w:rsidP="004D2543">
            <w:pPr>
              <w:pStyle w:val="Prrafodelista"/>
              <w:spacing w:line="360" w:lineRule="auto"/>
              <w:ind w:left="0"/>
              <w:jc w:val="center"/>
              <w:rPr>
                <w:rFonts w:ascii="Arial Nova" w:hAnsi="Arial Nova"/>
                <w:b/>
                <w:bCs/>
              </w:rPr>
            </w:pPr>
          </w:p>
          <w:p w14:paraId="6A3BD757" w14:textId="77777777" w:rsidR="007717D9" w:rsidRPr="004D2543" w:rsidRDefault="007717D9" w:rsidP="004D2543">
            <w:pPr>
              <w:pStyle w:val="Prrafodelista"/>
              <w:spacing w:line="360" w:lineRule="auto"/>
              <w:ind w:left="0"/>
              <w:jc w:val="center"/>
              <w:rPr>
                <w:rFonts w:ascii="Arial Nova" w:hAnsi="Arial Nova"/>
                <w:b/>
                <w:bCs/>
              </w:rPr>
            </w:pPr>
          </w:p>
          <w:p w14:paraId="14C122CA" w14:textId="77777777" w:rsidR="007717D9" w:rsidRPr="004D2543" w:rsidRDefault="007717D9" w:rsidP="004D2543">
            <w:pPr>
              <w:pStyle w:val="Prrafodelista"/>
              <w:spacing w:line="360" w:lineRule="auto"/>
              <w:ind w:left="0"/>
              <w:jc w:val="center"/>
              <w:rPr>
                <w:rFonts w:ascii="Arial Nova" w:hAnsi="Arial Nova"/>
                <w:b/>
                <w:bCs/>
              </w:rPr>
            </w:pPr>
          </w:p>
          <w:p w14:paraId="50604E5D" w14:textId="77777777" w:rsidR="007717D9" w:rsidRPr="004D2543" w:rsidRDefault="007717D9" w:rsidP="004D2543">
            <w:pPr>
              <w:pStyle w:val="Prrafodelista"/>
              <w:spacing w:line="360" w:lineRule="auto"/>
              <w:ind w:left="0"/>
              <w:jc w:val="center"/>
              <w:rPr>
                <w:rFonts w:ascii="Arial Nova" w:hAnsi="Arial Nova"/>
                <w:b/>
                <w:bCs/>
              </w:rPr>
            </w:pPr>
          </w:p>
          <w:p w14:paraId="19AB1B5B" w14:textId="77777777" w:rsidR="007717D9" w:rsidRPr="004D2543" w:rsidRDefault="007717D9" w:rsidP="004D2543">
            <w:pPr>
              <w:pStyle w:val="Prrafodelista"/>
              <w:spacing w:line="360" w:lineRule="auto"/>
              <w:ind w:left="0"/>
              <w:jc w:val="center"/>
              <w:rPr>
                <w:rFonts w:ascii="Arial Nova" w:hAnsi="Arial Nova"/>
                <w:b/>
                <w:bCs/>
              </w:rPr>
            </w:pPr>
          </w:p>
          <w:p w14:paraId="5445362B" w14:textId="77777777" w:rsidR="007717D9" w:rsidRPr="004D2543" w:rsidRDefault="007717D9" w:rsidP="004D2543">
            <w:pPr>
              <w:pStyle w:val="Prrafodelista"/>
              <w:spacing w:line="360" w:lineRule="auto"/>
              <w:ind w:left="0"/>
              <w:jc w:val="center"/>
              <w:rPr>
                <w:rFonts w:ascii="Arial Nova" w:hAnsi="Arial Nova"/>
                <w:b/>
                <w:bCs/>
              </w:rPr>
            </w:pPr>
          </w:p>
        </w:tc>
        <w:tc>
          <w:tcPr>
            <w:tcW w:w="4230" w:type="dxa"/>
          </w:tcPr>
          <w:p w14:paraId="7E3BEDBA"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noProof/>
              </w:rPr>
              <w:drawing>
                <wp:anchor distT="0" distB="0" distL="114300" distR="114300" simplePos="0" relativeHeight="251666432" behindDoc="1" locked="0" layoutInCell="1" allowOverlap="1" wp14:anchorId="3314252B" wp14:editId="26E2ACBA">
                  <wp:simplePos x="0" y="0"/>
                  <wp:positionH relativeFrom="column">
                    <wp:posOffset>238472</wp:posOffset>
                  </wp:positionH>
                  <wp:positionV relativeFrom="paragraph">
                    <wp:posOffset>315427</wp:posOffset>
                  </wp:positionV>
                  <wp:extent cx="1923802" cy="1401389"/>
                  <wp:effectExtent l="0" t="0" r="635" b="8890"/>
                  <wp:wrapTight wrapText="bothSides">
                    <wp:wrapPolygon edited="0">
                      <wp:start x="0" y="0"/>
                      <wp:lineTo x="0" y="21443"/>
                      <wp:lineTo x="21393" y="21443"/>
                      <wp:lineTo x="21393"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923802" cy="1401389"/>
                          </a:xfrm>
                          <a:prstGeom prst="rect">
                            <a:avLst/>
                          </a:prstGeom>
                        </pic:spPr>
                      </pic:pic>
                    </a:graphicData>
                  </a:graphic>
                </wp:anchor>
              </w:drawing>
            </w:r>
            <w:r w:rsidRPr="004D2543">
              <w:rPr>
                <w:rFonts w:ascii="Arial Nova" w:hAnsi="Arial Nova"/>
                <w:b/>
                <w:bCs/>
              </w:rPr>
              <w:t>RAYMUNDO FLORES RAMÍREZ</w:t>
            </w:r>
          </w:p>
        </w:tc>
      </w:tr>
      <w:tr w:rsidR="007717D9" w:rsidRPr="004D2543" w14:paraId="6DEA54F1" w14:textId="77777777" w:rsidTr="00FD68DA">
        <w:trPr>
          <w:jc w:val="center"/>
        </w:trPr>
        <w:tc>
          <w:tcPr>
            <w:tcW w:w="4479" w:type="dxa"/>
          </w:tcPr>
          <w:p w14:paraId="38F28C5E"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noProof/>
              </w:rPr>
              <w:drawing>
                <wp:anchor distT="0" distB="0" distL="114300" distR="114300" simplePos="0" relativeHeight="251668480" behindDoc="0" locked="0" layoutInCell="1" allowOverlap="1" wp14:anchorId="610927B2" wp14:editId="3744C67C">
                  <wp:simplePos x="0" y="0"/>
                  <wp:positionH relativeFrom="column">
                    <wp:posOffset>519370</wp:posOffset>
                  </wp:positionH>
                  <wp:positionV relativeFrom="paragraph">
                    <wp:posOffset>225665</wp:posOffset>
                  </wp:positionV>
                  <wp:extent cx="1561381" cy="1468855"/>
                  <wp:effectExtent l="0" t="0" r="127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61381" cy="1468855"/>
                          </a:xfrm>
                          <a:prstGeom prst="rect">
                            <a:avLst/>
                          </a:prstGeom>
                        </pic:spPr>
                      </pic:pic>
                    </a:graphicData>
                  </a:graphic>
                  <wp14:sizeRelH relativeFrom="margin">
                    <wp14:pctWidth>0</wp14:pctWidth>
                  </wp14:sizeRelH>
                  <wp14:sizeRelV relativeFrom="margin">
                    <wp14:pctHeight>0</wp14:pctHeight>
                  </wp14:sizeRelV>
                </wp:anchor>
              </w:drawing>
            </w:r>
            <w:r w:rsidRPr="004D2543">
              <w:rPr>
                <w:rFonts w:ascii="Arial Nova" w:hAnsi="Arial Nova"/>
                <w:b/>
                <w:bCs/>
              </w:rPr>
              <w:t>JUAN CARLOS CRUZ SILVA</w:t>
            </w:r>
          </w:p>
          <w:p w14:paraId="4BFFB655" w14:textId="77777777" w:rsidR="007717D9" w:rsidRPr="004D2543" w:rsidRDefault="007717D9" w:rsidP="004D2543">
            <w:pPr>
              <w:pStyle w:val="Prrafodelista"/>
              <w:spacing w:line="360" w:lineRule="auto"/>
              <w:ind w:left="0"/>
              <w:jc w:val="center"/>
              <w:rPr>
                <w:rFonts w:ascii="Arial Nova" w:hAnsi="Arial Nova"/>
                <w:b/>
                <w:bCs/>
              </w:rPr>
            </w:pPr>
          </w:p>
        </w:tc>
        <w:tc>
          <w:tcPr>
            <w:tcW w:w="4230" w:type="dxa"/>
          </w:tcPr>
          <w:p w14:paraId="2C02BFF5"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rPr>
              <w:t>LETICIA OLIVARES JIMÉNEZ</w:t>
            </w:r>
          </w:p>
          <w:p w14:paraId="008AF51F"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noProof/>
              </w:rPr>
              <w:drawing>
                <wp:inline distT="0" distB="0" distL="0" distR="0" wp14:anchorId="647F4F52" wp14:editId="2F74940C">
                  <wp:extent cx="1850745" cy="1293199"/>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50036" cy="1362578"/>
                          </a:xfrm>
                          <a:prstGeom prst="rect">
                            <a:avLst/>
                          </a:prstGeom>
                        </pic:spPr>
                      </pic:pic>
                    </a:graphicData>
                  </a:graphic>
                </wp:inline>
              </w:drawing>
            </w:r>
          </w:p>
        </w:tc>
      </w:tr>
      <w:tr w:rsidR="007717D9" w:rsidRPr="004D2543" w14:paraId="2308788C" w14:textId="77777777" w:rsidTr="00FD68DA">
        <w:trPr>
          <w:jc w:val="center"/>
        </w:trPr>
        <w:tc>
          <w:tcPr>
            <w:tcW w:w="4479" w:type="dxa"/>
          </w:tcPr>
          <w:p w14:paraId="51C9819C" w14:textId="77777777" w:rsidR="007717D9" w:rsidRPr="004D2543" w:rsidRDefault="007717D9" w:rsidP="004D2543">
            <w:pPr>
              <w:pStyle w:val="Prrafodelista"/>
              <w:tabs>
                <w:tab w:val="left" w:pos="231"/>
                <w:tab w:val="center" w:pos="2131"/>
              </w:tabs>
              <w:spacing w:line="360" w:lineRule="auto"/>
              <w:ind w:left="0"/>
              <w:jc w:val="center"/>
              <w:rPr>
                <w:rFonts w:ascii="Arial Nova" w:hAnsi="Arial Nova"/>
                <w:b/>
                <w:bCs/>
              </w:rPr>
            </w:pPr>
            <w:r w:rsidRPr="004D2543">
              <w:rPr>
                <w:rFonts w:ascii="Arial Nova" w:hAnsi="Arial Nova"/>
                <w:b/>
                <w:bCs/>
              </w:rPr>
              <w:t>JUAN GABRIEL RENDÓN</w:t>
            </w:r>
          </w:p>
          <w:p w14:paraId="3A7E1DCE" w14:textId="77777777" w:rsidR="007717D9" w:rsidRPr="004D2543" w:rsidRDefault="007717D9" w:rsidP="004D2543">
            <w:pPr>
              <w:pStyle w:val="Prrafodelista"/>
              <w:tabs>
                <w:tab w:val="left" w:pos="231"/>
                <w:tab w:val="center" w:pos="2131"/>
              </w:tabs>
              <w:spacing w:line="360" w:lineRule="auto"/>
              <w:ind w:left="0"/>
              <w:jc w:val="center"/>
              <w:rPr>
                <w:rFonts w:ascii="Arial Nova" w:hAnsi="Arial Nova"/>
                <w:b/>
                <w:bCs/>
              </w:rPr>
            </w:pPr>
            <w:r w:rsidRPr="004D2543">
              <w:rPr>
                <w:rFonts w:ascii="Arial Nova" w:hAnsi="Arial Nova"/>
                <w:b/>
                <w:bCs/>
                <w:noProof/>
              </w:rPr>
              <w:drawing>
                <wp:inline distT="0" distB="0" distL="0" distR="0" wp14:anchorId="09FC33E6" wp14:editId="2B5FAF56">
                  <wp:extent cx="2040482" cy="1477592"/>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92604" cy="1515336"/>
                          </a:xfrm>
                          <a:prstGeom prst="rect">
                            <a:avLst/>
                          </a:prstGeom>
                        </pic:spPr>
                      </pic:pic>
                    </a:graphicData>
                  </a:graphic>
                </wp:inline>
              </w:drawing>
            </w:r>
          </w:p>
        </w:tc>
        <w:tc>
          <w:tcPr>
            <w:tcW w:w="4230" w:type="dxa"/>
          </w:tcPr>
          <w:p w14:paraId="134A4367"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rPr>
              <w:t>SUSANA RAMÍREZ PASILLAS</w:t>
            </w:r>
            <w:r w:rsidRPr="004D2543">
              <w:rPr>
                <w:rFonts w:ascii="Arial Nova" w:hAnsi="Arial Nova"/>
                <w:b/>
                <w:bCs/>
                <w:noProof/>
              </w:rPr>
              <w:t xml:space="preserve"> </w:t>
            </w:r>
            <w:r w:rsidRPr="004D2543">
              <w:rPr>
                <w:rFonts w:ascii="Arial Nova" w:hAnsi="Arial Nova"/>
                <w:b/>
                <w:bCs/>
                <w:noProof/>
              </w:rPr>
              <w:drawing>
                <wp:inline distT="0" distB="0" distL="0" distR="0" wp14:anchorId="10D64A3B" wp14:editId="07EA756B">
                  <wp:extent cx="1829903" cy="13625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54847" cy="1381098"/>
                          </a:xfrm>
                          <a:prstGeom prst="rect">
                            <a:avLst/>
                          </a:prstGeom>
                        </pic:spPr>
                      </pic:pic>
                    </a:graphicData>
                  </a:graphic>
                </wp:inline>
              </w:drawing>
            </w:r>
          </w:p>
        </w:tc>
      </w:tr>
      <w:tr w:rsidR="007717D9" w:rsidRPr="004D2543" w14:paraId="1CF3E16D" w14:textId="77777777" w:rsidTr="00FD68DA">
        <w:trPr>
          <w:jc w:val="center"/>
        </w:trPr>
        <w:tc>
          <w:tcPr>
            <w:tcW w:w="4479" w:type="dxa"/>
          </w:tcPr>
          <w:p w14:paraId="17055A32"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rPr>
              <w:t>JOSUÉ DE LA ROSA VILLALOBOS</w:t>
            </w:r>
            <w:r w:rsidRPr="004D2543">
              <w:rPr>
                <w:rFonts w:ascii="Arial Nova" w:hAnsi="Arial Nova"/>
                <w:b/>
                <w:bCs/>
                <w:noProof/>
              </w:rPr>
              <w:drawing>
                <wp:inline distT="0" distB="0" distL="0" distR="0" wp14:anchorId="48A739A3" wp14:editId="525B0768">
                  <wp:extent cx="2182483" cy="1399540"/>
                  <wp:effectExtent l="0" t="0" r="889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6094" cy="1453156"/>
                          </a:xfrm>
                          <a:prstGeom prst="rect">
                            <a:avLst/>
                          </a:prstGeom>
                        </pic:spPr>
                      </pic:pic>
                    </a:graphicData>
                  </a:graphic>
                </wp:inline>
              </w:drawing>
            </w:r>
          </w:p>
        </w:tc>
        <w:tc>
          <w:tcPr>
            <w:tcW w:w="4230" w:type="dxa"/>
          </w:tcPr>
          <w:p w14:paraId="4361E0A5"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rPr>
              <w:t>EDUARDO DÍAZ REYES</w:t>
            </w:r>
            <w:r w:rsidRPr="004D2543">
              <w:rPr>
                <w:rFonts w:ascii="Arial Nova" w:hAnsi="Arial Nova"/>
                <w:b/>
                <w:bCs/>
                <w:noProof/>
              </w:rPr>
              <w:drawing>
                <wp:inline distT="0" distB="0" distL="0" distR="0" wp14:anchorId="0937F335" wp14:editId="4279E43D">
                  <wp:extent cx="1898647" cy="1396065"/>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35457" cy="1423131"/>
                          </a:xfrm>
                          <a:prstGeom prst="rect">
                            <a:avLst/>
                          </a:prstGeom>
                        </pic:spPr>
                      </pic:pic>
                    </a:graphicData>
                  </a:graphic>
                </wp:inline>
              </w:drawing>
            </w:r>
          </w:p>
        </w:tc>
      </w:tr>
      <w:tr w:rsidR="007717D9" w:rsidRPr="004D2543" w14:paraId="23347CD5" w14:textId="77777777" w:rsidTr="00FD68DA">
        <w:trPr>
          <w:jc w:val="center"/>
        </w:trPr>
        <w:tc>
          <w:tcPr>
            <w:tcW w:w="4479" w:type="dxa"/>
          </w:tcPr>
          <w:p w14:paraId="531BD103"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rPr>
              <w:lastRenderedPageBreak/>
              <w:t>EVELIN DURÓN VALADEZ</w:t>
            </w:r>
            <w:r w:rsidRPr="004D2543">
              <w:rPr>
                <w:rFonts w:ascii="Arial Nova" w:hAnsi="Arial Nova"/>
                <w:b/>
                <w:bCs/>
                <w:noProof/>
              </w:rPr>
              <w:drawing>
                <wp:inline distT="0" distB="0" distL="0" distR="0" wp14:anchorId="5935C389" wp14:editId="7E9B54A1">
                  <wp:extent cx="2007006" cy="1387332"/>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33107" cy="1405374"/>
                          </a:xfrm>
                          <a:prstGeom prst="rect">
                            <a:avLst/>
                          </a:prstGeom>
                        </pic:spPr>
                      </pic:pic>
                    </a:graphicData>
                  </a:graphic>
                </wp:inline>
              </w:drawing>
            </w:r>
          </w:p>
        </w:tc>
        <w:tc>
          <w:tcPr>
            <w:tcW w:w="4230" w:type="dxa"/>
          </w:tcPr>
          <w:p w14:paraId="6D2E45B1" w14:textId="77777777" w:rsidR="007717D9" w:rsidRPr="004D2543" w:rsidRDefault="007717D9" w:rsidP="004D2543">
            <w:pPr>
              <w:pStyle w:val="Prrafodelista"/>
              <w:spacing w:line="360" w:lineRule="auto"/>
              <w:ind w:left="0"/>
              <w:jc w:val="center"/>
              <w:rPr>
                <w:rFonts w:ascii="Arial Nova" w:hAnsi="Arial Nova"/>
                <w:b/>
                <w:bCs/>
              </w:rPr>
            </w:pPr>
            <w:r w:rsidRPr="004D2543">
              <w:rPr>
                <w:rFonts w:ascii="Arial Nova" w:hAnsi="Arial Nova"/>
                <w:b/>
                <w:bCs/>
              </w:rPr>
              <w:t>JOSÉ LUIS MACIAS SERRANO</w:t>
            </w:r>
            <w:r w:rsidRPr="004D2543">
              <w:rPr>
                <w:rFonts w:ascii="Arial Nova" w:hAnsi="Arial Nova"/>
                <w:b/>
                <w:bCs/>
                <w:noProof/>
              </w:rPr>
              <w:drawing>
                <wp:inline distT="0" distB="0" distL="0" distR="0" wp14:anchorId="280A99FA" wp14:editId="39C1DE78">
                  <wp:extent cx="1803545" cy="1352658"/>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24383" cy="1368286"/>
                          </a:xfrm>
                          <a:prstGeom prst="rect">
                            <a:avLst/>
                          </a:prstGeom>
                        </pic:spPr>
                      </pic:pic>
                    </a:graphicData>
                  </a:graphic>
                </wp:inline>
              </w:drawing>
            </w:r>
          </w:p>
        </w:tc>
      </w:tr>
    </w:tbl>
    <w:p w14:paraId="2FA5AFA7" w14:textId="77777777" w:rsidR="007717D9" w:rsidRPr="004D2543" w:rsidRDefault="007717D9" w:rsidP="004D2543">
      <w:pPr>
        <w:pStyle w:val="Prrafodelista"/>
        <w:spacing w:line="360" w:lineRule="auto"/>
        <w:ind w:left="0"/>
        <w:jc w:val="both"/>
        <w:rPr>
          <w:rFonts w:ascii="Arial Nova" w:hAnsi="Arial Nova"/>
        </w:rPr>
      </w:pPr>
    </w:p>
    <w:p w14:paraId="02505CF5" w14:textId="77777777" w:rsidR="0051411E" w:rsidRPr="004D2543" w:rsidRDefault="00E46CDA" w:rsidP="004D2543">
      <w:pPr>
        <w:pStyle w:val="Prrafodelista"/>
        <w:spacing w:line="360" w:lineRule="auto"/>
        <w:ind w:left="0"/>
        <w:jc w:val="both"/>
        <w:rPr>
          <w:rFonts w:ascii="Arial Nova" w:hAnsi="Arial Nova"/>
        </w:rPr>
      </w:pPr>
      <w:r w:rsidRPr="004D2543">
        <w:rPr>
          <w:rFonts w:ascii="Arial Nova" w:hAnsi="Arial Nova"/>
        </w:rPr>
        <w:t>De las imágenes</w:t>
      </w:r>
      <w:r w:rsidR="00AD52CA" w:rsidRPr="004D2543">
        <w:rPr>
          <w:rFonts w:ascii="Arial Nova" w:hAnsi="Arial Nova"/>
        </w:rPr>
        <w:t>,</w:t>
      </w:r>
      <w:r w:rsidRPr="004D2543">
        <w:rPr>
          <w:rFonts w:ascii="Arial Nova" w:hAnsi="Arial Nova"/>
        </w:rPr>
        <w:t xml:space="preserve"> se tiene que </w:t>
      </w:r>
      <w:r w:rsidR="0051411E" w:rsidRPr="004D2543">
        <w:rPr>
          <w:rFonts w:ascii="Arial Nova" w:hAnsi="Arial Nova"/>
        </w:rPr>
        <w:t xml:space="preserve">fueron publicadas </w:t>
      </w:r>
      <w:r w:rsidRPr="004D2543">
        <w:rPr>
          <w:rFonts w:ascii="Arial Nova" w:hAnsi="Arial Nova"/>
        </w:rPr>
        <w:t>en</w:t>
      </w:r>
      <w:r w:rsidR="00194B19" w:rsidRPr="004D2543">
        <w:rPr>
          <w:rFonts w:ascii="Arial Nova" w:hAnsi="Arial Nova"/>
        </w:rPr>
        <w:t xml:space="preserve"> </w:t>
      </w:r>
      <w:r w:rsidR="005E76CE" w:rsidRPr="004D2543">
        <w:rPr>
          <w:rFonts w:ascii="Arial Nova" w:hAnsi="Arial Nova"/>
        </w:rPr>
        <w:t xml:space="preserve">sendos </w:t>
      </w:r>
      <w:r w:rsidRPr="004D2543">
        <w:rPr>
          <w:rFonts w:ascii="Arial Nova" w:hAnsi="Arial Nova"/>
        </w:rPr>
        <w:t xml:space="preserve">perfiles de la red social Facebook a nombre de los denunciados, </w:t>
      </w:r>
      <w:r w:rsidR="005E76CE" w:rsidRPr="004D2543">
        <w:rPr>
          <w:rFonts w:ascii="Arial Nova" w:hAnsi="Arial Nova"/>
        </w:rPr>
        <w:t>donde</w:t>
      </w:r>
      <w:r w:rsidR="00685E0C" w:rsidRPr="004D2543">
        <w:rPr>
          <w:rFonts w:ascii="Arial Nova" w:hAnsi="Arial Nova"/>
        </w:rPr>
        <w:t xml:space="preserve"> presuntamente</w:t>
      </w:r>
      <w:r w:rsidR="005E76CE" w:rsidRPr="004D2543">
        <w:rPr>
          <w:rFonts w:ascii="Arial Nova" w:hAnsi="Arial Nova"/>
        </w:rPr>
        <w:t xml:space="preserve"> aparece</w:t>
      </w:r>
      <w:r w:rsidR="00E5047C" w:rsidRPr="004D2543">
        <w:rPr>
          <w:rFonts w:ascii="Arial Nova" w:hAnsi="Arial Nova"/>
        </w:rPr>
        <w:t xml:space="preserve"> cada uno de los servidores públicos </w:t>
      </w:r>
      <w:r w:rsidR="00685E0C" w:rsidRPr="004D2543">
        <w:rPr>
          <w:rFonts w:ascii="Arial Nova" w:hAnsi="Arial Nova"/>
        </w:rPr>
        <w:t>señalados</w:t>
      </w:r>
      <w:r w:rsidR="005E76CE" w:rsidRPr="004D2543">
        <w:rPr>
          <w:rFonts w:ascii="Arial Nova" w:hAnsi="Arial Nova"/>
        </w:rPr>
        <w:t>, con el lema y logotipo correspondientes a la campaña del Presidente Municipal</w:t>
      </w:r>
      <w:r w:rsidR="0051411E" w:rsidRPr="004D2543">
        <w:rPr>
          <w:rFonts w:ascii="Arial Nova" w:hAnsi="Arial Nova"/>
        </w:rPr>
        <w:t>.</w:t>
      </w:r>
    </w:p>
    <w:p w14:paraId="600ADAD3" w14:textId="77777777" w:rsidR="0051411E" w:rsidRPr="004D2543" w:rsidRDefault="0051411E" w:rsidP="004D2543">
      <w:pPr>
        <w:pStyle w:val="Prrafodelista"/>
        <w:spacing w:line="360" w:lineRule="auto"/>
        <w:ind w:left="0"/>
        <w:jc w:val="both"/>
        <w:rPr>
          <w:rFonts w:ascii="Arial Nova" w:hAnsi="Arial Nova"/>
        </w:rPr>
      </w:pPr>
    </w:p>
    <w:p w14:paraId="1B79B6DC" w14:textId="77777777" w:rsidR="00662313" w:rsidRPr="004D2543" w:rsidRDefault="0051411E" w:rsidP="004D2543">
      <w:pPr>
        <w:pStyle w:val="Prrafodelista"/>
        <w:spacing w:line="360" w:lineRule="auto"/>
        <w:ind w:left="0"/>
        <w:jc w:val="both"/>
        <w:rPr>
          <w:rFonts w:ascii="Arial Nova" w:hAnsi="Arial Nova"/>
        </w:rPr>
      </w:pPr>
      <w:r w:rsidRPr="004D2543">
        <w:rPr>
          <w:rFonts w:ascii="Arial Nova" w:hAnsi="Arial Nova"/>
        </w:rPr>
        <w:t>De</w:t>
      </w:r>
      <w:r w:rsidR="00685E0C" w:rsidRPr="004D2543">
        <w:rPr>
          <w:rFonts w:ascii="Arial Nova" w:hAnsi="Arial Nova"/>
        </w:rPr>
        <w:t xml:space="preserve"> </w:t>
      </w:r>
      <w:r w:rsidR="005E76CE" w:rsidRPr="004D2543">
        <w:rPr>
          <w:rFonts w:ascii="Arial Nova" w:hAnsi="Arial Nova"/>
        </w:rPr>
        <w:t>la</w:t>
      </w:r>
      <w:r w:rsidR="00685E0C" w:rsidRPr="004D2543">
        <w:rPr>
          <w:rFonts w:ascii="Arial Nova" w:hAnsi="Arial Nova"/>
        </w:rPr>
        <w:t xml:space="preserve"> composición</w:t>
      </w:r>
      <w:r w:rsidR="005E76CE" w:rsidRPr="004D2543">
        <w:rPr>
          <w:rFonts w:ascii="Arial Nova" w:hAnsi="Arial Nova"/>
        </w:rPr>
        <w:t xml:space="preserve"> de todas,</w:t>
      </w:r>
      <w:r w:rsidR="00662313" w:rsidRPr="004D2543">
        <w:rPr>
          <w:rFonts w:ascii="Arial Nova" w:hAnsi="Arial Nova"/>
        </w:rPr>
        <w:t xml:space="preserve"> se observan las siguientes similitudes:</w:t>
      </w:r>
      <w:r w:rsidR="00685E0C" w:rsidRPr="004D2543">
        <w:rPr>
          <w:rFonts w:ascii="Arial Nova" w:hAnsi="Arial Nova"/>
        </w:rPr>
        <w:t xml:space="preserve"> </w:t>
      </w:r>
    </w:p>
    <w:p w14:paraId="2768D71C" w14:textId="77777777" w:rsidR="0052396E" w:rsidRPr="004D2543" w:rsidRDefault="0052396E" w:rsidP="004D2543">
      <w:pPr>
        <w:pStyle w:val="Prrafodelista"/>
        <w:spacing w:line="360" w:lineRule="auto"/>
        <w:ind w:left="0"/>
        <w:jc w:val="both"/>
        <w:rPr>
          <w:rFonts w:ascii="Arial Nova" w:hAnsi="Arial Nova"/>
        </w:rPr>
      </w:pPr>
    </w:p>
    <w:p w14:paraId="7C11280E" w14:textId="77777777" w:rsidR="00662313" w:rsidRPr="004D2543" w:rsidRDefault="00662313" w:rsidP="004D2543">
      <w:pPr>
        <w:pStyle w:val="Prrafodelista"/>
        <w:numPr>
          <w:ilvl w:val="0"/>
          <w:numId w:val="18"/>
        </w:numPr>
        <w:spacing w:line="360" w:lineRule="auto"/>
        <w:jc w:val="both"/>
        <w:rPr>
          <w:rFonts w:ascii="Arial Nova" w:hAnsi="Arial Nova"/>
        </w:rPr>
      </w:pPr>
      <w:r w:rsidRPr="004D2543">
        <w:rPr>
          <w:rFonts w:ascii="Arial Nova" w:hAnsi="Arial Nova"/>
        </w:rPr>
        <w:t>E</w:t>
      </w:r>
      <w:r w:rsidR="00685E0C" w:rsidRPr="004D2543">
        <w:rPr>
          <w:rFonts w:ascii="Arial Nova" w:hAnsi="Arial Nova"/>
        </w:rPr>
        <w:t xml:space="preserve">n la </w:t>
      </w:r>
      <w:r w:rsidR="00194B19" w:rsidRPr="004D2543">
        <w:rPr>
          <w:rFonts w:ascii="Arial Nova" w:hAnsi="Arial Nova"/>
        </w:rPr>
        <w:t xml:space="preserve">esquina superior derecha se visualiza el emblema </w:t>
      </w:r>
      <w:r w:rsidR="00AD52CA" w:rsidRPr="004D2543">
        <w:rPr>
          <w:rFonts w:ascii="Arial Nova" w:hAnsi="Arial Nova"/>
        </w:rPr>
        <w:t xml:space="preserve">registrado </w:t>
      </w:r>
      <w:r w:rsidR="00194B19" w:rsidRPr="004D2543">
        <w:rPr>
          <w:rFonts w:ascii="Arial Nova" w:hAnsi="Arial Nova"/>
        </w:rPr>
        <w:t>del “Partido Verde Ecologista de México”</w:t>
      </w:r>
      <w:r w:rsidRPr="004D2543">
        <w:rPr>
          <w:rFonts w:ascii="Arial Nova" w:hAnsi="Arial Nova"/>
        </w:rPr>
        <w:t>.</w:t>
      </w:r>
    </w:p>
    <w:p w14:paraId="393AADF4" w14:textId="77777777" w:rsidR="00662313" w:rsidRPr="004D2543" w:rsidRDefault="00662313" w:rsidP="004D2543">
      <w:pPr>
        <w:pStyle w:val="Prrafodelista"/>
        <w:spacing w:line="360" w:lineRule="auto"/>
        <w:jc w:val="center"/>
        <w:rPr>
          <w:rFonts w:ascii="Arial Nova" w:hAnsi="Arial Nova"/>
        </w:rPr>
      </w:pPr>
      <w:r w:rsidRPr="004D2543">
        <w:rPr>
          <w:rFonts w:ascii="Arial Nova" w:hAnsi="Arial Nova"/>
          <w:noProof/>
        </w:rPr>
        <w:drawing>
          <wp:inline distT="0" distB="0" distL="0" distR="0" wp14:anchorId="5D80627B" wp14:editId="214EEE10">
            <wp:extent cx="858520" cy="858520"/>
            <wp:effectExtent l="0" t="0" r="0" b="0"/>
            <wp:docPr id="9" name="Imagen 9" descr="C:\Users\FAMRI\AppData\Local\Microsoft\Windows\INetCache\Content.MSO\B53AB1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RI\AppData\Local\Microsoft\Windows\INetCache\Content.MSO\B53AB1E9.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inline>
        </w:drawing>
      </w:r>
    </w:p>
    <w:p w14:paraId="1B302FB3" w14:textId="78A8D5C7" w:rsidR="00662313" w:rsidRDefault="00194B19" w:rsidP="004D2543">
      <w:pPr>
        <w:pStyle w:val="Prrafodelista"/>
        <w:numPr>
          <w:ilvl w:val="0"/>
          <w:numId w:val="18"/>
        </w:numPr>
        <w:spacing w:line="360" w:lineRule="auto"/>
        <w:jc w:val="both"/>
        <w:rPr>
          <w:rFonts w:ascii="Arial Nova" w:hAnsi="Arial Nova"/>
        </w:rPr>
      </w:pPr>
      <w:r w:rsidRPr="004D2543">
        <w:rPr>
          <w:rFonts w:ascii="Arial Nova" w:hAnsi="Arial Nova"/>
        </w:rPr>
        <w:t xml:space="preserve"> </w:t>
      </w:r>
      <w:r w:rsidR="00662313" w:rsidRPr="004D2543">
        <w:rPr>
          <w:rFonts w:ascii="Arial Nova" w:hAnsi="Arial Nova"/>
        </w:rPr>
        <w:t>E</w:t>
      </w:r>
      <w:r w:rsidR="00685E0C" w:rsidRPr="004D2543">
        <w:rPr>
          <w:rFonts w:ascii="Arial Nova" w:hAnsi="Arial Nova"/>
        </w:rPr>
        <w:t>n la parte inferior</w:t>
      </w:r>
      <w:r w:rsidRPr="004D2543">
        <w:rPr>
          <w:rFonts w:ascii="Arial Nova" w:hAnsi="Arial Nova"/>
        </w:rPr>
        <w:t xml:space="preserve"> una fr</w:t>
      </w:r>
      <w:r w:rsidR="005E76CE" w:rsidRPr="004D2543">
        <w:rPr>
          <w:rFonts w:ascii="Arial Nova" w:hAnsi="Arial Nova"/>
        </w:rPr>
        <w:t>anja color verde, con una caden</w:t>
      </w:r>
      <w:r w:rsidRPr="004D2543">
        <w:rPr>
          <w:rFonts w:ascii="Arial Nova" w:hAnsi="Arial Nova"/>
        </w:rPr>
        <w:t xml:space="preserve">a </w:t>
      </w:r>
      <w:r w:rsidR="00E56F8B" w:rsidRPr="004D2543">
        <w:rPr>
          <w:rFonts w:ascii="Arial Nova" w:hAnsi="Arial Nova"/>
        </w:rPr>
        <w:t xml:space="preserve">de caracteres alfanuméricos </w:t>
      </w:r>
      <w:r w:rsidR="005E76CE" w:rsidRPr="004D2543">
        <w:rPr>
          <w:rFonts w:ascii="Arial Nova" w:hAnsi="Arial Nova"/>
        </w:rPr>
        <w:t xml:space="preserve">precedido de una almohadilla o numeral (#) </w:t>
      </w:r>
      <w:r w:rsidR="0051411E" w:rsidRPr="004D2543">
        <w:rPr>
          <w:rFonts w:ascii="Arial Nova" w:hAnsi="Arial Nova"/>
        </w:rPr>
        <w:t xml:space="preserve">en </w:t>
      </w:r>
      <w:r w:rsidRPr="004D2543">
        <w:rPr>
          <w:rFonts w:ascii="Arial Nova" w:hAnsi="Arial Nova"/>
        </w:rPr>
        <w:t>color blanco que dice: “#MÁSVERDESQUÉNUNCA”</w:t>
      </w:r>
      <w:r w:rsidR="00E56F8B" w:rsidRPr="004D2543">
        <w:rPr>
          <w:rFonts w:ascii="Arial Nova" w:hAnsi="Arial Nova"/>
        </w:rPr>
        <w:t xml:space="preserve"> y una línea blanca debajo de las letras que forma</w:t>
      </w:r>
      <w:r w:rsidR="005E76CE" w:rsidRPr="004D2543">
        <w:rPr>
          <w:rFonts w:ascii="Arial Nova" w:hAnsi="Arial Nova"/>
        </w:rPr>
        <w:t>n</w:t>
      </w:r>
      <w:r w:rsidR="00E56F8B" w:rsidRPr="004D2543">
        <w:rPr>
          <w:rFonts w:ascii="Arial Nova" w:hAnsi="Arial Nova"/>
        </w:rPr>
        <w:t xml:space="preserve"> la palabra “VERDES”, </w:t>
      </w:r>
    </w:p>
    <w:p w14:paraId="001E1AD9" w14:textId="77777777" w:rsidR="0071188C" w:rsidRPr="004D2543" w:rsidRDefault="0071188C" w:rsidP="0071188C">
      <w:pPr>
        <w:pStyle w:val="Prrafodelista"/>
        <w:spacing w:line="360" w:lineRule="auto"/>
        <w:jc w:val="both"/>
        <w:rPr>
          <w:rFonts w:ascii="Arial Nova" w:hAnsi="Arial Nova"/>
        </w:rPr>
      </w:pPr>
    </w:p>
    <w:p w14:paraId="22A2B980" w14:textId="1DF8AB82" w:rsidR="00662313" w:rsidRDefault="00662313" w:rsidP="004D2543">
      <w:pPr>
        <w:pStyle w:val="Prrafodelista"/>
        <w:spacing w:line="360" w:lineRule="auto"/>
        <w:jc w:val="center"/>
        <w:rPr>
          <w:rFonts w:ascii="Arial Nova" w:hAnsi="Arial Nova"/>
        </w:rPr>
      </w:pPr>
      <w:r w:rsidRPr="004D2543">
        <w:rPr>
          <w:rFonts w:ascii="Arial Nova" w:hAnsi="Arial Nova"/>
          <w:noProof/>
        </w:rPr>
        <w:drawing>
          <wp:inline distT="0" distB="0" distL="0" distR="0" wp14:anchorId="6C0FAC6F" wp14:editId="30570940">
            <wp:extent cx="1990725" cy="5429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90725" cy="542925"/>
                    </a:xfrm>
                    <a:prstGeom prst="rect">
                      <a:avLst/>
                    </a:prstGeom>
                  </pic:spPr>
                </pic:pic>
              </a:graphicData>
            </a:graphic>
          </wp:inline>
        </w:drawing>
      </w:r>
    </w:p>
    <w:p w14:paraId="67D8684D" w14:textId="77777777" w:rsidR="0071188C" w:rsidRPr="004D2543" w:rsidRDefault="0071188C" w:rsidP="004D2543">
      <w:pPr>
        <w:pStyle w:val="Prrafodelista"/>
        <w:spacing w:line="360" w:lineRule="auto"/>
        <w:jc w:val="center"/>
        <w:rPr>
          <w:rFonts w:ascii="Arial Nova" w:hAnsi="Arial Nova"/>
        </w:rPr>
      </w:pPr>
    </w:p>
    <w:p w14:paraId="57B32450" w14:textId="77777777" w:rsidR="0051411E" w:rsidRPr="004D2543" w:rsidRDefault="0052396E" w:rsidP="004D2543">
      <w:pPr>
        <w:spacing w:after="0" w:line="360" w:lineRule="auto"/>
        <w:jc w:val="both"/>
        <w:rPr>
          <w:rFonts w:ascii="Arial Nova" w:hAnsi="Arial Nova"/>
        </w:rPr>
      </w:pPr>
      <w:r w:rsidRPr="004D2543">
        <w:rPr>
          <w:rFonts w:ascii="Arial Nova" w:hAnsi="Arial Nova"/>
        </w:rPr>
        <w:t>L</w:t>
      </w:r>
      <w:r w:rsidR="00E56F8B" w:rsidRPr="004D2543">
        <w:rPr>
          <w:rFonts w:ascii="Arial Nova" w:hAnsi="Arial Nova"/>
        </w:rPr>
        <w:t xml:space="preserve">o anterior se </w:t>
      </w:r>
      <w:r w:rsidR="00C8114E" w:rsidRPr="004D2543">
        <w:rPr>
          <w:rFonts w:ascii="Arial Nova" w:hAnsi="Arial Nova"/>
        </w:rPr>
        <w:t>valora</w:t>
      </w:r>
      <w:r w:rsidR="00E56F8B" w:rsidRPr="004D2543">
        <w:rPr>
          <w:rFonts w:ascii="Arial Nova" w:hAnsi="Arial Nova"/>
        </w:rPr>
        <w:t xml:space="preserve"> </w:t>
      </w:r>
      <w:r w:rsidR="00AD52CA" w:rsidRPr="004D2543">
        <w:rPr>
          <w:rFonts w:ascii="Arial Nova" w:hAnsi="Arial Nova"/>
        </w:rPr>
        <w:t>del análisis de las imágenes y la descripción</w:t>
      </w:r>
      <w:r w:rsidR="00C4655C">
        <w:rPr>
          <w:rFonts w:ascii="Arial Nova" w:hAnsi="Arial Nova"/>
        </w:rPr>
        <w:t xml:space="preserve"> contenida</w:t>
      </w:r>
      <w:r w:rsidR="00AD52CA" w:rsidRPr="004D2543">
        <w:rPr>
          <w:rFonts w:ascii="Arial Nova" w:hAnsi="Arial Nova"/>
        </w:rPr>
        <w:t xml:space="preserve"> en la Oficialía Electoral IEE/OE/027/2019</w:t>
      </w:r>
      <w:r w:rsidRPr="004D2543">
        <w:rPr>
          <w:rFonts w:ascii="Arial Nova" w:hAnsi="Arial Nova"/>
        </w:rPr>
        <w:t xml:space="preserve">, </w:t>
      </w:r>
      <w:r w:rsidR="005E76CE" w:rsidRPr="004D2543">
        <w:rPr>
          <w:rFonts w:ascii="Arial Nova" w:hAnsi="Arial Nova"/>
        </w:rPr>
        <w:t>de las que se</w:t>
      </w:r>
      <w:r w:rsidRPr="004D2543">
        <w:rPr>
          <w:rFonts w:ascii="Arial Nova" w:hAnsi="Arial Nova"/>
        </w:rPr>
        <w:t xml:space="preserve"> advierte</w:t>
      </w:r>
      <w:r w:rsidR="0051411E" w:rsidRPr="004D2543">
        <w:rPr>
          <w:rFonts w:ascii="Arial Nova" w:hAnsi="Arial Nova"/>
        </w:rPr>
        <w:t xml:space="preserve"> que las imágenes señaladas en </w:t>
      </w:r>
      <w:r w:rsidRPr="004D2543">
        <w:rPr>
          <w:rFonts w:ascii="Arial Nova" w:hAnsi="Arial Nova"/>
        </w:rPr>
        <w:t>l</w:t>
      </w:r>
      <w:r w:rsidR="0051411E" w:rsidRPr="004D2543">
        <w:rPr>
          <w:rFonts w:ascii="Arial Nova" w:hAnsi="Arial Nova"/>
        </w:rPr>
        <w:t>a</w:t>
      </w:r>
      <w:r w:rsidRPr="004D2543">
        <w:rPr>
          <w:rFonts w:ascii="Arial Nova" w:hAnsi="Arial Nova"/>
        </w:rPr>
        <w:t xml:space="preserve"> denuncia guardan identidad en su composición diferenciándose </w:t>
      </w:r>
      <w:r w:rsidR="0051411E" w:rsidRPr="004D2543">
        <w:rPr>
          <w:rFonts w:ascii="Arial Nova" w:hAnsi="Arial Nova"/>
        </w:rPr>
        <w:t xml:space="preserve">únicamente </w:t>
      </w:r>
      <w:r w:rsidRPr="004D2543">
        <w:rPr>
          <w:rFonts w:ascii="Arial Nova" w:hAnsi="Arial Nova"/>
        </w:rPr>
        <w:t>por las personas que aparecen en cada una</w:t>
      </w:r>
      <w:r w:rsidR="0051411E" w:rsidRPr="004D2543">
        <w:rPr>
          <w:rFonts w:ascii="Arial Nova" w:hAnsi="Arial Nova"/>
        </w:rPr>
        <w:t>.</w:t>
      </w:r>
    </w:p>
    <w:p w14:paraId="0E84EF7A" w14:textId="77777777" w:rsidR="000677F1" w:rsidRPr="004D2543" w:rsidRDefault="000677F1" w:rsidP="004D2543">
      <w:pPr>
        <w:spacing w:after="0" w:line="360" w:lineRule="auto"/>
        <w:jc w:val="both"/>
        <w:rPr>
          <w:rFonts w:ascii="Arial Nova" w:hAnsi="Arial Nova"/>
        </w:rPr>
      </w:pPr>
    </w:p>
    <w:p w14:paraId="1CE3C9B4" w14:textId="77777777" w:rsidR="00A60148" w:rsidRPr="004D2543" w:rsidRDefault="00E46CDA" w:rsidP="004D2543">
      <w:pPr>
        <w:pStyle w:val="Prrafodelista"/>
        <w:spacing w:after="0" w:line="360" w:lineRule="auto"/>
        <w:ind w:left="0"/>
        <w:jc w:val="both"/>
        <w:rPr>
          <w:rFonts w:ascii="Arial Nova" w:hAnsi="Arial Nova"/>
        </w:rPr>
      </w:pPr>
      <w:r w:rsidRPr="004D2543">
        <w:rPr>
          <w:rFonts w:ascii="Arial Nova" w:hAnsi="Arial Nova"/>
        </w:rPr>
        <w:t xml:space="preserve">Ahora bien, </w:t>
      </w:r>
      <w:r w:rsidR="00781FCD" w:rsidRPr="004D2543">
        <w:rPr>
          <w:rFonts w:ascii="Arial Nova" w:hAnsi="Arial Nova"/>
        </w:rPr>
        <w:t xml:space="preserve">los denunciantes </w:t>
      </w:r>
      <w:r w:rsidR="00C8114E" w:rsidRPr="004D2543">
        <w:rPr>
          <w:rFonts w:ascii="Arial Nova" w:hAnsi="Arial Nova"/>
        </w:rPr>
        <w:t>ofrecen,</w:t>
      </w:r>
      <w:r w:rsidR="00781FCD" w:rsidRPr="004D2543">
        <w:rPr>
          <w:rFonts w:ascii="Arial Nova" w:hAnsi="Arial Nova"/>
        </w:rPr>
        <w:t xml:space="preserve"> además, </w:t>
      </w:r>
      <w:r w:rsidRPr="004D2543">
        <w:rPr>
          <w:rFonts w:ascii="Arial Nova" w:hAnsi="Arial Nova"/>
        </w:rPr>
        <w:t xml:space="preserve">imágenes de la propaganda </w:t>
      </w:r>
      <w:r w:rsidR="00781FCD" w:rsidRPr="004D2543">
        <w:rPr>
          <w:rFonts w:ascii="Arial Nova" w:hAnsi="Arial Nova"/>
        </w:rPr>
        <w:t xml:space="preserve">utilizada por el candidato, </w:t>
      </w:r>
      <w:r w:rsidR="00450E7A" w:rsidRPr="004D2543">
        <w:rPr>
          <w:rFonts w:ascii="Arial Nova" w:hAnsi="Arial Nova"/>
        </w:rPr>
        <w:t xml:space="preserve">de la que </w:t>
      </w:r>
      <w:r w:rsidR="00C8114E" w:rsidRPr="004D2543">
        <w:rPr>
          <w:rFonts w:ascii="Arial Nova" w:hAnsi="Arial Nova"/>
        </w:rPr>
        <w:t>é</w:t>
      </w:r>
      <w:r w:rsidR="00450E7A" w:rsidRPr="004D2543">
        <w:rPr>
          <w:rFonts w:ascii="Arial Nova" w:hAnsi="Arial Nova"/>
        </w:rPr>
        <w:t>l mismo admitió su existencia,</w:t>
      </w:r>
      <w:r w:rsidR="00781FCD" w:rsidRPr="004D2543">
        <w:rPr>
          <w:rFonts w:ascii="Arial Nova" w:hAnsi="Arial Nova"/>
        </w:rPr>
        <w:t xml:space="preserve"> al señalar que </w:t>
      </w:r>
      <w:r w:rsidR="0076781A" w:rsidRPr="004D2543">
        <w:rPr>
          <w:rFonts w:ascii="Arial Nova" w:hAnsi="Arial Nova"/>
        </w:rPr>
        <w:t>“el suscrito únicamente utilic</w:t>
      </w:r>
      <w:r w:rsidR="00C8114E" w:rsidRPr="004D2543">
        <w:rPr>
          <w:rFonts w:ascii="Arial Nova" w:hAnsi="Arial Nova"/>
        </w:rPr>
        <w:t>é</w:t>
      </w:r>
      <w:r w:rsidR="0076781A" w:rsidRPr="004D2543">
        <w:rPr>
          <w:rFonts w:ascii="Arial Nova" w:hAnsi="Arial Nova"/>
        </w:rPr>
        <w:t xml:space="preserve"> en alguna de mi propaganda electoral la frase o leyenda </w:t>
      </w:r>
      <w:r w:rsidR="003F22AB" w:rsidRPr="004D2543">
        <w:rPr>
          <w:rFonts w:ascii="Arial Nova" w:hAnsi="Arial Nova"/>
        </w:rPr>
        <w:t>¡MÁS VERDES QUE NUNCA!</w:t>
      </w:r>
      <w:r w:rsidR="00C8114E" w:rsidRPr="004D2543">
        <w:rPr>
          <w:rFonts w:ascii="Arial Nova" w:hAnsi="Arial Nova"/>
        </w:rPr>
        <w:t>”</w:t>
      </w:r>
      <w:r w:rsidR="0052396E" w:rsidRPr="004D2543">
        <w:rPr>
          <w:rFonts w:ascii="Arial Nova" w:hAnsi="Arial Nova"/>
        </w:rPr>
        <w:t xml:space="preserve"> fotografías que se insertan para mayor claridad.</w:t>
      </w:r>
    </w:p>
    <w:p w14:paraId="69BDC293" w14:textId="77777777" w:rsidR="0052396E" w:rsidRPr="004D2543" w:rsidRDefault="00E817F8" w:rsidP="004D2543">
      <w:pPr>
        <w:pStyle w:val="Prrafodelista"/>
        <w:spacing w:line="360" w:lineRule="auto"/>
        <w:ind w:left="0"/>
        <w:jc w:val="center"/>
        <w:rPr>
          <w:rFonts w:ascii="Arial Nova" w:hAnsi="Arial Nova"/>
          <w:color w:val="FF0000"/>
        </w:rPr>
      </w:pPr>
      <w:r w:rsidRPr="004D2543">
        <w:rPr>
          <w:rFonts w:ascii="Arial Nova" w:hAnsi="Arial Nova"/>
          <w:noProof/>
        </w:rPr>
        <w:lastRenderedPageBreak/>
        <w:drawing>
          <wp:inline distT="0" distB="0" distL="0" distR="0" wp14:anchorId="160A9785" wp14:editId="2F6396CB">
            <wp:extent cx="2634018" cy="1795494"/>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4026" cy="1809133"/>
                    </a:xfrm>
                    <a:prstGeom prst="rect">
                      <a:avLst/>
                    </a:prstGeom>
                    <a:noFill/>
                    <a:ln>
                      <a:noFill/>
                    </a:ln>
                  </pic:spPr>
                </pic:pic>
              </a:graphicData>
            </a:graphic>
          </wp:inline>
        </w:drawing>
      </w:r>
      <w:r w:rsidR="0054547D" w:rsidRPr="004D2543">
        <w:rPr>
          <w:rFonts w:ascii="Arial Nova" w:hAnsi="Arial Nova"/>
          <w:noProof/>
        </w:rPr>
        <w:drawing>
          <wp:inline distT="0" distB="0" distL="0" distR="0" wp14:anchorId="1A9CBC8B" wp14:editId="09F9EF53">
            <wp:extent cx="2642355" cy="1808329"/>
            <wp:effectExtent l="0" t="0" r="5715"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8496" cy="1839906"/>
                    </a:xfrm>
                    <a:prstGeom prst="rect">
                      <a:avLst/>
                    </a:prstGeom>
                    <a:noFill/>
                    <a:ln>
                      <a:noFill/>
                    </a:ln>
                  </pic:spPr>
                </pic:pic>
              </a:graphicData>
            </a:graphic>
          </wp:inline>
        </w:drawing>
      </w:r>
    </w:p>
    <w:p w14:paraId="2FDE667B" w14:textId="77777777" w:rsidR="0052396E" w:rsidRPr="004D2543" w:rsidRDefault="00E817F8" w:rsidP="004D2543">
      <w:pPr>
        <w:pStyle w:val="Prrafodelista"/>
        <w:spacing w:line="360" w:lineRule="auto"/>
        <w:ind w:left="0"/>
        <w:jc w:val="center"/>
        <w:rPr>
          <w:rFonts w:ascii="Arial Nova" w:hAnsi="Arial Nova"/>
        </w:rPr>
      </w:pPr>
      <w:r w:rsidRPr="004D2543">
        <w:rPr>
          <w:rFonts w:ascii="Arial Nova" w:hAnsi="Arial Nova"/>
          <w:noProof/>
        </w:rPr>
        <w:drawing>
          <wp:inline distT="0" distB="0" distL="0" distR="0" wp14:anchorId="545EF9ED" wp14:editId="5AA6CA78">
            <wp:extent cx="2593074" cy="1832747"/>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9560" cy="1929214"/>
                    </a:xfrm>
                    <a:prstGeom prst="rect">
                      <a:avLst/>
                    </a:prstGeom>
                    <a:noFill/>
                    <a:ln>
                      <a:noFill/>
                    </a:ln>
                  </pic:spPr>
                </pic:pic>
              </a:graphicData>
            </a:graphic>
          </wp:inline>
        </w:drawing>
      </w:r>
      <w:r w:rsidR="0054547D" w:rsidRPr="004D2543">
        <w:rPr>
          <w:rFonts w:ascii="Arial Nova" w:hAnsi="Arial Nova"/>
          <w:noProof/>
        </w:rPr>
        <w:drawing>
          <wp:inline distT="0" distB="0" distL="0" distR="0" wp14:anchorId="4BB24179" wp14:editId="10869DAB">
            <wp:extent cx="2611740" cy="18288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2164" cy="1850104"/>
                    </a:xfrm>
                    <a:prstGeom prst="rect">
                      <a:avLst/>
                    </a:prstGeom>
                    <a:noFill/>
                    <a:ln>
                      <a:noFill/>
                    </a:ln>
                  </pic:spPr>
                </pic:pic>
              </a:graphicData>
            </a:graphic>
          </wp:inline>
        </w:drawing>
      </w:r>
    </w:p>
    <w:p w14:paraId="020E57CD" w14:textId="77777777" w:rsidR="00E817F8" w:rsidRPr="004D2543" w:rsidRDefault="00E817F8" w:rsidP="004D2543">
      <w:pPr>
        <w:pStyle w:val="Prrafodelista"/>
        <w:spacing w:line="360" w:lineRule="auto"/>
        <w:ind w:left="0"/>
        <w:jc w:val="center"/>
        <w:rPr>
          <w:rFonts w:ascii="Arial Nova" w:hAnsi="Arial Nova"/>
        </w:rPr>
      </w:pPr>
      <w:r w:rsidRPr="004D2543">
        <w:rPr>
          <w:rFonts w:ascii="Arial Nova" w:hAnsi="Arial Nova"/>
          <w:noProof/>
        </w:rPr>
        <w:drawing>
          <wp:inline distT="0" distB="0" distL="0" distR="0" wp14:anchorId="175B7361" wp14:editId="2A6603F1">
            <wp:extent cx="2572603" cy="181715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8860" cy="1863952"/>
                    </a:xfrm>
                    <a:prstGeom prst="rect">
                      <a:avLst/>
                    </a:prstGeom>
                    <a:noFill/>
                    <a:ln>
                      <a:noFill/>
                    </a:ln>
                  </pic:spPr>
                </pic:pic>
              </a:graphicData>
            </a:graphic>
          </wp:inline>
        </w:drawing>
      </w:r>
      <w:r w:rsidR="009E24D2" w:rsidRPr="004D2543">
        <w:rPr>
          <w:rFonts w:ascii="Arial Nova" w:hAnsi="Arial Nova"/>
          <w:noProof/>
        </w:rPr>
        <w:drawing>
          <wp:inline distT="0" distB="0" distL="0" distR="0" wp14:anchorId="26B1F4C4" wp14:editId="1407D03B">
            <wp:extent cx="2558955" cy="1843908"/>
            <wp:effectExtent l="0" t="0" r="0" b="444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5807" cy="1884874"/>
                    </a:xfrm>
                    <a:prstGeom prst="rect">
                      <a:avLst/>
                    </a:prstGeom>
                    <a:noFill/>
                    <a:ln>
                      <a:noFill/>
                    </a:ln>
                  </pic:spPr>
                </pic:pic>
              </a:graphicData>
            </a:graphic>
          </wp:inline>
        </w:drawing>
      </w:r>
    </w:p>
    <w:p w14:paraId="7B4B0226" w14:textId="77777777" w:rsidR="00E817F8" w:rsidRPr="004D2543" w:rsidRDefault="00E817F8" w:rsidP="004D2543">
      <w:pPr>
        <w:pStyle w:val="Prrafodelista"/>
        <w:spacing w:line="360" w:lineRule="auto"/>
        <w:ind w:left="0"/>
        <w:jc w:val="center"/>
        <w:rPr>
          <w:rFonts w:ascii="Arial Nova" w:hAnsi="Arial Nova"/>
        </w:rPr>
      </w:pPr>
      <w:r w:rsidRPr="004D2543">
        <w:rPr>
          <w:rFonts w:ascii="Arial Nova" w:hAnsi="Arial Nova"/>
          <w:noProof/>
        </w:rPr>
        <w:drawing>
          <wp:inline distT="0" distB="0" distL="0" distR="0" wp14:anchorId="0ACC36C9" wp14:editId="575E7E35">
            <wp:extent cx="2538483" cy="1808220"/>
            <wp:effectExtent l="0" t="0" r="0" b="190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7610" cy="1864584"/>
                    </a:xfrm>
                    <a:prstGeom prst="rect">
                      <a:avLst/>
                    </a:prstGeom>
                    <a:noFill/>
                    <a:ln>
                      <a:noFill/>
                    </a:ln>
                  </pic:spPr>
                </pic:pic>
              </a:graphicData>
            </a:graphic>
          </wp:inline>
        </w:drawing>
      </w:r>
      <w:r w:rsidR="00872B2B" w:rsidRPr="004D2543">
        <w:rPr>
          <w:rFonts w:ascii="Arial Nova" w:hAnsi="Arial Nova"/>
          <w:noProof/>
        </w:rPr>
        <w:drawing>
          <wp:inline distT="0" distB="0" distL="0" distR="0" wp14:anchorId="5F1C9224" wp14:editId="661F5594">
            <wp:extent cx="2524836" cy="1794398"/>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57209" cy="1817406"/>
                    </a:xfrm>
                    <a:prstGeom prst="rect">
                      <a:avLst/>
                    </a:prstGeom>
                    <a:noFill/>
                    <a:ln>
                      <a:noFill/>
                    </a:ln>
                  </pic:spPr>
                </pic:pic>
              </a:graphicData>
            </a:graphic>
          </wp:inline>
        </w:drawing>
      </w:r>
    </w:p>
    <w:p w14:paraId="079E723B" w14:textId="77777777" w:rsidR="0052396E" w:rsidRPr="004D2543" w:rsidRDefault="0052396E" w:rsidP="004D2543">
      <w:pPr>
        <w:pStyle w:val="Prrafodelista"/>
        <w:spacing w:line="360" w:lineRule="auto"/>
        <w:ind w:left="0"/>
        <w:jc w:val="center"/>
        <w:rPr>
          <w:rFonts w:ascii="Arial Nova" w:hAnsi="Arial Nova"/>
        </w:rPr>
      </w:pPr>
      <w:r w:rsidRPr="004D2543">
        <w:rPr>
          <w:rFonts w:ascii="Arial Nova" w:hAnsi="Arial Nova"/>
          <w:noProof/>
        </w:rPr>
        <w:drawing>
          <wp:inline distT="0" distB="0" distL="0" distR="0" wp14:anchorId="5B22FB2F" wp14:editId="680B33E8">
            <wp:extent cx="2415654" cy="1700213"/>
            <wp:effectExtent l="0" t="0" r="381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65790" cy="1805884"/>
                    </a:xfrm>
                    <a:prstGeom prst="rect">
                      <a:avLst/>
                    </a:prstGeom>
                  </pic:spPr>
                </pic:pic>
              </a:graphicData>
            </a:graphic>
          </wp:inline>
        </w:drawing>
      </w:r>
    </w:p>
    <w:p w14:paraId="649106BE" w14:textId="77777777" w:rsidR="00E46CDA" w:rsidRPr="004D2543" w:rsidRDefault="00C8114E" w:rsidP="004D2543">
      <w:pPr>
        <w:pStyle w:val="Prrafodelista"/>
        <w:spacing w:line="360" w:lineRule="auto"/>
        <w:ind w:left="0"/>
        <w:jc w:val="both"/>
        <w:rPr>
          <w:rFonts w:ascii="Arial Nova" w:hAnsi="Arial Nova"/>
        </w:rPr>
      </w:pPr>
      <w:r w:rsidRPr="004D2543">
        <w:rPr>
          <w:rFonts w:ascii="Arial Nova" w:hAnsi="Arial Nova"/>
        </w:rPr>
        <w:lastRenderedPageBreak/>
        <w:t>Así, d</w:t>
      </w:r>
      <w:r w:rsidR="00E46CDA" w:rsidRPr="004D2543">
        <w:rPr>
          <w:rFonts w:ascii="Arial Nova" w:hAnsi="Arial Nova"/>
        </w:rPr>
        <w:t xml:space="preserve">e la propaganda </w:t>
      </w:r>
      <w:r w:rsidR="0052396E" w:rsidRPr="004D2543">
        <w:rPr>
          <w:rFonts w:ascii="Arial Nova" w:hAnsi="Arial Nova"/>
        </w:rPr>
        <w:t xml:space="preserve">impresa utilizada en campaña, </w:t>
      </w:r>
      <w:r w:rsidR="00E46CDA" w:rsidRPr="004D2543">
        <w:rPr>
          <w:rFonts w:ascii="Arial Nova" w:hAnsi="Arial Nova"/>
        </w:rPr>
        <w:t>se observa que</w:t>
      </w:r>
      <w:r w:rsidR="0052396E" w:rsidRPr="004D2543">
        <w:rPr>
          <w:rFonts w:ascii="Arial Nova" w:hAnsi="Arial Nova"/>
        </w:rPr>
        <w:t xml:space="preserve"> el Candidato denunciado utilizó su imagen personal, una franja verde en la parte baja de la propaganda, el emblema registrado del PVEM y la frase ¡¡MAS VERDES QUE </w:t>
      </w:r>
      <w:proofErr w:type="gramStart"/>
      <w:r w:rsidR="008149B2" w:rsidRPr="004D2543">
        <w:rPr>
          <w:rFonts w:ascii="Arial Nova" w:hAnsi="Arial Nova"/>
        </w:rPr>
        <w:t>NUNCA!</w:t>
      </w:r>
      <w:r w:rsidR="005E76CE" w:rsidRPr="004D2543">
        <w:rPr>
          <w:rFonts w:ascii="Arial Nova" w:hAnsi="Arial Nova"/>
        </w:rPr>
        <w:t>!.</w:t>
      </w:r>
      <w:proofErr w:type="gramEnd"/>
      <w:r w:rsidR="0052396E" w:rsidRPr="004D2543">
        <w:rPr>
          <w:rFonts w:ascii="Arial Nova" w:hAnsi="Arial Nova"/>
        </w:rPr>
        <w:t xml:space="preserve"> </w:t>
      </w:r>
    </w:p>
    <w:p w14:paraId="2ABC818A" w14:textId="77777777" w:rsidR="0052396E" w:rsidRPr="004D2543" w:rsidRDefault="0052396E" w:rsidP="004D2543">
      <w:pPr>
        <w:pStyle w:val="Prrafodelista"/>
        <w:spacing w:line="360" w:lineRule="auto"/>
        <w:ind w:left="0"/>
        <w:jc w:val="both"/>
        <w:rPr>
          <w:rFonts w:ascii="Arial Nova" w:hAnsi="Arial Nova"/>
          <w:color w:val="FF0000"/>
        </w:rPr>
      </w:pPr>
    </w:p>
    <w:p w14:paraId="1CC24ECC" w14:textId="77777777" w:rsidR="004C6584" w:rsidRPr="004D2543" w:rsidRDefault="00E46CDA" w:rsidP="004D2543">
      <w:pPr>
        <w:pStyle w:val="Prrafodelista"/>
        <w:spacing w:line="360" w:lineRule="auto"/>
        <w:ind w:left="0"/>
        <w:jc w:val="both"/>
        <w:rPr>
          <w:rFonts w:ascii="Arial Nova" w:hAnsi="Arial Nova"/>
        </w:rPr>
      </w:pPr>
      <w:r w:rsidRPr="004D2543">
        <w:rPr>
          <w:rFonts w:ascii="Arial Nova" w:hAnsi="Arial Nova"/>
        </w:rPr>
        <w:t>Ahora bien,</w:t>
      </w:r>
      <w:r w:rsidR="0065490B" w:rsidRPr="004D2543">
        <w:rPr>
          <w:rFonts w:ascii="Arial Nova" w:hAnsi="Arial Nova"/>
        </w:rPr>
        <w:t xml:space="preserve"> para determinar si</w:t>
      </w:r>
      <w:r w:rsidRPr="004D2543">
        <w:rPr>
          <w:rFonts w:ascii="Arial Nova" w:hAnsi="Arial Nova"/>
        </w:rPr>
        <w:t xml:space="preserve"> las publicaciones denunciadas y atribuidas al conjunto de denunciados</w:t>
      </w:r>
      <w:r w:rsidR="0065490B" w:rsidRPr="004D2543">
        <w:rPr>
          <w:rFonts w:ascii="Arial Nova" w:hAnsi="Arial Nova"/>
        </w:rPr>
        <w:t xml:space="preserve"> constituyeron actos anticipados</w:t>
      </w:r>
      <w:r w:rsidR="005E76CE" w:rsidRPr="004D2543">
        <w:rPr>
          <w:rFonts w:ascii="Arial Nova" w:hAnsi="Arial Nova"/>
        </w:rPr>
        <w:t xml:space="preserve"> de campaña, y violentaron, asi</w:t>
      </w:r>
      <w:r w:rsidR="0065490B" w:rsidRPr="004D2543">
        <w:rPr>
          <w:rFonts w:ascii="Arial Nova" w:hAnsi="Arial Nova"/>
        </w:rPr>
        <w:t>mismo, el artículo 134 Constitucional,</w:t>
      </w:r>
      <w:r w:rsidRPr="004D2543">
        <w:rPr>
          <w:rFonts w:ascii="Arial Nova" w:hAnsi="Arial Nova"/>
        </w:rPr>
        <w:t xml:space="preserve"> serán estudiadas </w:t>
      </w:r>
      <w:r w:rsidR="00822867" w:rsidRPr="004D2543">
        <w:rPr>
          <w:rFonts w:ascii="Arial Nova" w:hAnsi="Arial Nova"/>
        </w:rPr>
        <w:t xml:space="preserve">agrupándolas </w:t>
      </w:r>
      <w:r w:rsidRPr="004D2543">
        <w:rPr>
          <w:rFonts w:ascii="Arial Nova" w:hAnsi="Arial Nova"/>
        </w:rPr>
        <w:t>en lo que respecta a la titularidad de los perfiles, modalidad de la publicación y calidad de</w:t>
      </w:r>
      <w:r w:rsidR="00822867" w:rsidRPr="004D2543">
        <w:rPr>
          <w:rFonts w:ascii="Arial Nova" w:hAnsi="Arial Nova"/>
        </w:rPr>
        <w:t xml:space="preserve"> los sujetos </w:t>
      </w:r>
      <w:r w:rsidRPr="004D2543">
        <w:rPr>
          <w:rFonts w:ascii="Arial Nova" w:hAnsi="Arial Nova"/>
        </w:rPr>
        <w:t>denunciado</w:t>
      </w:r>
      <w:r w:rsidR="00822867" w:rsidRPr="004D2543">
        <w:rPr>
          <w:rFonts w:ascii="Arial Nova" w:hAnsi="Arial Nova"/>
        </w:rPr>
        <w:t>s</w:t>
      </w:r>
      <w:r w:rsidR="0052396E" w:rsidRPr="004D2543">
        <w:rPr>
          <w:rFonts w:ascii="Arial Nova" w:hAnsi="Arial Nova"/>
        </w:rPr>
        <w:t xml:space="preserve">. </w:t>
      </w:r>
    </w:p>
    <w:p w14:paraId="65559C68" w14:textId="77777777" w:rsidR="0052396E" w:rsidRPr="004D2543" w:rsidRDefault="0052396E" w:rsidP="004D2543">
      <w:pPr>
        <w:pStyle w:val="Prrafodelista"/>
        <w:spacing w:line="360" w:lineRule="auto"/>
        <w:ind w:left="0"/>
        <w:jc w:val="both"/>
        <w:rPr>
          <w:rFonts w:ascii="Arial Nova" w:hAnsi="Arial Nova"/>
        </w:rPr>
      </w:pPr>
    </w:p>
    <w:p w14:paraId="205E39BE" w14:textId="77777777" w:rsidR="00025F30" w:rsidRDefault="004C6584" w:rsidP="00025F30">
      <w:pPr>
        <w:pStyle w:val="Prrafodelista"/>
        <w:spacing w:line="360" w:lineRule="auto"/>
        <w:ind w:left="0"/>
        <w:jc w:val="both"/>
        <w:rPr>
          <w:rFonts w:ascii="Arial Nova" w:hAnsi="Arial Nova"/>
        </w:rPr>
      </w:pPr>
      <w:r w:rsidRPr="004D2543">
        <w:rPr>
          <w:rFonts w:ascii="Arial Nova" w:hAnsi="Arial Nova"/>
        </w:rPr>
        <w:t>Por tal</w:t>
      </w:r>
      <w:r w:rsidR="0052396E" w:rsidRPr="004D2543">
        <w:rPr>
          <w:rFonts w:ascii="Arial Nova" w:hAnsi="Arial Nova"/>
        </w:rPr>
        <w:t xml:space="preserve"> razón</w:t>
      </w:r>
      <w:r w:rsidRPr="004D2543">
        <w:rPr>
          <w:rFonts w:ascii="Arial Nova" w:hAnsi="Arial Nova"/>
        </w:rPr>
        <w:t xml:space="preserve">, al ameritar su estudio en grupos basados en similitudes, el análisis de los hechos y su impacto en el </w:t>
      </w:r>
      <w:r w:rsidR="007968B9" w:rsidRPr="004D2543">
        <w:rPr>
          <w:rFonts w:ascii="Arial Nova" w:hAnsi="Arial Nova"/>
        </w:rPr>
        <w:t>proceso</w:t>
      </w:r>
      <w:r w:rsidRPr="004D2543">
        <w:rPr>
          <w:rFonts w:ascii="Arial Nova" w:hAnsi="Arial Nova"/>
        </w:rPr>
        <w:t xml:space="preserve"> se hará a la luz del siguiente marco normativo</w:t>
      </w:r>
      <w:r w:rsidR="009E577E" w:rsidRPr="004D2543">
        <w:rPr>
          <w:rFonts w:ascii="Arial Nova" w:hAnsi="Arial Nova"/>
        </w:rPr>
        <w:t>.</w:t>
      </w:r>
      <w:r w:rsidRPr="004D2543">
        <w:rPr>
          <w:rFonts w:ascii="Arial Nova" w:hAnsi="Arial Nova"/>
        </w:rPr>
        <w:t xml:space="preserve"> </w:t>
      </w:r>
    </w:p>
    <w:p w14:paraId="59DA0071" w14:textId="1EB1E801" w:rsidR="00025F30" w:rsidRDefault="00025F30" w:rsidP="00025F30">
      <w:pPr>
        <w:pStyle w:val="Prrafodelista"/>
        <w:spacing w:line="360" w:lineRule="auto"/>
        <w:ind w:left="0"/>
        <w:jc w:val="both"/>
        <w:rPr>
          <w:rFonts w:ascii="Arial Nova" w:hAnsi="Arial Nova"/>
        </w:rPr>
      </w:pPr>
    </w:p>
    <w:p w14:paraId="2A1E1E3E" w14:textId="607B0CFC" w:rsidR="00C5750C" w:rsidRDefault="00C5750C" w:rsidP="00025F30">
      <w:pPr>
        <w:pStyle w:val="Prrafodelista"/>
        <w:spacing w:line="360" w:lineRule="auto"/>
        <w:ind w:left="0"/>
        <w:jc w:val="both"/>
        <w:rPr>
          <w:rFonts w:ascii="Arial Nova" w:hAnsi="Arial Nova"/>
        </w:rPr>
      </w:pPr>
    </w:p>
    <w:p w14:paraId="1B4FE7C3" w14:textId="77777777" w:rsidR="004C6584" w:rsidRPr="004D2543" w:rsidRDefault="004C6584" w:rsidP="00025F30">
      <w:pPr>
        <w:pStyle w:val="Prrafodelista"/>
        <w:numPr>
          <w:ilvl w:val="1"/>
          <w:numId w:val="5"/>
        </w:numPr>
        <w:spacing w:line="360" w:lineRule="auto"/>
        <w:jc w:val="both"/>
        <w:rPr>
          <w:rFonts w:ascii="Arial Nova" w:hAnsi="Arial Nova"/>
          <w:b/>
          <w:bCs/>
        </w:rPr>
      </w:pPr>
      <w:r w:rsidRPr="004D2543">
        <w:rPr>
          <w:rFonts w:ascii="Arial Nova" w:hAnsi="Arial Nova"/>
          <w:b/>
          <w:bCs/>
        </w:rPr>
        <w:t>ACTOS ANTICIPADOS DE CAMPAÑA</w:t>
      </w:r>
    </w:p>
    <w:p w14:paraId="637AEF37" w14:textId="03614E33" w:rsidR="004C6584" w:rsidRPr="004D2543" w:rsidRDefault="004C6584" w:rsidP="004D2543">
      <w:pPr>
        <w:spacing w:line="360" w:lineRule="auto"/>
        <w:jc w:val="both"/>
        <w:rPr>
          <w:rFonts w:ascii="Arial Nova" w:hAnsi="Arial Nova"/>
        </w:rPr>
      </w:pPr>
      <w:r w:rsidRPr="004D2543">
        <w:rPr>
          <w:rFonts w:ascii="Arial Nova" w:hAnsi="Arial Nova"/>
        </w:rPr>
        <w:t>La Ley General de Instituciones y Procedimientos Electorales, en el artículo 3, numeral 1, inciso a), define</w:t>
      </w:r>
      <w:r w:rsidR="00025F30">
        <w:rPr>
          <w:rFonts w:ascii="Arial Nova" w:hAnsi="Arial Nova"/>
        </w:rPr>
        <w:t xml:space="preserve"> a los</w:t>
      </w:r>
      <w:r w:rsidRPr="004D2543">
        <w:rPr>
          <w:rFonts w:ascii="Arial Nova" w:hAnsi="Arial Nova"/>
        </w:rPr>
        <w:t xml:space="preserve"> actos anticipados de campaña como aquellos “actos de expresión que se realicen </w:t>
      </w:r>
      <w:r w:rsidRPr="004B4108">
        <w:rPr>
          <w:rFonts w:ascii="Arial Nova" w:hAnsi="Arial Nova"/>
          <w:b/>
          <w:bCs/>
        </w:rPr>
        <w:t>bajo cualquier modalidad y en cualquier momento</w:t>
      </w:r>
      <w:r w:rsidRPr="004D2543">
        <w:rPr>
          <w:rFonts w:ascii="Arial Nova" w:hAnsi="Arial Nova"/>
        </w:rPr>
        <w:t xml:space="preserve"> fuera de la etapa de campañas, que contengan llamados expresos al voto en contra o a </w:t>
      </w:r>
      <w:proofErr w:type="spellStart"/>
      <w:r w:rsidRPr="004D2543">
        <w:rPr>
          <w:rFonts w:ascii="Arial Nova" w:hAnsi="Arial Nova"/>
        </w:rPr>
        <w:t>favo</w:t>
      </w:r>
      <w:r w:rsidR="004B4108">
        <w:rPr>
          <w:rFonts w:ascii="Arial Nova" w:hAnsi="Arial Nova"/>
        </w:rPr>
        <w:t>B</w:t>
      </w:r>
      <w:r w:rsidRPr="004D2543">
        <w:rPr>
          <w:rFonts w:ascii="Arial Nova" w:hAnsi="Arial Nova"/>
        </w:rPr>
        <w:t>r</w:t>
      </w:r>
      <w:proofErr w:type="spellEnd"/>
      <w:r w:rsidRPr="004D2543">
        <w:rPr>
          <w:rFonts w:ascii="Arial Nova" w:hAnsi="Arial Nova"/>
        </w:rPr>
        <w:t xml:space="preserve"> de una candidatura o un partido, o expresiones solicitando cualquier tipo de apoyo para contender en el proceso electoral por alguna candidatura o para un partido”.</w:t>
      </w:r>
    </w:p>
    <w:p w14:paraId="7E3806D7" w14:textId="77777777" w:rsidR="00E26A6D" w:rsidRPr="004D2543" w:rsidRDefault="0065490B" w:rsidP="004D2543">
      <w:pPr>
        <w:spacing w:line="360" w:lineRule="auto"/>
        <w:jc w:val="both"/>
        <w:rPr>
          <w:rFonts w:ascii="Arial Nova" w:hAnsi="Arial Nova"/>
        </w:rPr>
      </w:pPr>
      <w:r w:rsidRPr="004D2543">
        <w:rPr>
          <w:rFonts w:ascii="Arial Nova" w:hAnsi="Arial Nova"/>
        </w:rPr>
        <w:t>Por su parte, el artículo 133 del Código E</w:t>
      </w:r>
      <w:r w:rsidR="004C6584" w:rsidRPr="004D2543">
        <w:rPr>
          <w:rFonts w:ascii="Arial Nova" w:hAnsi="Arial Nova"/>
        </w:rPr>
        <w:t xml:space="preserve">lectoral </w:t>
      </w:r>
      <w:r w:rsidRPr="004D2543">
        <w:rPr>
          <w:rFonts w:ascii="Arial Nova" w:hAnsi="Arial Nova"/>
        </w:rPr>
        <w:t>local,</w:t>
      </w:r>
      <w:r w:rsidR="004C6584" w:rsidRPr="004D2543">
        <w:rPr>
          <w:rFonts w:ascii="Arial Nova" w:hAnsi="Arial Nova"/>
        </w:rPr>
        <w:t xml:space="preserve"> proscribe que</w:t>
      </w:r>
      <w:r w:rsidRPr="004D2543">
        <w:rPr>
          <w:rFonts w:ascii="Arial Nova" w:hAnsi="Arial Nova"/>
        </w:rPr>
        <w:t>:</w:t>
      </w:r>
      <w:r w:rsidR="00E26A6D" w:rsidRPr="004D2543">
        <w:rPr>
          <w:rFonts w:ascii="Arial Nova" w:hAnsi="Arial Nova"/>
        </w:rPr>
        <w:t xml:space="preserve"> </w:t>
      </w:r>
    </w:p>
    <w:p w14:paraId="466B5B98" w14:textId="77777777" w:rsidR="00E26A6D" w:rsidRPr="00FD68DA" w:rsidRDefault="00E26A6D" w:rsidP="00FD68DA">
      <w:pPr>
        <w:spacing w:after="0" w:line="240" w:lineRule="auto"/>
        <w:ind w:left="1134" w:right="1418"/>
        <w:jc w:val="both"/>
        <w:rPr>
          <w:rFonts w:ascii="Arial Nova" w:hAnsi="Arial Nova"/>
          <w:i/>
          <w:iCs/>
          <w:sz w:val="20"/>
          <w:szCs w:val="20"/>
        </w:rPr>
      </w:pPr>
      <w:r w:rsidRPr="00FD68DA">
        <w:rPr>
          <w:rFonts w:ascii="Arial Nova" w:hAnsi="Arial Nova"/>
          <w:i/>
          <w:iCs/>
          <w:sz w:val="20"/>
          <w:szCs w:val="20"/>
        </w:rPr>
        <w:t xml:space="preserve">“los precandidatos a candidaturas a cargos de elección popular que participen en los procesos de selección interna convocados por cada partido </w:t>
      </w:r>
      <w:r w:rsidRPr="00FD68DA">
        <w:rPr>
          <w:rFonts w:ascii="Arial Nova" w:hAnsi="Arial Nova"/>
          <w:b/>
          <w:i/>
          <w:iCs/>
          <w:sz w:val="20"/>
          <w:szCs w:val="20"/>
        </w:rPr>
        <w:t>no podrán realizar actividades de proselitismo o difusión de propaganda, por ningún medio, antes de la fecha de inicio de las precampañas,</w:t>
      </w:r>
      <w:r w:rsidRPr="00FD68DA">
        <w:rPr>
          <w:rFonts w:ascii="Arial Nova" w:hAnsi="Arial Nova"/>
          <w:i/>
          <w:iCs/>
          <w:sz w:val="20"/>
          <w:szCs w:val="20"/>
        </w:rPr>
        <w:t xml:space="preserve"> </w:t>
      </w:r>
      <w:r w:rsidRPr="00FD68DA">
        <w:rPr>
          <w:rFonts w:ascii="Arial Nova" w:hAnsi="Arial Nova"/>
          <w:b/>
          <w:bCs/>
          <w:i/>
          <w:iCs/>
          <w:sz w:val="20"/>
          <w:szCs w:val="20"/>
        </w:rPr>
        <w:t>ni tampoco lo podrán hacer después de obtener la candidatura del partido en cuestión y hasta el inicio de las campañas</w:t>
      </w:r>
      <w:r w:rsidR="00025F30">
        <w:rPr>
          <w:rFonts w:ascii="Arial Nova" w:hAnsi="Arial Nova"/>
          <w:b/>
          <w:bCs/>
          <w:i/>
          <w:iCs/>
          <w:sz w:val="20"/>
          <w:szCs w:val="20"/>
        </w:rPr>
        <w:t>.</w:t>
      </w:r>
      <w:r w:rsidRPr="00FD68DA">
        <w:rPr>
          <w:rFonts w:ascii="Arial Nova" w:hAnsi="Arial Nova"/>
          <w:i/>
          <w:iCs/>
          <w:sz w:val="20"/>
          <w:szCs w:val="20"/>
        </w:rPr>
        <w:t>”</w:t>
      </w:r>
    </w:p>
    <w:p w14:paraId="1FA5A8DE" w14:textId="77777777" w:rsidR="00E26A6D" w:rsidRPr="00FD68DA" w:rsidRDefault="00E26A6D" w:rsidP="00FD68DA">
      <w:pPr>
        <w:spacing w:after="0" w:line="240" w:lineRule="auto"/>
        <w:ind w:left="1134" w:right="1418"/>
        <w:jc w:val="both"/>
        <w:rPr>
          <w:rFonts w:ascii="Arial Nova" w:hAnsi="Arial Nova"/>
          <w:sz w:val="20"/>
          <w:szCs w:val="20"/>
        </w:rPr>
      </w:pPr>
      <w:r w:rsidRPr="00FD68DA">
        <w:rPr>
          <w:rFonts w:ascii="Arial Nova" w:hAnsi="Arial Nova"/>
          <w:sz w:val="20"/>
          <w:szCs w:val="20"/>
        </w:rPr>
        <w:t>Resaltado es propio.</w:t>
      </w:r>
    </w:p>
    <w:p w14:paraId="314C0D8A" w14:textId="2A0A2AEC" w:rsidR="00E26A6D" w:rsidRDefault="00E26A6D" w:rsidP="004D2543">
      <w:pPr>
        <w:spacing w:line="360" w:lineRule="auto"/>
        <w:jc w:val="both"/>
        <w:rPr>
          <w:rFonts w:ascii="Arial Nova" w:hAnsi="Arial Nova"/>
        </w:rPr>
      </w:pPr>
    </w:p>
    <w:p w14:paraId="0EB6AEC5" w14:textId="6E8A697A" w:rsidR="0042018A" w:rsidRPr="0080590B" w:rsidRDefault="0080590B" w:rsidP="004D2543">
      <w:pPr>
        <w:spacing w:line="360" w:lineRule="auto"/>
        <w:jc w:val="both"/>
        <w:rPr>
          <w:rFonts w:ascii="Arial Nova" w:hAnsi="Arial Nova"/>
          <w:i/>
          <w:iCs/>
        </w:rPr>
      </w:pPr>
      <w:r>
        <w:rPr>
          <w:rFonts w:ascii="Arial Nova" w:hAnsi="Arial Nova"/>
        </w:rPr>
        <w:t>En tal orden</w:t>
      </w:r>
      <w:r w:rsidR="0042018A">
        <w:rPr>
          <w:rFonts w:ascii="Arial Nova" w:hAnsi="Arial Nova"/>
        </w:rPr>
        <w:t xml:space="preserve">, el artículo 157, fracción II del Código Electoral establece </w:t>
      </w:r>
      <w:r w:rsidR="00534808">
        <w:rPr>
          <w:rFonts w:ascii="Arial Nova" w:hAnsi="Arial Nova"/>
        </w:rPr>
        <w:t xml:space="preserve">que se </w:t>
      </w:r>
      <w:r>
        <w:rPr>
          <w:rFonts w:ascii="Arial Nova" w:hAnsi="Arial Nova"/>
        </w:rPr>
        <w:t>entenderá</w:t>
      </w:r>
      <w:r w:rsidR="00534808">
        <w:rPr>
          <w:rFonts w:ascii="Arial Nova" w:hAnsi="Arial Nova"/>
        </w:rPr>
        <w:t xml:space="preserve"> por propaganda electoral: </w:t>
      </w:r>
      <w:r w:rsidR="00534808" w:rsidRPr="00534808">
        <w:rPr>
          <w:rFonts w:ascii="Arial" w:hAnsi="Arial" w:cs="Arial"/>
        </w:rPr>
        <w:t>“</w:t>
      </w:r>
      <w:r w:rsidR="0042018A" w:rsidRPr="0080590B">
        <w:rPr>
          <w:rFonts w:ascii="Arial" w:hAnsi="Arial" w:cs="Arial"/>
          <w:i/>
          <w:iCs/>
        </w:rPr>
        <w:t>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r w:rsidR="00534808" w:rsidRPr="0080590B">
        <w:rPr>
          <w:rFonts w:ascii="Arial" w:hAnsi="Arial" w:cs="Arial"/>
          <w:i/>
          <w:iCs/>
        </w:rPr>
        <w:t>”.</w:t>
      </w:r>
      <w:r w:rsidR="00534808" w:rsidRPr="0080590B">
        <w:rPr>
          <w:i/>
          <w:iCs/>
        </w:rPr>
        <w:t xml:space="preserve"> </w:t>
      </w:r>
    </w:p>
    <w:p w14:paraId="4DB02626" w14:textId="77777777" w:rsidR="004C6584" w:rsidRPr="004D2543" w:rsidRDefault="004C6584" w:rsidP="004D2543">
      <w:pPr>
        <w:spacing w:line="360" w:lineRule="auto"/>
        <w:jc w:val="both"/>
        <w:rPr>
          <w:rFonts w:ascii="Arial Nova" w:hAnsi="Arial Nova"/>
        </w:rPr>
      </w:pPr>
      <w:r w:rsidRPr="004D2543">
        <w:rPr>
          <w:rFonts w:ascii="Arial Nova" w:hAnsi="Arial Nova"/>
        </w:rPr>
        <w:t>De lo anterior podemos concluir que una de las formas de cumplir con la equidad en la contienda, es publicitarse o hacer campaña dentro de las temporalidades delimitadas por la norma y respetando las modalidades que para cada etapa se pide (en cuanto a precampañas y campañas).</w:t>
      </w:r>
    </w:p>
    <w:p w14:paraId="79B4506D" w14:textId="77777777" w:rsidR="004C6584" w:rsidRPr="004D2543" w:rsidRDefault="004C6584" w:rsidP="004D2543">
      <w:pPr>
        <w:spacing w:line="360" w:lineRule="auto"/>
        <w:jc w:val="both"/>
        <w:rPr>
          <w:rFonts w:ascii="Arial Nova" w:hAnsi="Arial Nova"/>
        </w:rPr>
      </w:pPr>
      <w:r w:rsidRPr="004D2543">
        <w:rPr>
          <w:rFonts w:ascii="Arial Nova" w:hAnsi="Arial Nova"/>
        </w:rPr>
        <w:lastRenderedPageBreak/>
        <w:t xml:space="preserve">Así pues, tanto la Sala Superior, como las Salas Regionales del Tribunal Electoral del Poder Judicial de la Federación, y este Tribunal, </w:t>
      </w:r>
      <w:r w:rsidR="0030660D">
        <w:rPr>
          <w:rFonts w:ascii="Arial Nova" w:hAnsi="Arial Nova"/>
        </w:rPr>
        <w:t>al</w:t>
      </w:r>
      <w:r w:rsidRPr="004D2543">
        <w:rPr>
          <w:rFonts w:ascii="Arial Nova" w:hAnsi="Arial Nova"/>
        </w:rPr>
        <w:t xml:space="preserve"> analizar la posible comisión de un acto anticipado de campaña, realizan un análisis que se centra en el cumplimiento de tres elementos</w:t>
      </w:r>
      <w:r w:rsidR="00E26A6D" w:rsidRPr="004D2543">
        <w:rPr>
          <w:rStyle w:val="Refdenotaalpie"/>
          <w:rFonts w:ascii="Arial Nova" w:hAnsi="Arial Nova"/>
        </w:rPr>
        <w:footnoteReference w:id="13"/>
      </w:r>
      <w:r w:rsidRPr="004D2543">
        <w:rPr>
          <w:rFonts w:ascii="Arial Nova" w:hAnsi="Arial Nova"/>
        </w:rPr>
        <w:t xml:space="preserve">: </w:t>
      </w:r>
    </w:p>
    <w:p w14:paraId="157E5086" w14:textId="77777777" w:rsidR="004C6584" w:rsidRPr="004D2543" w:rsidRDefault="004C6584" w:rsidP="004D2543">
      <w:pPr>
        <w:pStyle w:val="Prrafodelista"/>
        <w:numPr>
          <w:ilvl w:val="0"/>
          <w:numId w:val="9"/>
        </w:numPr>
        <w:spacing w:line="360" w:lineRule="auto"/>
        <w:ind w:left="0" w:firstLine="0"/>
        <w:jc w:val="both"/>
        <w:rPr>
          <w:rFonts w:ascii="Arial Nova" w:hAnsi="Arial Nova"/>
        </w:rPr>
      </w:pPr>
      <w:r w:rsidRPr="004D2543">
        <w:rPr>
          <w:rFonts w:ascii="Arial Nova" w:hAnsi="Arial Nova"/>
          <w:b/>
          <w:bCs/>
        </w:rPr>
        <w:t>Elemento Temporal</w:t>
      </w:r>
      <w:r w:rsidRPr="004D2543">
        <w:rPr>
          <w:rFonts w:ascii="Arial Nova" w:hAnsi="Arial Nova"/>
        </w:rPr>
        <w:t xml:space="preserve">. Refiere el momento en el cual ocurren los actos; la característica primordial para la configuración de una </w:t>
      </w:r>
      <w:r w:rsidR="00782F1C" w:rsidRPr="004D2543">
        <w:rPr>
          <w:rFonts w:ascii="Arial Nova" w:hAnsi="Arial Nova"/>
        </w:rPr>
        <w:t>infracción</w:t>
      </w:r>
      <w:r w:rsidR="0030660D">
        <w:rPr>
          <w:rFonts w:ascii="Arial Nova" w:hAnsi="Arial Nova"/>
        </w:rPr>
        <w:t>,</w:t>
      </w:r>
      <w:r w:rsidRPr="004D2543">
        <w:rPr>
          <w:rFonts w:ascii="Arial Nova" w:hAnsi="Arial Nova"/>
        </w:rPr>
        <w:t xml:space="preserve"> es que la conducta debe darse antes del inicio formal del periodo de precampaña y campaña. </w:t>
      </w:r>
    </w:p>
    <w:p w14:paraId="29E3DFF3" w14:textId="77777777" w:rsidR="00782F1C" w:rsidRPr="004D2543" w:rsidRDefault="00782F1C" w:rsidP="004D2543">
      <w:pPr>
        <w:pStyle w:val="Prrafodelista"/>
        <w:spacing w:line="360" w:lineRule="auto"/>
        <w:ind w:left="0"/>
        <w:jc w:val="both"/>
        <w:rPr>
          <w:rFonts w:ascii="Arial Nova" w:hAnsi="Arial Nova"/>
        </w:rPr>
      </w:pPr>
    </w:p>
    <w:p w14:paraId="26133AC1" w14:textId="1CFB9FF6" w:rsidR="00E26A6D" w:rsidRPr="004D2543" w:rsidRDefault="004C6584" w:rsidP="004D2543">
      <w:pPr>
        <w:pStyle w:val="Prrafodelista"/>
        <w:numPr>
          <w:ilvl w:val="0"/>
          <w:numId w:val="9"/>
        </w:numPr>
        <w:spacing w:line="360" w:lineRule="auto"/>
        <w:ind w:left="0" w:firstLine="0"/>
        <w:jc w:val="both"/>
        <w:rPr>
          <w:rFonts w:ascii="Arial Nova" w:hAnsi="Arial Nova"/>
        </w:rPr>
      </w:pPr>
      <w:r w:rsidRPr="004D2543">
        <w:rPr>
          <w:rFonts w:ascii="Arial Nova" w:hAnsi="Arial Nova"/>
          <w:b/>
          <w:bCs/>
        </w:rPr>
        <w:t>Elemento Subjetivo</w:t>
      </w:r>
      <w:r w:rsidRPr="004D2543">
        <w:rPr>
          <w:rFonts w:ascii="Arial Nova" w:hAnsi="Arial Nova"/>
        </w:rPr>
        <w:t xml:space="preserve">. </w:t>
      </w:r>
      <w:r w:rsidR="00E26A6D" w:rsidRPr="004D2543">
        <w:rPr>
          <w:rFonts w:ascii="Arial Nova" w:hAnsi="Arial Nova"/>
        </w:rPr>
        <w:t>Atañe a la finalidad buscada con la realización de actos anticipados de precampaña o de campaña política, entendida como la presentación de una plataforma electoral y la promoción a un partido político o posicionamiento de un ciudadano para obtener una candidatura o un cargo de elección popular</w:t>
      </w:r>
      <w:r w:rsidR="00480E27" w:rsidRPr="004D2543">
        <w:rPr>
          <w:rStyle w:val="Refdenotaalpie"/>
          <w:rFonts w:ascii="Arial Nova" w:hAnsi="Arial Nova"/>
        </w:rPr>
        <w:footnoteReference w:id="14"/>
      </w:r>
      <w:r w:rsidR="00FB0425">
        <w:rPr>
          <w:rFonts w:ascii="Arial Nova" w:hAnsi="Arial Nova"/>
        </w:rPr>
        <w:t xml:space="preserve">; es decir, atiende a la acreditación de los fines propagandísticos enfocado a determinada candidatura. </w:t>
      </w:r>
    </w:p>
    <w:p w14:paraId="4AC1D0E9" w14:textId="77777777" w:rsidR="00782F1C" w:rsidRPr="004D2543" w:rsidRDefault="00782F1C" w:rsidP="004D2543">
      <w:pPr>
        <w:pStyle w:val="Prrafodelista"/>
        <w:spacing w:line="360" w:lineRule="auto"/>
        <w:rPr>
          <w:rFonts w:ascii="Arial Nova" w:hAnsi="Arial Nova"/>
        </w:rPr>
      </w:pPr>
    </w:p>
    <w:p w14:paraId="08784979" w14:textId="77777777" w:rsidR="004C6584" w:rsidRPr="004D2543" w:rsidRDefault="004C6584" w:rsidP="004D2543">
      <w:pPr>
        <w:pStyle w:val="Prrafodelista"/>
        <w:numPr>
          <w:ilvl w:val="0"/>
          <w:numId w:val="9"/>
        </w:numPr>
        <w:spacing w:line="360" w:lineRule="auto"/>
        <w:ind w:left="0" w:firstLine="0"/>
        <w:jc w:val="both"/>
        <w:rPr>
          <w:rFonts w:ascii="Arial Nova" w:hAnsi="Arial Nova"/>
        </w:rPr>
      </w:pPr>
      <w:r w:rsidRPr="004D2543">
        <w:rPr>
          <w:rFonts w:ascii="Arial Nova" w:hAnsi="Arial Nova"/>
          <w:b/>
          <w:bCs/>
        </w:rPr>
        <w:t>Elemento Personal</w:t>
      </w:r>
      <w:r w:rsidRPr="004D2543">
        <w:rPr>
          <w:rFonts w:ascii="Arial Nova" w:hAnsi="Arial Nova"/>
        </w:rPr>
        <w:t xml:space="preserve">. </w:t>
      </w:r>
      <w:r w:rsidR="009E577E" w:rsidRPr="004D2543">
        <w:rPr>
          <w:rFonts w:ascii="Arial Nova" w:hAnsi="Arial Nova"/>
        </w:rPr>
        <w:t>Se refiere a que los actos de precampaña o campaña política son susceptibles de ser realizados por los partidos políticos, militantes, aspirantes, precandidatos y candidatos, ante el partido político previo del registro de las candidaturas ante la autoridad electoral competente o antes del inicio formal de las campañas, es decir, atiende al sujeto cuya posibilidad de infracción a la norma electoral está latente.</w:t>
      </w:r>
    </w:p>
    <w:p w14:paraId="09A75DBC" w14:textId="77777777" w:rsidR="00782F1C" w:rsidRPr="004D2543" w:rsidRDefault="00782F1C" w:rsidP="004D2543">
      <w:pPr>
        <w:pStyle w:val="Prrafodelista"/>
        <w:spacing w:line="360" w:lineRule="auto"/>
        <w:rPr>
          <w:rFonts w:ascii="Arial Nova" w:hAnsi="Arial Nova"/>
        </w:rPr>
      </w:pPr>
    </w:p>
    <w:p w14:paraId="74C3A04E" w14:textId="77777777" w:rsidR="007968B9" w:rsidRPr="004D2543" w:rsidRDefault="007968B9" w:rsidP="004D2543">
      <w:pPr>
        <w:pStyle w:val="Prrafodelista"/>
        <w:spacing w:line="360" w:lineRule="auto"/>
        <w:ind w:left="0"/>
        <w:jc w:val="both"/>
        <w:rPr>
          <w:rFonts w:ascii="Arial Nova" w:hAnsi="Arial Nova"/>
        </w:rPr>
      </w:pPr>
      <w:r w:rsidRPr="004D2543">
        <w:rPr>
          <w:rFonts w:ascii="Arial Nova" w:hAnsi="Arial Nova"/>
        </w:rPr>
        <w:t>De ahí, esta Autoridad Jurisdiccional considera necesario conocer las condiciones en que se difundieron las publicaciones denunciadas, los perfiles y la calidad de los señalados como responsables</w:t>
      </w:r>
      <w:r w:rsidR="00405944" w:rsidRPr="004D2543">
        <w:rPr>
          <w:rFonts w:ascii="Arial Nova" w:hAnsi="Arial Nova"/>
        </w:rPr>
        <w:t xml:space="preserve"> para determinar si se dan estos tres elementos</w:t>
      </w:r>
      <w:r w:rsidRPr="004D2543">
        <w:rPr>
          <w:rFonts w:ascii="Arial Nova" w:hAnsi="Arial Nova"/>
        </w:rPr>
        <w:t>.</w:t>
      </w:r>
    </w:p>
    <w:p w14:paraId="0FE9B438" w14:textId="77777777" w:rsidR="007968B9" w:rsidRPr="004D2543" w:rsidRDefault="007968B9" w:rsidP="004D2543">
      <w:pPr>
        <w:pStyle w:val="Prrafodelista"/>
        <w:spacing w:line="360" w:lineRule="auto"/>
        <w:ind w:left="0"/>
        <w:jc w:val="both"/>
        <w:rPr>
          <w:rFonts w:ascii="Arial Nova" w:hAnsi="Arial Nova"/>
        </w:rPr>
      </w:pPr>
    </w:p>
    <w:p w14:paraId="13B380C5" w14:textId="77777777" w:rsidR="004C6584" w:rsidRPr="004D2543" w:rsidRDefault="004C6584" w:rsidP="004D2543">
      <w:pPr>
        <w:pStyle w:val="Prrafodelista"/>
        <w:numPr>
          <w:ilvl w:val="1"/>
          <w:numId w:val="5"/>
        </w:numPr>
        <w:spacing w:line="360" w:lineRule="auto"/>
        <w:ind w:left="0" w:firstLine="0"/>
        <w:jc w:val="both"/>
        <w:rPr>
          <w:rFonts w:ascii="Arial Nova" w:hAnsi="Arial Nova"/>
          <w:b/>
        </w:rPr>
      </w:pPr>
      <w:r w:rsidRPr="004D2543">
        <w:rPr>
          <w:rFonts w:ascii="Arial Nova" w:hAnsi="Arial Nova"/>
          <w:b/>
        </w:rPr>
        <w:t>CARACTERÍSTICAS GENERALES DE LAS PUBLICACIONES DENUNCIADAS</w:t>
      </w:r>
      <w:r w:rsidR="00782F1C" w:rsidRPr="004D2543">
        <w:rPr>
          <w:rFonts w:ascii="Arial Nova" w:hAnsi="Arial Nova"/>
          <w:b/>
        </w:rPr>
        <w:t xml:space="preserve">. </w:t>
      </w:r>
      <w:r w:rsidR="00EA03DE" w:rsidRPr="004D2543">
        <w:rPr>
          <w:rFonts w:ascii="Arial Nova" w:hAnsi="Arial Nova"/>
        </w:rPr>
        <w:t>Luego</w:t>
      </w:r>
      <w:r w:rsidR="00480E27" w:rsidRPr="004D2543">
        <w:rPr>
          <w:rFonts w:ascii="Arial Nova" w:hAnsi="Arial Nova"/>
        </w:rPr>
        <w:t xml:space="preserve"> del análisis, inspección y descripción de las imágenes denunciadas, este Tribunal advierte que las publicaciones fueron difundidas en perfiles personales de la red social Facebook, </w:t>
      </w:r>
      <w:r w:rsidR="00EA03DE" w:rsidRPr="004D2543">
        <w:rPr>
          <w:rFonts w:ascii="Arial Nova" w:hAnsi="Arial Nova"/>
        </w:rPr>
        <w:t>cuya titularidad aparece a</w:t>
      </w:r>
      <w:r w:rsidR="00480E27" w:rsidRPr="004D2543">
        <w:rPr>
          <w:rFonts w:ascii="Arial Nova" w:hAnsi="Arial Nova"/>
        </w:rPr>
        <w:t xml:space="preserve"> nombre y </w:t>
      </w:r>
      <w:r w:rsidR="00EA03DE" w:rsidRPr="004D2543">
        <w:rPr>
          <w:rFonts w:ascii="Arial Nova" w:hAnsi="Arial Nova"/>
        </w:rPr>
        <w:t xml:space="preserve">con la imagen </w:t>
      </w:r>
      <w:r w:rsidR="00F375C7" w:rsidRPr="004D2543">
        <w:rPr>
          <w:rFonts w:ascii="Arial Nova" w:hAnsi="Arial Nova"/>
        </w:rPr>
        <w:t>de los servidore</w:t>
      </w:r>
      <w:r w:rsidR="00EA03DE" w:rsidRPr="004D2543">
        <w:rPr>
          <w:rFonts w:ascii="Arial Nova" w:hAnsi="Arial Nova"/>
        </w:rPr>
        <w:t>s</w:t>
      </w:r>
      <w:r w:rsidR="00F375C7" w:rsidRPr="004D2543">
        <w:rPr>
          <w:rFonts w:ascii="Arial Nova" w:hAnsi="Arial Nova"/>
        </w:rPr>
        <w:t xml:space="preserve"> públicos</w:t>
      </w:r>
      <w:r w:rsidR="00EA03DE" w:rsidRPr="004D2543">
        <w:rPr>
          <w:rFonts w:ascii="Arial Nova" w:hAnsi="Arial Nova"/>
        </w:rPr>
        <w:t xml:space="preserve"> denunciados</w:t>
      </w:r>
      <w:r w:rsidR="00480E27" w:rsidRPr="004D2543">
        <w:rPr>
          <w:rFonts w:ascii="Arial Nova" w:hAnsi="Arial Nova"/>
        </w:rPr>
        <w:t xml:space="preserve">, con elementos similares </w:t>
      </w:r>
      <w:r w:rsidR="00405944" w:rsidRPr="004D2543">
        <w:rPr>
          <w:rFonts w:ascii="Arial Nova" w:hAnsi="Arial Nova"/>
        </w:rPr>
        <w:t xml:space="preserve">en cada una de ellas, </w:t>
      </w:r>
      <w:r w:rsidR="00480E27" w:rsidRPr="004D2543">
        <w:rPr>
          <w:rFonts w:ascii="Arial Nova" w:hAnsi="Arial Nova"/>
        </w:rPr>
        <w:t>como</w:t>
      </w:r>
      <w:r w:rsidR="00405944" w:rsidRPr="004D2543">
        <w:rPr>
          <w:rFonts w:ascii="Arial Nova" w:hAnsi="Arial Nova"/>
        </w:rPr>
        <w:t xml:space="preserve"> lo es</w:t>
      </w:r>
      <w:r w:rsidR="00480E27" w:rsidRPr="004D2543">
        <w:rPr>
          <w:rFonts w:ascii="Arial Nova" w:hAnsi="Arial Nova"/>
        </w:rPr>
        <w:t xml:space="preserve"> el emblema del partido, una fran</w:t>
      </w:r>
      <w:r w:rsidR="00F375C7" w:rsidRPr="004D2543">
        <w:rPr>
          <w:rFonts w:ascii="Arial Nova" w:hAnsi="Arial Nova"/>
        </w:rPr>
        <w:t>ja en color verde y la frase #MA</w:t>
      </w:r>
      <w:r w:rsidR="00480E27" w:rsidRPr="004D2543">
        <w:rPr>
          <w:rFonts w:ascii="Arial Nova" w:hAnsi="Arial Nova"/>
        </w:rPr>
        <w:t xml:space="preserve">SVERDESQUENUNCA. </w:t>
      </w:r>
    </w:p>
    <w:p w14:paraId="685FB06C" w14:textId="77777777" w:rsidR="00480E27" w:rsidRPr="004D2543" w:rsidRDefault="00480E27" w:rsidP="004D2543">
      <w:pPr>
        <w:pStyle w:val="Prrafodelista"/>
        <w:spacing w:line="360" w:lineRule="auto"/>
        <w:ind w:left="0"/>
        <w:jc w:val="both"/>
        <w:rPr>
          <w:rFonts w:ascii="Arial Nova" w:hAnsi="Arial Nova"/>
        </w:rPr>
      </w:pPr>
    </w:p>
    <w:p w14:paraId="312D6416" w14:textId="77777777" w:rsidR="00B17DB5" w:rsidRPr="004D2543" w:rsidRDefault="00B17DB5" w:rsidP="004D2543">
      <w:pPr>
        <w:pStyle w:val="Prrafodelista"/>
        <w:numPr>
          <w:ilvl w:val="1"/>
          <w:numId w:val="5"/>
        </w:numPr>
        <w:spacing w:line="360" w:lineRule="auto"/>
        <w:jc w:val="both"/>
        <w:rPr>
          <w:rFonts w:ascii="Arial Nova" w:hAnsi="Arial Nova"/>
          <w:b/>
          <w:bCs/>
        </w:rPr>
      </w:pPr>
      <w:r w:rsidRPr="004D2543">
        <w:rPr>
          <w:rFonts w:ascii="Arial Nova" w:hAnsi="Arial Nova"/>
          <w:b/>
          <w:bCs/>
        </w:rPr>
        <w:t>ESTUDIO DEL ELEMENTO TEMPORAL</w:t>
      </w:r>
    </w:p>
    <w:p w14:paraId="3565697F" w14:textId="77777777" w:rsidR="00C00F13" w:rsidRPr="004D2543" w:rsidRDefault="00C00F13" w:rsidP="004D2543">
      <w:pPr>
        <w:spacing w:line="360" w:lineRule="auto"/>
        <w:jc w:val="both"/>
        <w:rPr>
          <w:rFonts w:ascii="Arial Nova" w:hAnsi="Arial Nova"/>
        </w:rPr>
      </w:pPr>
      <w:r w:rsidRPr="004D2543">
        <w:rPr>
          <w:rFonts w:ascii="Arial Nova" w:hAnsi="Arial Nova"/>
          <w:b/>
          <w:bCs/>
        </w:rPr>
        <w:t xml:space="preserve">ELEMENTO TEMPORAL. </w:t>
      </w:r>
      <w:r w:rsidRPr="004D2543">
        <w:rPr>
          <w:rFonts w:ascii="Arial Nova" w:hAnsi="Arial Nova"/>
        </w:rPr>
        <w:t xml:space="preserve">Es un hecho conocido que </w:t>
      </w:r>
      <w:r w:rsidR="00F375C7" w:rsidRPr="004D2543">
        <w:rPr>
          <w:rFonts w:ascii="Arial Nova" w:hAnsi="Arial Nova"/>
        </w:rPr>
        <w:t>el proceso electoral inició el diez de octubre del dos mil dieciocho, en tanto, para</w:t>
      </w:r>
      <w:r w:rsidRPr="004D2543">
        <w:rPr>
          <w:rFonts w:ascii="Arial Nova" w:hAnsi="Arial Nova"/>
        </w:rPr>
        <w:t xml:space="preserve"> el Ayuntamiento de Tepezalá las </w:t>
      </w:r>
      <w:r w:rsidRPr="004D2543">
        <w:rPr>
          <w:rFonts w:ascii="Arial Nova" w:hAnsi="Arial Nova"/>
          <w:b/>
        </w:rPr>
        <w:t xml:space="preserve">precampañas </w:t>
      </w:r>
      <w:r w:rsidRPr="004D2543">
        <w:rPr>
          <w:rFonts w:ascii="Arial Nova" w:hAnsi="Arial Nova"/>
          <w:bCs/>
        </w:rPr>
        <w:t>se llevaron a cabo d</w:t>
      </w:r>
      <w:r w:rsidRPr="004D2543">
        <w:rPr>
          <w:rFonts w:ascii="Arial Nova" w:hAnsi="Arial Nova"/>
        </w:rPr>
        <w:t xml:space="preserve">el </w:t>
      </w:r>
      <w:r w:rsidRPr="004D2543">
        <w:rPr>
          <w:rFonts w:ascii="Arial Nova" w:hAnsi="Arial Nova"/>
        </w:rPr>
        <w:lastRenderedPageBreak/>
        <w:t>diez de febrero al primero de marzo</w:t>
      </w:r>
      <w:r w:rsidR="00F375C7" w:rsidRPr="004D2543">
        <w:rPr>
          <w:rFonts w:ascii="Arial Nova" w:hAnsi="Arial Nova"/>
        </w:rPr>
        <w:t>;</w:t>
      </w:r>
      <w:r w:rsidRPr="004D2543">
        <w:rPr>
          <w:rFonts w:ascii="Arial Nova" w:hAnsi="Arial Nova"/>
        </w:rPr>
        <w:t xml:space="preserve"> y la etapa de </w:t>
      </w:r>
      <w:r w:rsidRPr="004D2543">
        <w:rPr>
          <w:rFonts w:ascii="Arial Nova" w:hAnsi="Arial Nova"/>
          <w:b/>
          <w:bCs/>
        </w:rPr>
        <w:t>c</w:t>
      </w:r>
      <w:r w:rsidRPr="004D2543">
        <w:rPr>
          <w:rFonts w:ascii="Arial Nova" w:hAnsi="Arial Nova"/>
          <w:b/>
        </w:rPr>
        <w:t xml:space="preserve">ampaña </w:t>
      </w:r>
      <w:r w:rsidR="00F375C7" w:rsidRPr="004D2543">
        <w:rPr>
          <w:rFonts w:ascii="Arial Nova" w:hAnsi="Arial Nova"/>
        </w:rPr>
        <w:t xml:space="preserve">transcurrió </w:t>
      </w:r>
      <w:r w:rsidRPr="004D2543">
        <w:rPr>
          <w:rFonts w:ascii="Arial Nova" w:hAnsi="Arial Nova"/>
          <w:bCs/>
        </w:rPr>
        <w:t>d</w:t>
      </w:r>
      <w:r w:rsidRPr="004D2543">
        <w:rPr>
          <w:rFonts w:ascii="Arial Nova" w:hAnsi="Arial Nova"/>
        </w:rPr>
        <w:t>el treinta de abril al veintinueve de mayo.</w:t>
      </w:r>
    </w:p>
    <w:p w14:paraId="0E8D0E3F" w14:textId="77777777" w:rsidR="00C00F13" w:rsidRPr="004D2543" w:rsidRDefault="00C00F13" w:rsidP="004D2543">
      <w:pPr>
        <w:spacing w:line="360" w:lineRule="auto"/>
        <w:jc w:val="both"/>
        <w:rPr>
          <w:rFonts w:ascii="Arial Nova" w:hAnsi="Arial Nova"/>
        </w:rPr>
      </w:pPr>
      <w:r w:rsidRPr="004D2543">
        <w:rPr>
          <w:rFonts w:ascii="Arial Nova" w:hAnsi="Arial Nova"/>
        </w:rPr>
        <w:t>En ese sentido, del análisis de las documentales públicas se desprende que las publicacione</w:t>
      </w:r>
      <w:r w:rsidR="00F375C7" w:rsidRPr="004D2543">
        <w:rPr>
          <w:rFonts w:ascii="Arial Nova" w:hAnsi="Arial Nova"/>
        </w:rPr>
        <w:t xml:space="preserve">s denunciadas fueron difundidas </w:t>
      </w:r>
      <w:r w:rsidRPr="004D2543">
        <w:rPr>
          <w:rFonts w:ascii="Arial Nova" w:hAnsi="Arial Nova"/>
        </w:rPr>
        <w:t>en las fechas que a continuación se señalan:</w:t>
      </w:r>
    </w:p>
    <w:tbl>
      <w:tblPr>
        <w:tblStyle w:val="Tablaconcuadrcula"/>
        <w:tblW w:w="0" w:type="auto"/>
        <w:jc w:val="center"/>
        <w:tblLook w:val="04A0" w:firstRow="1" w:lastRow="0" w:firstColumn="1" w:lastColumn="0" w:noHBand="0" w:noVBand="1"/>
      </w:tblPr>
      <w:tblGrid>
        <w:gridCol w:w="3886"/>
        <w:gridCol w:w="2630"/>
      </w:tblGrid>
      <w:tr w:rsidR="00480E27" w:rsidRPr="00FD68DA" w14:paraId="045A1228" w14:textId="77777777" w:rsidTr="00480E27">
        <w:trPr>
          <w:jc w:val="center"/>
        </w:trPr>
        <w:tc>
          <w:tcPr>
            <w:tcW w:w="3886" w:type="dxa"/>
            <w:shd w:val="clear" w:color="auto" w:fill="A6A6A6" w:themeFill="background1" w:themeFillShade="A6"/>
          </w:tcPr>
          <w:p w14:paraId="546849F2" w14:textId="77777777" w:rsidR="00C00F13" w:rsidRPr="00FD68DA" w:rsidRDefault="00C00F13" w:rsidP="00FD68DA">
            <w:pPr>
              <w:pStyle w:val="Prrafodelista"/>
              <w:spacing w:line="240" w:lineRule="auto"/>
              <w:ind w:left="29"/>
              <w:jc w:val="both"/>
              <w:rPr>
                <w:rFonts w:ascii="Arial Nova" w:hAnsi="Arial Nova"/>
                <w:b/>
                <w:bCs/>
                <w:sz w:val="20"/>
                <w:szCs w:val="20"/>
              </w:rPr>
            </w:pPr>
            <w:r w:rsidRPr="00FD68DA">
              <w:rPr>
                <w:rFonts w:ascii="Arial Nova" w:hAnsi="Arial Nova"/>
                <w:b/>
                <w:bCs/>
                <w:sz w:val="20"/>
                <w:szCs w:val="20"/>
              </w:rPr>
              <w:t>CANDIDATO O FUNCIONARIO DENUNCIADO</w:t>
            </w:r>
          </w:p>
        </w:tc>
        <w:tc>
          <w:tcPr>
            <w:tcW w:w="2630" w:type="dxa"/>
            <w:shd w:val="clear" w:color="auto" w:fill="A6A6A6" w:themeFill="background1" w:themeFillShade="A6"/>
          </w:tcPr>
          <w:p w14:paraId="3FE9B88F" w14:textId="77777777" w:rsidR="00C00F13" w:rsidRPr="00FD68DA" w:rsidRDefault="00C00F13" w:rsidP="00FD68DA">
            <w:pPr>
              <w:pStyle w:val="Prrafodelista"/>
              <w:spacing w:line="240" w:lineRule="auto"/>
              <w:ind w:left="0"/>
              <w:jc w:val="both"/>
              <w:rPr>
                <w:rFonts w:ascii="Arial Nova" w:hAnsi="Arial Nova"/>
                <w:b/>
                <w:bCs/>
                <w:sz w:val="20"/>
                <w:szCs w:val="20"/>
              </w:rPr>
            </w:pPr>
            <w:r w:rsidRPr="00FD68DA">
              <w:rPr>
                <w:rFonts w:ascii="Arial Nova" w:hAnsi="Arial Nova"/>
                <w:b/>
                <w:bCs/>
                <w:sz w:val="20"/>
                <w:szCs w:val="20"/>
              </w:rPr>
              <w:t>FECHA DE PUBLICACIÓN</w:t>
            </w:r>
          </w:p>
        </w:tc>
      </w:tr>
      <w:tr w:rsidR="00480E27" w:rsidRPr="00FD68DA" w14:paraId="2802A5A5" w14:textId="77777777" w:rsidTr="00480E27">
        <w:trPr>
          <w:jc w:val="center"/>
        </w:trPr>
        <w:tc>
          <w:tcPr>
            <w:tcW w:w="3886" w:type="dxa"/>
            <w:shd w:val="clear" w:color="auto" w:fill="D9D9D9" w:themeFill="background1" w:themeFillShade="D9"/>
          </w:tcPr>
          <w:p w14:paraId="0E773198" w14:textId="77777777" w:rsidR="00C00F13" w:rsidRPr="00FD68DA" w:rsidRDefault="00C00F13" w:rsidP="00FD68DA">
            <w:pPr>
              <w:pStyle w:val="Prrafodelista"/>
              <w:spacing w:line="240" w:lineRule="auto"/>
              <w:ind w:left="29"/>
              <w:jc w:val="both"/>
              <w:rPr>
                <w:rFonts w:ascii="Arial Nova" w:hAnsi="Arial Nova"/>
                <w:sz w:val="20"/>
                <w:szCs w:val="20"/>
              </w:rPr>
            </w:pPr>
            <w:r w:rsidRPr="00FD68DA">
              <w:rPr>
                <w:rFonts w:ascii="Arial Nova" w:hAnsi="Arial Nova"/>
                <w:b/>
                <w:bCs/>
                <w:sz w:val="20"/>
                <w:szCs w:val="20"/>
              </w:rPr>
              <w:t>RAFAEL GUILLEN TUELLES</w:t>
            </w:r>
          </w:p>
        </w:tc>
        <w:tc>
          <w:tcPr>
            <w:tcW w:w="2630" w:type="dxa"/>
            <w:shd w:val="clear" w:color="auto" w:fill="D9D9D9" w:themeFill="background1" w:themeFillShade="D9"/>
          </w:tcPr>
          <w:p w14:paraId="0DB65C61" w14:textId="77777777" w:rsidR="00C00F13" w:rsidRPr="00FD68DA" w:rsidRDefault="00C00F13" w:rsidP="00FD68DA">
            <w:pPr>
              <w:pStyle w:val="Prrafodelista"/>
              <w:spacing w:line="240" w:lineRule="auto"/>
              <w:ind w:left="0"/>
              <w:jc w:val="both"/>
              <w:rPr>
                <w:rFonts w:ascii="Arial Nova" w:hAnsi="Arial Nova"/>
                <w:sz w:val="20"/>
                <w:szCs w:val="20"/>
              </w:rPr>
            </w:pPr>
            <w:r w:rsidRPr="00FD68DA">
              <w:rPr>
                <w:rFonts w:ascii="Arial Nova" w:hAnsi="Arial Nova"/>
                <w:sz w:val="20"/>
                <w:szCs w:val="20"/>
              </w:rPr>
              <w:t>2 DE MARZO</w:t>
            </w:r>
          </w:p>
        </w:tc>
      </w:tr>
      <w:tr w:rsidR="00480E27" w:rsidRPr="00FD68DA" w14:paraId="4DA5A6DC" w14:textId="77777777" w:rsidTr="00480E27">
        <w:trPr>
          <w:jc w:val="center"/>
        </w:trPr>
        <w:tc>
          <w:tcPr>
            <w:tcW w:w="3886" w:type="dxa"/>
          </w:tcPr>
          <w:p w14:paraId="08996B75" w14:textId="77777777" w:rsidR="00C00F13" w:rsidRPr="00FD68DA" w:rsidRDefault="00C00F13" w:rsidP="00FD68DA">
            <w:pPr>
              <w:pStyle w:val="Prrafodelista"/>
              <w:spacing w:line="240" w:lineRule="auto"/>
              <w:ind w:left="29"/>
              <w:jc w:val="both"/>
              <w:rPr>
                <w:rFonts w:ascii="Arial Nova" w:hAnsi="Arial Nova"/>
                <w:sz w:val="20"/>
                <w:szCs w:val="20"/>
              </w:rPr>
            </w:pPr>
            <w:r w:rsidRPr="00FD68DA">
              <w:rPr>
                <w:rFonts w:ascii="Arial Nova" w:hAnsi="Arial Nova"/>
                <w:sz w:val="20"/>
                <w:szCs w:val="20"/>
              </w:rPr>
              <w:t>JUAN CARLOS CRUZ SILVA</w:t>
            </w:r>
          </w:p>
        </w:tc>
        <w:tc>
          <w:tcPr>
            <w:tcW w:w="2630" w:type="dxa"/>
          </w:tcPr>
          <w:p w14:paraId="00BC2A0B" w14:textId="77777777" w:rsidR="00C00F13" w:rsidRPr="00FD68DA" w:rsidRDefault="00C00F13" w:rsidP="00FD68DA">
            <w:pPr>
              <w:pStyle w:val="Prrafodelista"/>
              <w:spacing w:line="240" w:lineRule="auto"/>
              <w:ind w:left="0"/>
              <w:jc w:val="both"/>
              <w:rPr>
                <w:rFonts w:ascii="Arial Nova" w:hAnsi="Arial Nova"/>
                <w:sz w:val="20"/>
                <w:szCs w:val="20"/>
              </w:rPr>
            </w:pPr>
            <w:r w:rsidRPr="00FD68DA">
              <w:rPr>
                <w:rFonts w:ascii="Arial Nova" w:hAnsi="Arial Nova"/>
                <w:sz w:val="20"/>
                <w:szCs w:val="20"/>
              </w:rPr>
              <w:t>13 DE MARZO</w:t>
            </w:r>
          </w:p>
        </w:tc>
      </w:tr>
      <w:tr w:rsidR="00480E27" w:rsidRPr="00FD68DA" w14:paraId="03A23800" w14:textId="77777777" w:rsidTr="00480E27">
        <w:trPr>
          <w:jc w:val="center"/>
        </w:trPr>
        <w:tc>
          <w:tcPr>
            <w:tcW w:w="3886" w:type="dxa"/>
            <w:shd w:val="clear" w:color="auto" w:fill="D9D9D9" w:themeFill="background1" w:themeFillShade="D9"/>
          </w:tcPr>
          <w:p w14:paraId="66FF2EF8" w14:textId="77777777" w:rsidR="00C00F13" w:rsidRPr="00FD68DA" w:rsidRDefault="00C00F13" w:rsidP="00FD68DA">
            <w:pPr>
              <w:pStyle w:val="Prrafodelista"/>
              <w:spacing w:line="240" w:lineRule="auto"/>
              <w:ind w:left="29"/>
              <w:jc w:val="both"/>
              <w:rPr>
                <w:rFonts w:ascii="Arial Nova" w:hAnsi="Arial Nova"/>
                <w:sz w:val="20"/>
                <w:szCs w:val="20"/>
              </w:rPr>
            </w:pPr>
            <w:r w:rsidRPr="00FD68DA">
              <w:rPr>
                <w:rFonts w:ascii="Arial Nova" w:hAnsi="Arial Nova"/>
                <w:sz w:val="20"/>
                <w:szCs w:val="20"/>
              </w:rPr>
              <w:t>LETICIA OLIVARES JIMÉNEZ</w:t>
            </w:r>
          </w:p>
        </w:tc>
        <w:tc>
          <w:tcPr>
            <w:tcW w:w="2630" w:type="dxa"/>
            <w:shd w:val="clear" w:color="auto" w:fill="D9D9D9" w:themeFill="background1" w:themeFillShade="D9"/>
          </w:tcPr>
          <w:p w14:paraId="66B9DEB8" w14:textId="77777777" w:rsidR="00C00F13" w:rsidRPr="00FD68DA" w:rsidRDefault="00C00F13" w:rsidP="00FD68DA">
            <w:pPr>
              <w:pStyle w:val="Prrafodelista"/>
              <w:spacing w:line="240" w:lineRule="auto"/>
              <w:ind w:left="0"/>
              <w:jc w:val="both"/>
              <w:rPr>
                <w:rFonts w:ascii="Arial Nova" w:hAnsi="Arial Nova"/>
                <w:sz w:val="20"/>
                <w:szCs w:val="20"/>
              </w:rPr>
            </w:pPr>
            <w:r w:rsidRPr="00FD68DA">
              <w:rPr>
                <w:rFonts w:ascii="Arial Nova" w:hAnsi="Arial Nova"/>
                <w:sz w:val="20"/>
                <w:szCs w:val="20"/>
              </w:rPr>
              <w:t>2 DE MARZO</w:t>
            </w:r>
          </w:p>
        </w:tc>
      </w:tr>
      <w:tr w:rsidR="00480E27" w:rsidRPr="00FD68DA" w14:paraId="0BA15600" w14:textId="77777777" w:rsidTr="00480E27">
        <w:trPr>
          <w:jc w:val="center"/>
        </w:trPr>
        <w:tc>
          <w:tcPr>
            <w:tcW w:w="3886" w:type="dxa"/>
          </w:tcPr>
          <w:p w14:paraId="014B14D9" w14:textId="77777777" w:rsidR="00C00F13" w:rsidRPr="00FD68DA" w:rsidRDefault="00C00F13" w:rsidP="00FD68DA">
            <w:pPr>
              <w:pStyle w:val="Prrafodelista"/>
              <w:spacing w:line="240" w:lineRule="auto"/>
              <w:ind w:left="29"/>
              <w:jc w:val="both"/>
              <w:rPr>
                <w:rFonts w:ascii="Arial Nova" w:hAnsi="Arial Nova"/>
                <w:sz w:val="20"/>
                <w:szCs w:val="20"/>
              </w:rPr>
            </w:pPr>
            <w:r w:rsidRPr="00FD68DA">
              <w:rPr>
                <w:rFonts w:ascii="Arial Nova" w:hAnsi="Arial Nova"/>
                <w:sz w:val="20"/>
                <w:szCs w:val="20"/>
              </w:rPr>
              <w:t>JUAN GABRIEL RENDÓN</w:t>
            </w:r>
          </w:p>
        </w:tc>
        <w:tc>
          <w:tcPr>
            <w:tcW w:w="2630" w:type="dxa"/>
          </w:tcPr>
          <w:p w14:paraId="386B68D4" w14:textId="77777777" w:rsidR="00C00F13" w:rsidRPr="00FD68DA" w:rsidRDefault="00C00F13" w:rsidP="00FD68DA">
            <w:pPr>
              <w:pStyle w:val="Prrafodelista"/>
              <w:spacing w:line="240" w:lineRule="auto"/>
              <w:ind w:left="0"/>
              <w:jc w:val="both"/>
              <w:rPr>
                <w:rFonts w:ascii="Arial Nova" w:hAnsi="Arial Nova"/>
                <w:sz w:val="20"/>
                <w:szCs w:val="20"/>
              </w:rPr>
            </w:pPr>
            <w:r w:rsidRPr="00FD68DA">
              <w:rPr>
                <w:rFonts w:ascii="Arial Nova" w:hAnsi="Arial Nova"/>
                <w:sz w:val="20"/>
                <w:szCs w:val="20"/>
              </w:rPr>
              <w:t>2 DE MARZO</w:t>
            </w:r>
          </w:p>
        </w:tc>
      </w:tr>
      <w:tr w:rsidR="00480E27" w:rsidRPr="00FD68DA" w14:paraId="35332187" w14:textId="77777777" w:rsidTr="00480E27">
        <w:trPr>
          <w:jc w:val="center"/>
        </w:trPr>
        <w:tc>
          <w:tcPr>
            <w:tcW w:w="3886" w:type="dxa"/>
            <w:shd w:val="clear" w:color="auto" w:fill="D9D9D9" w:themeFill="background1" w:themeFillShade="D9"/>
          </w:tcPr>
          <w:p w14:paraId="476CF9CB" w14:textId="77777777" w:rsidR="00C00F13" w:rsidRPr="00FD68DA" w:rsidRDefault="00C00F13" w:rsidP="00FD68DA">
            <w:pPr>
              <w:pStyle w:val="Prrafodelista"/>
              <w:spacing w:line="240" w:lineRule="auto"/>
              <w:ind w:left="29"/>
              <w:jc w:val="both"/>
              <w:rPr>
                <w:rFonts w:ascii="Arial Nova" w:hAnsi="Arial Nova"/>
                <w:sz w:val="20"/>
                <w:szCs w:val="20"/>
              </w:rPr>
            </w:pPr>
            <w:r w:rsidRPr="00FD68DA">
              <w:rPr>
                <w:rFonts w:ascii="Arial Nova" w:hAnsi="Arial Nova"/>
                <w:sz w:val="20"/>
                <w:szCs w:val="20"/>
              </w:rPr>
              <w:t>SUSANA RAMÍREZ PASILLAS</w:t>
            </w:r>
          </w:p>
        </w:tc>
        <w:tc>
          <w:tcPr>
            <w:tcW w:w="2630" w:type="dxa"/>
            <w:shd w:val="clear" w:color="auto" w:fill="D9D9D9" w:themeFill="background1" w:themeFillShade="D9"/>
          </w:tcPr>
          <w:p w14:paraId="3AB7B8A3" w14:textId="77777777" w:rsidR="00C00F13" w:rsidRPr="00FD68DA" w:rsidRDefault="00C00F13" w:rsidP="00FD68DA">
            <w:pPr>
              <w:pStyle w:val="Prrafodelista"/>
              <w:spacing w:line="240" w:lineRule="auto"/>
              <w:ind w:left="0"/>
              <w:jc w:val="both"/>
              <w:rPr>
                <w:rFonts w:ascii="Arial Nova" w:hAnsi="Arial Nova"/>
                <w:sz w:val="20"/>
                <w:szCs w:val="20"/>
              </w:rPr>
            </w:pPr>
            <w:r w:rsidRPr="00FD68DA">
              <w:rPr>
                <w:rFonts w:ascii="Arial Nova" w:hAnsi="Arial Nova"/>
                <w:sz w:val="20"/>
                <w:szCs w:val="20"/>
              </w:rPr>
              <w:t>8 DE MARZO</w:t>
            </w:r>
          </w:p>
        </w:tc>
      </w:tr>
      <w:tr w:rsidR="00480E27" w:rsidRPr="00FD68DA" w14:paraId="7DD01D90" w14:textId="77777777" w:rsidTr="00480E27">
        <w:trPr>
          <w:jc w:val="center"/>
        </w:trPr>
        <w:tc>
          <w:tcPr>
            <w:tcW w:w="3886" w:type="dxa"/>
          </w:tcPr>
          <w:p w14:paraId="059A097E" w14:textId="77777777" w:rsidR="00C00F13" w:rsidRPr="00FD68DA" w:rsidRDefault="00C00F13" w:rsidP="00FD68DA">
            <w:pPr>
              <w:pStyle w:val="Prrafodelista"/>
              <w:spacing w:line="240" w:lineRule="auto"/>
              <w:ind w:left="29"/>
              <w:jc w:val="both"/>
              <w:rPr>
                <w:rFonts w:ascii="Arial Nova" w:hAnsi="Arial Nova"/>
                <w:sz w:val="20"/>
                <w:szCs w:val="20"/>
              </w:rPr>
            </w:pPr>
            <w:r w:rsidRPr="00FD68DA">
              <w:rPr>
                <w:rFonts w:ascii="Arial Nova" w:hAnsi="Arial Nova"/>
                <w:sz w:val="20"/>
                <w:szCs w:val="20"/>
              </w:rPr>
              <w:t>JOSUÉ DE LA ROSA VILLALOBOS</w:t>
            </w:r>
          </w:p>
        </w:tc>
        <w:tc>
          <w:tcPr>
            <w:tcW w:w="2630" w:type="dxa"/>
          </w:tcPr>
          <w:p w14:paraId="016AEB43" w14:textId="77777777" w:rsidR="00C00F13" w:rsidRPr="00FD68DA" w:rsidRDefault="00C00F13" w:rsidP="00FD68DA">
            <w:pPr>
              <w:pStyle w:val="Prrafodelista"/>
              <w:spacing w:line="240" w:lineRule="auto"/>
              <w:ind w:left="0"/>
              <w:jc w:val="both"/>
              <w:rPr>
                <w:rFonts w:ascii="Arial Nova" w:hAnsi="Arial Nova"/>
                <w:sz w:val="20"/>
                <w:szCs w:val="20"/>
              </w:rPr>
            </w:pPr>
            <w:r w:rsidRPr="00FD68DA">
              <w:rPr>
                <w:rFonts w:ascii="Arial Nova" w:hAnsi="Arial Nova"/>
                <w:sz w:val="20"/>
                <w:szCs w:val="20"/>
              </w:rPr>
              <w:t>2 DE MARZO</w:t>
            </w:r>
          </w:p>
        </w:tc>
      </w:tr>
      <w:tr w:rsidR="00480E27" w:rsidRPr="00FD68DA" w14:paraId="10B9E1CC" w14:textId="77777777" w:rsidTr="00480E27">
        <w:trPr>
          <w:jc w:val="center"/>
        </w:trPr>
        <w:tc>
          <w:tcPr>
            <w:tcW w:w="3886" w:type="dxa"/>
            <w:shd w:val="clear" w:color="auto" w:fill="D9D9D9" w:themeFill="background1" w:themeFillShade="D9"/>
          </w:tcPr>
          <w:p w14:paraId="340B0E4E" w14:textId="77777777" w:rsidR="00C00F13" w:rsidRPr="00FD68DA" w:rsidRDefault="00C00F13" w:rsidP="00FD68DA">
            <w:pPr>
              <w:pStyle w:val="Prrafodelista"/>
              <w:spacing w:line="240" w:lineRule="auto"/>
              <w:ind w:left="29"/>
              <w:jc w:val="both"/>
              <w:rPr>
                <w:rFonts w:ascii="Arial Nova" w:hAnsi="Arial Nova"/>
                <w:sz w:val="20"/>
                <w:szCs w:val="20"/>
              </w:rPr>
            </w:pPr>
            <w:r w:rsidRPr="00FD68DA">
              <w:rPr>
                <w:rFonts w:ascii="Arial Nova" w:hAnsi="Arial Nova"/>
                <w:sz w:val="20"/>
                <w:szCs w:val="20"/>
              </w:rPr>
              <w:t>EDUARDO DÍAZ REYES</w:t>
            </w:r>
          </w:p>
        </w:tc>
        <w:tc>
          <w:tcPr>
            <w:tcW w:w="2630" w:type="dxa"/>
            <w:shd w:val="clear" w:color="auto" w:fill="D9D9D9" w:themeFill="background1" w:themeFillShade="D9"/>
          </w:tcPr>
          <w:p w14:paraId="2730A86B" w14:textId="77777777" w:rsidR="00C00F13" w:rsidRPr="00FD68DA" w:rsidRDefault="00C00F13" w:rsidP="00FD68DA">
            <w:pPr>
              <w:pStyle w:val="Prrafodelista"/>
              <w:spacing w:line="240" w:lineRule="auto"/>
              <w:ind w:left="0"/>
              <w:jc w:val="both"/>
              <w:rPr>
                <w:rFonts w:ascii="Arial Nova" w:hAnsi="Arial Nova"/>
                <w:sz w:val="20"/>
                <w:szCs w:val="20"/>
              </w:rPr>
            </w:pPr>
            <w:r w:rsidRPr="00FD68DA">
              <w:rPr>
                <w:rFonts w:ascii="Arial Nova" w:hAnsi="Arial Nova"/>
                <w:sz w:val="20"/>
                <w:szCs w:val="20"/>
              </w:rPr>
              <w:t>3 DE MARZO</w:t>
            </w:r>
          </w:p>
        </w:tc>
      </w:tr>
      <w:tr w:rsidR="00480E27" w:rsidRPr="00FD68DA" w14:paraId="5CB5B906" w14:textId="77777777" w:rsidTr="00480E27">
        <w:trPr>
          <w:jc w:val="center"/>
        </w:trPr>
        <w:tc>
          <w:tcPr>
            <w:tcW w:w="3886" w:type="dxa"/>
          </w:tcPr>
          <w:p w14:paraId="4618092E" w14:textId="77777777" w:rsidR="00C00F13" w:rsidRPr="00FD68DA" w:rsidRDefault="00C00F13" w:rsidP="00FD68DA">
            <w:pPr>
              <w:pStyle w:val="Prrafodelista"/>
              <w:spacing w:line="240" w:lineRule="auto"/>
              <w:ind w:left="29"/>
              <w:jc w:val="both"/>
              <w:rPr>
                <w:rFonts w:ascii="Arial Nova" w:hAnsi="Arial Nova"/>
                <w:sz w:val="20"/>
                <w:szCs w:val="20"/>
              </w:rPr>
            </w:pPr>
            <w:r w:rsidRPr="00FD68DA">
              <w:rPr>
                <w:rFonts w:ascii="Arial Nova" w:hAnsi="Arial Nova"/>
                <w:sz w:val="20"/>
                <w:szCs w:val="20"/>
              </w:rPr>
              <w:t>EVELIN CITLALLI DURÓN VALADEZ</w:t>
            </w:r>
          </w:p>
        </w:tc>
        <w:tc>
          <w:tcPr>
            <w:tcW w:w="2630" w:type="dxa"/>
          </w:tcPr>
          <w:p w14:paraId="2324FAC9" w14:textId="77777777" w:rsidR="00C00F13" w:rsidRPr="00FD68DA" w:rsidRDefault="00C00F13" w:rsidP="00FD68DA">
            <w:pPr>
              <w:pStyle w:val="Prrafodelista"/>
              <w:spacing w:line="240" w:lineRule="auto"/>
              <w:ind w:left="0"/>
              <w:jc w:val="both"/>
              <w:rPr>
                <w:rFonts w:ascii="Arial Nova" w:hAnsi="Arial Nova"/>
                <w:sz w:val="20"/>
                <w:szCs w:val="20"/>
              </w:rPr>
            </w:pPr>
            <w:r w:rsidRPr="00FD68DA">
              <w:rPr>
                <w:rFonts w:ascii="Arial Nova" w:hAnsi="Arial Nova"/>
                <w:sz w:val="20"/>
                <w:szCs w:val="20"/>
              </w:rPr>
              <w:t>6 DE MARZO</w:t>
            </w:r>
          </w:p>
        </w:tc>
      </w:tr>
      <w:tr w:rsidR="00480E27" w:rsidRPr="00FD68DA" w14:paraId="1E9781A4" w14:textId="77777777" w:rsidTr="00480E27">
        <w:trPr>
          <w:jc w:val="center"/>
        </w:trPr>
        <w:tc>
          <w:tcPr>
            <w:tcW w:w="3886" w:type="dxa"/>
            <w:shd w:val="clear" w:color="auto" w:fill="D9D9D9" w:themeFill="background1" w:themeFillShade="D9"/>
          </w:tcPr>
          <w:p w14:paraId="42880A60" w14:textId="77777777" w:rsidR="00C00F13" w:rsidRPr="00FD68DA" w:rsidRDefault="00C00F13" w:rsidP="00FD68DA">
            <w:pPr>
              <w:pStyle w:val="Prrafodelista"/>
              <w:spacing w:line="240" w:lineRule="auto"/>
              <w:ind w:left="29"/>
              <w:jc w:val="both"/>
              <w:rPr>
                <w:rFonts w:ascii="Arial Nova" w:hAnsi="Arial Nova"/>
                <w:sz w:val="20"/>
                <w:szCs w:val="20"/>
              </w:rPr>
            </w:pPr>
            <w:r w:rsidRPr="00FD68DA">
              <w:rPr>
                <w:rFonts w:ascii="Arial Nova" w:hAnsi="Arial Nova"/>
                <w:sz w:val="20"/>
                <w:szCs w:val="20"/>
              </w:rPr>
              <w:t>JOSÉ LUIS MACIAS SERRANO</w:t>
            </w:r>
          </w:p>
        </w:tc>
        <w:tc>
          <w:tcPr>
            <w:tcW w:w="2630" w:type="dxa"/>
            <w:shd w:val="clear" w:color="auto" w:fill="D9D9D9" w:themeFill="background1" w:themeFillShade="D9"/>
          </w:tcPr>
          <w:p w14:paraId="7802CDA1" w14:textId="77777777" w:rsidR="00C00F13" w:rsidRPr="00FD68DA" w:rsidRDefault="00C00F13" w:rsidP="00FD68DA">
            <w:pPr>
              <w:pStyle w:val="Prrafodelista"/>
              <w:spacing w:line="240" w:lineRule="auto"/>
              <w:ind w:left="0"/>
              <w:jc w:val="both"/>
              <w:rPr>
                <w:rFonts w:ascii="Arial Nova" w:hAnsi="Arial Nova"/>
                <w:sz w:val="20"/>
                <w:szCs w:val="20"/>
              </w:rPr>
            </w:pPr>
            <w:r w:rsidRPr="00FD68DA">
              <w:rPr>
                <w:rFonts w:ascii="Arial Nova" w:hAnsi="Arial Nova"/>
                <w:sz w:val="20"/>
                <w:szCs w:val="20"/>
              </w:rPr>
              <w:t>6 DE MARZO</w:t>
            </w:r>
          </w:p>
        </w:tc>
      </w:tr>
      <w:tr w:rsidR="00480E27" w:rsidRPr="00FD68DA" w14:paraId="11F4C6C1" w14:textId="77777777" w:rsidTr="00480E27">
        <w:trPr>
          <w:jc w:val="center"/>
        </w:trPr>
        <w:tc>
          <w:tcPr>
            <w:tcW w:w="3886" w:type="dxa"/>
          </w:tcPr>
          <w:p w14:paraId="355536A3" w14:textId="77777777" w:rsidR="00C00F13" w:rsidRPr="00FD68DA" w:rsidRDefault="00C00F13" w:rsidP="00FD68DA">
            <w:pPr>
              <w:pStyle w:val="Prrafodelista"/>
              <w:spacing w:line="240" w:lineRule="auto"/>
              <w:ind w:left="29"/>
              <w:jc w:val="both"/>
              <w:rPr>
                <w:rFonts w:ascii="Arial Nova" w:hAnsi="Arial Nova"/>
                <w:sz w:val="20"/>
                <w:szCs w:val="20"/>
              </w:rPr>
            </w:pPr>
            <w:r w:rsidRPr="00FD68DA">
              <w:rPr>
                <w:rFonts w:ascii="Arial Nova" w:hAnsi="Arial Nova"/>
                <w:sz w:val="20"/>
                <w:szCs w:val="20"/>
              </w:rPr>
              <w:t>RAYMUNDO FLORES RAMÍREZ</w:t>
            </w:r>
          </w:p>
        </w:tc>
        <w:tc>
          <w:tcPr>
            <w:tcW w:w="2630" w:type="dxa"/>
          </w:tcPr>
          <w:p w14:paraId="211DDEB0" w14:textId="77777777" w:rsidR="00C00F13" w:rsidRPr="00FD68DA" w:rsidRDefault="00C00F13" w:rsidP="00FD68DA">
            <w:pPr>
              <w:pStyle w:val="Prrafodelista"/>
              <w:spacing w:line="240" w:lineRule="auto"/>
              <w:ind w:left="0"/>
              <w:jc w:val="both"/>
              <w:rPr>
                <w:rFonts w:ascii="Arial Nova" w:hAnsi="Arial Nova"/>
                <w:sz w:val="20"/>
                <w:szCs w:val="20"/>
              </w:rPr>
            </w:pPr>
            <w:r w:rsidRPr="00FD68DA">
              <w:rPr>
                <w:rFonts w:ascii="Arial Nova" w:hAnsi="Arial Nova"/>
                <w:sz w:val="20"/>
                <w:szCs w:val="20"/>
              </w:rPr>
              <w:t>2 DE MARZO</w:t>
            </w:r>
          </w:p>
        </w:tc>
      </w:tr>
    </w:tbl>
    <w:p w14:paraId="76799228" w14:textId="77777777" w:rsidR="009E7270" w:rsidRPr="004D2543" w:rsidRDefault="009E7270" w:rsidP="004D2543">
      <w:pPr>
        <w:spacing w:line="360" w:lineRule="auto"/>
        <w:jc w:val="both"/>
        <w:rPr>
          <w:rFonts w:ascii="Arial Nova" w:hAnsi="Arial Nova"/>
        </w:rPr>
      </w:pPr>
    </w:p>
    <w:p w14:paraId="30E903A4" w14:textId="77777777" w:rsidR="00C00F13" w:rsidRPr="004D2543" w:rsidRDefault="00C00F13" w:rsidP="004D2543">
      <w:pPr>
        <w:spacing w:line="360" w:lineRule="auto"/>
        <w:jc w:val="both"/>
        <w:rPr>
          <w:rFonts w:ascii="Arial Nova" w:hAnsi="Arial Nova"/>
        </w:rPr>
      </w:pPr>
      <w:r w:rsidRPr="004D2543">
        <w:rPr>
          <w:rFonts w:ascii="Arial Nova" w:hAnsi="Arial Nova"/>
        </w:rPr>
        <w:t>En consecuencia, el</w:t>
      </w:r>
      <w:r w:rsidRPr="004D2543">
        <w:rPr>
          <w:rFonts w:ascii="Arial Nova" w:hAnsi="Arial Nova"/>
          <w:b/>
          <w:bCs/>
        </w:rPr>
        <w:t xml:space="preserve"> elemento temporal</w:t>
      </w:r>
      <w:r w:rsidRPr="004D2543">
        <w:rPr>
          <w:rFonts w:ascii="Arial Nova" w:hAnsi="Arial Nova"/>
        </w:rPr>
        <w:t xml:space="preserve"> se tiene por acreditado, pues como se hace constar en la documental pública IEE/OE/027/2019, todas las publicaciones denunciadas fueron difundidas en el lapso comprendido entre el </w:t>
      </w:r>
      <w:r w:rsidR="00782F1C" w:rsidRPr="004D2543">
        <w:rPr>
          <w:rFonts w:ascii="Arial Nova" w:hAnsi="Arial Nova"/>
        </w:rPr>
        <w:t>dos</w:t>
      </w:r>
      <w:r w:rsidRPr="004D2543">
        <w:rPr>
          <w:rFonts w:ascii="Arial Nova" w:hAnsi="Arial Nova"/>
        </w:rPr>
        <w:t xml:space="preserve"> de marzo,</w:t>
      </w:r>
      <w:r w:rsidR="00B17DB5" w:rsidRPr="004D2543">
        <w:rPr>
          <w:rFonts w:ascii="Arial Nova" w:hAnsi="Arial Nova"/>
        </w:rPr>
        <w:t xml:space="preserve"> </w:t>
      </w:r>
      <w:r w:rsidRPr="004D2543">
        <w:rPr>
          <w:rFonts w:ascii="Arial Nova" w:hAnsi="Arial Nova"/>
        </w:rPr>
        <w:t xml:space="preserve">-un día después de concluidas las precampañas-, y el día </w:t>
      </w:r>
      <w:r w:rsidR="00782F1C" w:rsidRPr="004D2543">
        <w:rPr>
          <w:rFonts w:ascii="Arial Nova" w:hAnsi="Arial Nova"/>
        </w:rPr>
        <w:t>trece</w:t>
      </w:r>
      <w:r w:rsidRPr="004D2543">
        <w:rPr>
          <w:rFonts w:ascii="Arial Nova" w:hAnsi="Arial Nova"/>
        </w:rPr>
        <w:t xml:space="preserve"> de marzo, por lo tanto, las imágenes objeto de denuncia, fueron compartidas en la red social Facebook, a través</w:t>
      </w:r>
      <w:r w:rsidR="0065490B" w:rsidRPr="004D2543">
        <w:rPr>
          <w:rFonts w:ascii="Arial Nova" w:hAnsi="Arial Nova"/>
        </w:rPr>
        <w:t xml:space="preserve"> de diversos perfiles en el perí</w:t>
      </w:r>
      <w:r w:rsidR="00F375C7" w:rsidRPr="004D2543">
        <w:rPr>
          <w:rFonts w:ascii="Arial Nova" w:hAnsi="Arial Nova"/>
        </w:rPr>
        <w:t>odo de i</w:t>
      </w:r>
      <w:r w:rsidRPr="004D2543">
        <w:rPr>
          <w:rFonts w:ascii="Arial Nova" w:hAnsi="Arial Nova"/>
        </w:rPr>
        <w:t>ntercampañas</w:t>
      </w:r>
      <w:r w:rsidRPr="004D2543">
        <w:rPr>
          <w:rFonts w:ascii="Arial Nova" w:hAnsi="Arial Nova"/>
          <w:vertAlign w:val="superscript"/>
        </w:rPr>
        <w:footnoteReference w:id="15"/>
      </w:r>
      <w:r w:rsidRPr="004D2543">
        <w:rPr>
          <w:rFonts w:ascii="Arial Nova" w:hAnsi="Arial Nova"/>
        </w:rPr>
        <w:t xml:space="preserve">. </w:t>
      </w:r>
    </w:p>
    <w:p w14:paraId="372BC3D2" w14:textId="77777777" w:rsidR="004D6563" w:rsidRDefault="00413ADC" w:rsidP="004D6563">
      <w:pPr>
        <w:spacing w:after="0" w:line="360" w:lineRule="auto"/>
        <w:jc w:val="both"/>
        <w:rPr>
          <w:rFonts w:ascii="Arial Nova" w:hAnsi="Arial Nova"/>
        </w:rPr>
      </w:pPr>
      <w:r w:rsidRPr="004D2543">
        <w:rPr>
          <w:rFonts w:ascii="Arial Nova" w:hAnsi="Arial Nova"/>
        </w:rPr>
        <w:t xml:space="preserve">Así mismo, de las actuaciones contenidas en autos, se </w:t>
      </w:r>
      <w:r w:rsidR="00294F9E">
        <w:rPr>
          <w:rFonts w:ascii="Arial Nova" w:hAnsi="Arial Nova"/>
        </w:rPr>
        <w:t>obtiene</w:t>
      </w:r>
      <w:r w:rsidRPr="004D2543">
        <w:rPr>
          <w:rFonts w:ascii="Arial Nova" w:hAnsi="Arial Nova"/>
        </w:rPr>
        <w:t xml:space="preserve"> que las publicaciones </w:t>
      </w:r>
      <w:r w:rsidR="00294F9E">
        <w:rPr>
          <w:rFonts w:ascii="Arial Nova" w:hAnsi="Arial Nova"/>
        </w:rPr>
        <w:t>fueron publicadas</w:t>
      </w:r>
      <w:r w:rsidRPr="004D2543">
        <w:rPr>
          <w:rFonts w:ascii="Arial Nova" w:hAnsi="Arial Nova"/>
        </w:rPr>
        <w:t xml:space="preserve"> desde los primeros días de </w:t>
      </w:r>
      <w:r w:rsidR="00782F1C" w:rsidRPr="004D2543">
        <w:rPr>
          <w:rFonts w:ascii="Arial Nova" w:hAnsi="Arial Nova"/>
        </w:rPr>
        <w:t>marzo</w:t>
      </w:r>
      <w:r w:rsidRPr="004D2543">
        <w:rPr>
          <w:rFonts w:ascii="Arial Nova" w:hAnsi="Arial Nova"/>
        </w:rPr>
        <w:t xml:space="preserve"> hasta </w:t>
      </w:r>
      <w:r w:rsidR="00782F1C" w:rsidRPr="004D2543">
        <w:rPr>
          <w:rFonts w:ascii="Arial Nova" w:hAnsi="Arial Nova"/>
        </w:rPr>
        <w:t xml:space="preserve">el día veintinueve de abril, </w:t>
      </w:r>
      <w:r w:rsidRPr="004D2543">
        <w:rPr>
          <w:rFonts w:ascii="Arial Nova" w:hAnsi="Arial Nova"/>
        </w:rPr>
        <w:t xml:space="preserve">por lo </w:t>
      </w:r>
      <w:proofErr w:type="gramStart"/>
      <w:r w:rsidRPr="004D2543">
        <w:rPr>
          <w:rFonts w:ascii="Arial Nova" w:hAnsi="Arial Nova"/>
        </w:rPr>
        <w:t>que</w:t>
      </w:r>
      <w:proofErr w:type="gramEnd"/>
      <w:r w:rsidRPr="004D2543">
        <w:rPr>
          <w:rFonts w:ascii="Arial Nova" w:hAnsi="Arial Nova"/>
        </w:rPr>
        <w:t xml:space="preserve"> </w:t>
      </w:r>
      <w:r w:rsidR="00EE7FD1">
        <w:rPr>
          <w:rFonts w:ascii="Arial Nova" w:hAnsi="Arial Nova"/>
        </w:rPr>
        <w:t xml:space="preserve">en caso de sancionarse por actos anticipados de campaña, se tomaría en consideración que </w:t>
      </w:r>
      <w:r w:rsidRPr="004D2543">
        <w:rPr>
          <w:rFonts w:ascii="Arial Nova" w:hAnsi="Arial Nova"/>
        </w:rPr>
        <w:t xml:space="preserve">estuvieron </w:t>
      </w:r>
      <w:r w:rsidR="00EE7FD1">
        <w:rPr>
          <w:rFonts w:ascii="Arial Nova" w:hAnsi="Arial Nova"/>
        </w:rPr>
        <w:t>máximo veintiocho</w:t>
      </w:r>
      <w:r w:rsidRPr="004D2543">
        <w:rPr>
          <w:rFonts w:ascii="Arial Nova" w:hAnsi="Arial Nova"/>
        </w:rPr>
        <w:t xml:space="preserve"> días publicadas</w:t>
      </w:r>
      <w:r w:rsidR="00EE7FD1">
        <w:rPr>
          <w:rFonts w:ascii="Arial Nova" w:hAnsi="Arial Nova"/>
        </w:rPr>
        <w:t xml:space="preserve"> en tiempo prohibido para ello</w:t>
      </w:r>
      <w:r w:rsidR="004D6563">
        <w:rPr>
          <w:rFonts w:ascii="Arial Nova" w:hAnsi="Arial Nova"/>
        </w:rPr>
        <w:t>.</w:t>
      </w:r>
    </w:p>
    <w:p w14:paraId="763D6ED6" w14:textId="01731651" w:rsidR="00413ADC" w:rsidRPr="004D2543" w:rsidRDefault="00782F1C" w:rsidP="004D6563">
      <w:pPr>
        <w:spacing w:after="0" w:line="360" w:lineRule="auto"/>
        <w:jc w:val="both"/>
        <w:rPr>
          <w:rFonts w:ascii="Arial Nova" w:hAnsi="Arial Nova"/>
        </w:rPr>
      </w:pPr>
      <w:r w:rsidRPr="004D2543">
        <w:rPr>
          <w:rFonts w:ascii="Arial Nova" w:hAnsi="Arial Nova"/>
        </w:rPr>
        <w:t xml:space="preserve"> </w:t>
      </w:r>
    </w:p>
    <w:p w14:paraId="4F3F94BB" w14:textId="77777777" w:rsidR="004D6563" w:rsidRDefault="00D226DD" w:rsidP="004D6563">
      <w:pPr>
        <w:pStyle w:val="Prrafodelista"/>
        <w:numPr>
          <w:ilvl w:val="1"/>
          <w:numId w:val="5"/>
        </w:numPr>
        <w:spacing w:after="0" w:line="360" w:lineRule="auto"/>
        <w:ind w:left="0" w:firstLine="0"/>
        <w:jc w:val="both"/>
        <w:rPr>
          <w:rFonts w:ascii="Arial Nova" w:hAnsi="Arial Nova"/>
        </w:rPr>
      </w:pPr>
      <w:r w:rsidRPr="004D2543">
        <w:rPr>
          <w:rFonts w:ascii="Arial Nova" w:hAnsi="Arial Nova"/>
          <w:b/>
        </w:rPr>
        <w:t>ESTUDIO DEL ELEMENTO PERSONAL</w:t>
      </w:r>
      <w:r w:rsidRPr="004D2543">
        <w:rPr>
          <w:rFonts w:ascii="Arial Nova" w:hAnsi="Arial Nova"/>
          <w:b/>
          <w:bCs/>
        </w:rPr>
        <w:t>.</w:t>
      </w:r>
      <w:r w:rsidRPr="004D2543">
        <w:rPr>
          <w:rFonts w:ascii="Arial Nova" w:hAnsi="Arial Nova"/>
        </w:rPr>
        <w:t xml:space="preserve"> Una vez acreditado el elemento temporal, a efecto de determinar</w:t>
      </w:r>
      <w:r w:rsidR="00F375C7" w:rsidRPr="004D2543">
        <w:rPr>
          <w:rFonts w:ascii="Arial Nova" w:hAnsi="Arial Nova"/>
        </w:rPr>
        <w:t xml:space="preserve"> si se configuran los</w:t>
      </w:r>
      <w:r w:rsidRPr="004D2543">
        <w:rPr>
          <w:rFonts w:ascii="Arial Nova" w:hAnsi="Arial Nova"/>
        </w:rPr>
        <w:t xml:space="preserve"> actos anticipados de campaña, es necesario que el</w:t>
      </w:r>
      <w:r w:rsidR="00F375C7" w:rsidRPr="004D2543">
        <w:rPr>
          <w:rFonts w:ascii="Arial Nova" w:hAnsi="Arial Nova"/>
        </w:rPr>
        <w:t xml:space="preserve"> elemento personal se actualice.  C</w:t>
      </w:r>
      <w:r w:rsidRPr="004D2543">
        <w:rPr>
          <w:rFonts w:ascii="Arial Nova" w:hAnsi="Arial Nova"/>
        </w:rPr>
        <w:t xml:space="preserve">omo ya fue expuesto, </w:t>
      </w:r>
      <w:r w:rsidRPr="004D2543">
        <w:rPr>
          <w:rFonts w:ascii="Arial Nova" w:hAnsi="Arial Nova" w:cs="Arial"/>
        </w:rPr>
        <w:t xml:space="preserve">este elemento </w:t>
      </w:r>
      <w:r w:rsidRPr="004D2543">
        <w:rPr>
          <w:rFonts w:ascii="Arial Nova" w:hAnsi="Arial Nova"/>
        </w:rPr>
        <w:t>atiende al sujeto cuya posibilidad de infracción a la norma se encuentra latente</w:t>
      </w:r>
      <w:r w:rsidR="004F7A50" w:rsidRPr="004D2543">
        <w:rPr>
          <w:rFonts w:ascii="Arial Nova" w:hAnsi="Arial Nova"/>
        </w:rPr>
        <w:t>, es decir a la persona que puede ser sancionada por este hecho</w:t>
      </w:r>
      <w:r w:rsidRPr="004D2543">
        <w:rPr>
          <w:rFonts w:ascii="Arial Nova" w:hAnsi="Arial Nova"/>
        </w:rPr>
        <w:t>.</w:t>
      </w:r>
    </w:p>
    <w:p w14:paraId="6A826386" w14:textId="30448218" w:rsidR="00D226DD" w:rsidRPr="004D2543" w:rsidRDefault="00D226DD" w:rsidP="004D6563">
      <w:pPr>
        <w:pStyle w:val="Prrafodelista"/>
        <w:spacing w:after="0" w:line="360" w:lineRule="auto"/>
        <w:ind w:left="0"/>
        <w:jc w:val="both"/>
        <w:rPr>
          <w:rFonts w:ascii="Arial Nova" w:hAnsi="Arial Nova"/>
        </w:rPr>
      </w:pPr>
      <w:r w:rsidRPr="004D2543">
        <w:rPr>
          <w:rFonts w:ascii="Arial Nova" w:hAnsi="Arial Nova"/>
        </w:rPr>
        <w:t xml:space="preserve"> </w:t>
      </w:r>
    </w:p>
    <w:p w14:paraId="2730EF09" w14:textId="77777777" w:rsidR="00D725BF" w:rsidRDefault="00D226DD" w:rsidP="00294F9E">
      <w:pPr>
        <w:spacing w:after="0" w:line="360" w:lineRule="auto"/>
        <w:jc w:val="both"/>
        <w:rPr>
          <w:rFonts w:ascii="Arial Nova" w:hAnsi="Arial Nova"/>
        </w:rPr>
      </w:pPr>
      <w:r w:rsidRPr="004D2543">
        <w:rPr>
          <w:rFonts w:ascii="Arial Nova" w:hAnsi="Arial Nova" w:cs="Arial"/>
        </w:rPr>
        <w:lastRenderedPageBreak/>
        <w:t xml:space="preserve">Por la particularidad del caso concreto a resolver, </w:t>
      </w:r>
      <w:r w:rsidR="004F7A50" w:rsidRPr="004D2543">
        <w:rPr>
          <w:rFonts w:ascii="Arial Nova" w:hAnsi="Arial Nova" w:cs="Arial"/>
        </w:rPr>
        <w:t xml:space="preserve">este Tribunal realizará el estudio en bloques correspondientes a las similitudes de los denunciados y el contenido de las publicaciones, ya que sería inexacto un </w:t>
      </w:r>
      <w:r w:rsidRPr="004D2543">
        <w:rPr>
          <w:rFonts w:ascii="Arial Nova" w:hAnsi="Arial Nova" w:cs="Arial"/>
        </w:rPr>
        <w:t>análisis generalizado</w:t>
      </w:r>
      <w:r w:rsidR="004F7A50" w:rsidRPr="004D2543">
        <w:rPr>
          <w:rFonts w:ascii="Arial Nova" w:hAnsi="Arial Nova" w:cs="Arial"/>
        </w:rPr>
        <w:t xml:space="preserve"> de este elemento</w:t>
      </w:r>
      <w:r w:rsidRPr="004D2543">
        <w:rPr>
          <w:rFonts w:ascii="Arial Nova" w:hAnsi="Arial Nova" w:cs="Arial"/>
        </w:rPr>
        <w:t xml:space="preserve">. </w:t>
      </w:r>
    </w:p>
    <w:p w14:paraId="1B4F0091" w14:textId="20CDCF6B" w:rsidR="00D725BF" w:rsidRDefault="00D725BF" w:rsidP="00D725BF">
      <w:pPr>
        <w:spacing w:after="0" w:line="360" w:lineRule="auto"/>
        <w:ind w:right="-234"/>
        <w:jc w:val="both"/>
        <w:rPr>
          <w:rFonts w:ascii="Arial Nova" w:hAnsi="Arial Nova"/>
        </w:rPr>
      </w:pPr>
    </w:p>
    <w:p w14:paraId="129AF040" w14:textId="5CFF7973" w:rsidR="00EF3849" w:rsidRDefault="00EF3849" w:rsidP="00D725BF">
      <w:pPr>
        <w:spacing w:after="0" w:line="360" w:lineRule="auto"/>
        <w:ind w:right="-234"/>
        <w:jc w:val="both"/>
        <w:rPr>
          <w:rFonts w:ascii="Arial Nova" w:hAnsi="Arial Nova"/>
        </w:rPr>
      </w:pPr>
    </w:p>
    <w:p w14:paraId="40D57B6A" w14:textId="77777777" w:rsidR="00277975" w:rsidRPr="00D725BF" w:rsidRDefault="00CE06C0" w:rsidP="00D725BF">
      <w:pPr>
        <w:pStyle w:val="Prrafodelista"/>
        <w:numPr>
          <w:ilvl w:val="2"/>
          <w:numId w:val="5"/>
        </w:numPr>
        <w:spacing w:after="0" w:line="360" w:lineRule="auto"/>
        <w:ind w:right="-234"/>
        <w:jc w:val="both"/>
        <w:rPr>
          <w:rFonts w:ascii="Arial Nova" w:hAnsi="Arial Nova"/>
        </w:rPr>
      </w:pPr>
      <w:r w:rsidRPr="00D725BF">
        <w:rPr>
          <w:rFonts w:ascii="Arial Nova" w:hAnsi="Arial Nova"/>
          <w:b/>
        </w:rPr>
        <w:t xml:space="preserve">CALIDADES DE LOS DENUNCIADOS </w:t>
      </w:r>
    </w:p>
    <w:p w14:paraId="58EC68F3" w14:textId="77777777" w:rsidR="00D725BF" w:rsidRPr="00D725BF" w:rsidRDefault="00D725BF" w:rsidP="00D725BF">
      <w:pPr>
        <w:pStyle w:val="Prrafodelista"/>
        <w:spacing w:after="0" w:line="360" w:lineRule="auto"/>
        <w:ind w:right="-234"/>
        <w:jc w:val="both"/>
        <w:rPr>
          <w:rFonts w:ascii="Arial Nova" w:hAnsi="Arial Nova"/>
        </w:rPr>
      </w:pPr>
    </w:p>
    <w:p w14:paraId="00830B26" w14:textId="77777777" w:rsidR="00AD1890" w:rsidRPr="004D2543" w:rsidRDefault="00AD1890" w:rsidP="00925C2F">
      <w:pPr>
        <w:tabs>
          <w:tab w:val="left" w:pos="8931"/>
        </w:tabs>
        <w:spacing w:line="360" w:lineRule="auto"/>
        <w:jc w:val="both"/>
        <w:rPr>
          <w:rFonts w:ascii="Arial Nova" w:hAnsi="Arial Nova"/>
          <w:b/>
        </w:rPr>
      </w:pPr>
      <w:r w:rsidRPr="004D2543">
        <w:rPr>
          <w:rFonts w:ascii="Arial Nova" w:hAnsi="Arial Nova"/>
        </w:rPr>
        <w:t>En el escrito de denuncia, el PRI refiere que fueron difundidas una serie de imágenes en la red social Facebook cuyo objetivo fue posicionar anticipadamente</w:t>
      </w:r>
      <w:r w:rsidR="00D725BF">
        <w:rPr>
          <w:rFonts w:ascii="Arial Nova" w:hAnsi="Arial Nova"/>
        </w:rPr>
        <w:t xml:space="preserve"> la</w:t>
      </w:r>
      <w:r w:rsidRPr="004D2543">
        <w:rPr>
          <w:rFonts w:ascii="Arial Nova" w:hAnsi="Arial Nova"/>
        </w:rPr>
        <w:t xml:space="preserve"> candidatura del Presidente Municipal por el PVEM, señalando como responsables de la infracción relativa a actos anticipados de campaña al propio Presidente Municipal, candidato a la reelección, a un candidato a regidor, a diversos funcionarios públicos adscritos al Ayuntamiento y al partido.</w:t>
      </w:r>
    </w:p>
    <w:p w14:paraId="3E4F4E40" w14:textId="77777777" w:rsidR="00AD1890" w:rsidRPr="004D2543" w:rsidRDefault="00AD1890" w:rsidP="00294F9E">
      <w:pPr>
        <w:spacing w:after="0" w:line="360" w:lineRule="auto"/>
        <w:jc w:val="both"/>
        <w:rPr>
          <w:rFonts w:ascii="Arial Nova" w:hAnsi="Arial Nova"/>
        </w:rPr>
      </w:pPr>
      <w:r w:rsidRPr="004D2543">
        <w:rPr>
          <w:rFonts w:ascii="Arial Nova" w:hAnsi="Arial Nova"/>
        </w:rPr>
        <w:t>Como ya fue precisado</w:t>
      </w:r>
      <w:r w:rsidR="00800E7E" w:rsidRPr="004D2543">
        <w:rPr>
          <w:rFonts w:ascii="Arial Nova" w:hAnsi="Arial Nova"/>
        </w:rPr>
        <w:t xml:space="preserve"> para el caso</w:t>
      </w:r>
      <w:r w:rsidRPr="004D2543">
        <w:rPr>
          <w:rFonts w:ascii="Arial Nova" w:hAnsi="Arial Nova"/>
        </w:rPr>
        <w:t>, el artículo 133 del Código Electoral establece que los candidatos</w:t>
      </w:r>
      <w:r w:rsidR="00D725BF">
        <w:rPr>
          <w:rFonts w:ascii="Arial Nova" w:hAnsi="Arial Nova"/>
        </w:rPr>
        <w:t xml:space="preserve"> </w:t>
      </w:r>
      <w:r w:rsidRPr="004D2543">
        <w:rPr>
          <w:rFonts w:ascii="Arial Nova" w:hAnsi="Arial Nova"/>
        </w:rPr>
        <w:t>no pueden realizar actos de campaña o hacer propaganda electoral</w:t>
      </w:r>
      <w:r w:rsidR="00800E7E" w:rsidRPr="004D2543">
        <w:rPr>
          <w:rFonts w:ascii="Arial Nova" w:hAnsi="Arial Nova"/>
        </w:rPr>
        <w:t xml:space="preserve"> –por sí, por sus simpatizantes o por su partido político-</w:t>
      </w:r>
      <w:r w:rsidRPr="004D2543">
        <w:rPr>
          <w:rFonts w:ascii="Arial Nova" w:hAnsi="Arial Nova"/>
        </w:rPr>
        <w:t xml:space="preserve"> fuera de los plazos previstos para la campaña, por lo que cualquier conducta tendente a posicionar al partido o al candidato ante la ciudadanía es infractora de la normativa electoral por afectar la equidad en la contienda electoral al obtener</w:t>
      </w:r>
      <w:r w:rsidR="00800E7E" w:rsidRPr="004D2543">
        <w:rPr>
          <w:rFonts w:ascii="Arial Nova" w:hAnsi="Arial Nova"/>
        </w:rPr>
        <w:t xml:space="preserve">, </w:t>
      </w:r>
      <w:r w:rsidRPr="004D2543">
        <w:rPr>
          <w:rFonts w:ascii="Arial Nova" w:hAnsi="Arial Nova"/>
        </w:rPr>
        <w:t>un beneficio</w:t>
      </w:r>
      <w:r w:rsidR="007047FD">
        <w:rPr>
          <w:rFonts w:ascii="Arial Nova" w:hAnsi="Arial Nova"/>
        </w:rPr>
        <w:t xml:space="preserve"> propio</w:t>
      </w:r>
      <w:r w:rsidRPr="004D2543">
        <w:rPr>
          <w:rFonts w:ascii="Arial Nova" w:hAnsi="Arial Nova"/>
        </w:rPr>
        <w:t xml:space="preserve"> por su exposición anticipada ante el electorado. </w:t>
      </w:r>
    </w:p>
    <w:p w14:paraId="0379D5DB" w14:textId="77777777" w:rsidR="00A425E4" w:rsidRPr="004D2543" w:rsidRDefault="00A425E4" w:rsidP="00294F9E">
      <w:pPr>
        <w:spacing w:after="0" w:line="360" w:lineRule="auto"/>
        <w:jc w:val="both"/>
        <w:rPr>
          <w:rFonts w:ascii="Arial Nova" w:hAnsi="Arial Nova" w:cs="Arial"/>
        </w:rPr>
      </w:pPr>
    </w:p>
    <w:p w14:paraId="740DE103" w14:textId="77777777" w:rsidR="00F32A30" w:rsidRPr="004D2543" w:rsidRDefault="008F43A1" w:rsidP="00294F9E">
      <w:pPr>
        <w:spacing w:after="0" w:line="360" w:lineRule="auto"/>
        <w:jc w:val="both"/>
        <w:rPr>
          <w:rFonts w:ascii="Arial Nova" w:hAnsi="Arial Nova" w:cs="Arial"/>
        </w:rPr>
      </w:pPr>
      <w:r w:rsidRPr="004D2543">
        <w:rPr>
          <w:rFonts w:ascii="Arial Nova" w:hAnsi="Arial Nova" w:cs="Arial"/>
        </w:rPr>
        <w:t>De</w:t>
      </w:r>
      <w:r w:rsidR="00F32A30" w:rsidRPr="004D2543">
        <w:rPr>
          <w:rFonts w:ascii="Arial Nova" w:hAnsi="Arial Nova" w:cs="Arial"/>
        </w:rPr>
        <w:t xml:space="preserve"> manera sintetizada</w:t>
      </w:r>
      <w:r w:rsidRPr="004D2543">
        <w:rPr>
          <w:rFonts w:ascii="Arial Nova" w:hAnsi="Arial Nova" w:cs="Arial"/>
        </w:rPr>
        <w:t>,</w:t>
      </w:r>
      <w:r w:rsidR="00F32A30" w:rsidRPr="004D2543">
        <w:rPr>
          <w:rFonts w:ascii="Arial Nova" w:hAnsi="Arial Nova" w:cs="Arial"/>
        </w:rPr>
        <w:t xml:space="preserve"> se inserta una tabla con los nombres y cargos que ostentan cada uno de los denunciados </w:t>
      </w:r>
      <w:r w:rsidR="00277975" w:rsidRPr="004D2543">
        <w:rPr>
          <w:rFonts w:ascii="Arial Nova" w:hAnsi="Arial Nova" w:cs="Arial"/>
        </w:rPr>
        <w:t xml:space="preserve">en </w:t>
      </w:r>
      <w:r w:rsidRPr="004D2543">
        <w:rPr>
          <w:rFonts w:ascii="Arial Nova" w:hAnsi="Arial Nova" w:cs="Arial"/>
        </w:rPr>
        <w:t>el Ayuntamiento de Tepezalá, así mismo se refiere si, a su vez, tienen la calidad de candidatos a algún cargo en el Cabildo</w:t>
      </w:r>
      <w:r w:rsidR="00F32A30" w:rsidRPr="004D2543">
        <w:rPr>
          <w:rFonts w:ascii="Arial Nova" w:hAnsi="Arial Nova" w:cs="Arial"/>
        </w:rPr>
        <w:t>.</w:t>
      </w:r>
    </w:p>
    <w:p w14:paraId="537E219B" w14:textId="77777777" w:rsidR="00F32A30" w:rsidRPr="004D2543" w:rsidRDefault="00F32A30" w:rsidP="00294F9E">
      <w:pPr>
        <w:spacing w:after="0" w:line="360" w:lineRule="auto"/>
        <w:jc w:val="both"/>
        <w:rPr>
          <w:rFonts w:ascii="Arial Nova" w:hAnsi="Arial Nova"/>
        </w:rPr>
      </w:pPr>
    </w:p>
    <w:tbl>
      <w:tblPr>
        <w:tblStyle w:val="Tablaconcuadrcula"/>
        <w:tblW w:w="9781" w:type="dxa"/>
        <w:jc w:val="center"/>
        <w:tblLook w:val="04A0" w:firstRow="1" w:lastRow="0" w:firstColumn="1" w:lastColumn="0" w:noHBand="0" w:noVBand="1"/>
      </w:tblPr>
      <w:tblGrid>
        <w:gridCol w:w="3256"/>
        <w:gridCol w:w="3123"/>
        <w:gridCol w:w="3402"/>
      </w:tblGrid>
      <w:tr w:rsidR="00F32A30" w:rsidRPr="007047FD" w14:paraId="36CF54CF" w14:textId="77777777" w:rsidTr="002B702F">
        <w:trPr>
          <w:trHeight w:val="649"/>
          <w:jc w:val="center"/>
        </w:trPr>
        <w:tc>
          <w:tcPr>
            <w:tcW w:w="3256" w:type="dxa"/>
            <w:shd w:val="clear" w:color="auto" w:fill="auto"/>
          </w:tcPr>
          <w:p w14:paraId="28DC1858" w14:textId="77777777" w:rsidR="00F32A30" w:rsidRPr="007047FD" w:rsidRDefault="00F32A30" w:rsidP="00294F9E">
            <w:pPr>
              <w:spacing w:line="240" w:lineRule="auto"/>
              <w:jc w:val="center"/>
              <w:rPr>
                <w:rFonts w:ascii="Arial Nova" w:hAnsi="Arial Nova"/>
                <w:b/>
                <w:bCs/>
                <w:sz w:val="18"/>
                <w:szCs w:val="18"/>
              </w:rPr>
            </w:pPr>
            <w:r w:rsidRPr="007047FD">
              <w:rPr>
                <w:rFonts w:ascii="Arial Nova" w:hAnsi="Arial Nova"/>
                <w:b/>
                <w:bCs/>
                <w:sz w:val="18"/>
                <w:szCs w:val="18"/>
              </w:rPr>
              <w:t>CANDIDATO O FUNCIONARIO</w:t>
            </w:r>
          </w:p>
        </w:tc>
        <w:tc>
          <w:tcPr>
            <w:tcW w:w="3123" w:type="dxa"/>
            <w:shd w:val="clear" w:color="auto" w:fill="auto"/>
          </w:tcPr>
          <w:p w14:paraId="1E9EA410" w14:textId="77777777" w:rsidR="00F32A30" w:rsidRPr="007047FD" w:rsidRDefault="00F32A30" w:rsidP="00294F9E">
            <w:pPr>
              <w:spacing w:line="240" w:lineRule="auto"/>
              <w:jc w:val="center"/>
              <w:rPr>
                <w:rFonts w:ascii="Arial Nova" w:hAnsi="Arial Nova"/>
                <w:b/>
                <w:bCs/>
                <w:sz w:val="18"/>
                <w:szCs w:val="18"/>
              </w:rPr>
            </w:pPr>
            <w:r w:rsidRPr="007047FD">
              <w:rPr>
                <w:rFonts w:ascii="Arial Nova" w:hAnsi="Arial Nova"/>
                <w:b/>
                <w:bCs/>
                <w:sz w:val="18"/>
                <w:szCs w:val="18"/>
              </w:rPr>
              <w:t>CARGO</w:t>
            </w:r>
          </w:p>
        </w:tc>
        <w:tc>
          <w:tcPr>
            <w:tcW w:w="3402" w:type="dxa"/>
            <w:shd w:val="clear" w:color="auto" w:fill="auto"/>
          </w:tcPr>
          <w:p w14:paraId="4708C737" w14:textId="77777777" w:rsidR="00F32A30" w:rsidRPr="007047FD" w:rsidRDefault="00F32A30" w:rsidP="00294F9E">
            <w:pPr>
              <w:spacing w:line="240" w:lineRule="auto"/>
              <w:jc w:val="center"/>
              <w:rPr>
                <w:rFonts w:ascii="Arial Nova" w:hAnsi="Arial Nova"/>
                <w:b/>
                <w:bCs/>
                <w:sz w:val="18"/>
                <w:szCs w:val="18"/>
              </w:rPr>
            </w:pPr>
            <w:r w:rsidRPr="007047FD">
              <w:rPr>
                <w:rFonts w:ascii="Arial Nova" w:hAnsi="Arial Nova"/>
                <w:b/>
                <w:bCs/>
                <w:sz w:val="18"/>
                <w:szCs w:val="18"/>
              </w:rPr>
              <w:t>¿PERTENECE A LA PLANTILLA REGISTRADA PARA EL PROCESO COMICIAL ACTUAL?</w:t>
            </w:r>
          </w:p>
        </w:tc>
      </w:tr>
      <w:tr w:rsidR="00044533" w:rsidRPr="007047FD" w14:paraId="6C292823" w14:textId="77777777" w:rsidTr="002B702F">
        <w:trPr>
          <w:trHeight w:val="506"/>
          <w:jc w:val="center"/>
        </w:trPr>
        <w:tc>
          <w:tcPr>
            <w:tcW w:w="3256" w:type="dxa"/>
            <w:shd w:val="clear" w:color="auto" w:fill="BFBFBF" w:themeFill="background1" w:themeFillShade="BF"/>
          </w:tcPr>
          <w:p w14:paraId="4AF55C25" w14:textId="77777777" w:rsidR="00044533" w:rsidRPr="007047FD" w:rsidRDefault="00782F1C" w:rsidP="00294F9E">
            <w:pPr>
              <w:spacing w:after="0" w:line="240" w:lineRule="auto"/>
              <w:jc w:val="both"/>
              <w:rPr>
                <w:rFonts w:ascii="Arial Nova" w:hAnsi="Arial Nova"/>
                <w:b/>
                <w:bCs/>
                <w:color w:val="FF0000"/>
                <w:sz w:val="18"/>
                <w:szCs w:val="18"/>
              </w:rPr>
            </w:pPr>
            <w:r w:rsidRPr="007047FD">
              <w:rPr>
                <w:rFonts w:ascii="Arial Nova" w:hAnsi="Arial Nova"/>
                <w:b/>
                <w:bCs/>
                <w:sz w:val="18"/>
                <w:szCs w:val="18"/>
              </w:rPr>
              <w:t>OMAR ISRAEL CAMARILLO</w:t>
            </w:r>
          </w:p>
        </w:tc>
        <w:tc>
          <w:tcPr>
            <w:tcW w:w="3123" w:type="dxa"/>
            <w:shd w:val="clear" w:color="auto" w:fill="BFBFBF" w:themeFill="background1" w:themeFillShade="BF"/>
          </w:tcPr>
          <w:p w14:paraId="41DCD434" w14:textId="77777777" w:rsidR="00044533" w:rsidRPr="007047FD" w:rsidRDefault="00044533" w:rsidP="00294F9E">
            <w:pPr>
              <w:spacing w:after="0" w:line="240" w:lineRule="auto"/>
              <w:jc w:val="both"/>
              <w:rPr>
                <w:rFonts w:ascii="Arial Nova" w:hAnsi="Arial Nova"/>
                <w:b/>
                <w:bCs/>
                <w:sz w:val="18"/>
                <w:szCs w:val="18"/>
              </w:rPr>
            </w:pPr>
            <w:r w:rsidRPr="007047FD">
              <w:rPr>
                <w:rFonts w:ascii="Arial Nova" w:hAnsi="Arial Nova"/>
                <w:b/>
                <w:bCs/>
                <w:sz w:val="18"/>
                <w:szCs w:val="18"/>
              </w:rPr>
              <w:t xml:space="preserve">Presidente Municipal de Tepezalá por el período </w:t>
            </w:r>
            <w:r w:rsidR="00782F1C" w:rsidRPr="007047FD">
              <w:rPr>
                <w:rFonts w:ascii="Arial Nova" w:hAnsi="Arial Nova"/>
                <w:b/>
                <w:bCs/>
                <w:sz w:val="18"/>
                <w:szCs w:val="18"/>
              </w:rPr>
              <w:t>2017-</w:t>
            </w:r>
            <w:r w:rsidRPr="007047FD">
              <w:rPr>
                <w:rFonts w:ascii="Arial Nova" w:hAnsi="Arial Nova"/>
                <w:b/>
                <w:bCs/>
                <w:sz w:val="18"/>
                <w:szCs w:val="18"/>
              </w:rPr>
              <w:t>2019</w:t>
            </w:r>
          </w:p>
        </w:tc>
        <w:tc>
          <w:tcPr>
            <w:tcW w:w="3402" w:type="dxa"/>
            <w:shd w:val="clear" w:color="auto" w:fill="BFBFBF" w:themeFill="background1" w:themeFillShade="BF"/>
          </w:tcPr>
          <w:p w14:paraId="4FC5A3C9" w14:textId="77777777" w:rsidR="00044533" w:rsidRPr="007047FD" w:rsidRDefault="00782F1C" w:rsidP="00294F9E">
            <w:pPr>
              <w:spacing w:after="0" w:line="240" w:lineRule="auto"/>
              <w:jc w:val="both"/>
              <w:rPr>
                <w:rFonts w:ascii="Arial Nova" w:hAnsi="Arial Nova"/>
                <w:b/>
                <w:bCs/>
                <w:sz w:val="18"/>
                <w:szCs w:val="18"/>
              </w:rPr>
            </w:pPr>
            <w:r w:rsidRPr="007047FD">
              <w:rPr>
                <w:rFonts w:ascii="Arial Nova" w:hAnsi="Arial Nova"/>
                <w:b/>
                <w:bCs/>
                <w:sz w:val="18"/>
                <w:szCs w:val="18"/>
              </w:rPr>
              <w:t>S</w:t>
            </w:r>
            <w:r w:rsidR="00044533" w:rsidRPr="007047FD">
              <w:rPr>
                <w:rFonts w:ascii="Arial Nova" w:hAnsi="Arial Nova"/>
                <w:b/>
                <w:bCs/>
                <w:sz w:val="18"/>
                <w:szCs w:val="18"/>
              </w:rPr>
              <w:t>i</w:t>
            </w:r>
            <w:r w:rsidRPr="007047FD">
              <w:rPr>
                <w:rFonts w:ascii="Arial Nova" w:hAnsi="Arial Nova"/>
                <w:b/>
                <w:bCs/>
                <w:sz w:val="18"/>
                <w:szCs w:val="18"/>
              </w:rPr>
              <w:t>, Candidato por reelección a la Alcaldía de Tepezalá</w:t>
            </w:r>
            <w:r w:rsidR="00405944" w:rsidRPr="007047FD">
              <w:rPr>
                <w:rFonts w:ascii="Arial Nova" w:hAnsi="Arial Nova"/>
                <w:b/>
                <w:bCs/>
                <w:sz w:val="18"/>
                <w:szCs w:val="18"/>
              </w:rPr>
              <w:t xml:space="preserve"> por el PVEM</w:t>
            </w:r>
          </w:p>
        </w:tc>
      </w:tr>
      <w:tr w:rsidR="00F32A30" w:rsidRPr="007047FD" w14:paraId="4D45BF32" w14:textId="77777777" w:rsidTr="002B702F">
        <w:trPr>
          <w:trHeight w:val="542"/>
          <w:jc w:val="center"/>
        </w:trPr>
        <w:tc>
          <w:tcPr>
            <w:tcW w:w="3256" w:type="dxa"/>
          </w:tcPr>
          <w:p w14:paraId="01F5C9EB" w14:textId="77777777" w:rsidR="00F32A30" w:rsidRPr="007047FD" w:rsidRDefault="00277975" w:rsidP="001A5CD6">
            <w:pPr>
              <w:spacing w:after="0" w:line="240" w:lineRule="auto"/>
              <w:jc w:val="both"/>
              <w:rPr>
                <w:rFonts w:ascii="Arial Nova" w:hAnsi="Arial Nova"/>
                <w:sz w:val="18"/>
                <w:szCs w:val="18"/>
              </w:rPr>
            </w:pPr>
            <w:r w:rsidRPr="007047FD">
              <w:rPr>
                <w:rFonts w:ascii="Arial Nova" w:hAnsi="Arial Nova"/>
                <w:sz w:val="18"/>
                <w:szCs w:val="18"/>
              </w:rPr>
              <w:t>RAFAEL GUILLEN TUELLES</w:t>
            </w:r>
          </w:p>
        </w:tc>
        <w:tc>
          <w:tcPr>
            <w:tcW w:w="3123" w:type="dxa"/>
          </w:tcPr>
          <w:p w14:paraId="4D4FF1F2" w14:textId="77777777" w:rsidR="00F32A30" w:rsidRPr="007047FD" w:rsidRDefault="00277975" w:rsidP="001A5CD6">
            <w:pPr>
              <w:spacing w:after="0" w:line="240" w:lineRule="auto"/>
              <w:jc w:val="both"/>
              <w:rPr>
                <w:rFonts w:ascii="Arial Nova" w:hAnsi="Arial Nova"/>
                <w:sz w:val="18"/>
                <w:szCs w:val="18"/>
              </w:rPr>
            </w:pPr>
            <w:r w:rsidRPr="007047FD">
              <w:rPr>
                <w:rFonts w:ascii="Arial Nova" w:hAnsi="Arial Nova"/>
                <w:b/>
                <w:sz w:val="18"/>
                <w:szCs w:val="18"/>
              </w:rPr>
              <w:t xml:space="preserve">Supervisor de Obra Pública </w:t>
            </w:r>
          </w:p>
        </w:tc>
        <w:tc>
          <w:tcPr>
            <w:tcW w:w="3402" w:type="dxa"/>
          </w:tcPr>
          <w:p w14:paraId="0F01A5E3" w14:textId="77777777" w:rsidR="00F32A30" w:rsidRPr="007047FD" w:rsidRDefault="00277975" w:rsidP="001A5CD6">
            <w:pPr>
              <w:spacing w:after="0" w:line="240" w:lineRule="auto"/>
              <w:jc w:val="both"/>
              <w:rPr>
                <w:rFonts w:ascii="Arial Nova" w:hAnsi="Arial Nova"/>
                <w:sz w:val="18"/>
                <w:szCs w:val="18"/>
              </w:rPr>
            </w:pPr>
            <w:r w:rsidRPr="007047FD">
              <w:rPr>
                <w:rFonts w:ascii="Arial Nova" w:hAnsi="Arial Nova"/>
                <w:b/>
                <w:sz w:val="18"/>
                <w:szCs w:val="18"/>
              </w:rPr>
              <w:t xml:space="preserve">Si, como candidato a Regidor </w:t>
            </w:r>
            <w:r w:rsidR="00405944" w:rsidRPr="007047FD">
              <w:rPr>
                <w:rFonts w:ascii="Arial Nova" w:hAnsi="Arial Nova"/>
                <w:b/>
                <w:sz w:val="18"/>
                <w:szCs w:val="18"/>
              </w:rPr>
              <w:t xml:space="preserve">propietario </w:t>
            </w:r>
            <w:r w:rsidRPr="007047FD">
              <w:rPr>
                <w:rFonts w:ascii="Arial Nova" w:hAnsi="Arial Nova"/>
                <w:b/>
                <w:sz w:val="18"/>
                <w:szCs w:val="18"/>
              </w:rPr>
              <w:t>3</w:t>
            </w:r>
            <w:r w:rsidR="00405944" w:rsidRPr="007047FD">
              <w:rPr>
                <w:rFonts w:ascii="Arial Nova" w:hAnsi="Arial Nova"/>
                <w:b/>
                <w:sz w:val="18"/>
                <w:szCs w:val="18"/>
              </w:rPr>
              <w:t xml:space="preserve"> por el PVEM en Tepezalá</w:t>
            </w:r>
          </w:p>
        </w:tc>
      </w:tr>
      <w:tr w:rsidR="00277975" w:rsidRPr="007047FD" w14:paraId="1C660F0C" w14:textId="77777777" w:rsidTr="002B702F">
        <w:trPr>
          <w:trHeight w:val="706"/>
          <w:jc w:val="center"/>
        </w:trPr>
        <w:tc>
          <w:tcPr>
            <w:tcW w:w="3256" w:type="dxa"/>
            <w:shd w:val="clear" w:color="auto" w:fill="D9D9D9" w:themeFill="background1" w:themeFillShade="D9"/>
          </w:tcPr>
          <w:p w14:paraId="07C4B0D1" w14:textId="77777777" w:rsidR="00277975" w:rsidRPr="007047FD" w:rsidRDefault="00277975" w:rsidP="001A5CD6">
            <w:pPr>
              <w:spacing w:after="0" w:line="240" w:lineRule="auto"/>
              <w:jc w:val="both"/>
              <w:rPr>
                <w:rFonts w:ascii="Arial Nova" w:hAnsi="Arial Nova"/>
                <w:sz w:val="18"/>
                <w:szCs w:val="18"/>
              </w:rPr>
            </w:pPr>
            <w:bookmarkStart w:id="6" w:name="_Hlk11720007"/>
            <w:r w:rsidRPr="007047FD">
              <w:rPr>
                <w:rFonts w:ascii="Arial Nova" w:hAnsi="Arial Nova"/>
                <w:sz w:val="18"/>
                <w:szCs w:val="18"/>
              </w:rPr>
              <w:t>JUAN CARLOS CRUZ SILVA</w:t>
            </w:r>
            <w:bookmarkEnd w:id="6"/>
          </w:p>
        </w:tc>
        <w:tc>
          <w:tcPr>
            <w:tcW w:w="3123" w:type="dxa"/>
            <w:shd w:val="clear" w:color="auto" w:fill="D9D9D9" w:themeFill="background1" w:themeFillShade="D9"/>
          </w:tcPr>
          <w:p w14:paraId="1FBFF8A0" w14:textId="77777777" w:rsidR="00277975" w:rsidRPr="007047FD" w:rsidRDefault="00277975" w:rsidP="001A5CD6">
            <w:pPr>
              <w:spacing w:after="0" w:line="240" w:lineRule="auto"/>
              <w:jc w:val="both"/>
              <w:rPr>
                <w:rFonts w:ascii="Arial Nova" w:hAnsi="Arial Nova"/>
                <w:sz w:val="18"/>
                <w:szCs w:val="18"/>
              </w:rPr>
            </w:pPr>
            <w:r w:rsidRPr="007047FD">
              <w:rPr>
                <w:rFonts w:ascii="Arial Nova" w:hAnsi="Arial Nova"/>
                <w:sz w:val="18"/>
                <w:szCs w:val="18"/>
              </w:rPr>
              <w:t>PRESIDENTE DEL COMITÉ DIRECTIVO MUNICIPAL Y REGIDOR DEL AYUNTAMIENTO</w:t>
            </w:r>
          </w:p>
        </w:tc>
        <w:tc>
          <w:tcPr>
            <w:tcW w:w="3402" w:type="dxa"/>
            <w:shd w:val="clear" w:color="auto" w:fill="D9D9D9" w:themeFill="background1" w:themeFillShade="D9"/>
          </w:tcPr>
          <w:p w14:paraId="22B1DC88" w14:textId="77777777" w:rsidR="00277975" w:rsidRPr="007047FD" w:rsidRDefault="00277975" w:rsidP="001A5CD6">
            <w:pPr>
              <w:spacing w:after="0" w:line="240" w:lineRule="auto"/>
              <w:jc w:val="both"/>
              <w:rPr>
                <w:rFonts w:ascii="Arial Nova" w:hAnsi="Arial Nova"/>
                <w:sz w:val="18"/>
                <w:szCs w:val="18"/>
              </w:rPr>
            </w:pPr>
            <w:r w:rsidRPr="007047FD">
              <w:rPr>
                <w:rFonts w:ascii="Arial Nova" w:hAnsi="Arial Nova"/>
                <w:sz w:val="18"/>
                <w:szCs w:val="18"/>
              </w:rPr>
              <w:t>NO ES DE LA PLANILLA</w:t>
            </w:r>
          </w:p>
        </w:tc>
      </w:tr>
      <w:tr w:rsidR="00277975" w:rsidRPr="007047FD" w14:paraId="7BF4F604" w14:textId="77777777" w:rsidTr="002B702F">
        <w:trPr>
          <w:trHeight w:val="404"/>
          <w:jc w:val="center"/>
        </w:trPr>
        <w:tc>
          <w:tcPr>
            <w:tcW w:w="3256" w:type="dxa"/>
            <w:shd w:val="clear" w:color="auto" w:fill="auto"/>
          </w:tcPr>
          <w:p w14:paraId="125BF755" w14:textId="77777777" w:rsidR="00277975" w:rsidRPr="007047FD" w:rsidRDefault="00277975" w:rsidP="001A5CD6">
            <w:pPr>
              <w:spacing w:after="0" w:line="240" w:lineRule="auto"/>
              <w:jc w:val="both"/>
              <w:rPr>
                <w:rFonts w:ascii="Arial Nova" w:hAnsi="Arial Nova"/>
                <w:sz w:val="18"/>
                <w:szCs w:val="18"/>
              </w:rPr>
            </w:pPr>
            <w:r w:rsidRPr="007047FD">
              <w:rPr>
                <w:rFonts w:ascii="Arial Nova" w:hAnsi="Arial Nova"/>
                <w:sz w:val="18"/>
                <w:szCs w:val="18"/>
              </w:rPr>
              <w:t>LETICIA OLIVARES JIMÉNEZ</w:t>
            </w:r>
          </w:p>
        </w:tc>
        <w:tc>
          <w:tcPr>
            <w:tcW w:w="3123" w:type="dxa"/>
            <w:shd w:val="clear" w:color="auto" w:fill="auto"/>
          </w:tcPr>
          <w:p w14:paraId="6D2C45A7" w14:textId="77777777" w:rsidR="00277975" w:rsidRPr="007047FD" w:rsidRDefault="00277975" w:rsidP="001A5CD6">
            <w:pPr>
              <w:spacing w:after="0" w:line="240" w:lineRule="auto"/>
              <w:jc w:val="both"/>
              <w:rPr>
                <w:rFonts w:ascii="Arial Nova" w:hAnsi="Arial Nova"/>
                <w:sz w:val="18"/>
                <w:szCs w:val="18"/>
              </w:rPr>
            </w:pPr>
            <w:r w:rsidRPr="007047FD">
              <w:rPr>
                <w:rFonts w:ascii="Arial Nova" w:hAnsi="Arial Nova"/>
                <w:sz w:val="18"/>
                <w:szCs w:val="18"/>
              </w:rPr>
              <w:t>SECRETARIA DEL AYUNTAMIENTO</w:t>
            </w:r>
          </w:p>
        </w:tc>
        <w:tc>
          <w:tcPr>
            <w:tcW w:w="3402" w:type="dxa"/>
            <w:shd w:val="clear" w:color="auto" w:fill="auto"/>
          </w:tcPr>
          <w:p w14:paraId="56790656" w14:textId="77777777" w:rsidR="00277975" w:rsidRPr="007047FD" w:rsidRDefault="00277975" w:rsidP="001A5CD6">
            <w:pPr>
              <w:spacing w:after="0" w:line="240" w:lineRule="auto"/>
              <w:jc w:val="both"/>
              <w:rPr>
                <w:rFonts w:ascii="Arial Nova" w:hAnsi="Arial Nova"/>
                <w:sz w:val="18"/>
                <w:szCs w:val="18"/>
              </w:rPr>
            </w:pPr>
            <w:r w:rsidRPr="007047FD">
              <w:rPr>
                <w:rFonts w:ascii="Arial Nova" w:hAnsi="Arial Nova"/>
                <w:sz w:val="18"/>
                <w:szCs w:val="18"/>
              </w:rPr>
              <w:t>NO ES DE LA PLANILLA</w:t>
            </w:r>
          </w:p>
        </w:tc>
      </w:tr>
      <w:tr w:rsidR="00277975" w:rsidRPr="007047FD" w14:paraId="0ABB6197" w14:textId="77777777" w:rsidTr="002B702F">
        <w:trPr>
          <w:trHeight w:val="424"/>
          <w:jc w:val="center"/>
        </w:trPr>
        <w:tc>
          <w:tcPr>
            <w:tcW w:w="3256" w:type="dxa"/>
            <w:shd w:val="clear" w:color="auto" w:fill="D9D9D9" w:themeFill="background1" w:themeFillShade="D9"/>
          </w:tcPr>
          <w:p w14:paraId="7F8F036A" w14:textId="77777777" w:rsidR="00277975" w:rsidRPr="007047FD" w:rsidRDefault="00277975" w:rsidP="001A5CD6">
            <w:pPr>
              <w:spacing w:after="0" w:line="240" w:lineRule="auto"/>
              <w:jc w:val="both"/>
              <w:rPr>
                <w:rFonts w:ascii="Arial Nova" w:hAnsi="Arial Nova"/>
                <w:sz w:val="18"/>
                <w:szCs w:val="18"/>
              </w:rPr>
            </w:pPr>
            <w:r w:rsidRPr="007047FD">
              <w:rPr>
                <w:rFonts w:ascii="Arial Nova" w:hAnsi="Arial Nova"/>
                <w:sz w:val="18"/>
                <w:szCs w:val="18"/>
              </w:rPr>
              <w:t>JUAN GABRIEL RENDÓN</w:t>
            </w:r>
          </w:p>
        </w:tc>
        <w:tc>
          <w:tcPr>
            <w:tcW w:w="3123" w:type="dxa"/>
            <w:shd w:val="clear" w:color="auto" w:fill="D9D9D9" w:themeFill="background1" w:themeFillShade="D9"/>
          </w:tcPr>
          <w:p w14:paraId="2C830567" w14:textId="77777777" w:rsidR="00277975" w:rsidRPr="007047FD" w:rsidRDefault="00277975" w:rsidP="001A5CD6">
            <w:pPr>
              <w:spacing w:after="0" w:line="240" w:lineRule="auto"/>
              <w:rPr>
                <w:rFonts w:ascii="Arial Nova" w:hAnsi="Arial Nova"/>
                <w:sz w:val="18"/>
                <w:szCs w:val="18"/>
              </w:rPr>
            </w:pPr>
            <w:r w:rsidRPr="007047FD">
              <w:rPr>
                <w:rFonts w:ascii="Arial Nova" w:hAnsi="Arial Nova"/>
                <w:sz w:val="18"/>
                <w:szCs w:val="18"/>
              </w:rPr>
              <w:t>DIRECTOR DE DESARROLLO SOCIAL</w:t>
            </w:r>
          </w:p>
        </w:tc>
        <w:tc>
          <w:tcPr>
            <w:tcW w:w="3402" w:type="dxa"/>
            <w:shd w:val="clear" w:color="auto" w:fill="D9D9D9" w:themeFill="background1" w:themeFillShade="D9"/>
          </w:tcPr>
          <w:p w14:paraId="3972F8B1" w14:textId="77777777" w:rsidR="00277975" w:rsidRPr="007047FD" w:rsidRDefault="00277975" w:rsidP="001A5CD6">
            <w:pPr>
              <w:spacing w:after="0" w:line="240" w:lineRule="auto"/>
              <w:rPr>
                <w:rFonts w:ascii="Arial Nova" w:hAnsi="Arial Nova"/>
                <w:sz w:val="18"/>
                <w:szCs w:val="18"/>
              </w:rPr>
            </w:pPr>
            <w:r w:rsidRPr="007047FD">
              <w:rPr>
                <w:rFonts w:ascii="Arial Nova" w:hAnsi="Arial Nova"/>
                <w:sz w:val="18"/>
                <w:szCs w:val="18"/>
              </w:rPr>
              <w:t>NO ES DE LA PLANILLA</w:t>
            </w:r>
          </w:p>
        </w:tc>
      </w:tr>
      <w:tr w:rsidR="00277975" w:rsidRPr="007047FD" w14:paraId="7C1AA604" w14:textId="77777777" w:rsidTr="002B702F">
        <w:trPr>
          <w:trHeight w:val="261"/>
          <w:jc w:val="center"/>
        </w:trPr>
        <w:tc>
          <w:tcPr>
            <w:tcW w:w="3256" w:type="dxa"/>
            <w:shd w:val="clear" w:color="auto" w:fill="auto"/>
          </w:tcPr>
          <w:p w14:paraId="519B95AD" w14:textId="77777777" w:rsidR="00277975" w:rsidRPr="007047FD" w:rsidRDefault="00277975" w:rsidP="001A5CD6">
            <w:pPr>
              <w:spacing w:after="0" w:line="240" w:lineRule="auto"/>
              <w:rPr>
                <w:rFonts w:ascii="Arial Nova" w:hAnsi="Arial Nova"/>
                <w:sz w:val="18"/>
                <w:szCs w:val="18"/>
              </w:rPr>
            </w:pPr>
            <w:r w:rsidRPr="007047FD">
              <w:rPr>
                <w:rFonts w:ascii="Arial Nova" w:hAnsi="Arial Nova"/>
                <w:sz w:val="18"/>
                <w:szCs w:val="18"/>
              </w:rPr>
              <w:t>SUSANA RAMÍREZ PASILLAS</w:t>
            </w:r>
          </w:p>
        </w:tc>
        <w:tc>
          <w:tcPr>
            <w:tcW w:w="3123" w:type="dxa"/>
            <w:shd w:val="clear" w:color="auto" w:fill="auto"/>
          </w:tcPr>
          <w:p w14:paraId="58C9F40C" w14:textId="77777777" w:rsidR="00277975" w:rsidRPr="007047FD" w:rsidRDefault="00277975" w:rsidP="001A5CD6">
            <w:pPr>
              <w:spacing w:after="0" w:line="240" w:lineRule="auto"/>
              <w:rPr>
                <w:rFonts w:ascii="Arial Nova" w:hAnsi="Arial Nova"/>
                <w:sz w:val="18"/>
                <w:szCs w:val="18"/>
              </w:rPr>
            </w:pPr>
            <w:r w:rsidRPr="007047FD">
              <w:rPr>
                <w:rFonts w:ascii="Arial Nova" w:hAnsi="Arial Nova"/>
                <w:sz w:val="18"/>
                <w:szCs w:val="18"/>
              </w:rPr>
              <w:t>SERVIDORA PÚBLICA (DOCENTE)</w:t>
            </w:r>
          </w:p>
        </w:tc>
        <w:tc>
          <w:tcPr>
            <w:tcW w:w="3402" w:type="dxa"/>
            <w:shd w:val="clear" w:color="auto" w:fill="auto"/>
          </w:tcPr>
          <w:p w14:paraId="56A46745" w14:textId="77777777" w:rsidR="00277975" w:rsidRPr="007047FD" w:rsidRDefault="00277975" w:rsidP="001A5CD6">
            <w:pPr>
              <w:spacing w:after="0" w:line="240" w:lineRule="auto"/>
              <w:rPr>
                <w:rFonts w:ascii="Arial Nova" w:hAnsi="Arial Nova"/>
                <w:sz w:val="18"/>
                <w:szCs w:val="18"/>
              </w:rPr>
            </w:pPr>
            <w:r w:rsidRPr="007047FD">
              <w:rPr>
                <w:rFonts w:ascii="Arial Nova" w:hAnsi="Arial Nova"/>
                <w:sz w:val="18"/>
                <w:szCs w:val="18"/>
              </w:rPr>
              <w:t>NO ES DE LA PLANILLA</w:t>
            </w:r>
          </w:p>
        </w:tc>
      </w:tr>
      <w:tr w:rsidR="00277975" w:rsidRPr="007047FD" w14:paraId="44DFEBCF" w14:textId="77777777" w:rsidTr="002B702F">
        <w:trPr>
          <w:trHeight w:val="279"/>
          <w:jc w:val="center"/>
        </w:trPr>
        <w:tc>
          <w:tcPr>
            <w:tcW w:w="3256" w:type="dxa"/>
            <w:shd w:val="clear" w:color="auto" w:fill="D9D9D9" w:themeFill="background1" w:themeFillShade="D9"/>
          </w:tcPr>
          <w:p w14:paraId="255FF37F"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JOSUÉ DE LA ROSA VILLALOBOS</w:t>
            </w:r>
          </w:p>
        </w:tc>
        <w:tc>
          <w:tcPr>
            <w:tcW w:w="3123" w:type="dxa"/>
            <w:shd w:val="clear" w:color="auto" w:fill="D9D9D9" w:themeFill="background1" w:themeFillShade="D9"/>
          </w:tcPr>
          <w:p w14:paraId="6D0D1558"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SERVIDOR PÚBLICO (CHOFER)</w:t>
            </w:r>
          </w:p>
        </w:tc>
        <w:tc>
          <w:tcPr>
            <w:tcW w:w="3402" w:type="dxa"/>
            <w:shd w:val="clear" w:color="auto" w:fill="D9D9D9" w:themeFill="background1" w:themeFillShade="D9"/>
          </w:tcPr>
          <w:p w14:paraId="29F8B261"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NO ES DE LA PLANILLA</w:t>
            </w:r>
          </w:p>
        </w:tc>
      </w:tr>
      <w:tr w:rsidR="00277975" w:rsidRPr="007047FD" w14:paraId="0E0C8032" w14:textId="77777777" w:rsidTr="002B702F">
        <w:trPr>
          <w:trHeight w:val="271"/>
          <w:jc w:val="center"/>
        </w:trPr>
        <w:tc>
          <w:tcPr>
            <w:tcW w:w="3256" w:type="dxa"/>
            <w:shd w:val="clear" w:color="auto" w:fill="auto"/>
          </w:tcPr>
          <w:p w14:paraId="5D66435B"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EDUARDO DÍAZ REYES</w:t>
            </w:r>
          </w:p>
        </w:tc>
        <w:tc>
          <w:tcPr>
            <w:tcW w:w="3123" w:type="dxa"/>
            <w:shd w:val="clear" w:color="auto" w:fill="auto"/>
          </w:tcPr>
          <w:p w14:paraId="3732EE20"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COORDINADOR DE DEPORTES</w:t>
            </w:r>
          </w:p>
        </w:tc>
        <w:tc>
          <w:tcPr>
            <w:tcW w:w="3402" w:type="dxa"/>
            <w:shd w:val="clear" w:color="auto" w:fill="auto"/>
          </w:tcPr>
          <w:p w14:paraId="37E602F7"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NO ES DE LA PLANILLA</w:t>
            </w:r>
          </w:p>
        </w:tc>
      </w:tr>
      <w:tr w:rsidR="00277975" w:rsidRPr="007047FD" w14:paraId="00D14FC5" w14:textId="77777777" w:rsidTr="002B702F">
        <w:trPr>
          <w:trHeight w:val="607"/>
          <w:jc w:val="center"/>
        </w:trPr>
        <w:tc>
          <w:tcPr>
            <w:tcW w:w="3256" w:type="dxa"/>
            <w:shd w:val="clear" w:color="auto" w:fill="D9D9D9" w:themeFill="background1" w:themeFillShade="D9"/>
          </w:tcPr>
          <w:p w14:paraId="109EB610"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EVELIN CITLALLI DURÓN VALADEZ</w:t>
            </w:r>
          </w:p>
        </w:tc>
        <w:tc>
          <w:tcPr>
            <w:tcW w:w="3123" w:type="dxa"/>
            <w:shd w:val="clear" w:color="auto" w:fill="D9D9D9" w:themeFill="background1" w:themeFillShade="D9"/>
          </w:tcPr>
          <w:p w14:paraId="33BB4A9F"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SERVIDORA PÚBLICA</w:t>
            </w:r>
          </w:p>
        </w:tc>
        <w:tc>
          <w:tcPr>
            <w:tcW w:w="3402" w:type="dxa"/>
            <w:shd w:val="clear" w:color="auto" w:fill="D9D9D9" w:themeFill="background1" w:themeFillShade="D9"/>
          </w:tcPr>
          <w:p w14:paraId="332A8231"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NO ES DE LA PLANILLA</w:t>
            </w:r>
          </w:p>
        </w:tc>
      </w:tr>
      <w:tr w:rsidR="00277975" w:rsidRPr="007047FD" w14:paraId="1420C248" w14:textId="77777777" w:rsidTr="002B702F">
        <w:trPr>
          <w:trHeight w:val="551"/>
          <w:jc w:val="center"/>
        </w:trPr>
        <w:tc>
          <w:tcPr>
            <w:tcW w:w="3256" w:type="dxa"/>
            <w:shd w:val="clear" w:color="auto" w:fill="auto"/>
          </w:tcPr>
          <w:p w14:paraId="78EDF45B"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lastRenderedPageBreak/>
              <w:t>JOSÉ LUIS MACIAS SERRANO</w:t>
            </w:r>
          </w:p>
        </w:tc>
        <w:tc>
          <w:tcPr>
            <w:tcW w:w="3123" w:type="dxa"/>
            <w:shd w:val="clear" w:color="auto" w:fill="auto"/>
          </w:tcPr>
          <w:p w14:paraId="5BC44550"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CONTRALOR MUNICPAL</w:t>
            </w:r>
          </w:p>
        </w:tc>
        <w:tc>
          <w:tcPr>
            <w:tcW w:w="3402" w:type="dxa"/>
            <w:shd w:val="clear" w:color="auto" w:fill="auto"/>
          </w:tcPr>
          <w:p w14:paraId="13A3F5FE"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NO ES DE LA PLANILLA</w:t>
            </w:r>
          </w:p>
        </w:tc>
      </w:tr>
      <w:tr w:rsidR="00277975" w:rsidRPr="007047FD" w14:paraId="5B826C45" w14:textId="77777777" w:rsidTr="002B702F">
        <w:trPr>
          <w:trHeight w:val="417"/>
          <w:jc w:val="center"/>
        </w:trPr>
        <w:tc>
          <w:tcPr>
            <w:tcW w:w="3256" w:type="dxa"/>
            <w:shd w:val="clear" w:color="auto" w:fill="D9D9D9" w:themeFill="background1" w:themeFillShade="D9"/>
          </w:tcPr>
          <w:p w14:paraId="47C9EFB0"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RAYMUNDO FLORES RAMÍREZ</w:t>
            </w:r>
          </w:p>
        </w:tc>
        <w:tc>
          <w:tcPr>
            <w:tcW w:w="3123" w:type="dxa"/>
            <w:shd w:val="clear" w:color="auto" w:fill="D9D9D9" w:themeFill="background1" w:themeFillShade="D9"/>
          </w:tcPr>
          <w:p w14:paraId="28FD213C"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DIRECTOR DEL DIF</w:t>
            </w:r>
          </w:p>
        </w:tc>
        <w:tc>
          <w:tcPr>
            <w:tcW w:w="3402" w:type="dxa"/>
            <w:shd w:val="clear" w:color="auto" w:fill="D9D9D9" w:themeFill="background1" w:themeFillShade="D9"/>
          </w:tcPr>
          <w:p w14:paraId="11F0BCA9" w14:textId="77777777" w:rsidR="00277975" w:rsidRPr="007047FD" w:rsidRDefault="00277975" w:rsidP="00FD68DA">
            <w:pPr>
              <w:spacing w:line="240" w:lineRule="auto"/>
              <w:rPr>
                <w:rFonts w:ascii="Arial Nova" w:hAnsi="Arial Nova"/>
                <w:sz w:val="18"/>
                <w:szCs w:val="18"/>
              </w:rPr>
            </w:pPr>
            <w:r w:rsidRPr="007047FD">
              <w:rPr>
                <w:rFonts w:ascii="Arial Nova" w:hAnsi="Arial Nova"/>
                <w:sz w:val="18"/>
                <w:szCs w:val="18"/>
              </w:rPr>
              <w:t>NO ES DE LA PLANILLA</w:t>
            </w:r>
          </w:p>
        </w:tc>
      </w:tr>
    </w:tbl>
    <w:p w14:paraId="35807AD8" w14:textId="582032C5" w:rsidR="00F32A30" w:rsidRDefault="00F32A30" w:rsidP="004D2543">
      <w:pPr>
        <w:spacing w:after="0" w:line="360" w:lineRule="auto"/>
        <w:ind w:right="-234"/>
        <w:jc w:val="both"/>
        <w:rPr>
          <w:rFonts w:ascii="Arial Nova" w:hAnsi="Arial Nova"/>
        </w:rPr>
      </w:pPr>
    </w:p>
    <w:p w14:paraId="66489DC9" w14:textId="77777777" w:rsidR="00EF3849" w:rsidRPr="004D2543" w:rsidRDefault="00EF3849" w:rsidP="004D2543">
      <w:pPr>
        <w:spacing w:after="0" w:line="360" w:lineRule="auto"/>
        <w:ind w:right="-234"/>
        <w:jc w:val="both"/>
        <w:rPr>
          <w:rFonts w:ascii="Arial Nova" w:hAnsi="Arial Nova"/>
        </w:rPr>
      </w:pPr>
    </w:p>
    <w:p w14:paraId="1CF579E7" w14:textId="77777777" w:rsidR="00BD70DB" w:rsidRPr="004D2543" w:rsidRDefault="00BD70DB" w:rsidP="004D2543">
      <w:pPr>
        <w:spacing w:after="0" w:line="360" w:lineRule="auto"/>
        <w:ind w:right="-234"/>
        <w:jc w:val="both"/>
        <w:rPr>
          <w:rFonts w:ascii="Arial Nova" w:hAnsi="Arial Nova"/>
        </w:rPr>
      </w:pPr>
    </w:p>
    <w:p w14:paraId="105246B2" w14:textId="77777777" w:rsidR="00616D2C" w:rsidRPr="004D2543" w:rsidRDefault="00405944" w:rsidP="004D2543">
      <w:pPr>
        <w:numPr>
          <w:ilvl w:val="0"/>
          <w:numId w:val="19"/>
        </w:numPr>
        <w:spacing w:after="0" w:line="360" w:lineRule="auto"/>
        <w:ind w:left="0" w:right="-234" w:hanging="11"/>
        <w:jc w:val="both"/>
        <w:rPr>
          <w:rFonts w:ascii="Arial Nova" w:hAnsi="Arial Nova"/>
        </w:rPr>
      </w:pPr>
      <w:r w:rsidRPr="004D2543">
        <w:rPr>
          <w:rFonts w:ascii="Arial Nova" w:hAnsi="Arial Nova"/>
          <w:b/>
          <w:bCs/>
        </w:rPr>
        <w:t xml:space="preserve">TODOS SON </w:t>
      </w:r>
      <w:r w:rsidR="00616D2C" w:rsidRPr="004D2543">
        <w:rPr>
          <w:rFonts w:ascii="Arial Nova" w:hAnsi="Arial Nova"/>
          <w:b/>
          <w:bCs/>
        </w:rPr>
        <w:t xml:space="preserve">SERVIDORES PÚBLICOS. </w:t>
      </w:r>
    </w:p>
    <w:p w14:paraId="3F6EE1D9" w14:textId="2CD39C0E" w:rsidR="00616D2C" w:rsidRPr="004D2543" w:rsidRDefault="00616D2C" w:rsidP="00925C2F">
      <w:pPr>
        <w:spacing w:after="0" w:line="360" w:lineRule="auto"/>
        <w:ind w:right="49"/>
        <w:jc w:val="both"/>
        <w:rPr>
          <w:rFonts w:ascii="Arial Nova" w:hAnsi="Arial Nova"/>
          <w:b/>
          <w:bCs/>
        </w:rPr>
      </w:pPr>
      <w:r w:rsidRPr="004D2543">
        <w:rPr>
          <w:rFonts w:ascii="Arial Nova" w:hAnsi="Arial Nova"/>
        </w:rPr>
        <w:t>En tal entendimiento, de las constancias que obran en autos se advierte</w:t>
      </w:r>
      <w:r w:rsidR="00405944" w:rsidRPr="004D2543">
        <w:rPr>
          <w:rFonts w:ascii="Arial Nova" w:hAnsi="Arial Nova"/>
        </w:rPr>
        <w:t xml:space="preserve"> que todos los ciudadanos denunciados, s</w:t>
      </w:r>
      <w:r w:rsidRPr="004D2543">
        <w:rPr>
          <w:rFonts w:ascii="Arial Nova" w:hAnsi="Arial Nova"/>
        </w:rPr>
        <w:t xml:space="preserve">on funcionarios públicos del Ayuntamiento de Tepezalá, de </w:t>
      </w:r>
      <w:r w:rsidR="00B75787">
        <w:rPr>
          <w:rFonts w:ascii="Arial Nova" w:hAnsi="Arial Nova"/>
        </w:rPr>
        <w:t>conformidad</w:t>
      </w:r>
      <w:r w:rsidRPr="004D2543">
        <w:rPr>
          <w:rFonts w:ascii="Arial Nova" w:hAnsi="Arial Nova"/>
        </w:rPr>
        <w:t xml:space="preserve"> con el acuerdo el Oficio S/N, firmado por la C. Beatriz Gutiérrez Ramírez, de fecha seis de junio, mediante el cual se informa</w:t>
      </w:r>
      <w:r w:rsidRPr="004D2543">
        <w:rPr>
          <w:rFonts w:ascii="Arial Nova" w:hAnsi="Arial Nova"/>
          <w:b/>
          <w:bCs/>
        </w:rPr>
        <w:t xml:space="preserve"> </w:t>
      </w:r>
      <w:r w:rsidRPr="004D2543">
        <w:rPr>
          <w:rFonts w:ascii="Arial Nova" w:hAnsi="Arial Nova"/>
          <w:bCs/>
        </w:rPr>
        <w:t>el cargo y función que desempeñan cada uno en el Ayuntamiento de Tepezalá, anexando el oficio 0185/19, firmado por el Prof</w:t>
      </w:r>
      <w:r w:rsidR="00B75787">
        <w:rPr>
          <w:rFonts w:ascii="Arial Nova" w:hAnsi="Arial Nova"/>
          <w:bCs/>
        </w:rPr>
        <w:t>esor</w:t>
      </w:r>
      <w:r w:rsidRPr="004D2543">
        <w:rPr>
          <w:rFonts w:ascii="Arial Nova" w:hAnsi="Arial Nova"/>
          <w:bCs/>
        </w:rPr>
        <w:t xml:space="preserve"> Jesús Antonio Reyes Gutiérrez, Encargado de Despacho de la Coordinación de Recursos Humanos, así como las respectivas copias simples de la documentación que soporta la información.</w:t>
      </w:r>
    </w:p>
    <w:p w14:paraId="1BDB0ABD" w14:textId="77777777" w:rsidR="00044533" w:rsidRPr="004D2543" w:rsidRDefault="00044533" w:rsidP="004D2543">
      <w:pPr>
        <w:spacing w:after="0" w:line="360" w:lineRule="auto"/>
        <w:ind w:right="-234"/>
        <w:jc w:val="both"/>
        <w:rPr>
          <w:rFonts w:ascii="Arial Nova" w:hAnsi="Arial Nova"/>
        </w:rPr>
      </w:pPr>
    </w:p>
    <w:p w14:paraId="3D37C462" w14:textId="755D987A" w:rsidR="00044533" w:rsidRPr="004D2543" w:rsidRDefault="00044533" w:rsidP="00925C2F">
      <w:pPr>
        <w:pStyle w:val="Prrafodelista"/>
        <w:numPr>
          <w:ilvl w:val="0"/>
          <w:numId w:val="19"/>
        </w:numPr>
        <w:spacing w:after="0" w:line="360" w:lineRule="auto"/>
        <w:ind w:left="0" w:right="49" w:firstLine="0"/>
        <w:jc w:val="both"/>
        <w:rPr>
          <w:rFonts w:ascii="Arial Nova" w:hAnsi="Arial Nova"/>
          <w:b/>
        </w:rPr>
      </w:pPr>
      <w:r w:rsidRPr="004D2543">
        <w:rPr>
          <w:rFonts w:ascii="Arial Nova" w:hAnsi="Arial Nova"/>
          <w:b/>
        </w:rPr>
        <w:t>CANDIDATO A LA REELECCIÓN A LA PRESIDENCIA MUNICIPAL DEL AYUNTAMIENTO DE TEPEZALÁ</w:t>
      </w:r>
      <w:r w:rsidR="00E0378F" w:rsidRPr="004D2543">
        <w:rPr>
          <w:rFonts w:ascii="Arial Nova" w:hAnsi="Arial Nova"/>
          <w:b/>
        </w:rPr>
        <w:t xml:space="preserve">. </w:t>
      </w:r>
      <w:r w:rsidR="00E0378F" w:rsidRPr="004D2543">
        <w:rPr>
          <w:rFonts w:ascii="Arial Nova" w:hAnsi="Arial Nova"/>
          <w:bCs/>
        </w:rPr>
        <w:t>Respecto al C. Omar Israel Camarillo, es un hecho acreditado que</w:t>
      </w:r>
      <w:r w:rsidR="00AD1890" w:rsidRPr="004D2543">
        <w:rPr>
          <w:rFonts w:ascii="Arial Nova" w:hAnsi="Arial Nova"/>
          <w:bCs/>
        </w:rPr>
        <w:t xml:space="preserve">, además de ser actualmente el Presidente Municipal de ese Ayuntamiento, </w:t>
      </w:r>
      <w:r w:rsidR="00B75787" w:rsidRPr="004D2543">
        <w:rPr>
          <w:rFonts w:ascii="Arial Nova" w:hAnsi="Arial Nova"/>
          <w:bCs/>
        </w:rPr>
        <w:t>fue</w:t>
      </w:r>
      <w:r w:rsidR="00E0378F" w:rsidRPr="004D2543">
        <w:rPr>
          <w:rFonts w:ascii="Arial Nova" w:hAnsi="Arial Nova"/>
          <w:bCs/>
        </w:rPr>
        <w:t xml:space="preserve"> registrado ante el Consejo Municipal el día catorce de abril como candidato propietario a la Alcaldía de Tepezalá. </w:t>
      </w:r>
    </w:p>
    <w:p w14:paraId="1F75C7A2" w14:textId="77777777" w:rsidR="00277975" w:rsidRPr="004D2543" w:rsidRDefault="00277975" w:rsidP="00925C2F">
      <w:pPr>
        <w:spacing w:after="0" w:line="360" w:lineRule="auto"/>
        <w:ind w:right="49"/>
        <w:jc w:val="both"/>
        <w:rPr>
          <w:rFonts w:ascii="Arial Nova" w:hAnsi="Arial Nova"/>
        </w:rPr>
      </w:pPr>
    </w:p>
    <w:p w14:paraId="04785823" w14:textId="77777777" w:rsidR="00E012BB" w:rsidRPr="004D2543" w:rsidRDefault="009222C1" w:rsidP="00925C2F">
      <w:pPr>
        <w:pStyle w:val="Prrafodelista"/>
        <w:numPr>
          <w:ilvl w:val="0"/>
          <w:numId w:val="19"/>
        </w:numPr>
        <w:spacing w:after="0" w:line="360" w:lineRule="auto"/>
        <w:ind w:left="0" w:right="49" w:firstLine="0"/>
        <w:jc w:val="both"/>
        <w:rPr>
          <w:rFonts w:ascii="Arial Nova" w:hAnsi="Arial Nova"/>
        </w:rPr>
      </w:pPr>
      <w:r w:rsidRPr="004D2543">
        <w:rPr>
          <w:rFonts w:ascii="Arial Nova" w:hAnsi="Arial Nova"/>
          <w:b/>
          <w:bCs/>
        </w:rPr>
        <w:t xml:space="preserve">FUNCIONARIO DEL AYUNTAMIENTO Y </w:t>
      </w:r>
      <w:r w:rsidR="00E012BB" w:rsidRPr="004D2543">
        <w:rPr>
          <w:rFonts w:ascii="Arial Nova" w:hAnsi="Arial Nova"/>
          <w:b/>
          <w:bCs/>
        </w:rPr>
        <w:t>CANDIDATO A REGIDOR</w:t>
      </w:r>
      <w:r w:rsidR="00C77A7B" w:rsidRPr="004D2543">
        <w:rPr>
          <w:rFonts w:ascii="Arial Nova" w:hAnsi="Arial Nova"/>
          <w:b/>
          <w:bCs/>
        </w:rPr>
        <w:t xml:space="preserve"> PROPIETARIO</w:t>
      </w:r>
      <w:r w:rsidR="00E012BB" w:rsidRPr="004D2543">
        <w:rPr>
          <w:rFonts w:ascii="Arial Nova" w:hAnsi="Arial Nova"/>
          <w:b/>
          <w:bCs/>
        </w:rPr>
        <w:t xml:space="preserve"> 3 POR LA PLANILLA A LA ALCALDÍA DE TEPEZALÁ POR EL PVEM. </w:t>
      </w:r>
      <w:r w:rsidR="00616D2C" w:rsidRPr="004D2543">
        <w:rPr>
          <w:rFonts w:ascii="Arial Nova" w:hAnsi="Arial Nova"/>
        </w:rPr>
        <w:t>También de autos, y como se observa en la tabla,</w:t>
      </w:r>
      <w:r w:rsidR="00E012BB" w:rsidRPr="004D2543">
        <w:rPr>
          <w:rFonts w:ascii="Arial Nova" w:hAnsi="Arial Nova"/>
        </w:rPr>
        <w:t xml:space="preserve"> se tiene que el C. Rafael Guillén Tuelles, fue registrado como candidato propietario de la Regiduría 3, d</w:t>
      </w:r>
      <w:r w:rsidR="00C77A7B" w:rsidRPr="004D2543">
        <w:rPr>
          <w:rFonts w:ascii="Arial Nova" w:hAnsi="Arial Nova"/>
        </w:rPr>
        <w:t xml:space="preserve">e la planilla contendiente por </w:t>
      </w:r>
      <w:r w:rsidR="00E012BB" w:rsidRPr="004D2543">
        <w:rPr>
          <w:rFonts w:ascii="Arial Nova" w:hAnsi="Arial Nova"/>
        </w:rPr>
        <w:t>Tepezalá, por lo que, además de ser actu</w:t>
      </w:r>
      <w:r w:rsidR="00C77A7B" w:rsidRPr="004D2543">
        <w:rPr>
          <w:rFonts w:ascii="Arial Nova" w:hAnsi="Arial Nova"/>
        </w:rPr>
        <w:t xml:space="preserve">almente servidor público en el Ayuntamiento, </w:t>
      </w:r>
      <w:r w:rsidR="00616D2C" w:rsidRPr="004D2543">
        <w:rPr>
          <w:rFonts w:ascii="Arial Nova" w:hAnsi="Arial Nova"/>
        </w:rPr>
        <w:t>a la vez</w:t>
      </w:r>
      <w:r w:rsidR="00C77A7B" w:rsidRPr="004D2543">
        <w:rPr>
          <w:rFonts w:ascii="Arial Nova" w:hAnsi="Arial Nova"/>
        </w:rPr>
        <w:t xml:space="preserve"> </w:t>
      </w:r>
      <w:r w:rsidR="00E0378F" w:rsidRPr="004D2543">
        <w:rPr>
          <w:rFonts w:ascii="Arial Nova" w:hAnsi="Arial Nova"/>
        </w:rPr>
        <w:t>fue</w:t>
      </w:r>
      <w:r w:rsidR="00E012BB" w:rsidRPr="004D2543">
        <w:rPr>
          <w:rFonts w:ascii="Arial Nova" w:hAnsi="Arial Nova"/>
        </w:rPr>
        <w:t xml:space="preserve"> candidato activo en el proceso electoral local 2018-2019.</w:t>
      </w:r>
    </w:p>
    <w:p w14:paraId="17D9F8BB" w14:textId="77777777" w:rsidR="00277975" w:rsidRPr="004D2543" w:rsidRDefault="00277975" w:rsidP="00925C2F">
      <w:pPr>
        <w:spacing w:after="0" w:line="360" w:lineRule="auto"/>
        <w:ind w:right="49"/>
        <w:jc w:val="both"/>
        <w:rPr>
          <w:rFonts w:ascii="Arial Nova" w:hAnsi="Arial Nova"/>
        </w:rPr>
      </w:pPr>
    </w:p>
    <w:p w14:paraId="2027D263" w14:textId="7462BF88" w:rsidR="00277975" w:rsidRPr="00145B97" w:rsidRDefault="009222C1" w:rsidP="00925C2F">
      <w:pPr>
        <w:pStyle w:val="Prrafodelista"/>
        <w:numPr>
          <w:ilvl w:val="0"/>
          <w:numId w:val="19"/>
        </w:numPr>
        <w:spacing w:after="0" w:line="360" w:lineRule="auto"/>
        <w:ind w:left="0" w:right="49" w:firstLine="0"/>
        <w:jc w:val="both"/>
        <w:rPr>
          <w:rFonts w:ascii="Arial Nova" w:hAnsi="Arial Nova"/>
        </w:rPr>
      </w:pPr>
      <w:r w:rsidRPr="004D2543">
        <w:rPr>
          <w:rFonts w:ascii="Arial Nova" w:hAnsi="Arial Nova"/>
          <w:b/>
          <w:bCs/>
        </w:rPr>
        <w:t xml:space="preserve">REGIDOR Y </w:t>
      </w:r>
      <w:r w:rsidR="00277975" w:rsidRPr="004D2543">
        <w:rPr>
          <w:rFonts w:ascii="Arial Nova" w:hAnsi="Arial Nova"/>
          <w:b/>
          <w:bCs/>
        </w:rPr>
        <w:t xml:space="preserve">PRESIDENTE DEL COMITÉ MUNICIPAL DEL PVEM. </w:t>
      </w:r>
      <w:r w:rsidR="00277975" w:rsidRPr="004D2543">
        <w:rPr>
          <w:rFonts w:ascii="Arial Nova" w:hAnsi="Arial Nova"/>
        </w:rPr>
        <w:t xml:space="preserve">En el caso particular del C. JUAN CARLOS CRUZ SILVA, el instituto político denunciado señala mediante el oficio </w:t>
      </w:r>
      <w:r w:rsidR="00277975" w:rsidRPr="004D2543">
        <w:rPr>
          <w:rFonts w:ascii="Arial Nova" w:hAnsi="Arial Nova" w:cs="Arial"/>
        </w:rPr>
        <w:t>VDI/001/2019, de fecha seis de junio, firmado por el C. Cesar Lozano Herrera, en su carácter de vocero de Difusión Institucional del PVEM, que el ciudadano denunciado, además de ser funcionario público</w:t>
      </w:r>
      <w:r w:rsidR="00E0378F" w:rsidRPr="004D2543">
        <w:rPr>
          <w:rFonts w:ascii="Arial Nova" w:hAnsi="Arial Nova" w:cs="Arial"/>
        </w:rPr>
        <w:t xml:space="preserve">, </w:t>
      </w:r>
      <w:r w:rsidR="00277975" w:rsidRPr="004D2543">
        <w:rPr>
          <w:rFonts w:ascii="Arial Nova" w:hAnsi="Arial Nova" w:cs="Arial"/>
        </w:rPr>
        <w:t xml:space="preserve">ostenta el cargo de </w:t>
      </w:r>
      <w:proofErr w:type="gramStart"/>
      <w:r w:rsidR="00277975" w:rsidRPr="004D2543">
        <w:rPr>
          <w:rFonts w:ascii="Arial Nova" w:hAnsi="Arial Nova" w:cs="Arial"/>
        </w:rPr>
        <w:t>President</w:t>
      </w:r>
      <w:r w:rsidR="00AD1890" w:rsidRPr="004D2543">
        <w:rPr>
          <w:rFonts w:ascii="Arial Nova" w:hAnsi="Arial Nova" w:cs="Arial"/>
        </w:rPr>
        <w:t>e</w:t>
      </w:r>
      <w:proofErr w:type="gramEnd"/>
      <w:r w:rsidR="00AD1890" w:rsidRPr="004D2543">
        <w:rPr>
          <w:rFonts w:ascii="Arial Nova" w:hAnsi="Arial Nova" w:cs="Arial"/>
        </w:rPr>
        <w:t xml:space="preserve"> del Comité Municipal del PVEM</w:t>
      </w:r>
      <w:r w:rsidR="00E012BB" w:rsidRPr="004D2543">
        <w:rPr>
          <w:rFonts w:ascii="Arial Nova" w:hAnsi="Arial Nova" w:cs="Arial"/>
        </w:rPr>
        <w:t xml:space="preserve">. </w:t>
      </w:r>
    </w:p>
    <w:p w14:paraId="31BA2313" w14:textId="77777777" w:rsidR="00145B97" w:rsidRPr="00145B97" w:rsidRDefault="00145B97" w:rsidP="00145B97">
      <w:pPr>
        <w:pStyle w:val="Prrafodelista"/>
        <w:rPr>
          <w:rFonts w:ascii="Arial Nova" w:hAnsi="Arial Nova"/>
        </w:rPr>
      </w:pPr>
    </w:p>
    <w:p w14:paraId="0B5AB40E" w14:textId="119E8BF7" w:rsidR="00145B97" w:rsidRPr="00073421" w:rsidRDefault="00145B97" w:rsidP="00145B97">
      <w:pPr>
        <w:pStyle w:val="Prrafodelista"/>
        <w:spacing w:after="0" w:line="360" w:lineRule="auto"/>
        <w:ind w:left="0" w:right="49"/>
        <w:jc w:val="both"/>
        <w:rPr>
          <w:rFonts w:ascii="Arial Nova" w:hAnsi="Arial Nova"/>
        </w:rPr>
      </w:pPr>
      <w:r w:rsidRPr="00073421">
        <w:rPr>
          <w:rFonts w:ascii="Arial Nova" w:hAnsi="Arial Nova"/>
        </w:rPr>
        <w:t>Tomando como base que un acto anticipado de campaña implica para el caso, que haya habido promoció</w:t>
      </w:r>
      <w:r w:rsidR="00606C99" w:rsidRPr="00073421">
        <w:rPr>
          <w:rFonts w:ascii="Arial Nova" w:hAnsi="Arial Nova"/>
        </w:rPr>
        <w:t xml:space="preserve">n, puesto que la propaganda </w:t>
      </w:r>
      <w:r w:rsidR="004C4D27">
        <w:rPr>
          <w:rFonts w:ascii="Arial Nova" w:hAnsi="Arial Nova"/>
        </w:rPr>
        <w:t>conlleva</w:t>
      </w:r>
      <w:r w:rsidR="00606C99" w:rsidRPr="00073421">
        <w:rPr>
          <w:rFonts w:ascii="Arial Nova" w:hAnsi="Arial Nova"/>
        </w:rPr>
        <w:t xml:space="preserve"> lo siguiente:</w:t>
      </w:r>
      <w:r w:rsidR="00007B2D" w:rsidRPr="00073421">
        <w:rPr>
          <w:rFonts w:ascii="Arial Nova" w:hAnsi="Arial Nova" w:cs="Arial"/>
          <w:i/>
          <w:iCs/>
        </w:rPr>
        <w:t xml:space="preserve"> </w:t>
      </w:r>
      <w:r w:rsidR="00007B2D" w:rsidRPr="00073421">
        <w:rPr>
          <w:rFonts w:ascii="Arial Nova" w:hAnsi="Arial Nova" w:cs="Arial"/>
        </w:rPr>
        <w:t>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32BED923" w14:textId="77777777" w:rsidR="002D5CCB" w:rsidRPr="004D2543" w:rsidRDefault="002D5CCB" w:rsidP="004D2543">
      <w:pPr>
        <w:pStyle w:val="Prrafodelista"/>
        <w:spacing w:line="360" w:lineRule="auto"/>
        <w:rPr>
          <w:rFonts w:ascii="Arial Nova" w:hAnsi="Arial Nova"/>
        </w:rPr>
      </w:pPr>
    </w:p>
    <w:p w14:paraId="5E9CDDE4" w14:textId="77777777" w:rsidR="009222C1" w:rsidRPr="004D2543" w:rsidRDefault="009222C1" w:rsidP="00925C2F">
      <w:pPr>
        <w:pStyle w:val="Prrafodelista"/>
        <w:spacing w:after="0" w:line="360" w:lineRule="auto"/>
        <w:ind w:left="0" w:right="49"/>
        <w:jc w:val="both"/>
        <w:rPr>
          <w:rFonts w:ascii="Arial Nova" w:hAnsi="Arial Nova"/>
        </w:rPr>
      </w:pPr>
      <w:r w:rsidRPr="004D2543">
        <w:rPr>
          <w:rFonts w:ascii="Arial Nova" w:hAnsi="Arial Nova"/>
        </w:rPr>
        <w:lastRenderedPageBreak/>
        <w:t xml:space="preserve">Es de resaltar que el elemento personal queda acreditado porque </w:t>
      </w:r>
      <w:r w:rsidR="002D5CCB" w:rsidRPr="004D2543">
        <w:rPr>
          <w:rFonts w:ascii="Arial Nova" w:hAnsi="Arial Nova"/>
        </w:rPr>
        <w:t xml:space="preserve">las publicaciones fueron hechas a nombre de </w:t>
      </w:r>
      <w:r w:rsidR="009D602F" w:rsidRPr="004D2543">
        <w:rPr>
          <w:rFonts w:ascii="Arial Nova" w:hAnsi="Arial Nova"/>
        </w:rPr>
        <w:t xml:space="preserve">un candidato, y de otros servidores públicos del Ayuntamiento donde, de </w:t>
      </w:r>
      <w:r w:rsidR="00141985">
        <w:rPr>
          <w:rFonts w:ascii="Arial Nova" w:hAnsi="Arial Nova"/>
        </w:rPr>
        <w:t>probarse</w:t>
      </w:r>
      <w:r w:rsidR="009D602F" w:rsidRPr="004D2543">
        <w:rPr>
          <w:rFonts w:ascii="Arial Nova" w:hAnsi="Arial Nova"/>
        </w:rPr>
        <w:t xml:space="preserve">, </w:t>
      </w:r>
      <w:r w:rsidRPr="004D2543">
        <w:rPr>
          <w:rFonts w:ascii="Arial Nova" w:hAnsi="Arial Nova"/>
        </w:rPr>
        <w:t>promocionaron anticipadamente el</w:t>
      </w:r>
      <w:r w:rsidR="009D602F" w:rsidRPr="004D2543">
        <w:rPr>
          <w:rFonts w:ascii="Arial Nova" w:hAnsi="Arial Nova"/>
        </w:rPr>
        <w:t xml:space="preserve"> lema de campaña del Presidente Municipal que contendió por la reelección</w:t>
      </w:r>
      <w:r w:rsidRPr="004D2543">
        <w:rPr>
          <w:rFonts w:ascii="Arial Nova" w:hAnsi="Arial Nova"/>
        </w:rPr>
        <w:t>.</w:t>
      </w:r>
    </w:p>
    <w:p w14:paraId="42F96D49" w14:textId="77777777" w:rsidR="009222C1" w:rsidRPr="004D2543" w:rsidRDefault="009222C1" w:rsidP="00925C2F">
      <w:pPr>
        <w:pStyle w:val="Prrafodelista"/>
        <w:spacing w:after="0" w:line="360" w:lineRule="auto"/>
        <w:ind w:left="0" w:right="49"/>
        <w:jc w:val="both"/>
        <w:rPr>
          <w:rFonts w:ascii="Arial Nova" w:hAnsi="Arial Nova"/>
        </w:rPr>
      </w:pPr>
    </w:p>
    <w:p w14:paraId="75E27437" w14:textId="5E626B1C" w:rsidR="009222C1" w:rsidRPr="004D2543" w:rsidRDefault="00141985" w:rsidP="00925C2F">
      <w:pPr>
        <w:pStyle w:val="Prrafodelista"/>
        <w:spacing w:after="0" w:line="360" w:lineRule="auto"/>
        <w:ind w:left="0" w:right="49"/>
        <w:jc w:val="both"/>
        <w:rPr>
          <w:rFonts w:ascii="Arial Nova" w:hAnsi="Arial Nova"/>
        </w:rPr>
      </w:pPr>
      <w:r>
        <w:rPr>
          <w:rFonts w:ascii="Arial Nova" w:hAnsi="Arial Nova"/>
        </w:rPr>
        <w:t>Esto es así porque debe atenderse que</w:t>
      </w:r>
      <w:r w:rsidR="009222C1" w:rsidRPr="004D2543">
        <w:rPr>
          <w:rFonts w:ascii="Arial Nova" w:hAnsi="Arial Nova"/>
        </w:rPr>
        <w:t xml:space="preserve"> se trata de personas relacionadas con el candidato, </w:t>
      </w:r>
      <w:r>
        <w:rPr>
          <w:rFonts w:ascii="Arial Nova" w:hAnsi="Arial Nova"/>
        </w:rPr>
        <w:t>ya</w:t>
      </w:r>
      <w:r w:rsidR="009222C1" w:rsidRPr="004D2543">
        <w:rPr>
          <w:rFonts w:ascii="Arial Nova" w:hAnsi="Arial Nova"/>
        </w:rPr>
        <w:t xml:space="preserve"> que</w:t>
      </w:r>
      <w:r w:rsidR="00E1159F" w:rsidRPr="004D2543">
        <w:rPr>
          <w:rFonts w:ascii="Arial Nova" w:hAnsi="Arial Nova"/>
        </w:rPr>
        <w:t xml:space="preserve"> los funcionarios señalados laboran en</w:t>
      </w:r>
      <w:r w:rsidR="007A2954">
        <w:rPr>
          <w:rFonts w:ascii="Arial Nova" w:hAnsi="Arial Nova"/>
        </w:rPr>
        <w:t xml:space="preserve"> </w:t>
      </w:r>
      <w:r w:rsidR="00E1159F" w:rsidRPr="004D2543">
        <w:rPr>
          <w:rFonts w:ascii="Arial Nova" w:hAnsi="Arial Nova"/>
        </w:rPr>
        <w:t>el Ayuntamiento que actualmente preside el candidato,</w:t>
      </w:r>
      <w:r w:rsidR="009222C1" w:rsidRPr="004D2543">
        <w:rPr>
          <w:rFonts w:ascii="Arial Nova" w:hAnsi="Arial Nova"/>
        </w:rPr>
        <w:t xml:space="preserve"> y</w:t>
      </w:r>
      <w:r w:rsidR="003C116C">
        <w:rPr>
          <w:rFonts w:ascii="Arial Nova" w:hAnsi="Arial Nova"/>
        </w:rPr>
        <w:t xml:space="preserve"> además, </w:t>
      </w:r>
      <w:r w:rsidR="00E1159F" w:rsidRPr="004D2543">
        <w:rPr>
          <w:rFonts w:ascii="Arial Nova" w:hAnsi="Arial Nova"/>
        </w:rPr>
        <w:t xml:space="preserve"> respecto de otro, existe una relación </w:t>
      </w:r>
      <w:r w:rsidR="009222C1" w:rsidRPr="004D2543">
        <w:rPr>
          <w:rFonts w:ascii="Arial Nova" w:hAnsi="Arial Nova"/>
        </w:rPr>
        <w:t xml:space="preserve">con el partido político, por lo cual, de acreditarse una infracción podría </w:t>
      </w:r>
      <w:r w:rsidR="007A2954" w:rsidRPr="004D2543">
        <w:rPr>
          <w:rFonts w:ascii="Arial Nova" w:hAnsi="Arial Nova"/>
        </w:rPr>
        <w:t>atribuírseles</w:t>
      </w:r>
      <w:r w:rsidR="009222C1" w:rsidRPr="004D2543">
        <w:rPr>
          <w:rFonts w:ascii="Arial Nova" w:hAnsi="Arial Nova"/>
        </w:rPr>
        <w:t xml:space="preserve"> responsabilidad </w:t>
      </w:r>
      <w:r w:rsidR="00E1159F" w:rsidRPr="004D2543">
        <w:rPr>
          <w:rFonts w:ascii="Arial Nova" w:hAnsi="Arial Nova"/>
        </w:rPr>
        <w:t xml:space="preserve">tanto al candidato, como al partido político </w:t>
      </w:r>
      <w:r w:rsidR="009222C1" w:rsidRPr="004D2543">
        <w:rPr>
          <w:rFonts w:ascii="Arial Nova" w:hAnsi="Arial Nova"/>
        </w:rPr>
        <w:t>por las expresiones a través de redes soc</w:t>
      </w:r>
      <w:r w:rsidR="00E1159F" w:rsidRPr="004D2543">
        <w:rPr>
          <w:rFonts w:ascii="Arial Nova" w:hAnsi="Arial Nova"/>
        </w:rPr>
        <w:t>iales que, por su contenido podrían ser considerad</w:t>
      </w:r>
      <w:r w:rsidR="009222C1" w:rsidRPr="004D2543">
        <w:rPr>
          <w:rFonts w:ascii="Arial Nova" w:hAnsi="Arial Nova"/>
        </w:rPr>
        <w:t>as propaganda electoral</w:t>
      </w:r>
      <w:r w:rsidR="00AE3DED">
        <w:rPr>
          <w:rFonts w:ascii="Arial Nova" w:hAnsi="Arial Nova"/>
        </w:rPr>
        <w:t>.</w:t>
      </w:r>
    </w:p>
    <w:p w14:paraId="0B915500" w14:textId="77777777" w:rsidR="009222C1" w:rsidRPr="004D2543" w:rsidRDefault="009222C1" w:rsidP="004D2543">
      <w:pPr>
        <w:pStyle w:val="Prrafodelista"/>
        <w:spacing w:after="0" w:line="360" w:lineRule="auto"/>
        <w:ind w:left="0" w:right="-234"/>
        <w:jc w:val="both"/>
        <w:rPr>
          <w:rFonts w:ascii="Arial Nova" w:hAnsi="Arial Nova"/>
        </w:rPr>
      </w:pPr>
    </w:p>
    <w:p w14:paraId="61768D95" w14:textId="19FF5AFF" w:rsidR="00E1159F" w:rsidRPr="004D2543" w:rsidRDefault="009222C1" w:rsidP="00925C2F">
      <w:pPr>
        <w:pStyle w:val="Prrafodelista"/>
        <w:spacing w:after="0" w:line="360" w:lineRule="auto"/>
        <w:ind w:left="0" w:right="49"/>
        <w:jc w:val="both"/>
        <w:rPr>
          <w:rFonts w:ascii="Arial Nova" w:hAnsi="Arial Nova"/>
        </w:rPr>
      </w:pPr>
      <w:r w:rsidRPr="004D2543">
        <w:rPr>
          <w:rFonts w:ascii="Arial Nova" w:hAnsi="Arial Nova"/>
        </w:rPr>
        <w:t xml:space="preserve">Lo anterior, </w:t>
      </w:r>
      <w:r w:rsidR="003C116C">
        <w:rPr>
          <w:rFonts w:ascii="Arial Nova" w:hAnsi="Arial Nova"/>
        </w:rPr>
        <w:t>porque</w:t>
      </w:r>
      <w:r w:rsidRPr="004D2543">
        <w:rPr>
          <w:rFonts w:ascii="Arial Nova" w:hAnsi="Arial Nova"/>
        </w:rPr>
        <w:t xml:space="preserve"> para</w:t>
      </w:r>
      <w:r w:rsidR="003C116C">
        <w:rPr>
          <w:rFonts w:ascii="Arial Nova" w:hAnsi="Arial Nova"/>
        </w:rPr>
        <w:t xml:space="preserve"> poder</w:t>
      </w:r>
      <w:r w:rsidRPr="004D2543">
        <w:rPr>
          <w:rFonts w:ascii="Arial Nova" w:hAnsi="Arial Nova"/>
        </w:rPr>
        <w:t xml:space="preserve"> responsabilizar a los partidos políticos, candidatos o precandidatos por el actuar de personas </w:t>
      </w:r>
      <w:r w:rsidR="006F2F67" w:rsidRPr="004D2543">
        <w:rPr>
          <w:rFonts w:ascii="Arial Nova" w:hAnsi="Arial Nova"/>
        </w:rPr>
        <w:t>físicas</w:t>
      </w:r>
      <w:r w:rsidRPr="004D2543">
        <w:rPr>
          <w:rFonts w:ascii="Arial Nova" w:hAnsi="Arial Nova"/>
        </w:rPr>
        <w:t xml:space="preserve"> o morales ajenas a sus actividades, debe acreditarse necesariamente un vínculo o relación entre ellos que permita presumir </w:t>
      </w:r>
      <w:r w:rsidR="00E1159F" w:rsidRPr="004D2543">
        <w:rPr>
          <w:rFonts w:ascii="Arial Nova" w:hAnsi="Arial Nova"/>
        </w:rPr>
        <w:t>que actuaron persiguiendo un beneficio ya sea para el candidato o para el partido.  Similar criterio ha sostenido la Sala Superior al resolver el expediente SUP-REP-183/2018</w:t>
      </w:r>
      <w:r w:rsidR="00F15B79" w:rsidRPr="004D2543">
        <w:rPr>
          <w:rStyle w:val="Refdenotaalpie"/>
          <w:rFonts w:ascii="Arial Nova" w:hAnsi="Arial Nova"/>
        </w:rPr>
        <w:footnoteReference w:id="16"/>
      </w:r>
      <w:r w:rsidR="00E1159F" w:rsidRPr="004D2543">
        <w:rPr>
          <w:rFonts w:ascii="Arial Nova" w:hAnsi="Arial Nova"/>
        </w:rPr>
        <w:t>.</w:t>
      </w:r>
    </w:p>
    <w:p w14:paraId="1C2269E5" w14:textId="77777777" w:rsidR="00F62366" w:rsidRPr="004D2543" w:rsidRDefault="009222C1" w:rsidP="00925C2F">
      <w:pPr>
        <w:pStyle w:val="Prrafodelista"/>
        <w:spacing w:after="0" w:line="360" w:lineRule="auto"/>
        <w:ind w:left="0" w:right="49"/>
        <w:jc w:val="both"/>
        <w:rPr>
          <w:rFonts w:ascii="Arial Nova" w:hAnsi="Arial Nova"/>
          <w:highlight w:val="yellow"/>
        </w:rPr>
      </w:pPr>
      <w:r w:rsidRPr="004D2543">
        <w:rPr>
          <w:rFonts w:ascii="Arial Nova" w:hAnsi="Arial Nova"/>
        </w:rPr>
        <w:t xml:space="preserve"> </w:t>
      </w:r>
    </w:p>
    <w:p w14:paraId="6F4524B8" w14:textId="26604C4E" w:rsidR="00F62366" w:rsidRDefault="00B20709" w:rsidP="00925C2F">
      <w:pPr>
        <w:pStyle w:val="Prrafodelista"/>
        <w:spacing w:after="0" w:line="360" w:lineRule="auto"/>
        <w:ind w:left="0" w:right="49"/>
        <w:jc w:val="both"/>
        <w:rPr>
          <w:rFonts w:ascii="Arial Nova" w:hAnsi="Arial Nova"/>
        </w:rPr>
      </w:pPr>
      <w:r>
        <w:rPr>
          <w:rFonts w:ascii="Arial Nova" w:hAnsi="Arial Nova"/>
        </w:rPr>
        <w:t>De lo contrario,</w:t>
      </w:r>
      <w:r w:rsidR="00F62366" w:rsidRPr="00B20709">
        <w:rPr>
          <w:rFonts w:ascii="Arial Nova" w:hAnsi="Arial Nova"/>
        </w:rPr>
        <w:t xml:space="preserve"> sancionar a los partidos </w:t>
      </w:r>
      <w:r w:rsidR="006F2F67" w:rsidRPr="00B20709">
        <w:rPr>
          <w:rFonts w:ascii="Arial Nova" w:hAnsi="Arial Nova"/>
        </w:rPr>
        <w:t>políticos</w:t>
      </w:r>
      <w:r w:rsidR="00F62366" w:rsidRPr="00B20709">
        <w:rPr>
          <w:rFonts w:ascii="Arial Nova" w:hAnsi="Arial Nova"/>
        </w:rPr>
        <w:t xml:space="preserve"> por el simple hecho de que pudieran beneficiarse de la propaganda electoral que terceros</w:t>
      </w:r>
      <w:r>
        <w:rPr>
          <w:rFonts w:ascii="Arial Nova" w:hAnsi="Arial Nova"/>
        </w:rPr>
        <w:t xml:space="preserve"> ajenos,</w:t>
      </w:r>
      <w:r w:rsidR="00F62366" w:rsidRPr="00B20709">
        <w:rPr>
          <w:rFonts w:ascii="Arial Nova" w:hAnsi="Arial Nova"/>
        </w:rPr>
        <w:t xml:space="preserve"> difundan en redes sociales o internet, </w:t>
      </w:r>
      <w:r w:rsidR="006F2F67" w:rsidRPr="00B20709">
        <w:rPr>
          <w:rFonts w:ascii="Arial Nova" w:hAnsi="Arial Nova"/>
        </w:rPr>
        <w:t>podría</w:t>
      </w:r>
      <w:r w:rsidR="00F62366" w:rsidRPr="00B20709">
        <w:rPr>
          <w:rFonts w:ascii="Arial Nova" w:eastAsia="Times New Roman" w:hAnsi="Arial Nova" w:cs="Arial"/>
        </w:rPr>
        <w:t xml:space="preserve"> </w:t>
      </w:r>
      <w:r w:rsidR="00F62366" w:rsidRPr="00B20709">
        <w:rPr>
          <w:rFonts w:ascii="Arial Nova" w:hAnsi="Arial Nova"/>
        </w:rPr>
        <w:t xml:space="preserve">dar lugar a que se abuse de dicha </w:t>
      </w:r>
      <w:r w:rsidR="006F2F67" w:rsidRPr="00B20709">
        <w:rPr>
          <w:rFonts w:ascii="Arial Nova" w:hAnsi="Arial Nova"/>
        </w:rPr>
        <w:t>situación</w:t>
      </w:r>
      <w:r w:rsidR="00F62366" w:rsidRPr="00B20709">
        <w:rPr>
          <w:rFonts w:ascii="Arial Nova" w:hAnsi="Arial Nova"/>
        </w:rPr>
        <w:t xml:space="preserve"> y se genere un incentivo perverso: alentar a personas </w:t>
      </w:r>
      <w:r w:rsidR="006F2F67" w:rsidRPr="00B20709">
        <w:rPr>
          <w:rFonts w:ascii="Arial Nova" w:hAnsi="Arial Nova"/>
        </w:rPr>
        <w:t>físicas</w:t>
      </w:r>
      <w:r w:rsidR="00F62366" w:rsidRPr="00B20709">
        <w:rPr>
          <w:rFonts w:ascii="Arial Nova" w:hAnsi="Arial Nova"/>
        </w:rPr>
        <w:t xml:space="preserve"> y morales privadas, ajenas a sus actividades, a difundir propaganda electoral, aparentemente a favor de un determinado partido </w:t>
      </w:r>
      <w:r w:rsidR="006F2F67" w:rsidRPr="00B20709">
        <w:rPr>
          <w:rFonts w:ascii="Arial Nova" w:hAnsi="Arial Nova"/>
        </w:rPr>
        <w:t>político</w:t>
      </w:r>
      <w:r w:rsidR="00F62366" w:rsidRPr="00B20709">
        <w:rPr>
          <w:rFonts w:ascii="Arial Nova" w:hAnsi="Arial Nova"/>
        </w:rPr>
        <w:t>, candidato o precandidato, pero con la finalidad de que sean sancionados y fiscalizados por haberse beneficia</w:t>
      </w:r>
      <w:r>
        <w:rPr>
          <w:rFonts w:ascii="Arial Nova" w:hAnsi="Arial Nova"/>
        </w:rPr>
        <w:t>do</w:t>
      </w:r>
      <w:r w:rsidR="00C162ED" w:rsidRPr="00B20709">
        <w:rPr>
          <w:rFonts w:ascii="Arial Nova" w:hAnsi="Arial Nova"/>
        </w:rPr>
        <w:t xml:space="preserve">. </w:t>
      </w:r>
      <w:r w:rsidR="00F62366" w:rsidRPr="00B20709">
        <w:rPr>
          <w:rFonts w:ascii="Arial Nova" w:hAnsi="Arial Nova"/>
        </w:rPr>
        <w:t xml:space="preserve"> </w:t>
      </w:r>
    </w:p>
    <w:p w14:paraId="575C0BCD" w14:textId="77777777" w:rsidR="00DB5EA8" w:rsidRPr="00B20709" w:rsidRDefault="00DB5EA8" w:rsidP="00925C2F">
      <w:pPr>
        <w:pStyle w:val="Prrafodelista"/>
        <w:spacing w:after="0" w:line="360" w:lineRule="auto"/>
        <w:ind w:left="0" w:right="49"/>
        <w:jc w:val="both"/>
        <w:rPr>
          <w:rFonts w:ascii="Arial Nova" w:hAnsi="Arial Nova"/>
        </w:rPr>
      </w:pPr>
    </w:p>
    <w:p w14:paraId="0D58F690" w14:textId="77777777" w:rsidR="00616D2C" w:rsidRPr="004D2543" w:rsidRDefault="00056E01" w:rsidP="00925C2F">
      <w:pPr>
        <w:pStyle w:val="Prrafodelista"/>
        <w:numPr>
          <w:ilvl w:val="1"/>
          <w:numId w:val="5"/>
        </w:numPr>
        <w:spacing w:after="0" w:line="360" w:lineRule="auto"/>
        <w:ind w:right="49"/>
        <w:jc w:val="both"/>
        <w:rPr>
          <w:rFonts w:ascii="Arial Nova" w:hAnsi="Arial Nova"/>
          <w:b/>
        </w:rPr>
      </w:pPr>
      <w:r w:rsidRPr="004D2543">
        <w:rPr>
          <w:rFonts w:ascii="Arial Nova" w:hAnsi="Arial Nova"/>
          <w:b/>
        </w:rPr>
        <w:t>ELEMENTO SUBJETIVO</w:t>
      </w:r>
    </w:p>
    <w:p w14:paraId="28F799F4" w14:textId="77777777" w:rsidR="00056E01" w:rsidRPr="004D2543" w:rsidRDefault="00056E01" w:rsidP="00925C2F">
      <w:pPr>
        <w:spacing w:after="0" w:line="360" w:lineRule="auto"/>
        <w:ind w:right="49"/>
        <w:jc w:val="both"/>
        <w:rPr>
          <w:rFonts w:ascii="Arial Nova" w:hAnsi="Arial Nova"/>
        </w:rPr>
      </w:pPr>
      <w:r w:rsidRPr="004D2543">
        <w:rPr>
          <w:rFonts w:ascii="Arial Nova" w:hAnsi="Arial Nova"/>
        </w:rPr>
        <w:t xml:space="preserve">Una vez acreditados los elementos Temporal y Personal, es necesario estudiar el elemento Subjetivo, pues de su acreditación depende la configuración de los actos anticipados de campaña </w:t>
      </w:r>
      <w:proofErr w:type="gramStart"/>
      <w:r w:rsidRPr="004D2543">
        <w:rPr>
          <w:rFonts w:ascii="Arial Nova" w:hAnsi="Arial Nova"/>
        </w:rPr>
        <w:t>y</w:t>
      </w:r>
      <w:proofErr w:type="gramEnd"/>
      <w:r w:rsidRPr="004D2543">
        <w:rPr>
          <w:rFonts w:ascii="Arial Nova" w:hAnsi="Arial Nova"/>
        </w:rPr>
        <w:t xml:space="preserve"> por tanto</w:t>
      </w:r>
      <w:r w:rsidR="00B20709">
        <w:rPr>
          <w:rFonts w:ascii="Arial Nova" w:hAnsi="Arial Nova"/>
        </w:rPr>
        <w:t xml:space="preserve">, </w:t>
      </w:r>
      <w:r w:rsidRPr="004D2543">
        <w:rPr>
          <w:rFonts w:ascii="Arial Nova" w:hAnsi="Arial Nova"/>
        </w:rPr>
        <w:t>la responsabilidad de los sujetos denunciados.</w:t>
      </w:r>
    </w:p>
    <w:p w14:paraId="3DD9DC7D" w14:textId="74264489" w:rsidR="00056E01" w:rsidRDefault="00056E01" w:rsidP="00925C2F">
      <w:pPr>
        <w:spacing w:after="0" w:line="360" w:lineRule="auto"/>
        <w:ind w:right="49"/>
        <w:jc w:val="both"/>
        <w:rPr>
          <w:rFonts w:ascii="Arial Nova" w:hAnsi="Arial Nova"/>
        </w:rPr>
      </w:pPr>
    </w:p>
    <w:p w14:paraId="7B20318E" w14:textId="77777777" w:rsidR="0071188C" w:rsidRPr="004D2543" w:rsidRDefault="0071188C" w:rsidP="00925C2F">
      <w:pPr>
        <w:spacing w:after="0" w:line="360" w:lineRule="auto"/>
        <w:ind w:right="49"/>
        <w:jc w:val="both"/>
        <w:rPr>
          <w:rFonts w:ascii="Arial Nova" w:hAnsi="Arial Nova"/>
        </w:rPr>
      </w:pPr>
    </w:p>
    <w:p w14:paraId="69EC7FC0" w14:textId="1D1A031C" w:rsidR="00056E01" w:rsidRDefault="00056E01" w:rsidP="00925C2F">
      <w:pPr>
        <w:pStyle w:val="Prrafodelista"/>
        <w:numPr>
          <w:ilvl w:val="2"/>
          <w:numId w:val="5"/>
        </w:numPr>
        <w:spacing w:after="0" w:line="360" w:lineRule="auto"/>
        <w:ind w:right="49"/>
        <w:jc w:val="both"/>
        <w:rPr>
          <w:rFonts w:ascii="Arial Nova" w:hAnsi="Arial Nova"/>
          <w:b/>
        </w:rPr>
      </w:pPr>
      <w:r w:rsidRPr="004D2543">
        <w:rPr>
          <w:rFonts w:ascii="Arial Nova" w:hAnsi="Arial Nova"/>
          <w:b/>
        </w:rPr>
        <w:t>DE LAS PUBLICACIONES DENUNCIADAS</w:t>
      </w:r>
    </w:p>
    <w:p w14:paraId="09F5F9A7" w14:textId="77777777" w:rsidR="0071188C" w:rsidRPr="004D2543" w:rsidRDefault="0071188C" w:rsidP="0071188C">
      <w:pPr>
        <w:pStyle w:val="Prrafodelista"/>
        <w:spacing w:after="0" w:line="360" w:lineRule="auto"/>
        <w:ind w:right="49"/>
        <w:jc w:val="both"/>
        <w:rPr>
          <w:rFonts w:ascii="Arial Nova" w:hAnsi="Arial Nova"/>
          <w:b/>
        </w:rPr>
      </w:pPr>
    </w:p>
    <w:p w14:paraId="30EDC882" w14:textId="3EB8588A" w:rsidR="001529F1" w:rsidRDefault="003148D8" w:rsidP="00925C2F">
      <w:pPr>
        <w:spacing w:after="0" w:line="360" w:lineRule="auto"/>
        <w:ind w:right="49"/>
        <w:jc w:val="both"/>
        <w:rPr>
          <w:rFonts w:ascii="Arial Nova" w:hAnsi="Arial Nova"/>
          <w:b/>
        </w:rPr>
      </w:pPr>
      <w:r>
        <w:rPr>
          <w:rFonts w:ascii="Arial Nova" w:hAnsi="Arial Nova"/>
          <w:b/>
        </w:rPr>
        <w:t xml:space="preserve">6.8.1.1 </w:t>
      </w:r>
      <w:r w:rsidR="00056E01" w:rsidRPr="004D2543">
        <w:rPr>
          <w:rFonts w:ascii="Arial Nova" w:hAnsi="Arial Nova"/>
          <w:b/>
        </w:rPr>
        <w:t>LA COMPOSICIÓN DE LAS FOTOG</w:t>
      </w:r>
      <w:r w:rsidR="007C46FF" w:rsidRPr="004D2543">
        <w:rPr>
          <w:rFonts w:ascii="Arial Nova" w:hAnsi="Arial Nova"/>
          <w:b/>
        </w:rPr>
        <w:t>RAFIAS DENUNCIADAS.</w:t>
      </w:r>
      <w:r w:rsidR="00056E01" w:rsidRPr="004D2543">
        <w:rPr>
          <w:rFonts w:ascii="Arial Nova" w:hAnsi="Arial Nova"/>
          <w:b/>
        </w:rPr>
        <w:t xml:space="preserve"> </w:t>
      </w:r>
      <w:r w:rsidR="007C46FF" w:rsidRPr="004D2543">
        <w:rPr>
          <w:rFonts w:ascii="Arial Nova" w:hAnsi="Arial Nova"/>
          <w:b/>
        </w:rPr>
        <w:t>S</w:t>
      </w:r>
      <w:r w:rsidR="00056E01" w:rsidRPr="004D2543">
        <w:rPr>
          <w:rFonts w:ascii="Arial Nova" w:hAnsi="Arial Nova"/>
          <w:b/>
        </w:rPr>
        <w:t xml:space="preserve">US ELEMENTOS, POSICIONAN AL CANDIDATO. </w:t>
      </w:r>
    </w:p>
    <w:p w14:paraId="2D320250" w14:textId="77777777" w:rsidR="00777413" w:rsidRPr="004D2543" w:rsidRDefault="00777413" w:rsidP="00925C2F">
      <w:pPr>
        <w:spacing w:after="0" w:line="360" w:lineRule="auto"/>
        <w:ind w:right="49"/>
        <w:jc w:val="both"/>
        <w:rPr>
          <w:rFonts w:ascii="Arial Nova" w:hAnsi="Arial Nova"/>
          <w:iCs/>
        </w:rPr>
      </w:pPr>
      <w:r>
        <w:rPr>
          <w:rFonts w:ascii="Arial Nova" w:hAnsi="Arial Nova"/>
        </w:rPr>
        <w:lastRenderedPageBreak/>
        <w:t>Del</w:t>
      </w:r>
      <w:r w:rsidRPr="004D2543">
        <w:rPr>
          <w:rFonts w:ascii="Arial Nova" w:hAnsi="Arial Nova"/>
        </w:rPr>
        <w:t xml:space="preserve"> análisis de las imágenes denunciadas se observa que en cada una aparecen sendas imágenes que corresponden a las personas de los funcionarios públicos denunciados, y que e</w:t>
      </w:r>
      <w:r w:rsidRPr="004D2543">
        <w:rPr>
          <w:rFonts w:ascii="Arial Nova" w:hAnsi="Arial Nova"/>
          <w:iCs/>
        </w:rPr>
        <w:t>n la esquina superior derecha de la referida fotografía, se visualiza el emblema del “Partido Verde Ecologista de México”, y en la parte inferior se visualiza una franja color verde, con una leyenda en color blanco</w:t>
      </w:r>
      <w:r>
        <w:rPr>
          <w:rFonts w:ascii="Arial Nova" w:hAnsi="Arial Nova"/>
          <w:iCs/>
        </w:rPr>
        <w:t xml:space="preserve"> que </w:t>
      </w:r>
      <w:r w:rsidRPr="004D2543">
        <w:rPr>
          <w:rFonts w:ascii="Arial Nova" w:hAnsi="Arial Nova"/>
          <w:iCs/>
        </w:rPr>
        <w:t>dice: “#MÁSVERDESQUÉNUNCA”, por lo que se procederá a analizar si estos elementos pueden relacionarse con el lema de campaña que el candidato de ese partido político, registró como tal ante la autoridad electoral y utilizó en su propaganda.</w:t>
      </w:r>
    </w:p>
    <w:p w14:paraId="728F7DCB" w14:textId="77777777" w:rsidR="00777413" w:rsidRPr="004D2543" w:rsidRDefault="00777413" w:rsidP="00925C2F">
      <w:pPr>
        <w:spacing w:after="0" w:line="360" w:lineRule="auto"/>
        <w:ind w:right="49"/>
        <w:jc w:val="both"/>
        <w:rPr>
          <w:rFonts w:ascii="Arial Nova" w:hAnsi="Arial Nova"/>
          <w:iCs/>
        </w:rPr>
      </w:pPr>
    </w:p>
    <w:p w14:paraId="05D9C092" w14:textId="58C9D42D" w:rsidR="00777413" w:rsidRPr="00A21C71" w:rsidRDefault="00777413" w:rsidP="00925C2F">
      <w:pPr>
        <w:spacing w:after="0" w:line="360" w:lineRule="auto"/>
        <w:ind w:right="49"/>
        <w:jc w:val="both"/>
        <w:rPr>
          <w:rFonts w:ascii="Arial Nova" w:hAnsi="Arial Nova"/>
          <w:b/>
          <w:bCs/>
          <w:iCs/>
        </w:rPr>
      </w:pPr>
      <w:r w:rsidRPr="004D2543">
        <w:rPr>
          <w:rFonts w:ascii="Arial Nova" w:hAnsi="Arial Nova"/>
          <w:iCs/>
        </w:rPr>
        <w:t xml:space="preserve">Es preciso señalar que de las probanzas y constancias que obran en autos, esta autoridad advierte que, de la fotografía relacionada con el </w:t>
      </w:r>
      <w:r w:rsidRPr="00A21C71">
        <w:rPr>
          <w:rFonts w:ascii="Arial Nova" w:hAnsi="Arial Nova"/>
          <w:b/>
          <w:bCs/>
          <w:iCs/>
        </w:rPr>
        <w:t>C. Juan Gabriel Rendón</w:t>
      </w:r>
      <w:r w:rsidRPr="004D2543">
        <w:rPr>
          <w:rFonts w:ascii="Arial Nova" w:hAnsi="Arial Nova"/>
          <w:iCs/>
        </w:rPr>
        <w:t xml:space="preserve">, no es posible distinguir ninguna frase, únicamente el logotipo del PVEM, y </w:t>
      </w:r>
      <w:r w:rsidR="00166220">
        <w:rPr>
          <w:rFonts w:ascii="Arial Nova" w:hAnsi="Arial Nova"/>
          <w:iCs/>
        </w:rPr>
        <w:t>con</w:t>
      </w:r>
      <w:r w:rsidRPr="004D2543">
        <w:rPr>
          <w:rFonts w:ascii="Arial Nova" w:hAnsi="Arial Nova"/>
          <w:iCs/>
        </w:rPr>
        <w:t xml:space="preserve"> respecto a la publicación atribuida al </w:t>
      </w:r>
      <w:r w:rsidRPr="00A21C71">
        <w:rPr>
          <w:rFonts w:ascii="Arial Nova" w:hAnsi="Arial Nova"/>
          <w:b/>
          <w:bCs/>
          <w:iCs/>
        </w:rPr>
        <w:t>C. Juan Carlos Cruz Silva,</w:t>
      </w:r>
      <w:r w:rsidRPr="004D2543">
        <w:rPr>
          <w:rFonts w:ascii="Arial Nova" w:hAnsi="Arial Nova"/>
          <w:iCs/>
        </w:rPr>
        <w:t xml:space="preserve"> </w:t>
      </w:r>
      <w:r>
        <w:rPr>
          <w:rFonts w:ascii="Arial Nova" w:hAnsi="Arial Nova"/>
          <w:iCs/>
        </w:rPr>
        <w:t>(</w:t>
      </w:r>
      <w:r w:rsidRPr="004D2543">
        <w:rPr>
          <w:rFonts w:ascii="Arial Nova" w:hAnsi="Arial Nova"/>
          <w:iCs/>
        </w:rPr>
        <w:t xml:space="preserve">proyectada en un video de dos segundos de duración, </w:t>
      </w:r>
      <w:r>
        <w:rPr>
          <w:rFonts w:ascii="Arial Nova" w:hAnsi="Arial Nova"/>
          <w:iCs/>
        </w:rPr>
        <w:t xml:space="preserve">en el que </w:t>
      </w:r>
      <w:r w:rsidRPr="004D2543">
        <w:rPr>
          <w:rFonts w:ascii="Arial Nova" w:hAnsi="Arial Nova"/>
          <w:iCs/>
        </w:rPr>
        <w:t>se observa la imagen inmóvil</w:t>
      </w:r>
      <w:r>
        <w:rPr>
          <w:rFonts w:ascii="Arial Nova" w:hAnsi="Arial Nova"/>
          <w:iCs/>
        </w:rPr>
        <w:t>), donde aparece</w:t>
      </w:r>
      <w:r w:rsidRPr="004D2543">
        <w:rPr>
          <w:rFonts w:ascii="Arial Nova" w:hAnsi="Arial Nova"/>
          <w:iCs/>
        </w:rPr>
        <w:t xml:space="preserve"> el logotipo del partido y una frase incompleta que tampoco coincide con lo denunciado.  De tal suerte que esta Autoridad considera que este par de publicaciones no comparten en sustancia, las características que, presuntamente producen una violentación a la normativa electoral, por lo </w:t>
      </w:r>
      <w:r w:rsidR="006909D4">
        <w:rPr>
          <w:rFonts w:ascii="Arial Nova" w:hAnsi="Arial Nova"/>
          <w:iCs/>
        </w:rPr>
        <w:t xml:space="preserve">tanto, se advierte que las mismas no configuran el elemento subjetivo y por tal, </w:t>
      </w:r>
      <w:r w:rsidR="006909D4" w:rsidRPr="00A21C71">
        <w:rPr>
          <w:rFonts w:ascii="Arial Nova" w:hAnsi="Arial Nova"/>
          <w:b/>
          <w:bCs/>
          <w:iCs/>
        </w:rPr>
        <w:t xml:space="preserve">no son infractoras de la normativa electoral. </w:t>
      </w:r>
    </w:p>
    <w:p w14:paraId="0DBD6334" w14:textId="77777777" w:rsidR="00777413" w:rsidRDefault="00777413" w:rsidP="00925C2F">
      <w:pPr>
        <w:spacing w:after="0" w:line="360" w:lineRule="auto"/>
        <w:ind w:right="49"/>
        <w:jc w:val="both"/>
        <w:rPr>
          <w:rFonts w:ascii="Arial Nova" w:hAnsi="Arial Nova"/>
        </w:rPr>
      </w:pPr>
    </w:p>
    <w:p w14:paraId="35938447" w14:textId="77777777" w:rsidR="00A853B0" w:rsidRPr="004D2543" w:rsidRDefault="001529F1" w:rsidP="00925C2F">
      <w:pPr>
        <w:spacing w:after="0" w:line="360" w:lineRule="auto"/>
        <w:ind w:right="49"/>
        <w:jc w:val="both"/>
        <w:rPr>
          <w:rFonts w:ascii="Arial Nova" w:hAnsi="Arial Nova"/>
        </w:rPr>
      </w:pPr>
      <w:r w:rsidRPr="004D2543">
        <w:rPr>
          <w:rFonts w:ascii="Arial Nova" w:hAnsi="Arial Nova"/>
        </w:rPr>
        <w:t xml:space="preserve">En cuanto al elemento subjetivo, la finalidad de los actos anticipados se actualiza, a partir de la acreditación de manifestaciones </w:t>
      </w:r>
      <w:r w:rsidR="00056E01" w:rsidRPr="004D2543">
        <w:rPr>
          <w:rFonts w:ascii="Arial Nova" w:hAnsi="Arial Nova"/>
        </w:rPr>
        <w:t xml:space="preserve">explícitas o inequívocas de llamar a votar a favor o en contra de una candidatura o partido político, </w:t>
      </w:r>
      <w:r w:rsidRPr="004D2543">
        <w:rPr>
          <w:rFonts w:ascii="Arial Nova" w:hAnsi="Arial Nova"/>
        </w:rPr>
        <w:t>de la publicitación de</w:t>
      </w:r>
      <w:r w:rsidR="00056E01" w:rsidRPr="004D2543">
        <w:rPr>
          <w:rFonts w:ascii="Arial Nova" w:hAnsi="Arial Nova"/>
        </w:rPr>
        <w:t xml:space="preserve"> una plataforma electoral o </w:t>
      </w:r>
      <w:r w:rsidRPr="004D2543">
        <w:rPr>
          <w:rFonts w:ascii="Arial Nova" w:hAnsi="Arial Nova"/>
        </w:rPr>
        <w:t>del posicionamiento</w:t>
      </w:r>
      <w:r w:rsidR="00056E01" w:rsidRPr="004D2543">
        <w:rPr>
          <w:rFonts w:ascii="Arial Nova" w:hAnsi="Arial Nova"/>
          <w:bCs/>
          <w:vertAlign w:val="superscript"/>
        </w:rPr>
        <w:footnoteReference w:id="17"/>
      </w:r>
      <w:r w:rsidRPr="004D2543">
        <w:rPr>
          <w:rFonts w:ascii="Arial Nova" w:hAnsi="Arial Nova"/>
        </w:rPr>
        <w:t xml:space="preserve"> de</w:t>
      </w:r>
      <w:r w:rsidR="00056E01" w:rsidRPr="004D2543">
        <w:rPr>
          <w:rFonts w:ascii="Arial Nova" w:hAnsi="Arial Nova"/>
        </w:rPr>
        <w:t xml:space="preserve"> alguien con el fin de obtener una candidatura</w:t>
      </w:r>
      <w:r w:rsidR="00A853B0" w:rsidRPr="004D2543">
        <w:rPr>
          <w:rFonts w:ascii="Arial Nova" w:hAnsi="Arial Nova"/>
        </w:rPr>
        <w:t>, por lo cual, en este apartado se estudiará si las publicaciones denunciadas posicionaron, como lo sostiene la parte actora, anticipadamente al candidato denunciado.</w:t>
      </w:r>
    </w:p>
    <w:p w14:paraId="77466F15" w14:textId="77777777" w:rsidR="00A853B0" w:rsidRDefault="00A853B0" w:rsidP="00925C2F">
      <w:pPr>
        <w:spacing w:after="0" w:line="360" w:lineRule="auto"/>
        <w:ind w:right="49"/>
        <w:jc w:val="both"/>
        <w:rPr>
          <w:rFonts w:ascii="Arial Nova" w:hAnsi="Arial Nova"/>
        </w:rPr>
      </w:pPr>
    </w:p>
    <w:p w14:paraId="642069EB" w14:textId="77777777" w:rsidR="00777413" w:rsidRPr="004D2543" w:rsidRDefault="00777413" w:rsidP="00925C2F">
      <w:pPr>
        <w:spacing w:after="0" w:line="360" w:lineRule="auto"/>
        <w:ind w:right="49"/>
        <w:jc w:val="both"/>
        <w:rPr>
          <w:rFonts w:ascii="Arial Nova" w:hAnsi="Arial Nova"/>
        </w:rPr>
      </w:pPr>
      <w:r>
        <w:rPr>
          <w:rFonts w:ascii="Arial Nova" w:hAnsi="Arial Nova"/>
        </w:rPr>
        <w:t xml:space="preserve">Por tanto, se procede a analizar si </w:t>
      </w:r>
      <w:r w:rsidR="004203ED">
        <w:rPr>
          <w:rFonts w:ascii="Arial Nova" w:hAnsi="Arial Nova"/>
        </w:rPr>
        <w:t>la composición de las imágenes denunciadas contiene</w:t>
      </w:r>
      <w:r>
        <w:rPr>
          <w:rFonts w:ascii="Arial Nova" w:hAnsi="Arial Nova"/>
        </w:rPr>
        <w:t xml:space="preserve"> elementos </w:t>
      </w:r>
      <w:r w:rsidR="009103F3">
        <w:rPr>
          <w:rFonts w:ascii="Arial Nova" w:hAnsi="Arial Nova"/>
        </w:rPr>
        <w:t>que refieran o direccionen al campo de lo electoral, particularmente a la campaña del candidato a la Alcaldía por el PVEM.</w:t>
      </w:r>
    </w:p>
    <w:p w14:paraId="4A8C4EC9" w14:textId="77777777" w:rsidR="00777413" w:rsidRPr="004D2543" w:rsidRDefault="00777413" w:rsidP="00925C2F">
      <w:pPr>
        <w:spacing w:after="0" w:line="360" w:lineRule="auto"/>
        <w:ind w:right="49"/>
        <w:jc w:val="both"/>
        <w:rPr>
          <w:rFonts w:ascii="Arial Nova" w:hAnsi="Arial Nova"/>
          <w:iCs/>
        </w:rPr>
      </w:pPr>
    </w:p>
    <w:p w14:paraId="2C72A769" w14:textId="77777777" w:rsidR="00DA5CBA" w:rsidRPr="009103F3" w:rsidRDefault="00DA5CBA" w:rsidP="00925C2F">
      <w:pPr>
        <w:pStyle w:val="Prrafodelista"/>
        <w:numPr>
          <w:ilvl w:val="3"/>
          <w:numId w:val="30"/>
        </w:numPr>
        <w:spacing w:after="0" w:line="360" w:lineRule="auto"/>
        <w:ind w:right="49"/>
        <w:jc w:val="both"/>
        <w:rPr>
          <w:rFonts w:ascii="Arial Nova" w:hAnsi="Arial Nova"/>
          <w:b/>
          <w:iCs/>
        </w:rPr>
      </w:pPr>
      <w:r w:rsidRPr="009103F3">
        <w:rPr>
          <w:rFonts w:ascii="Arial Nova" w:hAnsi="Arial Nova"/>
          <w:b/>
          <w:iCs/>
        </w:rPr>
        <w:t>INCLUSI</w:t>
      </w:r>
      <w:r w:rsidR="00116391" w:rsidRPr="009103F3">
        <w:rPr>
          <w:rFonts w:ascii="Arial Nova" w:hAnsi="Arial Nova"/>
          <w:b/>
          <w:iCs/>
        </w:rPr>
        <w:t>Ó</w:t>
      </w:r>
      <w:r w:rsidRPr="009103F3">
        <w:rPr>
          <w:rFonts w:ascii="Arial Nova" w:hAnsi="Arial Nova"/>
          <w:b/>
          <w:iCs/>
        </w:rPr>
        <w:t xml:space="preserve">N DEL LOGOTIPO DE PVEM </w:t>
      </w:r>
    </w:p>
    <w:p w14:paraId="458D3D2A" w14:textId="013D8B8C" w:rsidR="004203ED" w:rsidRDefault="00DA5CBA" w:rsidP="00925C2F">
      <w:pPr>
        <w:spacing w:after="0" w:line="360" w:lineRule="auto"/>
        <w:ind w:right="49"/>
        <w:jc w:val="both"/>
        <w:rPr>
          <w:rFonts w:ascii="Arial Nova" w:hAnsi="Arial Nova"/>
          <w:iCs/>
          <w:color w:val="C00000"/>
        </w:rPr>
      </w:pPr>
      <w:r w:rsidRPr="004D2543">
        <w:rPr>
          <w:rFonts w:ascii="Arial Nova" w:hAnsi="Arial Nova"/>
          <w:iCs/>
        </w:rPr>
        <w:t xml:space="preserve">Del análisis de las imágenes objeto de la denuncia </w:t>
      </w:r>
      <w:r w:rsidR="004203ED">
        <w:rPr>
          <w:rFonts w:ascii="Arial Nova" w:hAnsi="Arial Nova"/>
          <w:iCs/>
        </w:rPr>
        <w:t>de las imágenes objeto de estudio</w:t>
      </w:r>
      <w:r w:rsidRPr="004D2543">
        <w:rPr>
          <w:rFonts w:ascii="Arial Nova" w:hAnsi="Arial Nova"/>
          <w:iCs/>
        </w:rPr>
        <w:t xml:space="preserve">, se aprecia indistintamente el emblema o logotipo oficial del Partido Verde Ecologista de México, y que </w:t>
      </w:r>
      <w:r w:rsidR="00062D7D" w:rsidRPr="004D2543">
        <w:rPr>
          <w:rFonts w:ascii="Arial Nova" w:hAnsi="Arial Nova"/>
          <w:iCs/>
        </w:rPr>
        <w:t xml:space="preserve">es </w:t>
      </w:r>
      <w:r w:rsidRPr="004D2543">
        <w:rPr>
          <w:rFonts w:ascii="Arial Nova" w:hAnsi="Arial Nova"/>
          <w:iCs/>
        </w:rPr>
        <w:t>coincidente con la que se describe en el Artículo 1 de los estatutos de ese instituto político</w:t>
      </w:r>
      <w:r w:rsidR="00116391" w:rsidRPr="004D2543">
        <w:rPr>
          <w:rStyle w:val="Refdenotaalpie"/>
          <w:rFonts w:ascii="Arial Nova" w:hAnsi="Arial Nova"/>
          <w:iCs/>
        </w:rPr>
        <w:footnoteReference w:id="18"/>
      </w:r>
      <w:r w:rsidRPr="004D2543">
        <w:rPr>
          <w:rFonts w:ascii="Arial Nova" w:hAnsi="Arial Nova"/>
          <w:iCs/>
        </w:rPr>
        <w:t xml:space="preserve">, y con la </w:t>
      </w:r>
      <w:r w:rsidRPr="004D2543">
        <w:rPr>
          <w:rFonts w:ascii="Arial Nova" w:hAnsi="Arial Nova"/>
          <w:iCs/>
        </w:rPr>
        <w:lastRenderedPageBreak/>
        <w:t>q</w:t>
      </w:r>
      <w:r w:rsidR="00116391" w:rsidRPr="004D2543">
        <w:rPr>
          <w:rFonts w:ascii="Arial Nova" w:hAnsi="Arial Nova"/>
          <w:iCs/>
        </w:rPr>
        <w:t>ue aparece en la página oficial</w:t>
      </w:r>
      <w:r w:rsidR="00116391" w:rsidRPr="004D2543">
        <w:rPr>
          <w:rStyle w:val="Refdenotaalpie"/>
          <w:rFonts w:ascii="Arial Nova" w:hAnsi="Arial Nova"/>
          <w:iCs/>
        </w:rPr>
        <w:footnoteReference w:id="19"/>
      </w:r>
      <w:r w:rsidRPr="004D2543">
        <w:rPr>
          <w:rFonts w:ascii="Arial Nova" w:hAnsi="Arial Nova"/>
          <w:iCs/>
        </w:rPr>
        <w:t>.</w:t>
      </w:r>
      <w:r w:rsidR="00116391" w:rsidRPr="004D2543">
        <w:rPr>
          <w:rFonts w:ascii="Arial Nova" w:hAnsi="Arial Nova"/>
          <w:iCs/>
        </w:rPr>
        <w:t xml:space="preserve">  De lo anterior, se tiene que la p</w:t>
      </w:r>
      <w:r w:rsidR="00062D7D" w:rsidRPr="004D2543">
        <w:rPr>
          <w:rFonts w:ascii="Arial Nova" w:hAnsi="Arial Nova"/>
          <w:iCs/>
        </w:rPr>
        <w:t>ublicación al menos, generaba en el</w:t>
      </w:r>
      <w:r w:rsidR="00116391" w:rsidRPr="004D2543">
        <w:rPr>
          <w:rFonts w:ascii="Arial Nova" w:hAnsi="Arial Nova"/>
          <w:iCs/>
        </w:rPr>
        <w:t xml:space="preserve"> receptor</w:t>
      </w:r>
      <w:r w:rsidR="00062D7D" w:rsidRPr="004D2543">
        <w:rPr>
          <w:rFonts w:ascii="Arial Nova" w:hAnsi="Arial Nova"/>
          <w:iCs/>
        </w:rPr>
        <w:t xml:space="preserve"> del mensaje</w:t>
      </w:r>
      <w:r w:rsidR="00116391" w:rsidRPr="004D2543">
        <w:rPr>
          <w:rFonts w:ascii="Arial Nova" w:hAnsi="Arial Nova"/>
          <w:iCs/>
        </w:rPr>
        <w:t>, una alusión al partido político</w:t>
      </w:r>
      <w:r w:rsidR="00062D7D" w:rsidRPr="004D2543">
        <w:rPr>
          <w:rFonts w:ascii="Arial Nova" w:hAnsi="Arial Nova"/>
          <w:iCs/>
        </w:rPr>
        <w:t xml:space="preserve"> denunciado.</w:t>
      </w:r>
      <w:r w:rsidR="00062D7D" w:rsidRPr="004D2543">
        <w:rPr>
          <w:rFonts w:ascii="Arial Nova" w:hAnsi="Arial Nova"/>
          <w:iCs/>
          <w:color w:val="C00000"/>
        </w:rPr>
        <w:t xml:space="preserve"> </w:t>
      </w:r>
    </w:p>
    <w:p w14:paraId="311F25B2" w14:textId="77777777" w:rsidR="00DB5EA8" w:rsidRDefault="00DB5EA8" w:rsidP="00925C2F">
      <w:pPr>
        <w:spacing w:after="0" w:line="360" w:lineRule="auto"/>
        <w:ind w:right="49"/>
        <w:jc w:val="both"/>
        <w:rPr>
          <w:rFonts w:ascii="Arial Nova" w:hAnsi="Arial Nova"/>
          <w:iCs/>
          <w:color w:val="C00000"/>
        </w:rPr>
      </w:pPr>
    </w:p>
    <w:p w14:paraId="56703BD0" w14:textId="77777777" w:rsidR="004203ED" w:rsidRDefault="004203ED" w:rsidP="00925C2F">
      <w:pPr>
        <w:spacing w:after="0" w:line="360" w:lineRule="auto"/>
        <w:ind w:right="49"/>
        <w:jc w:val="both"/>
        <w:rPr>
          <w:rFonts w:ascii="Arial Nova" w:hAnsi="Arial Nova"/>
          <w:iCs/>
          <w:color w:val="C00000"/>
        </w:rPr>
      </w:pPr>
    </w:p>
    <w:p w14:paraId="2AB38650" w14:textId="77777777" w:rsidR="00056E01" w:rsidRPr="004203ED" w:rsidRDefault="00806D3F" w:rsidP="00925C2F">
      <w:pPr>
        <w:pStyle w:val="Prrafodelista"/>
        <w:numPr>
          <w:ilvl w:val="3"/>
          <w:numId w:val="30"/>
        </w:numPr>
        <w:spacing w:after="0" w:line="360" w:lineRule="auto"/>
        <w:ind w:left="0" w:right="49" w:firstLine="0"/>
        <w:jc w:val="both"/>
        <w:rPr>
          <w:rFonts w:ascii="Arial Nova" w:hAnsi="Arial Nova"/>
          <w:iCs/>
          <w:color w:val="C00000"/>
        </w:rPr>
      </w:pPr>
      <w:r w:rsidRPr="004203ED">
        <w:rPr>
          <w:rFonts w:ascii="Arial Nova" w:hAnsi="Arial Nova"/>
          <w:b/>
        </w:rPr>
        <w:t>RELACIÓN DEL LEMA DE CAMPAÑA CON EL HASHTAG USADO EN LAS PUBLICACIONES</w:t>
      </w:r>
      <w:r w:rsidRPr="004203ED">
        <w:rPr>
          <w:rFonts w:ascii="Arial Nova" w:hAnsi="Arial Nova"/>
        </w:rPr>
        <w:t>.</w:t>
      </w:r>
    </w:p>
    <w:p w14:paraId="4434662E" w14:textId="77777777" w:rsidR="001529F1" w:rsidRPr="004D2543" w:rsidRDefault="001529F1" w:rsidP="00925C2F">
      <w:pPr>
        <w:spacing w:after="0" w:line="360" w:lineRule="auto"/>
        <w:ind w:right="49"/>
        <w:jc w:val="both"/>
        <w:rPr>
          <w:rFonts w:ascii="Arial Nova" w:hAnsi="Arial Nova"/>
          <w:b/>
        </w:rPr>
      </w:pPr>
    </w:p>
    <w:p w14:paraId="2940D89D" w14:textId="77777777" w:rsidR="00806D3F" w:rsidRPr="004D2543" w:rsidRDefault="00806D3F" w:rsidP="00925C2F">
      <w:pPr>
        <w:spacing w:after="0" w:line="360" w:lineRule="auto"/>
        <w:ind w:right="49"/>
        <w:jc w:val="both"/>
        <w:rPr>
          <w:rFonts w:ascii="Arial Nova" w:hAnsi="Arial Nova"/>
        </w:rPr>
      </w:pPr>
      <w:r w:rsidRPr="004D2543">
        <w:rPr>
          <w:rFonts w:ascii="Arial Nova" w:hAnsi="Arial Nova"/>
        </w:rPr>
        <w:t>La parte actora señala que la frase incluida en las publicaciones, al ser idéntica al lema de campaña</w:t>
      </w:r>
      <w:r w:rsidR="0075267E" w:rsidRPr="004D2543">
        <w:rPr>
          <w:rStyle w:val="Refdenotaalpie"/>
          <w:rFonts w:ascii="Arial Nova" w:hAnsi="Arial Nova"/>
          <w:iCs/>
        </w:rPr>
        <w:footnoteReference w:id="20"/>
      </w:r>
      <w:r w:rsidRPr="004D2543">
        <w:rPr>
          <w:rFonts w:ascii="Arial Nova" w:hAnsi="Arial Nova"/>
        </w:rPr>
        <w:t xml:space="preserve"> y ser difundida por trabajadores del municipio, subordinados al Presidente Municipal que buscó la reelección, </w:t>
      </w:r>
      <w:r w:rsidR="00EE41D8" w:rsidRPr="004D2543">
        <w:rPr>
          <w:rFonts w:ascii="Arial Nova" w:hAnsi="Arial Nova"/>
        </w:rPr>
        <w:t>tuvo como finalidad</w:t>
      </w:r>
      <w:r w:rsidRPr="004D2543">
        <w:rPr>
          <w:rFonts w:ascii="Arial Nova" w:hAnsi="Arial Nova"/>
        </w:rPr>
        <w:t xml:space="preserve"> posicionar al candidato, y al hacerlo antes de los plazos previstos para ello, obtuvo una ventaja indebida</w:t>
      </w:r>
      <w:r w:rsidR="00062D7D" w:rsidRPr="004D2543">
        <w:rPr>
          <w:rFonts w:ascii="Arial Nova" w:hAnsi="Arial Nova"/>
        </w:rPr>
        <w:t xml:space="preserve"> sobre los demás contendientes en la elección</w:t>
      </w:r>
      <w:r w:rsidRPr="004D2543">
        <w:rPr>
          <w:rFonts w:ascii="Arial Nova" w:hAnsi="Arial Nova"/>
        </w:rPr>
        <w:t xml:space="preserve">.  </w:t>
      </w:r>
    </w:p>
    <w:p w14:paraId="37C2DA13" w14:textId="77777777" w:rsidR="00EE41D8" w:rsidRPr="004D2543" w:rsidRDefault="00EE41D8" w:rsidP="00925C2F">
      <w:pPr>
        <w:spacing w:after="0" w:line="360" w:lineRule="auto"/>
        <w:ind w:right="49"/>
        <w:jc w:val="both"/>
        <w:rPr>
          <w:rFonts w:ascii="Arial Nova" w:hAnsi="Arial Nova"/>
          <w:bCs/>
        </w:rPr>
      </w:pPr>
    </w:p>
    <w:p w14:paraId="4934D8FA" w14:textId="77777777" w:rsidR="007B5CEE" w:rsidRPr="004D2543" w:rsidRDefault="007B5CEE" w:rsidP="00925C2F">
      <w:pPr>
        <w:spacing w:after="0" w:line="360" w:lineRule="auto"/>
        <w:ind w:right="49"/>
        <w:jc w:val="both"/>
        <w:rPr>
          <w:rFonts w:ascii="Arial Nova" w:hAnsi="Arial Nova"/>
          <w:bCs/>
        </w:rPr>
      </w:pPr>
      <w:r w:rsidRPr="004D2543">
        <w:rPr>
          <w:rFonts w:ascii="Arial Nova" w:hAnsi="Arial Nova"/>
        </w:rPr>
        <w:t xml:space="preserve">Cabe </w:t>
      </w:r>
      <w:r>
        <w:rPr>
          <w:rFonts w:ascii="Arial Nova" w:hAnsi="Arial Nova"/>
        </w:rPr>
        <w:t>subrayar</w:t>
      </w:r>
      <w:r w:rsidRPr="004D2543">
        <w:rPr>
          <w:rFonts w:ascii="Arial Nova" w:hAnsi="Arial Nova"/>
        </w:rPr>
        <w:t xml:space="preserve"> que los alcances del elemento subjetivo tienen la finalidad de solicitar el voto ciudadano en favor de un candidato, o publicitar sus plataformas electorales o programas de gobierno, </w:t>
      </w:r>
      <w:r w:rsidRPr="004D2543">
        <w:rPr>
          <w:rFonts w:ascii="Arial Nova" w:hAnsi="Arial Nova"/>
          <w:b/>
        </w:rPr>
        <w:t xml:space="preserve">o </w:t>
      </w:r>
      <w:r w:rsidRPr="004D2543">
        <w:rPr>
          <w:rFonts w:ascii="Arial Nova" w:hAnsi="Arial Nova"/>
          <w:b/>
          <w:bCs/>
        </w:rPr>
        <w:t>posicionarse</w:t>
      </w:r>
      <w:r w:rsidRPr="004D2543">
        <w:rPr>
          <w:rFonts w:ascii="Arial Nova" w:hAnsi="Arial Nova"/>
          <w:bCs/>
        </w:rPr>
        <w:t xml:space="preserve"> con el fin de obtener el triunfo de la candidatura</w:t>
      </w:r>
      <w:r w:rsidRPr="004D2543">
        <w:rPr>
          <w:rFonts w:ascii="Arial Nova" w:hAnsi="Arial Nova"/>
          <w:vertAlign w:val="superscript"/>
        </w:rPr>
        <w:footnoteReference w:id="21"/>
      </w:r>
      <w:r w:rsidRPr="004D2543">
        <w:rPr>
          <w:rFonts w:ascii="Arial Nova" w:hAnsi="Arial Nova"/>
        </w:rPr>
        <w:t>.</w:t>
      </w:r>
    </w:p>
    <w:p w14:paraId="0B74D301" w14:textId="77777777" w:rsidR="007B5CEE" w:rsidRDefault="007B5CEE" w:rsidP="00925C2F">
      <w:pPr>
        <w:spacing w:after="0" w:line="360" w:lineRule="auto"/>
        <w:ind w:right="49"/>
        <w:jc w:val="both"/>
        <w:rPr>
          <w:rFonts w:ascii="Arial Nova" w:hAnsi="Arial Nova"/>
          <w:bCs/>
        </w:rPr>
      </w:pPr>
    </w:p>
    <w:p w14:paraId="1BCF7B39" w14:textId="77777777" w:rsidR="00056E01" w:rsidRPr="004D2543" w:rsidRDefault="00056E01" w:rsidP="00925C2F">
      <w:pPr>
        <w:spacing w:after="0" w:line="360" w:lineRule="auto"/>
        <w:ind w:right="49"/>
        <w:jc w:val="both"/>
        <w:rPr>
          <w:rFonts w:ascii="Arial Nova" w:hAnsi="Arial Nova"/>
          <w:bCs/>
        </w:rPr>
      </w:pPr>
      <w:r w:rsidRPr="004D2543">
        <w:rPr>
          <w:rFonts w:ascii="Arial Nova" w:hAnsi="Arial Nova"/>
          <w:bCs/>
        </w:rPr>
        <w:t xml:space="preserve">Al respecto, en el </w:t>
      </w:r>
      <w:r w:rsidRPr="004D2543">
        <w:rPr>
          <w:rFonts w:ascii="Arial Nova" w:hAnsi="Arial Nova"/>
          <w:bCs/>
          <w:i/>
          <w:iCs/>
        </w:rPr>
        <w:t xml:space="preserve">hashtag </w:t>
      </w:r>
      <w:r w:rsidRPr="004D2543">
        <w:rPr>
          <w:rFonts w:ascii="Arial Nova" w:hAnsi="Arial Nova"/>
          <w:bCs/>
        </w:rPr>
        <w:t xml:space="preserve">denunciado, se observa que la frase #MASVERDESQUENUNCA, es idéntica a la frase utilizada por el candidato a la alcaldía de Tepezalá, pues el mismo refiere en su informe remitido a la autoridad instructora al manifestar: </w:t>
      </w:r>
    </w:p>
    <w:p w14:paraId="01B6F37B" w14:textId="77777777" w:rsidR="00F9415C" w:rsidRPr="004D2543" w:rsidRDefault="00F9415C" w:rsidP="00925C2F">
      <w:pPr>
        <w:spacing w:after="0" w:line="360" w:lineRule="auto"/>
        <w:ind w:right="49"/>
        <w:jc w:val="both"/>
        <w:rPr>
          <w:rFonts w:ascii="Arial Nova" w:hAnsi="Arial Nova"/>
        </w:rPr>
      </w:pPr>
    </w:p>
    <w:p w14:paraId="62A76AE2" w14:textId="12F5DB1C" w:rsidR="00056E01" w:rsidRDefault="00056E01" w:rsidP="00925C2F">
      <w:pPr>
        <w:spacing w:after="0" w:line="360" w:lineRule="auto"/>
        <w:ind w:left="708" w:right="49"/>
        <w:jc w:val="both"/>
        <w:rPr>
          <w:rFonts w:ascii="Arial Nova" w:hAnsi="Arial Nova"/>
          <w:i/>
          <w:iCs/>
        </w:rPr>
      </w:pPr>
      <w:r w:rsidRPr="004D2543">
        <w:rPr>
          <w:rFonts w:ascii="Arial Nova" w:hAnsi="Arial Nova"/>
          <w:i/>
          <w:iCs/>
        </w:rPr>
        <w:t xml:space="preserve">“[…] precisando además que, </w:t>
      </w:r>
      <w:r w:rsidRPr="004D2543">
        <w:rPr>
          <w:rFonts w:ascii="Arial Nova" w:hAnsi="Arial Nova"/>
          <w:bCs/>
          <w:i/>
          <w:iCs/>
        </w:rPr>
        <w:t>en alguna de la publicidad y propaganda</w:t>
      </w:r>
      <w:r w:rsidRPr="004D2543">
        <w:rPr>
          <w:rFonts w:ascii="Arial Nova" w:hAnsi="Arial Nova"/>
          <w:i/>
          <w:iCs/>
        </w:rPr>
        <w:t xml:space="preserve">, </w:t>
      </w:r>
      <w:r w:rsidRPr="004D2543">
        <w:rPr>
          <w:rFonts w:ascii="Arial Nova" w:hAnsi="Arial Nova"/>
          <w:bCs/>
          <w:i/>
          <w:iCs/>
        </w:rPr>
        <w:t>fue utilizado el lema ¡MÁS VERDES QUE NUNCA!,</w:t>
      </w:r>
      <w:r w:rsidRPr="004D2543">
        <w:rPr>
          <w:rFonts w:ascii="Arial Nova" w:hAnsi="Arial Nova"/>
          <w:i/>
          <w:iCs/>
        </w:rPr>
        <w:t xml:space="preserve"> que como ya fue informado por el Vocero de Difusión Institucional del Partido Verde Ecologista de México, fue registrado ante el INE para ser usado dentro de la campaña política de la que formé parte por el municipio de Tepezalá”</w:t>
      </w:r>
    </w:p>
    <w:p w14:paraId="7CE37E0C" w14:textId="77777777" w:rsidR="00DB5EA8" w:rsidRPr="004D2543" w:rsidRDefault="00DB5EA8" w:rsidP="00925C2F">
      <w:pPr>
        <w:spacing w:after="0" w:line="360" w:lineRule="auto"/>
        <w:ind w:left="708" w:right="49"/>
        <w:jc w:val="both"/>
        <w:rPr>
          <w:rFonts w:ascii="Arial Nova" w:hAnsi="Arial Nova"/>
          <w:i/>
          <w:iCs/>
        </w:rPr>
      </w:pPr>
    </w:p>
    <w:p w14:paraId="0ED3FD8F" w14:textId="77777777" w:rsidR="00056E01" w:rsidRPr="004D2543" w:rsidRDefault="00056E01" w:rsidP="00925C2F">
      <w:pPr>
        <w:spacing w:after="0" w:line="360" w:lineRule="auto"/>
        <w:ind w:right="49"/>
        <w:jc w:val="both"/>
        <w:rPr>
          <w:rFonts w:ascii="Arial Nova" w:hAnsi="Arial Nova"/>
          <w:bCs/>
        </w:rPr>
      </w:pPr>
      <w:r w:rsidRPr="004D2543">
        <w:rPr>
          <w:rFonts w:ascii="Arial Nova" w:hAnsi="Arial Nova"/>
          <w:bCs/>
        </w:rPr>
        <w:t xml:space="preserve">Para mayor claridad se desarticulará la composición de las frases para asentar la similitud de ambas: </w:t>
      </w:r>
    </w:p>
    <w:tbl>
      <w:tblPr>
        <w:tblStyle w:val="Tablaconcuadrcula"/>
        <w:tblW w:w="0" w:type="auto"/>
        <w:jc w:val="center"/>
        <w:tblLook w:val="04A0" w:firstRow="1" w:lastRow="0" w:firstColumn="1" w:lastColumn="0" w:noHBand="0" w:noVBand="1"/>
      </w:tblPr>
      <w:tblGrid>
        <w:gridCol w:w="4617"/>
        <w:gridCol w:w="4619"/>
      </w:tblGrid>
      <w:tr w:rsidR="00056E01" w:rsidRPr="00162B14" w14:paraId="7C249D21" w14:textId="77777777" w:rsidTr="006257D8">
        <w:trPr>
          <w:trHeight w:val="450"/>
          <w:jc w:val="center"/>
        </w:trPr>
        <w:tc>
          <w:tcPr>
            <w:tcW w:w="4617" w:type="dxa"/>
            <w:shd w:val="clear" w:color="auto" w:fill="D9D9D9" w:themeFill="background1" w:themeFillShade="D9"/>
          </w:tcPr>
          <w:p w14:paraId="75B2FE5C" w14:textId="77777777" w:rsidR="00056E01" w:rsidRPr="00162B14" w:rsidRDefault="00056E01" w:rsidP="00925C2F">
            <w:pPr>
              <w:spacing w:after="0" w:line="240" w:lineRule="auto"/>
              <w:ind w:right="49"/>
              <w:jc w:val="center"/>
              <w:rPr>
                <w:rFonts w:ascii="Arial Nova" w:hAnsi="Arial Nova"/>
                <w:b/>
                <w:sz w:val="20"/>
                <w:szCs w:val="20"/>
              </w:rPr>
            </w:pPr>
            <w:r w:rsidRPr="00162B14">
              <w:rPr>
                <w:rFonts w:ascii="Arial Nova" w:hAnsi="Arial Nova"/>
                <w:b/>
                <w:sz w:val="20"/>
                <w:szCs w:val="20"/>
              </w:rPr>
              <w:t>HASHTAG</w:t>
            </w:r>
          </w:p>
        </w:tc>
        <w:tc>
          <w:tcPr>
            <w:tcW w:w="4618" w:type="dxa"/>
            <w:shd w:val="clear" w:color="auto" w:fill="D9D9D9" w:themeFill="background1" w:themeFillShade="D9"/>
          </w:tcPr>
          <w:p w14:paraId="6ED4FE17" w14:textId="77777777" w:rsidR="00056E01" w:rsidRPr="00162B14" w:rsidRDefault="00056E01" w:rsidP="00925C2F">
            <w:pPr>
              <w:spacing w:after="0" w:line="240" w:lineRule="auto"/>
              <w:ind w:right="49"/>
              <w:jc w:val="center"/>
              <w:rPr>
                <w:rFonts w:ascii="Arial Nova" w:hAnsi="Arial Nova"/>
                <w:b/>
                <w:sz w:val="20"/>
                <w:szCs w:val="20"/>
              </w:rPr>
            </w:pPr>
            <w:r w:rsidRPr="00162B14">
              <w:rPr>
                <w:rFonts w:ascii="Arial Nova" w:hAnsi="Arial Nova"/>
                <w:b/>
                <w:sz w:val="20"/>
                <w:szCs w:val="20"/>
              </w:rPr>
              <w:t>FRASE UTILIZADA EN CAMPAÑA</w:t>
            </w:r>
          </w:p>
        </w:tc>
      </w:tr>
      <w:tr w:rsidR="00056E01" w:rsidRPr="00162B14" w14:paraId="7C202DF0" w14:textId="77777777" w:rsidTr="006257D8">
        <w:trPr>
          <w:trHeight w:val="441"/>
          <w:jc w:val="center"/>
        </w:trPr>
        <w:tc>
          <w:tcPr>
            <w:tcW w:w="4617" w:type="dxa"/>
          </w:tcPr>
          <w:p w14:paraId="23AD0708" w14:textId="77777777" w:rsidR="00056E01" w:rsidRPr="00162B14" w:rsidRDefault="00056E01" w:rsidP="00925C2F">
            <w:pPr>
              <w:spacing w:after="0" w:line="240" w:lineRule="auto"/>
              <w:ind w:right="49"/>
              <w:jc w:val="center"/>
              <w:rPr>
                <w:rFonts w:ascii="Arial Nova" w:hAnsi="Arial Nova"/>
                <w:b/>
                <w:bCs/>
                <w:sz w:val="20"/>
                <w:szCs w:val="20"/>
              </w:rPr>
            </w:pPr>
            <w:r w:rsidRPr="00162B14">
              <w:rPr>
                <w:rFonts w:ascii="Arial Nova" w:hAnsi="Arial Nova"/>
                <w:b/>
                <w:bCs/>
                <w:sz w:val="20"/>
                <w:szCs w:val="20"/>
              </w:rPr>
              <w:t>#MASVERDESQUENUNCA</w:t>
            </w:r>
          </w:p>
        </w:tc>
        <w:tc>
          <w:tcPr>
            <w:tcW w:w="4618" w:type="dxa"/>
          </w:tcPr>
          <w:p w14:paraId="3FF3841D" w14:textId="77777777" w:rsidR="00056E01" w:rsidRPr="00162B14" w:rsidRDefault="00056E01" w:rsidP="00925C2F">
            <w:pPr>
              <w:spacing w:after="0" w:line="240" w:lineRule="auto"/>
              <w:ind w:right="49"/>
              <w:jc w:val="center"/>
              <w:rPr>
                <w:rFonts w:ascii="Arial Nova" w:hAnsi="Arial Nova"/>
                <w:b/>
                <w:bCs/>
                <w:sz w:val="20"/>
                <w:szCs w:val="20"/>
              </w:rPr>
            </w:pPr>
            <w:r w:rsidRPr="00162B14">
              <w:rPr>
                <w:rFonts w:ascii="Arial Nova" w:hAnsi="Arial Nova"/>
                <w:b/>
                <w:bCs/>
                <w:sz w:val="20"/>
                <w:szCs w:val="20"/>
              </w:rPr>
              <w:t>¡¡MAS VERDES QUE NUNCA!!</w:t>
            </w:r>
          </w:p>
        </w:tc>
      </w:tr>
      <w:tr w:rsidR="00056E01" w:rsidRPr="00162B14" w14:paraId="0ACF5549" w14:textId="77777777" w:rsidTr="006257D8">
        <w:trPr>
          <w:trHeight w:val="450"/>
          <w:jc w:val="center"/>
        </w:trPr>
        <w:tc>
          <w:tcPr>
            <w:tcW w:w="9236" w:type="dxa"/>
            <w:gridSpan w:val="2"/>
            <w:shd w:val="clear" w:color="auto" w:fill="D9D9D9" w:themeFill="background1" w:themeFillShade="D9"/>
          </w:tcPr>
          <w:p w14:paraId="798F557B" w14:textId="77777777" w:rsidR="00056E01" w:rsidRPr="00162B14" w:rsidRDefault="00056E01" w:rsidP="00925C2F">
            <w:pPr>
              <w:spacing w:after="0" w:line="240" w:lineRule="auto"/>
              <w:ind w:right="49"/>
              <w:jc w:val="center"/>
              <w:rPr>
                <w:rFonts w:ascii="Arial Nova" w:hAnsi="Arial Nova"/>
                <w:b/>
                <w:sz w:val="20"/>
                <w:szCs w:val="20"/>
              </w:rPr>
            </w:pPr>
            <w:r w:rsidRPr="00162B14">
              <w:rPr>
                <w:rFonts w:ascii="Arial Nova" w:hAnsi="Arial Nova"/>
                <w:b/>
                <w:sz w:val="20"/>
                <w:szCs w:val="20"/>
              </w:rPr>
              <w:t>CARACTERES SIMILARES</w:t>
            </w:r>
          </w:p>
        </w:tc>
      </w:tr>
      <w:tr w:rsidR="00056E01" w:rsidRPr="00162B14" w14:paraId="5A791B86" w14:textId="77777777" w:rsidTr="006257D8">
        <w:trPr>
          <w:trHeight w:val="441"/>
          <w:jc w:val="center"/>
        </w:trPr>
        <w:tc>
          <w:tcPr>
            <w:tcW w:w="4617" w:type="dxa"/>
          </w:tcPr>
          <w:p w14:paraId="4F077FE6" w14:textId="77777777" w:rsidR="00056E01" w:rsidRPr="00162B14" w:rsidRDefault="00056E01" w:rsidP="00925C2F">
            <w:pPr>
              <w:spacing w:after="0" w:line="240" w:lineRule="auto"/>
              <w:ind w:right="49"/>
              <w:jc w:val="center"/>
              <w:rPr>
                <w:rFonts w:ascii="Arial Nova" w:hAnsi="Arial Nova"/>
                <w:b/>
                <w:bCs/>
                <w:sz w:val="20"/>
                <w:szCs w:val="20"/>
              </w:rPr>
            </w:pPr>
            <w:r w:rsidRPr="00162B14">
              <w:rPr>
                <w:rFonts w:ascii="Arial Nova" w:hAnsi="Arial Nova"/>
                <w:b/>
                <w:bCs/>
                <w:sz w:val="20"/>
                <w:szCs w:val="20"/>
              </w:rPr>
              <w:t>M-A-S-V-E-R-D-E-S-Q-U-E-N-U-N-C-A</w:t>
            </w:r>
          </w:p>
        </w:tc>
        <w:tc>
          <w:tcPr>
            <w:tcW w:w="4618" w:type="dxa"/>
          </w:tcPr>
          <w:p w14:paraId="6DC2851A" w14:textId="77777777" w:rsidR="00056E01" w:rsidRPr="00162B14" w:rsidRDefault="00056E01" w:rsidP="00925C2F">
            <w:pPr>
              <w:spacing w:after="0" w:line="240" w:lineRule="auto"/>
              <w:ind w:right="49"/>
              <w:jc w:val="center"/>
              <w:rPr>
                <w:rFonts w:ascii="Arial Nova" w:hAnsi="Arial Nova"/>
                <w:b/>
                <w:bCs/>
                <w:sz w:val="20"/>
                <w:szCs w:val="20"/>
              </w:rPr>
            </w:pPr>
            <w:r w:rsidRPr="00162B14">
              <w:rPr>
                <w:rFonts w:ascii="Arial Nova" w:hAnsi="Arial Nova"/>
                <w:b/>
                <w:bCs/>
                <w:sz w:val="20"/>
                <w:szCs w:val="20"/>
              </w:rPr>
              <w:t>M-A-S-V-E-R-D-E-S-Q-U-E-N-U-N-C-A</w:t>
            </w:r>
          </w:p>
        </w:tc>
      </w:tr>
      <w:tr w:rsidR="00056E01" w:rsidRPr="00162B14" w14:paraId="70A426A8" w14:textId="77777777" w:rsidTr="006257D8">
        <w:trPr>
          <w:trHeight w:val="450"/>
          <w:jc w:val="center"/>
        </w:trPr>
        <w:tc>
          <w:tcPr>
            <w:tcW w:w="9236" w:type="dxa"/>
            <w:gridSpan w:val="2"/>
            <w:shd w:val="clear" w:color="auto" w:fill="D9D9D9" w:themeFill="background1" w:themeFillShade="D9"/>
          </w:tcPr>
          <w:p w14:paraId="7321BEDD" w14:textId="77777777" w:rsidR="00056E01" w:rsidRPr="00162B14" w:rsidRDefault="00056E01" w:rsidP="00925C2F">
            <w:pPr>
              <w:spacing w:after="0" w:line="240" w:lineRule="auto"/>
              <w:ind w:right="49"/>
              <w:jc w:val="center"/>
              <w:rPr>
                <w:rFonts w:ascii="Arial Nova" w:hAnsi="Arial Nova"/>
                <w:b/>
                <w:sz w:val="20"/>
                <w:szCs w:val="20"/>
              </w:rPr>
            </w:pPr>
            <w:r w:rsidRPr="00162B14">
              <w:rPr>
                <w:rFonts w:ascii="Arial Nova" w:hAnsi="Arial Nova"/>
                <w:b/>
                <w:sz w:val="20"/>
                <w:szCs w:val="20"/>
              </w:rPr>
              <w:t>CARACTERES DIFERENTES</w:t>
            </w:r>
          </w:p>
        </w:tc>
      </w:tr>
      <w:tr w:rsidR="00056E01" w:rsidRPr="00162B14" w14:paraId="14928FCC" w14:textId="77777777" w:rsidTr="006257D8">
        <w:trPr>
          <w:trHeight w:val="441"/>
          <w:jc w:val="center"/>
        </w:trPr>
        <w:tc>
          <w:tcPr>
            <w:tcW w:w="4617" w:type="dxa"/>
          </w:tcPr>
          <w:p w14:paraId="646BFD54" w14:textId="77777777" w:rsidR="00056E01" w:rsidRPr="00162B14" w:rsidRDefault="00056E01" w:rsidP="00925C2F">
            <w:pPr>
              <w:spacing w:after="0" w:line="240" w:lineRule="auto"/>
              <w:ind w:right="49"/>
              <w:jc w:val="center"/>
              <w:rPr>
                <w:rFonts w:ascii="Arial Nova" w:hAnsi="Arial Nova"/>
                <w:b/>
                <w:bCs/>
                <w:sz w:val="20"/>
                <w:szCs w:val="20"/>
              </w:rPr>
            </w:pPr>
            <w:r w:rsidRPr="00162B14">
              <w:rPr>
                <w:rFonts w:ascii="Arial Nova" w:hAnsi="Arial Nova"/>
                <w:b/>
                <w:bCs/>
                <w:sz w:val="20"/>
                <w:szCs w:val="20"/>
              </w:rPr>
              <w:t>#</w:t>
            </w:r>
          </w:p>
        </w:tc>
        <w:tc>
          <w:tcPr>
            <w:tcW w:w="4618" w:type="dxa"/>
          </w:tcPr>
          <w:p w14:paraId="1DE27AED" w14:textId="77777777" w:rsidR="00056E01" w:rsidRPr="00162B14" w:rsidRDefault="00056E01" w:rsidP="00925C2F">
            <w:pPr>
              <w:spacing w:after="0" w:line="240" w:lineRule="auto"/>
              <w:ind w:right="49"/>
              <w:jc w:val="center"/>
              <w:rPr>
                <w:rFonts w:ascii="Arial Nova" w:hAnsi="Arial Nova"/>
                <w:b/>
                <w:bCs/>
                <w:sz w:val="20"/>
                <w:szCs w:val="20"/>
              </w:rPr>
            </w:pPr>
            <w:r w:rsidRPr="00162B14">
              <w:rPr>
                <w:rFonts w:ascii="Arial Nova" w:hAnsi="Arial Nova"/>
                <w:b/>
                <w:bCs/>
                <w:sz w:val="20"/>
                <w:szCs w:val="20"/>
              </w:rPr>
              <w:t>¡¡-!!</w:t>
            </w:r>
          </w:p>
        </w:tc>
      </w:tr>
      <w:tr w:rsidR="00056E01" w:rsidRPr="00162B14" w14:paraId="70F56D37" w14:textId="77777777" w:rsidTr="006257D8">
        <w:trPr>
          <w:trHeight w:val="715"/>
          <w:jc w:val="center"/>
        </w:trPr>
        <w:tc>
          <w:tcPr>
            <w:tcW w:w="9236" w:type="dxa"/>
            <w:gridSpan w:val="2"/>
            <w:shd w:val="clear" w:color="auto" w:fill="D9D9D9" w:themeFill="background1" w:themeFillShade="D9"/>
          </w:tcPr>
          <w:p w14:paraId="55A33357" w14:textId="77777777" w:rsidR="00056E01" w:rsidRPr="00162B14" w:rsidRDefault="00056E01" w:rsidP="00925C2F">
            <w:pPr>
              <w:spacing w:after="0" w:line="240" w:lineRule="auto"/>
              <w:ind w:right="49"/>
              <w:jc w:val="center"/>
              <w:rPr>
                <w:rFonts w:ascii="Arial Nova" w:hAnsi="Arial Nova"/>
                <w:b/>
                <w:sz w:val="20"/>
                <w:szCs w:val="20"/>
              </w:rPr>
            </w:pPr>
            <w:r w:rsidRPr="00162B14">
              <w:rPr>
                <w:rFonts w:ascii="Arial Nova" w:hAnsi="Arial Nova"/>
                <w:b/>
                <w:sz w:val="20"/>
                <w:szCs w:val="20"/>
              </w:rPr>
              <w:lastRenderedPageBreak/>
              <w:t>COMPOSICIÓN UNIFICADA DE LAS FRASES CONTROVERTIDAS SIN LOS SÍMBOLOS DE EXPRESIÓN</w:t>
            </w:r>
          </w:p>
        </w:tc>
      </w:tr>
      <w:tr w:rsidR="00056E01" w:rsidRPr="00162B14" w14:paraId="5421D733" w14:textId="77777777" w:rsidTr="006257D8">
        <w:trPr>
          <w:trHeight w:val="441"/>
          <w:jc w:val="center"/>
        </w:trPr>
        <w:tc>
          <w:tcPr>
            <w:tcW w:w="4617" w:type="dxa"/>
          </w:tcPr>
          <w:p w14:paraId="126BC44E" w14:textId="77777777" w:rsidR="00056E01" w:rsidRPr="00162B14" w:rsidRDefault="00056E01" w:rsidP="00925C2F">
            <w:pPr>
              <w:spacing w:after="0" w:line="240" w:lineRule="auto"/>
              <w:ind w:right="49"/>
              <w:jc w:val="center"/>
              <w:rPr>
                <w:rFonts w:ascii="Arial Nova" w:hAnsi="Arial Nova"/>
                <w:b/>
                <w:bCs/>
                <w:sz w:val="20"/>
                <w:szCs w:val="20"/>
              </w:rPr>
            </w:pPr>
            <w:r w:rsidRPr="00162B14">
              <w:rPr>
                <w:rFonts w:ascii="Arial Nova" w:hAnsi="Arial Nova"/>
                <w:b/>
                <w:bCs/>
                <w:sz w:val="20"/>
                <w:szCs w:val="20"/>
              </w:rPr>
              <w:t>MAS VERDES QUE NUNCA</w:t>
            </w:r>
          </w:p>
        </w:tc>
        <w:tc>
          <w:tcPr>
            <w:tcW w:w="4618" w:type="dxa"/>
          </w:tcPr>
          <w:p w14:paraId="4B569869" w14:textId="77777777" w:rsidR="00056E01" w:rsidRPr="00162B14" w:rsidRDefault="00056E01" w:rsidP="00925C2F">
            <w:pPr>
              <w:spacing w:after="0" w:line="240" w:lineRule="auto"/>
              <w:ind w:right="49"/>
              <w:jc w:val="center"/>
              <w:rPr>
                <w:rFonts w:ascii="Arial Nova" w:hAnsi="Arial Nova"/>
                <w:b/>
                <w:bCs/>
                <w:sz w:val="20"/>
                <w:szCs w:val="20"/>
              </w:rPr>
            </w:pPr>
            <w:r w:rsidRPr="00162B14">
              <w:rPr>
                <w:rFonts w:ascii="Arial Nova" w:hAnsi="Arial Nova"/>
                <w:b/>
                <w:bCs/>
                <w:sz w:val="20"/>
                <w:szCs w:val="20"/>
              </w:rPr>
              <w:t>MAS VERDES QUE NUNCA</w:t>
            </w:r>
          </w:p>
        </w:tc>
      </w:tr>
    </w:tbl>
    <w:p w14:paraId="31499E50" w14:textId="77777777" w:rsidR="00056E01" w:rsidRPr="004D2543" w:rsidRDefault="00056E01" w:rsidP="00925C2F">
      <w:pPr>
        <w:spacing w:after="0" w:line="360" w:lineRule="auto"/>
        <w:ind w:right="49"/>
        <w:jc w:val="both"/>
        <w:rPr>
          <w:rFonts w:ascii="Arial Nova" w:hAnsi="Arial Nova"/>
          <w:b/>
        </w:rPr>
      </w:pPr>
    </w:p>
    <w:p w14:paraId="704B3448" w14:textId="77777777" w:rsidR="00841D25" w:rsidRPr="004D2543" w:rsidRDefault="00841D25" w:rsidP="00925C2F">
      <w:pPr>
        <w:spacing w:after="0" w:line="360" w:lineRule="auto"/>
        <w:ind w:right="49"/>
        <w:jc w:val="both"/>
        <w:rPr>
          <w:rFonts w:ascii="Arial Nova" w:hAnsi="Arial Nova"/>
        </w:rPr>
      </w:pPr>
    </w:p>
    <w:p w14:paraId="1021AA77" w14:textId="440B291F" w:rsidR="00110D9D" w:rsidRPr="004D2543" w:rsidRDefault="00110D9D" w:rsidP="00925C2F">
      <w:pPr>
        <w:spacing w:after="0" w:line="360" w:lineRule="auto"/>
        <w:ind w:right="49"/>
        <w:jc w:val="both"/>
        <w:rPr>
          <w:rFonts w:ascii="Arial Nova" w:hAnsi="Arial Nova"/>
        </w:rPr>
      </w:pPr>
      <w:r w:rsidRPr="004D2543">
        <w:rPr>
          <w:rFonts w:ascii="Arial Nova" w:hAnsi="Arial Nova"/>
        </w:rPr>
        <w:t xml:space="preserve">Por lo tanto, se observa que la difusión de la propaganda denunciada, conllevaba un efecto intencionado </w:t>
      </w:r>
      <w:r>
        <w:rPr>
          <w:rFonts w:ascii="Arial Nova" w:hAnsi="Arial Nova"/>
        </w:rPr>
        <w:t>porque</w:t>
      </w:r>
      <w:r w:rsidRPr="004D2543">
        <w:rPr>
          <w:rFonts w:ascii="Arial Nova" w:hAnsi="Arial Nova"/>
        </w:rPr>
        <w:t xml:space="preserve"> ponía de manifiesto su empatía por una ideología política a efecto de </w:t>
      </w:r>
      <w:r>
        <w:rPr>
          <w:rFonts w:ascii="Arial Nova" w:hAnsi="Arial Nova"/>
        </w:rPr>
        <w:t>vincularla con</w:t>
      </w:r>
      <w:r w:rsidRPr="004D2543">
        <w:rPr>
          <w:rFonts w:ascii="Arial Nova" w:hAnsi="Arial Nova"/>
        </w:rPr>
        <w:t xml:space="preserve"> las virtudes del PVEM, y una frase que se relacionó con un candidato</w:t>
      </w:r>
      <w:r>
        <w:rPr>
          <w:rFonts w:ascii="Arial Nova" w:hAnsi="Arial Nova"/>
        </w:rPr>
        <w:t xml:space="preserve"> durante su campaña</w:t>
      </w:r>
      <w:r w:rsidRPr="004D2543">
        <w:rPr>
          <w:rFonts w:ascii="Arial Nova" w:hAnsi="Arial Nova"/>
        </w:rPr>
        <w:t>, infracción que se actualizó al iniciar las campañas electorales puesto que el candidato a la alcaldía utilizó la frase, que ya había sido familiarizada, al menos en un universo potencial de usuarios de la red social Facebook de manera anticipada</w:t>
      </w:r>
      <w:r>
        <w:rPr>
          <w:rFonts w:ascii="Arial Nova" w:hAnsi="Arial Nova"/>
        </w:rPr>
        <w:t>, por las razones siguientes;</w:t>
      </w:r>
      <w:r w:rsidRPr="004D2543">
        <w:rPr>
          <w:rFonts w:ascii="Arial Nova" w:hAnsi="Arial Nova"/>
        </w:rPr>
        <w:t xml:space="preserve"> </w:t>
      </w:r>
    </w:p>
    <w:p w14:paraId="769557E4" w14:textId="77777777" w:rsidR="00110D9D" w:rsidRDefault="00110D9D" w:rsidP="00925C2F">
      <w:pPr>
        <w:spacing w:after="0" w:line="360" w:lineRule="auto"/>
        <w:ind w:right="49"/>
        <w:jc w:val="both"/>
        <w:rPr>
          <w:rFonts w:ascii="Arial Nova" w:hAnsi="Arial Nova"/>
        </w:rPr>
      </w:pPr>
    </w:p>
    <w:p w14:paraId="5A59BCAA" w14:textId="21A4444D" w:rsidR="007A57FA" w:rsidRPr="004D2543" w:rsidRDefault="007A57FA" w:rsidP="00925C2F">
      <w:pPr>
        <w:spacing w:after="0" w:line="360" w:lineRule="auto"/>
        <w:ind w:right="49"/>
        <w:jc w:val="both"/>
        <w:rPr>
          <w:rFonts w:ascii="Arial Nova" w:hAnsi="Arial Nova"/>
        </w:rPr>
      </w:pPr>
      <w:r w:rsidRPr="004D2543">
        <w:rPr>
          <w:rFonts w:ascii="Arial Nova" w:hAnsi="Arial Nova"/>
        </w:rPr>
        <w:t xml:space="preserve">De tal suerte que, como ya fue analizado en el contenido de la publicidad, la frase contenida en la publicación denunciada y el lema de campaña utilizado en la propaganda electoral, conserva una conexidad e identidad, ya que además de ser iguales, ambas contienen la referencia del partido postulante, y las imágenes perduraron en la red durante el período de las intercampañas e incluso durante las campañas, por lo tanto, al ser una red social cuyo impacto es real y creciente, con mayor influencia en la ciudadanía, se puede advertir un claro posicionamiento </w:t>
      </w:r>
      <w:r w:rsidR="004D6563">
        <w:rPr>
          <w:rFonts w:ascii="Arial Nova" w:hAnsi="Arial Nova"/>
        </w:rPr>
        <w:t xml:space="preserve">anticipado </w:t>
      </w:r>
      <w:r w:rsidRPr="004D2543">
        <w:rPr>
          <w:rFonts w:ascii="Arial Nova" w:hAnsi="Arial Nova"/>
        </w:rPr>
        <w:t>del partido político y de la candidatura.</w:t>
      </w:r>
    </w:p>
    <w:p w14:paraId="3FA7A2E5" w14:textId="77777777" w:rsidR="007A57FA" w:rsidRDefault="007A57FA" w:rsidP="00925C2F">
      <w:pPr>
        <w:spacing w:after="0" w:line="360" w:lineRule="auto"/>
        <w:ind w:right="49"/>
        <w:jc w:val="both"/>
        <w:rPr>
          <w:rFonts w:ascii="Arial Nova" w:hAnsi="Arial Nova"/>
        </w:rPr>
      </w:pPr>
    </w:p>
    <w:p w14:paraId="1D20FC91" w14:textId="77777777" w:rsidR="00056E01" w:rsidRPr="004D2543" w:rsidRDefault="00841D25" w:rsidP="00925C2F">
      <w:pPr>
        <w:spacing w:after="0" w:line="360" w:lineRule="auto"/>
        <w:ind w:right="49"/>
        <w:jc w:val="both"/>
        <w:rPr>
          <w:rFonts w:ascii="Arial Nova" w:hAnsi="Arial Nova"/>
          <w:b/>
          <w:color w:val="7030A0"/>
        </w:rPr>
      </w:pPr>
      <w:r w:rsidRPr="004D2543">
        <w:rPr>
          <w:rFonts w:ascii="Arial Nova" w:hAnsi="Arial Nova"/>
        </w:rPr>
        <w:t>No pasa desapercibido para esta autoridad que, si bien,</w:t>
      </w:r>
      <w:r w:rsidR="00056E01" w:rsidRPr="004D2543">
        <w:rPr>
          <w:rFonts w:ascii="Arial Nova" w:hAnsi="Arial Nova"/>
        </w:rPr>
        <w:t xml:space="preserve"> el propio candidato a la Alcaldía de Tepezalá y el PVE</w:t>
      </w:r>
      <w:r w:rsidRPr="004D2543">
        <w:rPr>
          <w:rFonts w:ascii="Arial Nova" w:hAnsi="Arial Nova"/>
        </w:rPr>
        <w:t xml:space="preserve">M, reconocen el uso de la frase </w:t>
      </w:r>
      <w:r w:rsidR="00056E01" w:rsidRPr="004D2543">
        <w:rPr>
          <w:rFonts w:ascii="Arial Nova" w:hAnsi="Arial Nova"/>
        </w:rPr>
        <w:t>¡MÁS VERDES QUE NUNCA!</w:t>
      </w:r>
      <w:r w:rsidRPr="004D2543">
        <w:rPr>
          <w:rFonts w:ascii="Arial Nova" w:hAnsi="Arial Nova"/>
        </w:rPr>
        <w:t xml:space="preserve"> como lema de campaña</w:t>
      </w:r>
      <w:r w:rsidR="006F2972" w:rsidRPr="004D2543">
        <w:rPr>
          <w:rFonts w:ascii="Arial Nova" w:hAnsi="Arial Nova"/>
        </w:rPr>
        <w:t>, en su defensa señala</w:t>
      </w:r>
      <w:r w:rsidR="00056E01" w:rsidRPr="004D2543">
        <w:rPr>
          <w:rFonts w:ascii="Arial Nova" w:hAnsi="Arial Nova"/>
        </w:rPr>
        <w:t xml:space="preserve"> que la referida oración difiere de la composición alfanumérica </w:t>
      </w:r>
      <w:r w:rsidRPr="004D2543">
        <w:rPr>
          <w:rFonts w:ascii="Arial Nova" w:hAnsi="Arial Nova"/>
        </w:rPr>
        <w:t>referida en los hechos denunciados #MASVERDESQUENUNCA</w:t>
      </w:r>
      <w:r w:rsidR="00056E01" w:rsidRPr="004D2543">
        <w:rPr>
          <w:rFonts w:ascii="Arial Nova" w:hAnsi="Arial Nova"/>
        </w:rPr>
        <w:t xml:space="preserve">, </w:t>
      </w:r>
      <w:r w:rsidRPr="004D2543">
        <w:rPr>
          <w:rFonts w:ascii="Arial Nova" w:hAnsi="Arial Nova"/>
        </w:rPr>
        <w:t xml:space="preserve">y sustenta su afirmación </w:t>
      </w:r>
      <w:r w:rsidR="00056E01" w:rsidRPr="004D2543">
        <w:rPr>
          <w:rFonts w:ascii="Arial Nova" w:hAnsi="Arial Nova"/>
        </w:rPr>
        <w:t xml:space="preserve">al señalar que los denominados </w:t>
      </w:r>
      <w:r w:rsidR="00056E01" w:rsidRPr="004D2543">
        <w:rPr>
          <w:rFonts w:ascii="Arial Nova" w:hAnsi="Arial Nova"/>
          <w:i/>
          <w:iCs/>
        </w:rPr>
        <w:t xml:space="preserve">hashtag, </w:t>
      </w:r>
      <w:r w:rsidR="00056E01" w:rsidRPr="004D2543">
        <w:rPr>
          <w:rFonts w:ascii="Arial Nova" w:hAnsi="Arial Nova"/>
        </w:rPr>
        <w:t>son herramientas digitales que no necesariamente son vinculados con una propaganda política, pues su uso constituye una posibilidad de acepciones indefinida, al ser frases genéricas que pueden encontrar identidad con diversas ideas, páginas, publicidad, o personas</w:t>
      </w:r>
      <w:r w:rsidR="006F2972" w:rsidRPr="004D2543">
        <w:rPr>
          <w:rFonts w:ascii="Arial Nova" w:hAnsi="Arial Nova"/>
        </w:rPr>
        <w:t xml:space="preserve">, por lo que no puede atribuirse </w:t>
      </w:r>
      <w:r w:rsidRPr="004D2543">
        <w:rPr>
          <w:rFonts w:ascii="Arial Nova" w:hAnsi="Arial Nova"/>
        </w:rPr>
        <w:t>similitud con el lema de la campaña.</w:t>
      </w:r>
    </w:p>
    <w:p w14:paraId="15860432" w14:textId="77777777" w:rsidR="00056E01" w:rsidRPr="004D2543" w:rsidRDefault="00056E01" w:rsidP="00925C2F">
      <w:pPr>
        <w:spacing w:after="0" w:line="360" w:lineRule="auto"/>
        <w:ind w:right="49"/>
        <w:jc w:val="both"/>
        <w:rPr>
          <w:rFonts w:ascii="Arial Nova" w:hAnsi="Arial Nova"/>
          <w:b/>
          <w:bCs/>
          <w:color w:val="7030A0"/>
        </w:rPr>
      </w:pPr>
    </w:p>
    <w:p w14:paraId="515BAA82" w14:textId="77777777" w:rsidR="00056E01" w:rsidRPr="004D2543" w:rsidRDefault="00841D25" w:rsidP="00925C2F">
      <w:pPr>
        <w:spacing w:after="0" w:line="360" w:lineRule="auto"/>
        <w:ind w:right="49"/>
        <w:jc w:val="both"/>
        <w:rPr>
          <w:rFonts w:ascii="Arial Nova" w:hAnsi="Arial Nova"/>
        </w:rPr>
      </w:pPr>
      <w:r w:rsidRPr="004D2543">
        <w:rPr>
          <w:rFonts w:ascii="Arial Nova" w:hAnsi="Arial Nova"/>
        </w:rPr>
        <w:t xml:space="preserve">Este Tribunal no comparte lo argumentado por los denunciados, ya que </w:t>
      </w:r>
      <w:r w:rsidR="007A57FA">
        <w:rPr>
          <w:rFonts w:ascii="Arial Nova" w:hAnsi="Arial Nova"/>
        </w:rPr>
        <w:t xml:space="preserve">primeramente </w:t>
      </w:r>
      <w:r w:rsidR="00056E01" w:rsidRPr="004D2543">
        <w:rPr>
          <w:rFonts w:ascii="Arial Nova" w:hAnsi="Arial Nova"/>
        </w:rPr>
        <w:t xml:space="preserve">del análisis de las probanzas, así como </w:t>
      </w:r>
      <w:r w:rsidR="00F9415C" w:rsidRPr="004D2543">
        <w:rPr>
          <w:rFonts w:ascii="Arial Nova" w:hAnsi="Arial Nova"/>
        </w:rPr>
        <w:t xml:space="preserve">de </w:t>
      </w:r>
      <w:r w:rsidR="00056E01" w:rsidRPr="004D2543">
        <w:rPr>
          <w:rFonts w:ascii="Arial Nova" w:hAnsi="Arial Nova"/>
        </w:rPr>
        <w:t>las inspecciones</w:t>
      </w:r>
      <w:r w:rsidRPr="004D2543">
        <w:rPr>
          <w:rFonts w:ascii="Arial Nova" w:hAnsi="Arial Nova"/>
        </w:rPr>
        <w:t xml:space="preserve"> practicadas a los perfiles, </w:t>
      </w:r>
      <w:r w:rsidR="00056E01" w:rsidRPr="004D2543">
        <w:rPr>
          <w:rFonts w:ascii="Arial Nova" w:hAnsi="Arial Nova"/>
        </w:rPr>
        <w:t xml:space="preserve">advierte que el </w:t>
      </w:r>
      <w:r w:rsidR="00056E01" w:rsidRPr="004D2543">
        <w:rPr>
          <w:rFonts w:ascii="Arial Nova" w:hAnsi="Arial Nova"/>
          <w:i/>
          <w:iCs/>
        </w:rPr>
        <w:t>hashtag</w:t>
      </w:r>
      <w:r w:rsidR="00056E01" w:rsidRPr="004D2543">
        <w:rPr>
          <w:rFonts w:ascii="Arial Nova" w:hAnsi="Arial Nova"/>
        </w:rPr>
        <w:t xml:space="preserve"> de referencia no fue publicado como una etiqueta de opinión, pues la función principal de esta her</w:t>
      </w:r>
      <w:r w:rsidRPr="004D2543">
        <w:rPr>
          <w:rFonts w:ascii="Arial Nova" w:hAnsi="Arial Nova"/>
        </w:rPr>
        <w:t>ramienta es permitir al usuario,</w:t>
      </w:r>
      <w:r w:rsidR="00056E01" w:rsidRPr="004D2543">
        <w:rPr>
          <w:rFonts w:ascii="Arial Nova" w:hAnsi="Arial Nova"/>
        </w:rPr>
        <w:t xml:space="preserve"> -al alcance de un ´clic</w:t>
      </w:r>
      <w:r w:rsidR="00F9415C" w:rsidRPr="004D2543">
        <w:rPr>
          <w:rFonts w:ascii="Arial Nova" w:hAnsi="Arial Nova"/>
        </w:rPr>
        <w:t>k</w:t>
      </w:r>
      <w:r w:rsidRPr="004D2543">
        <w:rPr>
          <w:rFonts w:ascii="Arial Nova" w:hAnsi="Arial Nova"/>
        </w:rPr>
        <w:t xml:space="preserve">´- </w:t>
      </w:r>
      <w:r w:rsidR="00056E01" w:rsidRPr="004D2543">
        <w:rPr>
          <w:rFonts w:ascii="Arial Nova" w:hAnsi="Arial Nova"/>
        </w:rPr>
        <w:t xml:space="preserve">acceder a todas las publicaciones que contengan la referida etiqueta, lo que en el caso concreto no sucede, pues fue insertado como parte de la imagen difundida y no como herramienta generadora de contenido. </w:t>
      </w:r>
    </w:p>
    <w:p w14:paraId="44A92DD8" w14:textId="77777777" w:rsidR="00056E01" w:rsidRPr="004D2543" w:rsidRDefault="00056E01" w:rsidP="00925C2F">
      <w:pPr>
        <w:spacing w:after="0" w:line="360" w:lineRule="auto"/>
        <w:ind w:right="49"/>
        <w:jc w:val="both"/>
        <w:rPr>
          <w:rFonts w:ascii="Arial Nova" w:hAnsi="Arial Nova"/>
        </w:rPr>
      </w:pPr>
    </w:p>
    <w:p w14:paraId="29509189" w14:textId="77777777" w:rsidR="007A57FA" w:rsidRPr="004D2543" w:rsidRDefault="007A57FA" w:rsidP="00925C2F">
      <w:pPr>
        <w:spacing w:after="0" w:line="360" w:lineRule="auto"/>
        <w:ind w:right="49"/>
        <w:jc w:val="both"/>
        <w:rPr>
          <w:rFonts w:ascii="Arial Nova" w:hAnsi="Arial Nova"/>
        </w:rPr>
      </w:pPr>
      <w:r w:rsidRPr="004D2543">
        <w:rPr>
          <w:rFonts w:ascii="Arial Nova" w:hAnsi="Arial Nova"/>
        </w:rPr>
        <w:lastRenderedPageBreak/>
        <w:t>Tampoco es dable suponer, como lo exponen los denunciados, que la etiqueta hashtag está seguida de caracteres alfanuméricos que no pueden ser identificados con una frase porque aquélla carece de un significado sintáctico, es decir, de relaciones de concordancia y jerarquía que guardan las palabras cuando se agrupan entre sí en forma de sintagmas, oraciones simples y oraciones compuestas de proposiciones, sino por el contrario, no puede obviarse la similitud en su construcción con el lema de la campaña.</w:t>
      </w:r>
    </w:p>
    <w:p w14:paraId="12EBF4FC" w14:textId="77777777" w:rsidR="007A57FA" w:rsidRDefault="007A57FA" w:rsidP="00925C2F">
      <w:pPr>
        <w:spacing w:after="0" w:line="360" w:lineRule="auto"/>
        <w:ind w:right="49"/>
        <w:jc w:val="both"/>
        <w:rPr>
          <w:rFonts w:ascii="Arial Nova" w:hAnsi="Arial Nova"/>
        </w:rPr>
      </w:pPr>
    </w:p>
    <w:p w14:paraId="01223494" w14:textId="77777777" w:rsidR="007A57FA" w:rsidRPr="004D2543" w:rsidRDefault="007A57FA" w:rsidP="00925C2F">
      <w:pPr>
        <w:spacing w:after="0" w:line="360" w:lineRule="auto"/>
        <w:ind w:right="49"/>
        <w:jc w:val="both"/>
        <w:rPr>
          <w:rFonts w:ascii="Arial Nova" w:hAnsi="Arial Nova"/>
        </w:rPr>
      </w:pPr>
      <w:r w:rsidRPr="004D2543">
        <w:rPr>
          <w:rFonts w:ascii="Arial Nova" w:hAnsi="Arial Nova"/>
        </w:rPr>
        <w:t>No pasa desapercibido para esta autoridad las manifestaciones de los denunciados que explican que la frase también es utilizada por un equipo de futbol, (Atlético Astorga), sin embargo, lo que aquí se estudia no es el dominio público de la frase, es decir, si esa frase lleva a cualquier cosa y no necesariamente a la campaña del candidato del PVEM, sino lo que se estudia es el posicionamiento que desde perfiles y a nombre de servidores públicos del ente que compite por la reelección, hubo promoción de una frase que fue registrada como su lema de campaña y el posicionamiento en el imaginario colectivo del universo de usuarios de esa red social.</w:t>
      </w:r>
    </w:p>
    <w:p w14:paraId="1847BAC1" w14:textId="77777777" w:rsidR="007A57FA" w:rsidRDefault="007A57FA" w:rsidP="00925C2F">
      <w:pPr>
        <w:spacing w:after="0" w:line="360" w:lineRule="auto"/>
        <w:ind w:right="49"/>
        <w:jc w:val="both"/>
        <w:rPr>
          <w:rFonts w:ascii="Arial Nova" w:hAnsi="Arial Nova"/>
        </w:rPr>
      </w:pPr>
    </w:p>
    <w:p w14:paraId="12D43F4E" w14:textId="77777777" w:rsidR="00056E01" w:rsidRPr="004D2543" w:rsidRDefault="00056E01" w:rsidP="00925C2F">
      <w:pPr>
        <w:spacing w:after="0" w:line="360" w:lineRule="auto"/>
        <w:ind w:right="49"/>
        <w:jc w:val="both"/>
        <w:rPr>
          <w:rFonts w:ascii="Arial Nova" w:hAnsi="Arial Nova"/>
        </w:rPr>
      </w:pPr>
      <w:r w:rsidRPr="004D2543">
        <w:rPr>
          <w:rFonts w:ascii="Arial Nova" w:hAnsi="Arial Nova"/>
        </w:rPr>
        <w:t xml:space="preserve">Además, se considera un hecho relevante, que </w:t>
      </w:r>
      <w:r w:rsidR="00B12D73" w:rsidRPr="004D2543">
        <w:rPr>
          <w:rFonts w:ascii="Arial Nova" w:hAnsi="Arial Nova"/>
        </w:rPr>
        <w:t xml:space="preserve">ayuda a la </w:t>
      </w:r>
      <w:r w:rsidRPr="004D2543">
        <w:rPr>
          <w:rFonts w:ascii="Arial Nova" w:hAnsi="Arial Nova"/>
        </w:rPr>
        <w:t>contextualiza</w:t>
      </w:r>
      <w:r w:rsidR="00B12D73" w:rsidRPr="004D2543">
        <w:rPr>
          <w:rFonts w:ascii="Arial Nova" w:hAnsi="Arial Nova"/>
        </w:rPr>
        <w:t>ción de</w:t>
      </w:r>
      <w:r w:rsidRPr="004D2543">
        <w:rPr>
          <w:rFonts w:ascii="Arial Nova" w:hAnsi="Arial Nova"/>
        </w:rPr>
        <w:t xml:space="preserve"> los hechos denunciados y </w:t>
      </w:r>
      <w:r w:rsidR="00B12D73" w:rsidRPr="004D2543">
        <w:rPr>
          <w:rFonts w:ascii="Arial Nova" w:hAnsi="Arial Nova"/>
        </w:rPr>
        <w:t xml:space="preserve">el estudio de </w:t>
      </w:r>
      <w:r w:rsidRPr="004D2543">
        <w:rPr>
          <w:rFonts w:ascii="Arial Nova" w:hAnsi="Arial Nova"/>
        </w:rPr>
        <w:t>su incidencia en el proceso electoral, que la misma publicitación del lema de campaña en las publicaciones de la red social, provenga de un grupo específico de funcionarios precisamente del Ayuntamiento, de los cuales dos de los denunciados, además de ostentar cargos púbicos en ese Ayuntamiento tienen uno, la presidencia del Comité Municipal del PVEM, y otro, la candidatura –ahora electa- como regidor</w:t>
      </w:r>
      <w:r w:rsidR="00B12D73" w:rsidRPr="004D2543">
        <w:rPr>
          <w:rFonts w:ascii="Arial Nova" w:hAnsi="Arial Nova"/>
        </w:rPr>
        <w:t xml:space="preserve"> del mismo Ayuntamiento, tanto por el vínculo o </w:t>
      </w:r>
      <w:r w:rsidRPr="004D2543">
        <w:rPr>
          <w:rFonts w:ascii="Arial Nova" w:hAnsi="Arial Nova"/>
        </w:rPr>
        <w:t>relación</w:t>
      </w:r>
      <w:r w:rsidR="00B12D73" w:rsidRPr="004D2543">
        <w:rPr>
          <w:rFonts w:ascii="Arial Nova" w:hAnsi="Arial Nova"/>
        </w:rPr>
        <w:t xml:space="preserve"> que tengan con el Presidente Municipal como autoridad o como candidato, con el partido, como por el</w:t>
      </w:r>
      <w:r w:rsidRPr="004D2543">
        <w:rPr>
          <w:rFonts w:ascii="Arial Nova" w:hAnsi="Arial Nova"/>
        </w:rPr>
        <w:t xml:space="preserve"> interés natural que pueden tener </w:t>
      </w:r>
      <w:r w:rsidR="00B12D73" w:rsidRPr="004D2543">
        <w:rPr>
          <w:rFonts w:ascii="Arial Nova" w:hAnsi="Arial Nova"/>
        </w:rPr>
        <w:t xml:space="preserve">dichos funcionarios en </w:t>
      </w:r>
      <w:r w:rsidRPr="004D2543">
        <w:rPr>
          <w:rFonts w:ascii="Arial Nova" w:hAnsi="Arial Nova"/>
        </w:rPr>
        <w:t xml:space="preserve">lograr la reelección. </w:t>
      </w:r>
    </w:p>
    <w:p w14:paraId="738D535C" w14:textId="77777777" w:rsidR="00F9415C" w:rsidRPr="004D2543" w:rsidRDefault="00F9415C" w:rsidP="00925C2F">
      <w:pPr>
        <w:spacing w:after="0" w:line="360" w:lineRule="auto"/>
        <w:ind w:right="49"/>
        <w:jc w:val="both"/>
        <w:rPr>
          <w:rFonts w:ascii="Arial Nova" w:hAnsi="Arial Nova"/>
        </w:rPr>
      </w:pPr>
    </w:p>
    <w:p w14:paraId="0FC3E593" w14:textId="3E6795BF" w:rsidR="00056E01" w:rsidRDefault="00CC6D52" w:rsidP="00925C2F">
      <w:pPr>
        <w:spacing w:after="0" w:line="360" w:lineRule="auto"/>
        <w:ind w:right="49"/>
        <w:jc w:val="both"/>
        <w:rPr>
          <w:rFonts w:ascii="Arial Nova" w:hAnsi="Arial Nova"/>
        </w:rPr>
      </w:pPr>
      <w:r w:rsidRPr="004D2543">
        <w:rPr>
          <w:rFonts w:ascii="Arial Nova" w:hAnsi="Arial Nova"/>
        </w:rPr>
        <w:t>Y esto adquiere importancia, porque e</w:t>
      </w:r>
      <w:r w:rsidR="00056E01" w:rsidRPr="004D2543">
        <w:rPr>
          <w:rFonts w:ascii="Arial Nova" w:hAnsi="Arial Nova"/>
        </w:rPr>
        <w:t>l lema de campaña es una frase que permite asociar la propaganda con el sujeto beneficiario de la misma; caso similar es el del sobrenombre que, de igual forma es opcional y, da una cualidad adicional a una persona en un proceso electoral y la identifica ante la ciudadanía y en la propaganda que puede llegar a utilizar.</w:t>
      </w:r>
      <w:r w:rsidR="00056E01" w:rsidRPr="004D2543">
        <w:rPr>
          <w:rFonts w:ascii="Arial Nova" w:hAnsi="Arial Nova"/>
          <w:vertAlign w:val="superscript"/>
        </w:rPr>
        <w:footnoteReference w:id="22"/>
      </w:r>
      <w:r w:rsidR="00056E01" w:rsidRPr="004D2543">
        <w:rPr>
          <w:rFonts w:ascii="Arial Nova" w:hAnsi="Arial Nova"/>
        </w:rPr>
        <w:t xml:space="preserve"> </w:t>
      </w:r>
    </w:p>
    <w:p w14:paraId="26E89A87" w14:textId="77777777" w:rsidR="00DB5EA8" w:rsidRPr="004D2543" w:rsidRDefault="00DB5EA8" w:rsidP="00925C2F">
      <w:pPr>
        <w:spacing w:after="0" w:line="360" w:lineRule="auto"/>
        <w:ind w:right="49"/>
        <w:jc w:val="both"/>
        <w:rPr>
          <w:rFonts w:ascii="Arial Nova" w:hAnsi="Arial Nova"/>
        </w:rPr>
      </w:pPr>
    </w:p>
    <w:p w14:paraId="7D22078F" w14:textId="36666B1D" w:rsidR="00056E01" w:rsidRPr="004D2543" w:rsidRDefault="00056E01" w:rsidP="00925C2F">
      <w:pPr>
        <w:spacing w:after="0" w:line="360" w:lineRule="auto"/>
        <w:ind w:right="49"/>
        <w:jc w:val="both"/>
        <w:rPr>
          <w:rFonts w:ascii="Arial Nova" w:hAnsi="Arial Nova"/>
        </w:rPr>
      </w:pPr>
      <w:r w:rsidRPr="004D2543">
        <w:rPr>
          <w:rFonts w:ascii="Arial Nova" w:hAnsi="Arial Nova"/>
        </w:rPr>
        <w:t>Un eslogan es una representación discursiva, con o sin contenidos ideológicos que interpreta los deseos de los electores y de los partidos.  Pueden ser co</w:t>
      </w:r>
      <w:r w:rsidR="00CC6D52" w:rsidRPr="004D2543">
        <w:rPr>
          <w:rFonts w:ascii="Arial Nova" w:hAnsi="Arial Nova"/>
        </w:rPr>
        <w:t>r</w:t>
      </w:r>
      <w:r w:rsidRPr="004D2543">
        <w:rPr>
          <w:rFonts w:ascii="Arial Nova" w:hAnsi="Arial Nova"/>
        </w:rPr>
        <w:t xml:space="preserve">tos y pragmáticos, presentando de un modo resumido o ideológicos reduciendo en frases cortas el mundo futuro que se quiere construir después de la victoria.  </w:t>
      </w:r>
    </w:p>
    <w:p w14:paraId="1D88EDC4" w14:textId="77777777" w:rsidR="00056E01" w:rsidRPr="004D2543" w:rsidRDefault="00056E01" w:rsidP="00925C2F">
      <w:pPr>
        <w:spacing w:after="0" w:line="360" w:lineRule="auto"/>
        <w:ind w:right="49"/>
        <w:jc w:val="both"/>
        <w:rPr>
          <w:rFonts w:ascii="Arial Nova" w:hAnsi="Arial Nova"/>
        </w:rPr>
      </w:pPr>
    </w:p>
    <w:p w14:paraId="29163293" w14:textId="08A94BD8" w:rsidR="00056E01" w:rsidRPr="004D2543" w:rsidRDefault="00252274" w:rsidP="00925C2F">
      <w:pPr>
        <w:spacing w:after="0" w:line="360" w:lineRule="auto"/>
        <w:ind w:right="49"/>
        <w:jc w:val="both"/>
        <w:rPr>
          <w:rFonts w:ascii="Arial Nova" w:hAnsi="Arial Nova"/>
        </w:rPr>
      </w:pPr>
      <w:r>
        <w:rPr>
          <w:rFonts w:ascii="Arial Nova" w:hAnsi="Arial Nova"/>
        </w:rPr>
        <w:lastRenderedPageBreak/>
        <w:t xml:space="preserve">Además de ello, </w:t>
      </w:r>
      <w:r w:rsidR="00DB3B75">
        <w:rPr>
          <w:rFonts w:ascii="Arial Nova" w:hAnsi="Arial Nova"/>
        </w:rPr>
        <w:t>el lema de campaña</w:t>
      </w:r>
      <w:r w:rsidR="00056E01" w:rsidRPr="004D2543">
        <w:rPr>
          <w:rFonts w:ascii="Arial Nova" w:hAnsi="Arial Nova"/>
        </w:rPr>
        <w:t xml:space="preserve"> es parte integrante y síntesis del mensaje político de la campaña. Desde el punto de vista técnico son frases cortas destinadas a divulgar e impulsar al candidato y busca atraer al elector y convocarlo para la acción política o para el voto. </w:t>
      </w:r>
    </w:p>
    <w:p w14:paraId="539EF7FC" w14:textId="77777777" w:rsidR="00056E01" w:rsidRPr="004D2543" w:rsidRDefault="00056E01" w:rsidP="00925C2F">
      <w:pPr>
        <w:spacing w:after="0" w:line="360" w:lineRule="auto"/>
        <w:ind w:right="49"/>
        <w:jc w:val="both"/>
        <w:rPr>
          <w:rFonts w:ascii="Arial Nova" w:hAnsi="Arial Nova"/>
        </w:rPr>
      </w:pPr>
    </w:p>
    <w:p w14:paraId="149C5C6F" w14:textId="7D7FD2E1" w:rsidR="00056E01" w:rsidRPr="004D2543" w:rsidRDefault="00056E01" w:rsidP="00925C2F">
      <w:pPr>
        <w:spacing w:after="0" w:line="360" w:lineRule="auto"/>
        <w:ind w:right="49"/>
        <w:jc w:val="both"/>
        <w:rPr>
          <w:rFonts w:ascii="Arial Nova" w:hAnsi="Arial Nova"/>
        </w:rPr>
      </w:pPr>
      <w:r w:rsidRPr="004D2543">
        <w:rPr>
          <w:rFonts w:ascii="Arial Nova" w:hAnsi="Arial Nova"/>
        </w:rPr>
        <w:t xml:space="preserve">Así, </w:t>
      </w:r>
      <w:r w:rsidR="00DB3B75">
        <w:rPr>
          <w:rFonts w:ascii="Arial Nova" w:hAnsi="Arial Nova"/>
        </w:rPr>
        <w:t>ese elemento</w:t>
      </w:r>
      <w:r w:rsidRPr="004D2543">
        <w:rPr>
          <w:rFonts w:ascii="Arial Nova" w:hAnsi="Arial Nova"/>
        </w:rPr>
        <w:t xml:space="preserve"> puede esclarecer el contenido y la ideología de la campaña, pero no posee obligatoriamente esta función. Puede convocar al elector para una acción política o intentar movilizar nuevos adeptos y su funcionalidad reposa en su facilidad para ser difundido de un modo rápido reuniendo a los adeptos.</w:t>
      </w:r>
    </w:p>
    <w:p w14:paraId="4D92D8A7" w14:textId="77777777" w:rsidR="00056E01" w:rsidRPr="004D2543" w:rsidRDefault="00056E01" w:rsidP="00925C2F">
      <w:pPr>
        <w:spacing w:after="0" w:line="360" w:lineRule="auto"/>
        <w:ind w:right="49"/>
        <w:jc w:val="both"/>
        <w:rPr>
          <w:rFonts w:ascii="Arial Nova" w:hAnsi="Arial Nova"/>
        </w:rPr>
      </w:pPr>
    </w:p>
    <w:p w14:paraId="158E5FB4" w14:textId="77777777" w:rsidR="00056E01" w:rsidRPr="004D2543" w:rsidRDefault="00056E01" w:rsidP="00925C2F">
      <w:pPr>
        <w:spacing w:after="0" w:line="360" w:lineRule="auto"/>
        <w:ind w:right="49"/>
        <w:jc w:val="both"/>
        <w:rPr>
          <w:rFonts w:ascii="Arial Nova" w:hAnsi="Arial Nova"/>
        </w:rPr>
      </w:pPr>
      <w:r w:rsidRPr="004D2543">
        <w:rPr>
          <w:rFonts w:ascii="Arial Nova" w:hAnsi="Arial Nova"/>
        </w:rPr>
        <w:t>En conclusión, los lemas de campaña son estas ideas centrales que son presentadas en forma de eslóganes y que buscan marcar diferencias entre los candidatos y comienza</w:t>
      </w:r>
      <w:r w:rsidR="00CC6D52" w:rsidRPr="004D2543">
        <w:rPr>
          <w:rFonts w:ascii="Arial Nova" w:hAnsi="Arial Nova"/>
        </w:rPr>
        <w:t>n</w:t>
      </w:r>
      <w:r w:rsidRPr="004D2543">
        <w:rPr>
          <w:rFonts w:ascii="Arial Nova" w:hAnsi="Arial Nova"/>
        </w:rPr>
        <w:t xml:space="preserve"> una comunicación con el elector, por lo que su contenido tiene indefectiblemente un impacto en lo electoral.</w:t>
      </w:r>
      <w:r w:rsidRPr="004D2543">
        <w:rPr>
          <w:rFonts w:ascii="Arial Nova" w:hAnsi="Arial Nova"/>
          <w:vertAlign w:val="superscript"/>
        </w:rPr>
        <w:footnoteReference w:id="23"/>
      </w:r>
      <w:r w:rsidRPr="004D2543">
        <w:rPr>
          <w:rFonts w:ascii="Arial Nova" w:hAnsi="Arial Nova"/>
        </w:rPr>
        <w:t xml:space="preserve"> </w:t>
      </w:r>
    </w:p>
    <w:p w14:paraId="11FA387C" w14:textId="77777777" w:rsidR="00056E01" w:rsidRPr="004D2543" w:rsidRDefault="00056E01" w:rsidP="00925C2F">
      <w:pPr>
        <w:spacing w:after="0" w:line="360" w:lineRule="auto"/>
        <w:ind w:right="49"/>
        <w:jc w:val="both"/>
        <w:rPr>
          <w:rFonts w:ascii="Arial Nova" w:hAnsi="Arial Nova"/>
          <w:color w:val="7030A0"/>
        </w:rPr>
      </w:pPr>
    </w:p>
    <w:p w14:paraId="4755BA73" w14:textId="77777777" w:rsidR="00056E01" w:rsidRPr="004D2543" w:rsidRDefault="00056E01" w:rsidP="00925C2F">
      <w:pPr>
        <w:spacing w:after="0" w:line="360" w:lineRule="auto"/>
        <w:ind w:right="49"/>
        <w:jc w:val="both"/>
        <w:rPr>
          <w:rFonts w:ascii="Arial Nova" w:hAnsi="Arial Nova"/>
        </w:rPr>
      </w:pPr>
      <w:r w:rsidRPr="004D2543">
        <w:rPr>
          <w:rFonts w:ascii="Arial Nova" w:hAnsi="Arial Nova"/>
        </w:rPr>
        <w:t>Aunado a ello, la Sala Superior</w:t>
      </w:r>
      <w:hyperlink r:id="rId30" w:anchor="_ftn36" w:history="1">
        <w:r w:rsidRPr="004D2543">
          <w:rPr>
            <w:rStyle w:val="Hipervnculo"/>
            <w:rFonts w:ascii="Arial Nova" w:hAnsi="Arial Nova"/>
            <w:color w:val="auto"/>
            <w:vertAlign w:val="superscript"/>
          </w:rPr>
          <w:t>[36]</w:t>
        </w:r>
      </w:hyperlink>
      <w:r w:rsidR="00CC6D52" w:rsidRPr="004D2543">
        <w:rPr>
          <w:rFonts w:ascii="Arial Nova" w:hAnsi="Arial Nova"/>
        </w:rPr>
        <w:t> , y en consonancia</w:t>
      </w:r>
      <w:r w:rsidRPr="004D2543">
        <w:rPr>
          <w:rFonts w:ascii="Arial Nova" w:hAnsi="Arial Nova"/>
        </w:rPr>
        <w:t xml:space="preserve"> con la T</w:t>
      </w:r>
      <w:r w:rsidR="00CC6D52" w:rsidRPr="004D2543">
        <w:rPr>
          <w:rFonts w:ascii="Arial Nova" w:hAnsi="Arial Nova"/>
        </w:rPr>
        <w:t xml:space="preserve">ESIS XXX/2018, ha señalado que </w:t>
      </w:r>
      <w:r w:rsidRPr="004D2543">
        <w:rPr>
          <w:rFonts w:ascii="Arial Nova" w:hAnsi="Arial Nova"/>
        </w:rPr>
        <w:t>al estudiar la actualización de actos anticipados de precampaña o campaña, las autoridades electorales deben considerar, entre otros aspectos, si los actos o manifestaciones objeto de la denuncia trascendieron al conocimiento de la ciudadanía y que, valoradas en su contexto, provocaron una afectación a los principios de legalidad y de equidad en la contienda electoral, a fin de sancionar únicamente aquellos actos que tienen un impacto real en tales principios.</w:t>
      </w:r>
    </w:p>
    <w:p w14:paraId="3EDE999B" w14:textId="77777777" w:rsidR="002274C5" w:rsidRPr="004D2543" w:rsidRDefault="002274C5" w:rsidP="00925C2F">
      <w:pPr>
        <w:spacing w:after="0" w:line="360" w:lineRule="auto"/>
        <w:ind w:right="49"/>
        <w:jc w:val="both"/>
        <w:rPr>
          <w:rFonts w:ascii="Arial Nova" w:hAnsi="Arial Nova"/>
        </w:rPr>
      </w:pPr>
    </w:p>
    <w:p w14:paraId="7CB7A240" w14:textId="3C774326" w:rsidR="002274C5" w:rsidRDefault="00CC6D52" w:rsidP="00925C2F">
      <w:pPr>
        <w:spacing w:after="0" w:line="360" w:lineRule="auto"/>
        <w:ind w:right="49"/>
        <w:jc w:val="both"/>
        <w:rPr>
          <w:rFonts w:ascii="Arial Nova" w:hAnsi="Arial Nova"/>
        </w:rPr>
      </w:pPr>
      <w:r w:rsidRPr="004D2543">
        <w:rPr>
          <w:rFonts w:ascii="Arial Nova" w:hAnsi="Arial Nova"/>
        </w:rPr>
        <w:t>Por todo lo anterior es que se llega a la</w:t>
      </w:r>
      <w:r w:rsidR="002274C5" w:rsidRPr="004D2543">
        <w:rPr>
          <w:rFonts w:ascii="Arial Nova" w:hAnsi="Arial Nova"/>
        </w:rPr>
        <w:t xml:space="preserve"> conclusión, </w:t>
      </w:r>
      <w:r w:rsidRPr="004D2543">
        <w:rPr>
          <w:rFonts w:ascii="Arial Nova" w:hAnsi="Arial Nova"/>
        </w:rPr>
        <w:t>de que las publicaciones denunciadas en la red social Facebook,</w:t>
      </w:r>
      <w:r w:rsidR="002274C5" w:rsidRPr="004D2543">
        <w:rPr>
          <w:rFonts w:ascii="Arial Nova" w:hAnsi="Arial Nova"/>
        </w:rPr>
        <w:t xml:space="preserve"> que contienen la inclusión del hashtag #MASVERDESQUENUNCA, </w:t>
      </w:r>
      <w:r w:rsidR="004C0498" w:rsidRPr="004D2543">
        <w:rPr>
          <w:rFonts w:ascii="Arial Nova" w:hAnsi="Arial Nova"/>
        </w:rPr>
        <w:t>más</w:t>
      </w:r>
      <w:r w:rsidR="002274C5" w:rsidRPr="004D2543">
        <w:rPr>
          <w:rFonts w:ascii="Arial Nova" w:hAnsi="Arial Nova"/>
        </w:rPr>
        <w:t xml:space="preserve"> el logotipo del PVEM, y la referencia personal de cada uno de los funcionarios del Ayuntamiento denunciados, </w:t>
      </w:r>
      <w:r w:rsidRPr="004D2543">
        <w:rPr>
          <w:rFonts w:ascii="Arial Nova" w:hAnsi="Arial Nova"/>
        </w:rPr>
        <w:t>implican una</w:t>
      </w:r>
      <w:r w:rsidR="002274C5" w:rsidRPr="004D2543">
        <w:rPr>
          <w:rFonts w:ascii="Arial Nova" w:hAnsi="Arial Nova"/>
        </w:rPr>
        <w:t xml:space="preserve"> identidad con el lema de campaña del candidato a la presidencia municipal del mismo partido, </w:t>
      </w:r>
      <w:r w:rsidRPr="004D2543">
        <w:rPr>
          <w:rFonts w:ascii="Arial Nova" w:hAnsi="Arial Nova"/>
        </w:rPr>
        <w:t xml:space="preserve">que </w:t>
      </w:r>
      <w:r w:rsidR="002274C5" w:rsidRPr="004D2543">
        <w:rPr>
          <w:rFonts w:ascii="Arial Nova" w:hAnsi="Arial Nova"/>
        </w:rPr>
        <w:t xml:space="preserve">implicó un posicionamiento anticipado de la candidatura </w:t>
      </w:r>
      <w:r w:rsidR="009F22E3" w:rsidRPr="004D2543">
        <w:rPr>
          <w:rFonts w:ascii="Arial Nova" w:hAnsi="Arial Nova"/>
        </w:rPr>
        <w:t xml:space="preserve">del C. OMAR ISRAEL CAMARILLO. </w:t>
      </w:r>
    </w:p>
    <w:p w14:paraId="4657ED95" w14:textId="77777777" w:rsidR="0071188C" w:rsidRPr="004D2543" w:rsidRDefault="0071188C" w:rsidP="00925C2F">
      <w:pPr>
        <w:spacing w:after="0" w:line="360" w:lineRule="auto"/>
        <w:ind w:right="49"/>
        <w:jc w:val="both"/>
        <w:rPr>
          <w:rFonts w:ascii="Arial Nova" w:hAnsi="Arial Nova"/>
        </w:rPr>
      </w:pPr>
    </w:p>
    <w:p w14:paraId="29F55BEC" w14:textId="77777777" w:rsidR="00616D2C" w:rsidRDefault="00616D2C" w:rsidP="00925C2F">
      <w:pPr>
        <w:pStyle w:val="Prrafodelista"/>
        <w:numPr>
          <w:ilvl w:val="2"/>
          <w:numId w:val="30"/>
        </w:numPr>
        <w:spacing w:after="0" w:line="360" w:lineRule="auto"/>
        <w:ind w:right="49"/>
        <w:jc w:val="both"/>
        <w:rPr>
          <w:rFonts w:ascii="Arial Nova" w:hAnsi="Arial Nova"/>
          <w:b/>
        </w:rPr>
      </w:pPr>
      <w:r w:rsidRPr="004D2543">
        <w:rPr>
          <w:rFonts w:ascii="Arial Nova" w:hAnsi="Arial Nova"/>
          <w:b/>
        </w:rPr>
        <w:t>DEL ESTUDIO DE L</w:t>
      </w:r>
      <w:r w:rsidR="00A13C6E" w:rsidRPr="004D2543">
        <w:rPr>
          <w:rFonts w:ascii="Arial Nova" w:hAnsi="Arial Nova"/>
          <w:b/>
        </w:rPr>
        <w:t>AS PUBLICACIONES EN SU CONTEXTO.</w:t>
      </w:r>
    </w:p>
    <w:p w14:paraId="44D4266E" w14:textId="77777777" w:rsidR="00B36035" w:rsidRPr="004D2543" w:rsidRDefault="00B36035" w:rsidP="00925C2F">
      <w:pPr>
        <w:pStyle w:val="Prrafodelista"/>
        <w:spacing w:after="0" w:line="360" w:lineRule="auto"/>
        <w:ind w:left="780" w:right="49"/>
        <w:jc w:val="both"/>
        <w:rPr>
          <w:rFonts w:ascii="Arial Nova" w:hAnsi="Arial Nova"/>
          <w:b/>
        </w:rPr>
      </w:pPr>
    </w:p>
    <w:p w14:paraId="19D31E8F" w14:textId="77777777" w:rsidR="002B7DE2" w:rsidRPr="004D2543" w:rsidRDefault="002B7DE2" w:rsidP="00925C2F">
      <w:pPr>
        <w:spacing w:after="0" w:line="360" w:lineRule="auto"/>
        <w:ind w:right="49"/>
        <w:jc w:val="both"/>
        <w:rPr>
          <w:rFonts w:ascii="Arial Nova" w:hAnsi="Arial Nova"/>
        </w:rPr>
      </w:pPr>
      <w:r w:rsidRPr="004D2543">
        <w:rPr>
          <w:rFonts w:ascii="Arial Nova" w:hAnsi="Arial Nova"/>
        </w:rPr>
        <w:t>En la jurisprudencia 18/2016</w:t>
      </w:r>
      <w:r w:rsidRPr="004D2543">
        <w:rPr>
          <w:rFonts w:ascii="Arial Nova" w:eastAsia="Times New Roman" w:hAnsi="Arial Nova" w:cs="Times New Roman"/>
          <w:color w:val="000000"/>
        </w:rPr>
        <w:t xml:space="preserve">, </w:t>
      </w:r>
      <w:r w:rsidRPr="004D2543">
        <w:rPr>
          <w:rFonts w:ascii="Arial Nova" w:hAnsi="Arial Nova"/>
        </w:rPr>
        <w:t xml:space="preserve">de rubro: “LIBERTAD DE EXPRESIÓN. PRESUNCIÓN DE ESPONTANEIDAD EN LA DIFUSIÓN DE MENSAJES EN REDES SOCIALES”, se establece que los usuarios de las redes sociales gozan de una presunción de espontaneidad, propia de dichos canales de comunicación, e implica que esas </w:t>
      </w:r>
      <w:r w:rsidR="009044C3" w:rsidRPr="004D2543">
        <w:rPr>
          <w:rFonts w:ascii="Arial Nova" w:hAnsi="Arial Nova"/>
        </w:rPr>
        <w:t>publicaciones</w:t>
      </w:r>
      <w:r w:rsidRPr="004D2543">
        <w:rPr>
          <w:rFonts w:ascii="Arial Nova" w:hAnsi="Arial Nova"/>
        </w:rPr>
        <w:t xml:space="preserve"> </w:t>
      </w:r>
      <w:r w:rsidR="00B36035">
        <w:rPr>
          <w:rFonts w:ascii="Arial Nova" w:hAnsi="Arial Nova"/>
        </w:rPr>
        <w:t>están</w:t>
      </w:r>
      <w:r w:rsidRPr="004D2543">
        <w:rPr>
          <w:rFonts w:ascii="Arial Nova" w:hAnsi="Arial Nova"/>
        </w:rPr>
        <w:t xml:space="preserve"> protegidas por la libertad de expresión que ampara la Constitución.</w:t>
      </w:r>
    </w:p>
    <w:p w14:paraId="53480A32" w14:textId="77777777" w:rsidR="002B7DE2" w:rsidRPr="004D2543" w:rsidRDefault="002B7DE2" w:rsidP="00925C2F">
      <w:pPr>
        <w:spacing w:after="0" w:line="360" w:lineRule="auto"/>
        <w:ind w:right="49"/>
        <w:jc w:val="both"/>
        <w:rPr>
          <w:rFonts w:ascii="Arial Nova" w:hAnsi="Arial Nova"/>
        </w:rPr>
      </w:pPr>
    </w:p>
    <w:p w14:paraId="0DBC0D7D" w14:textId="5915DF24" w:rsidR="00213D95" w:rsidRPr="004D2543" w:rsidRDefault="002B7DE2" w:rsidP="00925C2F">
      <w:pPr>
        <w:spacing w:after="0" w:line="360" w:lineRule="auto"/>
        <w:ind w:right="49"/>
        <w:jc w:val="both"/>
        <w:rPr>
          <w:rFonts w:ascii="Arial Nova" w:hAnsi="Arial Nova"/>
        </w:rPr>
      </w:pPr>
      <w:r w:rsidRPr="004D2543">
        <w:rPr>
          <w:rFonts w:ascii="Arial Nova" w:hAnsi="Arial Nova"/>
        </w:rPr>
        <w:t xml:space="preserve">Entonces, es menester realizar un análisis de las publicaciones, </w:t>
      </w:r>
      <w:r w:rsidR="00213D95" w:rsidRPr="004D2543">
        <w:rPr>
          <w:rFonts w:ascii="Arial Nova" w:hAnsi="Arial Nova"/>
        </w:rPr>
        <w:t xml:space="preserve">en su contexto, </w:t>
      </w:r>
      <w:r w:rsidRPr="004D2543">
        <w:rPr>
          <w:rFonts w:ascii="Arial Nova" w:hAnsi="Arial Nova"/>
        </w:rPr>
        <w:t xml:space="preserve">para determinar de una manera correcta si las manifestaciones realizadas por medio de las publicaciones en la red social </w:t>
      </w:r>
      <w:r w:rsidR="004C0498" w:rsidRPr="004D2543">
        <w:rPr>
          <w:rFonts w:ascii="Arial Nova" w:hAnsi="Arial Nova"/>
        </w:rPr>
        <w:t>Facebook</w:t>
      </w:r>
      <w:r w:rsidRPr="004D2543">
        <w:rPr>
          <w:rFonts w:ascii="Arial Nova" w:hAnsi="Arial Nova"/>
        </w:rPr>
        <w:t xml:space="preserve"> infringieron la normativa electoral, o no, ya que esta calificación incide directamente en su esfera de derechos</w:t>
      </w:r>
      <w:r w:rsidR="00213D95" w:rsidRPr="004D2543">
        <w:rPr>
          <w:rFonts w:ascii="Arial Nova" w:hAnsi="Arial Nova"/>
        </w:rPr>
        <w:t>.</w:t>
      </w:r>
    </w:p>
    <w:p w14:paraId="025E286A" w14:textId="77777777" w:rsidR="002B7DE2" w:rsidRPr="004D2543" w:rsidRDefault="00213D95" w:rsidP="00925C2F">
      <w:pPr>
        <w:spacing w:after="0" w:line="360" w:lineRule="auto"/>
        <w:ind w:left="360" w:right="49"/>
        <w:jc w:val="both"/>
        <w:rPr>
          <w:rFonts w:ascii="Arial Nova" w:hAnsi="Arial Nova"/>
        </w:rPr>
      </w:pPr>
      <w:r w:rsidRPr="004D2543">
        <w:rPr>
          <w:rFonts w:ascii="Arial Nova" w:hAnsi="Arial Nova"/>
        </w:rPr>
        <w:t xml:space="preserve"> </w:t>
      </w:r>
    </w:p>
    <w:p w14:paraId="7141203B" w14:textId="77777777" w:rsidR="002B7DE2" w:rsidRPr="004D2543" w:rsidRDefault="00213D95" w:rsidP="00925C2F">
      <w:pPr>
        <w:spacing w:after="0" w:line="360" w:lineRule="auto"/>
        <w:ind w:right="49"/>
        <w:jc w:val="both"/>
        <w:rPr>
          <w:rFonts w:ascii="Arial Nova" w:hAnsi="Arial Nova"/>
        </w:rPr>
      </w:pPr>
      <w:r w:rsidRPr="004D2543">
        <w:rPr>
          <w:rFonts w:ascii="Arial Nova" w:hAnsi="Arial Nova"/>
        </w:rPr>
        <w:t xml:space="preserve">Es decir, debe analizarse </w:t>
      </w:r>
      <w:r w:rsidR="002B7DE2" w:rsidRPr="004D2543">
        <w:rPr>
          <w:rFonts w:ascii="Arial Nova" w:hAnsi="Arial Nova"/>
        </w:rPr>
        <w:t xml:space="preserve">si las publicaciones fueron hechas bajo el amparo de la libertad de expresión, o bien, si perseguían otra intención –posicionar al candidato-; </w:t>
      </w:r>
      <w:r w:rsidRPr="004D2543">
        <w:rPr>
          <w:rFonts w:ascii="Arial Nova" w:hAnsi="Arial Nova"/>
        </w:rPr>
        <w:t>también</w:t>
      </w:r>
      <w:r w:rsidR="002B7DE2" w:rsidRPr="004D2543">
        <w:rPr>
          <w:rFonts w:ascii="Arial Nova" w:hAnsi="Arial Nova"/>
        </w:rPr>
        <w:t>, si se debe, o no, atribuir responsabilidad a los servidores públicos, los cuales, por ser sujetos del artículo 134, deben observar estándares de neutralidad en sus actos, ya que éstos son susceptibles de incidir en la equidad de la contienda.</w:t>
      </w:r>
    </w:p>
    <w:p w14:paraId="6A7E5A57" w14:textId="77777777" w:rsidR="002B7DE2" w:rsidRPr="004D2543" w:rsidRDefault="002B7DE2" w:rsidP="00925C2F">
      <w:pPr>
        <w:spacing w:after="0" w:line="360" w:lineRule="auto"/>
        <w:ind w:right="49"/>
        <w:jc w:val="both"/>
        <w:rPr>
          <w:rFonts w:ascii="Arial Nova" w:hAnsi="Arial Nova"/>
        </w:rPr>
      </w:pPr>
    </w:p>
    <w:p w14:paraId="0C5CA389" w14:textId="77777777" w:rsidR="002B7DE2" w:rsidRPr="004D2543" w:rsidRDefault="00B36035" w:rsidP="00925C2F">
      <w:pPr>
        <w:spacing w:after="0" w:line="360" w:lineRule="auto"/>
        <w:ind w:right="49"/>
        <w:jc w:val="both"/>
        <w:rPr>
          <w:rFonts w:ascii="Arial Nova" w:hAnsi="Arial Nova"/>
        </w:rPr>
      </w:pPr>
      <w:r>
        <w:rPr>
          <w:rFonts w:ascii="Arial Nova" w:hAnsi="Arial Nova"/>
        </w:rPr>
        <w:t>Por su</w:t>
      </w:r>
      <w:r w:rsidR="002B7DE2" w:rsidRPr="004D2543">
        <w:rPr>
          <w:rFonts w:ascii="Arial Nova" w:hAnsi="Arial Nova"/>
        </w:rPr>
        <w:t xml:space="preserve"> calidad de servidores públicos del municipio cuya reelección se busc</w:t>
      </w:r>
      <w:r>
        <w:rPr>
          <w:rFonts w:ascii="Arial Nova" w:hAnsi="Arial Nova"/>
        </w:rPr>
        <w:t>ó</w:t>
      </w:r>
      <w:r w:rsidR="002B7DE2" w:rsidRPr="004D2543">
        <w:rPr>
          <w:rFonts w:ascii="Arial Nova" w:hAnsi="Arial Nova"/>
        </w:rPr>
        <w:t>, en principio, hace que el análisis de su</w:t>
      </w:r>
      <w:r>
        <w:rPr>
          <w:rFonts w:ascii="Arial Nova" w:hAnsi="Arial Nova"/>
        </w:rPr>
        <w:t>s</w:t>
      </w:r>
      <w:r w:rsidR="002B7DE2" w:rsidRPr="004D2543">
        <w:rPr>
          <w:rFonts w:ascii="Arial Nova" w:hAnsi="Arial Nova"/>
        </w:rPr>
        <w:t xml:space="preserve"> conducta</w:t>
      </w:r>
      <w:r>
        <w:rPr>
          <w:rFonts w:ascii="Arial Nova" w:hAnsi="Arial Nova"/>
        </w:rPr>
        <w:t>s</w:t>
      </w:r>
      <w:r w:rsidR="002B7DE2" w:rsidRPr="004D2543">
        <w:rPr>
          <w:rFonts w:ascii="Arial Nova" w:hAnsi="Arial Nova"/>
        </w:rPr>
        <w:t xml:space="preserve"> conlleve ciertas particularidades, pues el perfil de las personas involucradas, por la labor profesional que desempeñan, genera una mayor atracción o impacto de sus mensajes, circunstancia que conlleva también un mayor grado de responsabilidad social respecto de los contenidos que difunden en la red.</w:t>
      </w:r>
    </w:p>
    <w:p w14:paraId="58FA6FC5" w14:textId="77777777" w:rsidR="002B7DE2" w:rsidRPr="004D2543" w:rsidRDefault="002B7DE2" w:rsidP="00925C2F">
      <w:pPr>
        <w:spacing w:after="0" w:line="360" w:lineRule="auto"/>
        <w:ind w:right="49"/>
        <w:jc w:val="both"/>
        <w:rPr>
          <w:rFonts w:ascii="Arial Nova" w:hAnsi="Arial Nova"/>
        </w:rPr>
      </w:pPr>
    </w:p>
    <w:p w14:paraId="1A9ED0D4" w14:textId="5DA7F31D" w:rsidR="002B7DE2" w:rsidRPr="004D2543" w:rsidRDefault="002B7DE2" w:rsidP="00925C2F">
      <w:pPr>
        <w:spacing w:after="0" w:line="360" w:lineRule="auto"/>
        <w:ind w:right="49"/>
        <w:jc w:val="both"/>
        <w:rPr>
          <w:rFonts w:ascii="Arial Nova" w:hAnsi="Arial Nova"/>
        </w:rPr>
      </w:pPr>
      <w:r w:rsidRPr="004D2543">
        <w:rPr>
          <w:rFonts w:ascii="Arial Nova" w:hAnsi="Arial Nova"/>
        </w:rPr>
        <w:t xml:space="preserve">Esto es así porque, si bien </w:t>
      </w:r>
      <w:r w:rsidR="000E52C9">
        <w:rPr>
          <w:rFonts w:ascii="Arial Nova" w:hAnsi="Arial Nova"/>
        </w:rPr>
        <w:t xml:space="preserve">los </w:t>
      </w:r>
      <w:r w:rsidR="00A71D83">
        <w:rPr>
          <w:rFonts w:ascii="Arial Nova" w:hAnsi="Arial Nova"/>
        </w:rPr>
        <w:t xml:space="preserve">ciudadanos y </w:t>
      </w:r>
      <w:r w:rsidR="000E52C9">
        <w:rPr>
          <w:rFonts w:ascii="Arial Nova" w:hAnsi="Arial Nova"/>
        </w:rPr>
        <w:t xml:space="preserve">servidores públicos </w:t>
      </w:r>
      <w:r w:rsidRPr="004D2543">
        <w:rPr>
          <w:rFonts w:ascii="Arial Nova" w:hAnsi="Arial Nova"/>
        </w:rPr>
        <w:t>gozan de una amplia libertad de expresión para manifestar ideas y opiniones, –lo que, desde luego, incluye la posibilidad de manifestar su parecer a favor o en contra de un partido político, sus candidatos o sus propuestas–,</w:t>
      </w:r>
      <w:r w:rsidRPr="004D2543">
        <w:rPr>
          <w:rFonts w:ascii="Arial Nova" w:hAnsi="Arial Nova" w:cs="Arial"/>
          <w:color w:val="000000"/>
        </w:rPr>
        <w:t xml:space="preserve"> </w:t>
      </w:r>
      <w:r w:rsidR="00213D95" w:rsidRPr="004D2543">
        <w:rPr>
          <w:rFonts w:ascii="Arial Nova" w:hAnsi="Arial Nova"/>
        </w:rPr>
        <w:t>tal</w:t>
      </w:r>
      <w:r w:rsidRPr="004D2543">
        <w:rPr>
          <w:rFonts w:ascii="Arial Nova" w:hAnsi="Arial Nova"/>
        </w:rPr>
        <w:t xml:space="preserve"> libertad no resulta absoluta, por lo que si se advierten elementos en los mensajes que difunden en sus redes sociales que permitan identificarlos con la propaganda política o electoral, es necesario analizar el contenido de tales mensajes a partir del contexto en que se emitieron, a fin de determinar si es posible inferir que, por sus peculiaridades, pudiera haber una intencionalidad de buscar beneficiar al candidato o al partido, interfiriendo con alguna prohibición establecida expresamente en la normativa electoral, o bien, poner en riesgo los principios rectores en la materia de cara a una determinada elección</w:t>
      </w:r>
      <w:r w:rsidRPr="004D2543">
        <w:rPr>
          <w:rStyle w:val="Refdenotaalpie"/>
          <w:rFonts w:ascii="Arial Nova" w:hAnsi="Arial Nova"/>
        </w:rPr>
        <w:footnoteReference w:id="24"/>
      </w:r>
      <w:r w:rsidRPr="004D2543">
        <w:rPr>
          <w:rFonts w:ascii="Arial Nova" w:hAnsi="Arial Nova"/>
        </w:rPr>
        <w:t>.</w:t>
      </w:r>
    </w:p>
    <w:p w14:paraId="59BE1CF2" w14:textId="77777777" w:rsidR="002B7DE2" w:rsidRPr="004D2543" w:rsidRDefault="002B7DE2" w:rsidP="00925C2F">
      <w:pPr>
        <w:spacing w:after="0" w:line="360" w:lineRule="auto"/>
        <w:ind w:right="49"/>
        <w:jc w:val="both"/>
        <w:rPr>
          <w:rFonts w:ascii="Arial Nova" w:hAnsi="Arial Nova"/>
        </w:rPr>
      </w:pPr>
    </w:p>
    <w:p w14:paraId="6D695823" w14:textId="77777777" w:rsidR="00CC6D52" w:rsidRDefault="00616D2C" w:rsidP="00925C2F">
      <w:pPr>
        <w:spacing w:after="0" w:line="360" w:lineRule="auto"/>
        <w:ind w:right="49"/>
        <w:jc w:val="both"/>
        <w:rPr>
          <w:rFonts w:ascii="Arial Nova" w:hAnsi="Arial Nova"/>
        </w:rPr>
      </w:pPr>
      <w:r w:rsidRPr="004D2543">
        <w:rPr>
          <w:rFonts w:ascii="Arial Nova" w:hAnsi="Arial Nova"/>
        </w:rPr>
        <w:t>Una vez precisado lo anterior, es importante resaltar que d</w:t>
      </w:r>
      <w:r w:rsidR="00044533" w:rsidRPr="004D2543">
        <w:rPr>
          <w:rFonts w:ascii="Arial Nova" w:hAnsi="Arial Nova"/>
        </w:rPr>
        <w:t>e la audiencia de pruebas</w:t>
      </w:r>
      <w:r w:rsidR="00413ADC" w:rsidRPr="004D2543">
        <w:rPr>
          <w:rFonts w:ascii="Arial Nova" w:hAnsi="Arial Nova"/>
        </w:rPr>
        <w:t xml:space="preserve"> se tiene que</w:t>
      </w:r>
      <w:r w:rsidR="00CC6D52" w:rsidRPr="004D2543">
        <w:rPr>
          <w:rFonts w:ascii="Arial Nova" w:hAnsi="Arial Nova"/>
        </w:rPr>
        <w:t>:</w:t>
      </w:r>
    </w:p>
    <w:p w14:paraId="7D6729F3" w14:textId="77777777" w:rsidR="00A53A25" w:rsidRPr="004D2543" w:rsidRDefault="00A53A25" w:rsidP="00925C2F">
      <w:pPr>
        <w:spacing w:after="0" w:line="360" w:lineRule="auto"/>
        <w:ind w:right="49"/>
        <w:jc w:val="both"/>
        <w:rPr>
          <w:rFonts w:ascii="Arial Nova" w:hAnsi="Arial Nova"/>
        </w:rPr>
      </w:pPr>
    </w:p>
    <w:p w14:paraId="79C15D90" w14:textId="3CFD3142" w:rsidR="002B5E73" w:rsidRDefault="00CC6D52" w:rsidP="00925C2F">
      <w:pPr>
        <w:pStyle w:val="Prrafodelista"/>
        <w:numPr>
          <w:ilvl w:val="0"/>
          <w:numId w:val="27"/>
        </w:numPr>
        <w:spacing w:after="0" w:line="360" w:lineRule="auto"/>
        <w:ind w:left="0" w:right="49" w:firstLine="0"/>
        <w:jc w:val="both"/>
        <w:rPr>
          <w:rFonts w:ascii="Arial Nova" w:hAnsi="Arial Nova"/>
        </w:rPr>
      </w:pPr>
      <w:r w:rsidRPr="004D2543">
        <w:rPr>
          <w:rFonts w:ascii="Arial Nova" w:hAnsi="Arial Nova"/>
        </w:rPr>
        <w:t>L</w:t>
      </w:r>
      <w:r w:rsidR="00413ADC" w:rsidRPr="004D2543">
        <w:rPr>
          <w:rFonts w:ascii="Arial Nova" w:hAnsi="Arial Nova"/>
        </w:rPr>
        <w:t xml:space="preserve">os </w:t>
      </w:r>
      <w:r w:rsidR="002B5E73" w:rsidRPr="004D2543">
        <w:rPr>
          <w:rFonts w:ascii="Arial Nova" w:hAnsi="Arial Nova"/>
        </w:rPr>
        <w:t>servidores públicos de la Administración municipal que buscó</w:t>
      </w:r>
      <w:r w:rsidR="00A53A25">
        <w:rPr>
          <w:rFonts w:ascii="Arial Nova" w:hAnsi="Arial Nova"/>
        </w:rPr>
        <w:t xml:space="preserve"> y consiguió</w:t>
      </w:r>
      <w:r w:rsidR="002B5E73" w:rsidRPr="004D2543">
        <w:rPr>
          <w:rFonts w:ascii="Arial Nova" w:hAnsi="Arial Nova"/>
        </w:rPr>
        <w:t xml:space="preserve"> la reelección, </w:t>
      </w:r>
      <w:r w:rsidR="007F52C4" w:rsidRPr="004D2543">
        <w:rPr>
          <w:rFonts w:ascii="Arial Nova" w:hAnsi="Arial Nova"/>
        </w:rPr>
        <w:t>admiten administrar un perfil personal en la red social Facebook,</w:t>
      </w:r>
      <w:r w:rsidRPr="004D2543">
        <w:rPr>
          <w:rFonts w:ascii="Arial Nova" w:hAnsi="Arial Nova"/>
        </w:rPr>
        <w:t xml:space="preserve"> y refieren</w:t>
      </w:r>
      <w:r w:rsidR="007F52C4" w:rsidRPr="004D2543">
        <w:rPr>
          <w:rFonts w:ascii="Arial Nova" w:hAnsi="Arial Nova"/>
        </w:rPr>
        <w:t xml:space="preserve"> que no es utilizado para la difusión de propaganda electoral, noticias o cuestiones relativas a su trabajo.</w:t>
      </w:r>
    </w:p>
    <w:p w14:paraId="0A2F5B1F" w14:textId="77777777" w:rsidR="000E52C9" w:rsidRPr="004D2543" w:rsidRDefault="000E52C9" w:rsidP="00925C2F">
      <w:pPr>
        <w:pStyle w:val="Prrafodelista"/>
        <w:spacing w:after="0" w:line="360" w:lineRule="auto"/>
        <w:ind w:left="0" w:right="49"/>
        <w:jc w:val="both"/>
        <w:rPr>
          <w:rFonts w:ascii="Arial Nova" w:hAnsi="Arial Nova"/>
        </w:rPr>
      </w:pPr>
    </w:p>
    <w:p w14:paraId="55C766D6" w14:textId="010D4FEB" w:rsidR="00103795" w:rsidRDefault="00F652B2" w:rsidP="00925C2F">
      <w:pPr>
        <w:pStyle w:val="Prrafodelista"/>
        <w:numPr>
          <w:ilvl w:val="0"/>
          <w:numId w:val="27"/>
        </w:numPr>
        <w:spacing w:after="0" w:line="360" w:lineRule="auto"/>
        <w:ind w:left="0" w:right="49" w:firstLine="0"/>
        <w:jc w:val="both"/>
        <w:rPr>
          <w:rFonts w:ascii="Arial Nova" w:hAnsi="Arial Nova"/>
        </w:rPr>
      </w:pPr>
      <w:r>
        <w:rPr>
          <w:rFonts w:ascii="Arial Nova" w:hAnsi="Arial Nova"/>
        </w:rPr>
        <w:lastRenderedPageBreak/>
        <w:t xml:space="preserve">En cuanto a los </w:t>
      </w:r>
      <w:r w:rsidR="00103795" w:rsidRPr="004D2543">
        <w:rPr>
          <w:rFonts w:ascii="Arial Nova" w:hAnsi="Arial Nova"/>
        </w:rPr>
        <w:t xml:space="preserve">CC. José Luis Macías Serrano y Josué de la Rosa Villalobos, aceptan haber publicado en su perfil las imágenes objeto de esta denuncia, y expresan haberlas realizado al amparo de la libertad de expresión, </w:t>
      </w:r>
      <w:r w:rsidR="00D60C7B" w:rsidRPr="004D2543">
        <w:rPr>
          <w:rFonts w:ascii="Arial Nova" w:hAnsi="Arial Nova"/>
        </w:rPr>
        <w:t>además</w:t>
      </w:r>
      <w:r w:rsidR="00103795" w:rsidRPr="004D2543">
        <w:rPr>
          <w:rFonts w:ascii="Arial Nova" w:hAnsi="Arial Nova"/>
        </w:rPr>
        <w:t>, quedó comprobado en autos, que el manejo de su perfil es personal, no se ostentan como funcionarios públicos y el acceso a tales publicaciones está limitado a la red de amistades creada en la citada plataforma, es decir, para poder ver esa publicación antes hubo que aceptar una invitación.</w:t>
      </w:r>
    </w:p>
    <w:p w14:paraId="0EE16242" w14:textId="77777777" w:rsidR="0021087A" w:rsidRPr="004D2543" w:rsidRDefault="0021087A" w:rsidP="00925C2F">
      <w:pPr>
        <w:spacing w:after="0" w:line="360" w:lineRule="auto"/>
        <w:ind w:right="49"/>
        <w:jc w:val="both"/>
        <w:rPr>
          <w:rFonts w:ascii="Arial Nova" w:hAnsi="Arial Nova"/>
        </w:rPr>
      </w:pPr>
    </w:p>
    <w:p w14:paraId="2172F293" w14:textId="77777777" w:rsidR="00F445F8" w:rsidRPr="004D2543" w:rsidRDefault="00F445F8" w:rsidP="00925C2F">
      <w:pPr>
        <w:spacing w:after="0" w:line="360" w:lineRule="auto"/>
        <w:ind w:right="49"/>
        <w:jc w:val="both"/>
        <w:rPr>
          <w:rFonts w:ascii="Arial Nova" w:hAnsi="Arial Nova"/>
        </w:rPr>
      </w:pPr>
      <w:r>
        <w:rPr>
          <w:rFonts w:ascii="Arial Nova" w:hAnsi="Arial Nova"/>
        </w:rPr>
        <w:t>De conformidad con lo que ha resuelto</w:t>
      </w:r>
      <w:r w:rsidRPr="004D2543">
        <w:rPr>
          <w:rFonts w:ascii="Arial Nova" w:hAnsi="Arial Nova"/>
        </w:rPr>
        <w:t xml:space="preserve"> Sala Superior</w:t>
      </w:r>
      <w:r>
        <w:rPr>
          <w:rFonts w:ascii="Arial Nova" w:hAnsi="Arial Nova"/>
        </w:rPr>
        <w:t xml:space="preserve"> en diversos expedientes como </w:t>
      </w:r>
      <w:r w:rsidRPr="004D2543">
        <w:rPr>
          <w:rFonts w:ascii="Arial Nova" w:hAnsi="Arial Nova"/>
        </w:rPr>
        <w:t>el recurso SUP-JRC-226/2016, que al constituir las redes sociales un medio que potencializa el ejercicio de la libertad de expresión de la sociedad, las determinaciones que se adopten en torno a cualquier medida que pueda impactarlas debe llevar como premisa, el salvaguardar la libre y genuina interacción entre los usuarios, por lo que resulta indispensable remover limitaciones potenciales sobre el involucramiento cívico y político de la ciudadanía a través de la web, que requiere de un ejercicio voluntario del titular de la cuenta y sus seguidores para generar una retroalimentación entre partes.</w:t>
      </w:r>
    </w:p>
    <w:p w14:paraId="51D0A81A" w14:textId="77777777" w:rsidR="00F445F8" w:rsidRPr="004D2543" w:rsidRDefault="00F445F8" w:rsidP="00925C2F">
      <w:pPr>
        <w:spacing w:after="0" w:line="360" w:lineRule="auto"/>
        <w:ind w:right="49"/>
        <w:jc w:val="both"/>
        <w:rPr>
          <w:rFonts w:ascii="Arial Nova" w:hAnsi="Arial Nova"/>
        </w:rPr>
      </w:pPr>
    </w:p>
    <w:p w14:paraId="4CCDC35A" w14:textId="77777777" w:rsidR="00F445F8" w:rsidRPr="004D2543" w:rsidRDefault="00C16138" w:rsidP="00925C2F">
      <w:pPr>
        <w:spacing w:after="0" w:line="360" w:lineRule="auto"/>
        <w:ind w:right="49"/>
        <w:jc w:val="both"/>
        <w:rPr>
          <w:rFonts w:ascii="Arial Nova" w:hAnsi="Arial Nova"/>
        </w:rPr>
      </w:pPr>
      <w:r>
        <w:rPr>
          <w:rFonts w:ascii="Arial Nova" w:hAnsi="Arial Nova"/>
        </w:rPr>
        <w:t>Al respecto</w:t>
      </w:r>
      <w:r w:rsidR="00F445F8" w:rsidRPr="004D2543">
        <w:rPr>
          <w:rFonts w:ascii="Arial Nova" w:hAnsi="Arial Nova"/>
        </w:rPr>
        <w:t>, organismos internacionales como la Organización de las Naciones Unidas para la Educación, la Ciencia y la Cultura (UNESCO)</w:t>
      </w:r>
      <w:r w:rsidR="00F445F8" w:rsidRPr="004D2543">
        <w:rPr>
          <w:rFonts w:ascii="Arial Nova" w:hAnsi="Arial Nova"/>
          <w:vertAlign w:val="superscript"/>
        </w:rPr>
        <w:footnoteReference w:id="25"/>
      </w:r>
      <w:r w:rsidR="00F445F8" w:rsidRPr="004D2543">
        <w:rPr>
          <w:rFonts w:ascii="Arial Nova" w:hAnsi="Arial Nova"/>
        </w:rPr>
        <w:t xml:space="preserve"> han definido a las redes sociales como un servicio que prevé herramientas para construir vínculos entre personas, en el que cada usuario puede tener su propio perfil y generar relaciones con otros usuarios.</w:t>
      </w:r>
    </w:p>
    <w:p w14:paraId="0CCC2406" w14:textId="77777777" w:rsidR="00F032B4" w:rsidRPr="00F032B4" w:rsidRDefault="00F032B4" w:rsidP="00925C2F">
      <w:pPr>
        <w:ind w:right="49"/>
        <w:rPr>
          <w:rFonts w:ascii="Arial Nova" w:hAnsi="Arial Nova"/>
        </w:rPr>
      </w:pPr>
    </w:p>
    <w:p w14:paraId="0E8EA2DE" w14:textId="29D26B82" w:rsidR="00C16138" w:rsidRDefault="00C16138" w:rsidP="00925C2F">
      <w:pPr>
        <w:spacing w:after="0" w:line="360" w:lineRule="auto"/>
        <w:ind w:right="49"/>
        <w:jc w:val="both"/>
        <w:rPr>
          <w:rFonts w:ascii="Arial Nova" w:hAnsi="Arial Nova"/>
        </w:rPr>
      </w:pPr>
      <w:r w:rsidRPr="004D2543">
        <w:rPr>
          <w:rFonts w:ascii="Arial Nova" w:hAnsi="Arial Nova"/>
        </w:rPr>
        <w:t>Por tanto, Facebook requiere de una interacción deliberada y consciente, que se desenvuelve en un plano multidireccional entre sus diversos usuarios para mantener activa la estructura de comunicación, ya que es mediante la manifestación de voluntad e interés particular de los usuarios de compartir o buscar cierto tipo de información</w:t>
      </w:r>
      <w:r w:rsidRPr="004D2543">
        <w:rPr>
          <w:rFonts w:ascii="Arial Nova" w:hAnsi="Arial Nova"/>
          <w:vertAlign w:val="superscript"/>
        </w:rPr>
        <w:footnoteReference w:id="26"/>
      </w:r>
      <w:r w:rsidRPr="004D2543">
        <w:rPr>
          <w:rFonts w:ascii="Arial Nova" w:hAnsi="Arial Nova"/>
        </w:rPr>
        <w:t xml:space="preserve">. </w:t>
      </w:r>
    </w:p>
    <w:p w14:paraId="1F9DD22E" w14:textId="77777777" w:rsidR="0021087A" w:rsidRDefault="0021087A" w:rsidP="0021087A">
      <w:pPr>
        <w:ind w:right="49"/>
        <w:rPr>
          <w:rFonts w:ascii="Arial Nova" w:hAnsi="Arial Nova"/>
        </w:rPr>
      </w:pPr>
    </w:p>
    <w:p w14:paraId="0494F7D8" w14:textId="46FA5321" w:rsidR="0021087A" w:rsidRDefault="00DE34B2" w:rsidP="0021087A">
      <w:pPr>
        <w:spacing w:after="0" w:line="360" w:lineRule="auto"/>
        <w:ind w:right="49"/>
        <w:jc w:val="both"/>
        <w:rPr>
          <w:rFonts w:ascii="Arial Nova" w:hAnsi="Arial Nova"/>
        </w:rPr>
      </w:pPr>
      <w:r>
        <w:rPr>
          <w:rFonts w:ascii="Arial Nova" w:hAnsi="Arial Nova"/>
        </w:rPr>
        <w:t>En ese tenor</w:t>
      </w:r>
      <w:r w:rsidR="0021087A" w:rsidRPr="004D2543">
        <w:rPr>
          <w:rFonts w:ascii="Arial Nova" w:hAnsi="Arial Nova"/>
        </w:rPr>
        <w:t>, las publicaciones hechas por los CC. José Luis Macías Serrano y Josué de la Rosa Villalobos, gozan de la protección constitucional que ampara el artículo 6,</w:t>
      </w:r>
      <w:r w:rsidR="0021087A">
        <w:rPr>
          <w:rFonts w:ascii="Arial Nova" w:hAnsi="Arial Nova"/>
        </w:rPr>
        <w:t xml:space="preserve"> Constitucional,</w:t>
      </w:r>
      <w:r w:rsidR="0021087A" w:rsidRPr="004D2543">
        <w:rPr>
          <w:rFonts w:ascii="Arial Nova" w:hAnsi="Arial Nova"/>
        </w:rPr>
        <w:t xml:space="preserve"> en el cual se garantiza ampliamente el uso del internet, particularmente las redes sociales, previendo que los usuarios tienen la posibilidad de crear una comunicación directa o indirecta que depende de la respuesta de otro usuario, es decir, de la interacción entre el emisor y el receptor, potencializando así la libertad de expresión</w:t>
      </w:r>
      <w:r w:rsidR="0021087A">
        <w:rPr>
          <w:rFonts w:ascii="Arial Nova" w:hAnsi="Arial Nova"/>
        </w:rPr>
        <w:t>.</w:t>
      </w:r>
    </w:p>
    <w:p w14:paraId="110AEA54" w14:textId="77777777" w:rsidR="00C16138" w:rsidRDefault="00C16138" w:rsidP="00925C2F">
      <w:pPr>
        <w:spacing w:after="0" w:line="360" w:lineRule="auto"/>
        <w:ind w:right="49"/>
        <w:jc w:val="both"/>
        <w:rPr>
          <w:rFonts w:ascii="Arial Nova" w:hAnsi="Arial Nova"/>
        </w:rPr>
      </w:pPr>
    </w:p>
    <w:p w14:paraId="6ACC5D86" w14:textId="5B3FC26C" w:rsidR="00ED6A3A" w:rsidRPr="00FB79BC" w:rsidRDefault="00FB79BC" w:rsidP="00925C2F">
      <w:pPr>
        <w:pStyle w:val="Prrafodelista"/>
        <w:numPr>
          <w:ilvl w:val="0"/>
          <w:numId w:val="27"/>
        </w:numPr>
        <w:spacing w:after="0" w:line="360" w:lineRule="auto"/>
        <w:ind w:left="0" w:right="49" w:firstLine="0"/>
        <w:jc w:val="both"/>
        <w:rPr>
          <w:rFonts w:ascii="Arial Nova" w:hAnsi="Arial Nova"/>
        </w:rPr>
      </w:pPr>
      <w:r w:rsidRPr="00FB79BC">
        <w:rPr>
          <w:rFonts w:ascii="Arial Nova" w:hAnsi="Arial Nova"/>
        </w:rPr>
        <w:t>En cuanto al</w:t>
      </w:r>
      <w:r w:rsidR="00ED6A3A" w:rsidRPr="00FB79BC">
        <w:rPr>
          <w:rFonts w:ascii="Arial Nova" w:hAnsi="Arial Nova"/>
        </w:rPr>
        <w:t xml:space="preserve"> ciudadano Rafael Guillen Tuelles en su calidad de candidato a la regiduría 3, </w:t>
      </w:r>
      <w:r w:rsidRPr="00FB79BC">
        <w:rPr>
          <w:rFonts w:ascii="Arial Nova" w:hAnsi="Arial Nova"/>
        </w:rPr>
        <w:t xml:space="preserve">acepta una de las publicaciones referidas en su contra y desconoce la segunda de ellas, al igual que los </w:t>
      </w:r>
      <w:r w:rsidR="00ED6A3A" w:rsidRPr="00FB79BC">
        <w:rPr>
          <w:rFonts w:ascii="Arial Nova" w:hAnsi="Arial Nova"/>
        </w:rPr>
        <w:t xml:space="preserve"> </w:t>
      </w:r>
      <w:r w:rsidR="00ED6A3A" w:rsidRPr="00FB79BC">
        <w:rPr>
          <w:rFonts w:ascii="Arial Nova" w:hAnsi="Arial Nova"/>
        </w:rPr>
        <w:lastRenderedPageBreak/>
        <w:t xml:space="preserve">ciudadanos, Leticia Olivares Jiménez, Susana Ramírez Pasillas, Eduardo Díaz Reyes, Evelin Citlalli Durón Valadez y Raymundo Flores Ramírez, </w:t>
      </w:r>
      <w:r>
        <w:rPr>
          <w:rFonts w:ascii="Arial Nova" w:hAnsi="Arial Nova"/>
        </w:rPr>
        <w:t xml:space="preserve">quienes, </w:t>
      </w:r>
      <w:r w:rsidR="00ED6A3A" w:rsidRPr="00FB79BC">
        <w:rPr>
          <w:rFonts w:ascii="Arial Nova" w:hAnsi="Arial Nova"/>
        </w:rPr>
        <w:t>si bien no niegan aparecer en las imágenes objeto de la denuncia, sí desconocen  su autoría, sin embargo, se observa que la titularidad de los perfiles donde aparecen éstas, están a nombre de los denunciados y que las fotografías del perfil coinciden con las que reconocen como su perfil personal, por lo que resulta lógico que les sean atribuidas por quien las consulte.</w:t>
      </w:r>
    </w:p>
    <w:p w14:paraId="3D2CC2AF" w14:textId="77777777" w:rsidR="002B5E73" w:rsidRPr="004D2543" w:rsidRDefault="002B5E73" w:rsidP="00925C2F">
      <w:pPr>
        <w:spacing w:after="0" w:line="360" w:lineRule="auto"/>
        <w:ind w:right="49"/>
        <w:jc w:val="both"/>
        <w:rPr>
          <w:rFonts w:ascii="Arial Nova" w:hAnsi="Arial Nova"/>
        </w:rPr>
      </w:pPr>
    </w:p>
    <w:p w14:paraId="793587B7" w14:textId="77777777" w:rsidR="00616D2C" w:rsidRPr="004D2543" w:rsidRDefault="00C16138" w:rsidP="00925C2F">
      <w:pPr>
        <w:spacing w:after="0" w:line="360" w:lineRule="auto"/>
        <w:ind w:right="49"/>
        <w:jc w:val="both"/>
        <w:rPr>
          <w:rFonts w:ascii="Arial Nova" w:hAnsi="Arial Nova"/>
        </w:rPr>
      </w:pPr>
      <w:r>
        <w:rPr>
          <w:rFonts w:ascii="Arial Nova" w:hAnsi="Arial Nova"/>
        </w:rPr>
        <w:t>H</w:t>
      </w:r>
      <w:r w:rsidR="002B5E73" w:rsidRPr="004D2543">
        <w:rPr>
          <w:rFonts w:ascii="Arial Nova" w:hAnsi="Arial Nova"/>
        </w:rPr>
        <w:t>a sido criterio de Sala Superior</w:t>
      </w:r>
      <w:r w:rsidR="00E66132" w:rsidRPr="004D2543">
        <w:rPr>
          <w:rStyle w:val="Refdenotaalpie"/>
          <w:rFonts w:ascii="Arial Nova" w:hAnsi="Arial Nova"/>
        </w:rPr>
        <w:footnoteReference w:id="27"/>
      </w:r>
      <w:r w:rsidR="002B5E73" w:rsidRPr="004D2543">
        <w:rPr>
          <w:rFonts w:ascii="Arial Nova" w:hAnsi="Arial Nova"/>
        </w:rPr>
        <w:t>, que la sola negación</w:t>
      </w:r>
      <w:r w:rsidR="00E66132" w:rsidRPr="004D2543">
        <w:rPr>
          <w:rFonts w:ascii="Arial Nova" w:hAnsi="Arial Nova"/>
        </w:rPr>
        <w:t xml:space="preserve"> de los hechos imputados, resulta insuficiente</w:t>
      </w:r>
      <w:r w:rsidR="00E90532" w:rsidRPr="004D2543">
        <w:rPr>
          <w:rFonts w:ascii="Arial Nova" w:hAnsi="Arial Nova"/>
        </w:rPr>
        <w:t xml:space="preserve">, </w:t>
      </w:r>
      <w:r w:rsidR="00FA2850">
        <w:rPr>
          <w:rFonts w:ascii="Arial Nova" w:hAnsi="Arial Nova"/>
        </w:rPr>
        <w:t xml:space="preserve">para descartar la responsabilidad, </w:t>
      </w:r>
      <w:r w:rsidR="00E90532" w:rsidRPr="004D2543">
        <w:rPr>
          <w:rFonts w:ascii="Arial Nova" w:hAnsi="Arial Nova"/>
        </w:rPr>
        <w:t xml:space="preserve">pues es necesario acreditar mediante elementos probatorios objetivos que realizaron actos tendentes a evitar que la publicación </w:t>
      </w:r>
      <w:r w:rsidR="0018219F" w:rsidRPr="004D2543">
        <w:rPr>
          <w:rFonts w:ascii="Arial Nova" w:hAnsi="Arial Nova"/>
        </w:rPr>
        <w:t xml:space="preserve">denunciada </w:t>
      </w:r>
      <w:r w:rsidR="00E90532" w:rsidRPr="004D2543">
        <w:rPr>
          <w:rFonts w:ascii="Arial Nova" w:hAnsi="Arial Nova"/>
        </w:rPr>
        <w:t>siguiera exhibiéndose</w:t>
      </w:r>
      <w:r w:rsidR="007A791F" w:rsidRPr="004D2543">
        <w:rPr>
          <w:rFonts w:ascii="Arial Nova" w:hAnsi="Arial Nova"/>
        </w:rPr>
        <w:t xml:space="preserve">, sin </w:t>
      </w:r>
      <w:r w:rsidR="007917D7" w:rsidRPr="004D2543">
        <w:rPr>
          <w:rFonts w:ascii="Arial Nova" w:hAnsi="Arial Nova"/>
        </w:rPr>
        <w:t xml:space="preserve">su </w:t>
      </w:r>
      <w:r w:rsidR="007A791F" w:rsidRPr="004D2543">
        <w:rPr>
          <w:rFonts w:ascii="Arial Nova" w:hAnsi="Arial Nova"/>
        </w:rPr>
        <w:t>autorización,</w:t>
      </w:r>
      <w:r w:rsidR="00E90532" w:rsidRPr="004D2543">
        <w:rPr>
          <w:rFonts w:ascii="Arial Nova" w:hAnsi="Arial Nova"/>
        </w:rPr>
        <w:t xml:space="preserve"> </w:t>
      </w:r>
      <w:r w:rsidR="007A791F" w:rsidRPr="004D2543">
        <w:rPr>
          <w:rFonts w:ascii="Arial Nova" w:hAnsi="Arial Nova"/>
        </w:rPr>
        <w:t xml:space="preserve">toda vez que las reglas de la lógica y experiencia indican que si se advierte la existencia de </w:t>
      </w:r>
      <w:r w:rsidR="0018219F" w:rsidRPr="004D2543">
        <w:rPr>
          <w:rFonts w:ascii="Arial Nova" w:hAnsi="Arial Nova"/>
        </w:rPr>
        <w:t>alguna publicación que emplee su imagen, lo ordinario es que implemente actos idóneos y eficaces para evitar, de manera real y objetiva, que la difusión de la propaganda continúe, cuando pudiera vulnerar lo dispuesto en la normativa electoral</w:t>
      </w:r>
      <w:r w:rsidR="007917D7" w:rsidRPr="004D2543">
        <w:rPr>
          <w:rStyle w:val="Refdenotaalpie"/>
          <w:rFonts w:ascii="Arial Nova" w:hAnsi="Arial Nova"/>
        </w:rPr>
        <w:footnoteReference w:id="28"/>
      </w:r>
      <w:r w:rsidR="0018219F" w:rsidRPr="004D2543">
        <w:rPr>
          <w:rFonts w:ascii="Arial Nova" w:hAnsi="Arial Nova"/>
        </w:rPr>
        <w:t>.</w:t>
      </w:r>
    </w:p>
    <w:p w14:paraId="15A47703" w14:textId="77777777" w:rsidR="00616D2C" w:rsidRPr="004D2543" w:rsidRDefault="00616D2C" w:rsidP="00925C2F">
      <w:pPr>
        <w:spacing w:after="0" w:line="360" w:lineRule="auto"/>
        <w:ind w:right="49"/>
        <w:jc w:val="both"/>
        <w:rPr>
          <w:rFonts w:ascii="Arial Nova" w:hAnsi="Arial Nova"/>
        </w:rPr>
      </w:pPr>
    </w:p>
    <w:p w14:paraId="6176678F" w14:textId="1959CA89" w:rsidR="00413ADC" w:rsidRPr="004D2543" w:rsidRDefault="00413ADC" w:rsidP="00925C2F">
      <w:pPr>
        <w:spacing w:after="0" w:line="360" w:lineRule="auto"/>
        <w:ind w:right="49"/>
        <w:jc w:val="both"/>
        <w:rPr>
          <w:rFonts w:ascii="Arial Nova" w:hAnsi="Arial Nova"/>
        </w:rPr>
      </w:pPr>
      <w:r w:rsidRPr="004D2543">
        <w:rPr>
          <w:rFonts w:ascii="Arial Nova" w:hAnsi="Arial Nova"/>
        </w:rPr>
        <w:t xml:space="preserve">De tal suerte, </w:t>
      </w:r>
      <w:r w:rsidR="002D5CCB" w:rsidRPr="004D2543">
        <w:rPr>
          <w:rFonts w:ascii="Arial Nova" w:hAnsi="Arial Nova"/>
        </w:rPr>
        <w:t xml:space="preserve">se concluye </w:t>
      </w:r>
      <w:r w:rsidRPr="004D2543">
        <w:rPr>
          <w:rFonts w:ascii="Arial Nova" w:hAnsi="Arial Nova"/>
        </w:rPr>
        <w:t>que el estudio de las publicaciones</w:t>
      </w:r>
      <w:r w:rsidR="0060562B" w:rsidRPr="004D2543">
        <w:rPr>
          <w:rFonts w:ascii="Arial Nova" w:hAnsi="Arial Nova"/>
        </w:rPr>
        <w:t xml:space="preserve"> hechas a nombre de </w:t>
      </w:r>
      <w:r w:rsidR="001F0DB6" w:rsidRPr="004D2543">
        <w:rPr>
          <w:rFonts w:ascii="Arial Nova" w:hAnsi="Arial Nova"/>
        </w:rPr>
        <w:t xml:space="preserve">Rafael Guillen </w:t>
      </w:r>
      <w:proofErr w:type="spellStart"/>
      <w:r w:rsidR="001F0DB6" w:rsidRPr="004D2543">
        <w:rPr>
          <w:rFonts w:ascii="Arial Nova" w:hAnsi="Arial Nova"/>
        </w:rPr>
        <w:t>Tuelles</w:t>
      </w:r>
      <w:proofErr w:type="spellEnd"/>
      <w:r w:rsidR="001F0DB6" w:rsidRPr="004D2543">
        <w:rPr>
          <w:rFonts w:ascii="Arial Nova" w:hAnsi="Arial Nova"/>
        </w:rPr>
        <w:t xml:space="preserve">, Leticia Olivares Jiménez, Susana Ramírez Pasillas, Eduardo Díaz Reyes, Evelin Citlalli Durón Valadez </w:t>
      </w:r>
      <w:r w:rsidR="00FA2850">
        <w:rPr>
          <w:rFonts w:ascii="Arial Nova" w:hAnsi="Arial Nova"/>
        </w:rPr>
        <w:t>y</w:t>
      </w:r>
      <w:r w:rsidR="001F0DB6" w:rsidRPr="004D2543">
        <w:rPr>
          <w:rFonts w:ascii="Arial Nova" w:hAnsi="Arial Nova"/>
        </w:rPr>
        <w:t xml:space="preserve"> Raymundo Flores Ramírez, </w:t>
      </w:r>
      <w:r w:rsidRPr="004D2543">
        <w:rPr>
          <w:rFonts w:ascii="Arial Nova" w:hAnsi="Arial Nova"/>
        </w:rPr>
        <w:t>en cuanto a su</w:t>
      </w:r>
      <w:r w:rsidRPr="004D2543">
        <w:rPr>
          <w:rFonts w:ascii="Arial Nova" w:hAnsi="Arial Nova"/>
          <w:b/>
        </w:rPr>
        <w:t xml:space="preserve"> INTENCIONALIDAD </w:t>
      </w:r>
      <w:r w:rsidRPr="004D2543">
        <w:rPr>
          <w:rFonts w:ascii="Arial Nova" w:hAnsi="Arial Nova"/>
        </w:rPr>
        <w:t xml:space="preserve">y </w:t>
      </w:r>
      <w:r w:rsidR="001447C1" w:rsidRPr="004D2543">
        <w:rPr>
          <w:rFonts w:ascii="Arial Nova" w:hAnsi="Arial Nova"/>
          <w:b/>
        </w:rPr>
        <w:t>AUTORÍA</w:t>
      </w:r>
      <w:r w:rsidRPr="004D2543">
        <w:rPr>
          <w:rFonts w:ascii="Arial Nova" w:hAnsi="Arial Nova"/>
        </w:rPr>
        <w:t xml:space="preserve">, no puede hacerse desde la perspectiva de la libertad de expresión </w:t>
      </w:r>
      <w:r w:rsidR="00546EC0">
        <w:rPr>
          <w:rFonts w:ascii="Arial Nova" w:hAnsi="Arial Nova"/>
        </w:rPr>
        <w:t>-</w:t>
      </w:r>
      <w:r w:rsidRPr="004D2543">
        <w:rPr>
          <w:rFonts w:ascii="Arial Nova" w:hAnsi="Arial Nova"/>
        </w:rPr>
        <w:t xml:space="preserve">de los funcionarios </w:t>
      </w:r>
      <w:r w:rsidR="00546EC0">
        <w:rPr>
          <w:rFonts w:ascii="Arial Nova" w:hAnsi="Arial Nova"/>
        </w:rPr>
        <w:t>municipales-</w:t>
      </w:r>
      <w:r w:rsidRPr="004D2543">
        <w:rPr>
          <w:rFonts w:ascii="Arial Nova" w:hAnsi="Arial Nova"/>
        </w:rPr>
        <w:t xml:space="preserve">, puesto que </w:t>
      </w:r>
      <w:r w:rsidR="00761068" w:rsidRPr="004D2543">
        <w:rPr>
          <w:rFonts w:ascii="Arial Nova" w:hAnsi="Arial Nova"/>
        </w:rPr>
        <w:t>al negar de suya la publicación, y</w:t>
      </w:r>
      <w:r w:rsidR="002B5E73" w:rsidRPr="004D2543">
        <w:rPr>
          <w:rFonts w:ascii="Arial Nova" w:hAnsi="Arial Nova"/>
        </w:rPr>
        <w:t xml:space="preserve"> entonces</w:t>
      </w:r>
      <w:r w:rsidR="00546EC0">
        <w:rPr>
          <w:rFonts w:ascii="Arial Nova" w:hAnsi="Arial Nova"/>
        </w:rPr>
        <w:t>,</w:t>
      </w:r>
      <w:r w:rsidR="00761068" w:rsidRPr="004D2543">
        <w:rPr>
          <w:rFonts w:ascii="Arial Nova" w:hAnsi="Arial Nova"/>
        </w:rPr>
        <w:t xml:space="preserve"> </w:t>
      </w:r>
      <w:r w:rsidR="0060562B" w:rsidRPr="004D2543">
        <w:rPr>
          <w:rFonts w:ascii="Arial Nova" w:hAnsi="Arial Nova"/>
        </w:rPr>
        <w:t>en el mejor de los casos</w:t>
      </w:r>
      <w:r w:rsidR="00546EC0">
        <w:rPr>
          <w:rFonts w:ascii="Arial Nova" w:hAnsi="Arial Nova"/>
        </w:rPr>
        <w:t>,</w:t>
      </w:r>
      <w:r w:rsidR="0060562B" w:rsidRPr="004D2543">
        <w:rPr>
          <w:rFonts w:ascii="Arial Nova" w:hAnsi="Arial Nova"/>
        </w:rPr>
        <w:t xml:space="preserve"> tenerlas</w:t>
      </w:r>
      <w:r w:rsidR="002B5E73" w:rsidRPr="004D2543">
        <w:rPr>
          <w:rFonts w:ascii="Arial Nova" w:hAnsi="Arial Nova"/>
        </w:rPr>
        <w:t xml:space="preserve"> como </w:t>
      </w:r>
      <w:r w:rsidR="00761068" w:rsidRPr="004D2543">
        <w:rPr>
          <w:rFonts w:ascii="Arial Nova" w:hAnsi="Arial Nova"/>
        </w:rPr>
        <w:t xml:space="preserve">hecha por un tercero a su nombre, </w:t>
      </w:r>
      <w:r w:rsidR="00E4751A">
        <w:rPr>
          <w:rFonts w:ascii="Arial Nova" w:hAnsi="Arial Nova"/>
        </w:rPr>
        <w:t>que es quien lógicamente busca la pretensión o tiene la intencionalidad</w:t>
      </w:r>
      <w:r w:rsidR="007553FE">
        <w:rPr>
          <w:rFonts w:ascii="Arial Nova" w:hAnsi="Arial Nova"/>
        </w:rPr>
        <w:t xml:space="preserve">, por ende, </w:t>
      </w:r>
      <w:r w:rsidR="00761068" w:rsidRPr="004D2543">
        <w:rPr>
          <w:rFonts w:ascii="Arial Nova" w:hAnsi="Arial Nova"/>
        </w:rPr>
        <w:t xml:space="preserve">se rompe con la apariencia del buen derecho, </w:t>
      </w:r>
      <w:r w:rsidR="0060562B" w:rsidRPr="004D2543">
        <w:rPr>
          <w:rFonts w:ascii="Arial Nova" w:hAnsi="Arial Nova"/>
        </w:rPr>
        <w:t>la</w:t>
      </w:r>
      <w:r w:rsidR="00761068" w:rsidRPr="004D2543">
        <w:rPr>
          <w:rFonts w:ascii="Arial Nova" w:hAnsi="Arial Nova"/>
        </w:rPr>
        <w:t xml:space="preserve"> cual</w:t>
      </w:r>
      <w:r w:rsidR="002B5E73" w:rsidRPr="004D2543">
        <w:rPr>
          <w:rFonts w:ascii="Arial Nova" w:hAnsi="Arial Nova"/>
        </w:rPr>
        <w:t>,</w:t>
      </w:r>
      <w:r w:rsidR="00761068" w:rsidRPr="004D2543">
        <w:rPr>
          <w:rFonts w:ascii="Arial Nova" w:hAnsi="Arial Nova"/>
        </w:rPr>
        <w:t xml:space="preserve"> apunta a una credibilidad </w:t>
      </w:r>
      <w:r w:rsidR="00546EC0">
        <w:rPr>
          <w:rFonts w:ascii="Arial Nova" w:hAnsi="Arial Nova"/>
        </w:rPr>
        <w:t>seria y objetiva</w:t>
      </w:r>
      <w:r w:rsidR="00761068" w:rsidRPr="004D2543">
        <w:rPr>
          <w:rFonts w:ascii="Arial Nova" w:hAnsi="Arial Nova"/>
        </w:rPr>
        <w:t xml:space="preserve"> sobre la juridicidad del derecho o principio que se pide proteger, a fin de descartar que se trate de una pretensión manifiestamente infundada, temeraria o cuestionable</w:t>
      </w:r>
      <w:r w:rsidR="00904CD5" w:rsidRPr="004D2543">
        <w:rPr>
          <w:rFonts w:ascii="Arial Nova" w:hAnsi="Arial Nova"/>
        </w:rPr>
        <w:t>, trascendiendo también la presunción de espontaneidad de las publicaciones hechas en redes sociales</w:t>
      </w:r>
      <w:r w:rsidR="00761068" w:rsidRPr="004D2543">
        <w:rPr>
          <w:rFonts w:ascii="Arial Nova" w:hAnsi="Arial Nova"/>
        </w:rPr>
        <w:t xml:space="preserve">.  </w:t>
      </w:r>
    </w:p>
    <w:p w14:paraId="166FBF01" w14:textId="77777777" w:rsidR="0060562B" w:rsidRPr="004D2543" w:rsidRDefault="0060562B" w:rsidP="00925C2F">
      <w:pPr>
        <w:spacing w:after="0" w:line="360" w:lineRule="auto"/>
        <w:ind w:right="49"/>
        <w:jc w:val="both"/>
        <w:rPr>
          <w:rFonts w:ascii="Arial Nova" w:hAnsi="Arial Nova"/>
        </w:rPr>
      </w:pPr>
    </w:p>
    <w:p w14:paraId="57FF4BF9" w14:textId="77777777" w:rsidR="0060562B" w:rsidRPr="004D2543" w:rsidRDefault="0060562B" w:rsidP="00925C2F">
      <w:pPr>
        <w:spacing w:after="0" w:line="360" w:lineRule="auto"/>
        <w:ind w:right="49"/>
        <w:jc w:val="both"/>
        <w:rPr>
          <w:rFonts w:ascii="Arial Nova" w:hAnsi="Arial Nova"/>
        </w:rPr>
      </w:pPr>
      <w:r w:rsidRPr="004D2543">
        <w:rPr>
          <w:rFonts w:ascii="Arial Nova" w:hAnsi="Arial Nova"/>
        </w:rPr>
        <w:t xml:space="preserve">Lo anterior, porque no podría ponderarse la libertad de expresión sobre la equidad de la contienda respecto de publicaciones que no pueden presumirse como hechas al amparo de los derechos que tienen de los servidores públicos a manifestarse dentro del ámbito de su vida privada, ya que de hacerse, </w:t>
      </w:r>
      <w:r w:rsidR="00213D95" w:rsidRPr="004D2543">
        <w:rPr>
          <w:rFonts w:ascii="Arial Nova" w:hAnsi="Arial Nova"/>
        </w:rPr>
        <w:t>podría generar un</w:t>
      </w:r>
      <w:r w:rsidRPr="004D2543">
        <w:rPr>
          <w:rFonts w:ascii="Arial Nova" w:hAnsi="Arial Nova"/>
        </w:rPr>
        <w:t xml:space="preserve"> efecto no deseado, o un incentivo perverso, al abrir la posibilidad de hacer proselitismo o difundir propaganda fuera de los períodos permitidos para ello, a través de perfiles falsos, a nombre de personajes con cierta relevancia social.</w:t>
      </w:r>
    </w:p>
    <w:p w14:paraId="78127BA6" w14:textId="77777777" w:rsidR="00413ADC" w:rsidRPr="004D2543" w:rsidRDefault="00413ADC" w:rsidP="00925C2F">
      <w:pPr>
        <w:spacing w:after="0" w:line="360" w:lineRule="auto"/>
        <w:ind w:right="49"/>
        <w:jc w:val="both"/>
        <w:rPr>
          <w:rFonts w:ascii="Arial Nova" w:hAnsi="Arial Nova"/>
          <w:highlight w:val="yellow"/>
        </w:rPr>
      </w:pPr>
    </w:p>
    <w:p w14:paraId="781E9A98" w14:textId="703921F8" w:rsidR="00B65AFF" w:rsidRDefault="00B61E57" w:rsidP="00925C2F">
      <w:pPr>
        <w:spacing w:after="0" w:line="360" w:lineRule="auto"/>
        <w:ind w:right="49"/>
        <w:jc w:val="both"/>
        <w:rPr>
          <w:rFonts w:ascii="Arial Nova" w:hAnsi="Arial Nova"/>
        </w:rPr>
      </w:pPr>
      <w:r>
        <w:rPr>
          <w:rFonts w:ascii="Arial Nova" w:hAnsi="Arial Nova"/>
        </w:rPr>
        <w:lastRenderedPageBreak/>
        <w:t>Esto es así</w:t>
      </w:r>
      <w:r w:rsidR="00F72D21" w:rsidRPr="004D2543">
        <w:rPr>
          <w:rFonts w:ascii="Arial Nova" w:hAnsi="Arial Nova"/>
        </w:rPr>
        <w:t>, porque</w:t>
      </w:r>
      <w:r w:rsidR="00D572E3" w:rsidRPr="004D2543">
        <w:rPr>
          <w:rFonts w:ascii="Arial Nova" w:hAnsi="Arial Nova"/>
        </w:rPr>
        <w:t xml:space="preserve"> al encontrarnos ante un medio de difusión digital que permite un ejercicio expansivo de la libertad de expresión, las medidas que este Tribunal debe tomar para determinar, o no, la responsabilidad, deben estar orientadas a proteger la libre y genuina interacción entre los usuarios, y evitar restricciones no previstas en la ley, o desproporcionales e injustificadas.</w:t>
      </w:r>
      <w:r w:rsidR="00D572E3" w:rsidRPr="004D2543">
        <w:rPr>
          <w:rStyle w:val="Refdenotaalpie"/>
          <w:rFonts w:ascii="Arial Nova" w:hAnsi="Arial Nova"/>
        </w:rPr>
        <w:footnoteReference w:id="29"/>
      </w:r>
    </w:p>
    <w:p w14:paraId="5AD9281E" w14:textId="57E4FF02" w:rsidR="00BE73EA" w:rsidRDefault="00BE73EA" w:rsidP="00925C2F">
      <w:pPr>
        <w:spacing w:after="0" w:line="360" w:lineRule="auto"/>
        <w:ind w:right="49"/>
        <w:jc w:val="both"/>
        <w:rPr>
          <w:rFonts w:ascii="Arial Nova" w:hAnsi="Arial Nova"/>
        </w:rPr>
      </w:pPr>
    </w:p>
    <w:p w14:paraId="0717D017" w14:textId="296ED936" w:rsidR="00BE73EA" w:rsidRPr="004D2543" w:rsidRDefault="00BE73EA" w:rsidP="00925C2F">
      <w:pPr>
        <w:spacing w:after="0" w:line="360" w:lineRule="auto"/>
        <w:ind w:right="49"/>
        <w:jc w:val="both"/>
        <w:rPr>
          <w:rFonts w:ascii="Arial Nova" w:hAnsi="Arial Nova"/>
        </w:rPr>
      </w:pPr>
      <w:r w:rsidRPr="00B067C1">
        <w:rPr>
          <w:rFonts w:ascii="Arial Nova" w:hAnsi="Arial Nova"/>
        </w:rPr>
        <w:t>Las redes sociales, permiten por un lado crear comunidades de usuarios interconectados, a efecto de que un grupo de personas compartan intereses comunes, algo propio de una red social, pero también que el contenido creado por los usuarios pueda ser visto de forma abierta por cualquier usuario, algo propio de un blog.</w:t>
      </w:r>
    </w:p>
    <w:p w14:paraId="491DACD5" w14:textId="77777777" w:rsidR="00B65AFF" w:rsidRPr="004D2543" w:rsidRDefault="00B65AFF" w:rsidP="00925C2F">
      <w:pPr>
        <w:spacing w:after="0" w:line="360" w:lineRule="auto"/>
        <w:ind w:right="49"/>
        <w:jc w:val="both"/>
        <w:rPr>
          <w:rFonts w:ascii="Arial Nova" w:hAnsi="Arial Nova" w:cs="Arial"/>
        </w:rPr>
      </w:pPr>
    </w:p>
    <w:p w14:paraId="127C4BB6" w14:textId="77777777" w:rsidR="00B54DEC" w:rsidRPr="004D2543" w:rsidRDefault="00F72D21" w:rsidP="00925C2F">
      <w:pPr>
        <w:pStyle w:val="Prrafodelista"/>
        <w:spacing w:after="0" w:line="360" w:lineRule="auto"/>
        <w:ind w:left="0" w:right="49"/>
        <w:jc w:val="both"/>
        <w:rPr>
          <w:rFonts w:ascii="Arial Nova" w:hAnsi="Arial Nova"/>
          <w:b/>
          <w:bCs/>
        </w:rPr>
      </w:pPr>
      <w:r w:rsidRPr="004D2543">
        <w:rPr>
          <w:rFonts w:ascii="Arial Nova" w:hAnsi="Arial Nova"/>
        </w:rPr>
        <w:t>Y e</w:t>
      </w:r>
      <w:r w:rsidR="00B54DEC" w:rsidRPr="004D2543">
        <w:rPr>
          <w:rFonts w:ascii="Arial Nova" w:hAnsi="Arial Nova"/>
        </w:rPr>
        <w:t xml:space="preserve">n el caso que se resuelve, de acuerdo con el escrito de denuncia y las probanzas ofrecidas, las imágenes de los funcionarios denunciados fueron difundidas en redes sociales, </w:t>
      </w:r>
      <w:r w:rsidRPr="004D2543">
        <w:rPr>
          <w:rFonts w:ascii="Arial Nova" w:hAnsi="Arial Nova"/>
        </w:rPr>
        <w:t xml:space="preserve">a nombre de un grupo de funcionarios de la administración municipal, quienes al negar la autoría de las publicaciones, </w:t>
      </w:r>
      <w:r w:rsidR="00A37B5A" w:rsidRPr="004D2543">
        <w:rPr>
          <w:rFonts w:ascii="Arial Nova" w:hAnsi="Arial Nova"/>
        </w:rPr>
        <w:t xml:space="preserve">y ante la obviedad de que se buscó atribuirles precisamente a ellos la misma, es que no puede calificarse tal hecho como una exteriorización hecha al amparo de una libertad constitucional, ya que </w:t>
      </w:r>
      <w:r w:rsidR="00B54DEC" w:rsidRPr="004D2543">
        <w:rPr>
          <w:rFonts w:ascii="Arial Nova" w:hAnsi="Arial Nova"/>
        </w:rPr>
        <w:t xml:space="preserve"> de acuerdo </w:t>
      </w:r>
      <w:r w:rsidR="00A37B5A" w:rsidRPr="004D2543">
        <w:rPr>
          <w:rFonts w:ascii="Arial Nova" w:hAnsi="Arial Nova"/>
        </w:rPr>
        <w:t xml:space="preserve">con la propia </w:t>
      </w:r>
      <w:r w:rsidR="00B54DEC" w:rsidRPr="004D2543">
        <w:rPr>
          <w:rFonts w:ascii="Arial Nova" w:hAnsi="Arial Nova"/>
        </w:rPr>
        <w:t xml:space="preserve">jurisprudencia 11/2018, de rubro: “LIBERTAD DE EXPRESIÓN E INFORMACIÓN. SU MAXIMIZACIÓN EN EL CONTEXTO DEL DEBATE POLÍTICO”, se debe privilegiar el derecho a la libertad de manifestación de ideas, expresiones u opiniones </w:t>
      </w:r>
      <w:r w:rsidR="00A37B5A" w:rsidRPr="004D2543">
        <w:rPr>
          <w:rFonts w:ascii="Arial Nova" w:hAnsi="Arial Nova"/>
          <w:bCs/>
        </w:rPr>
        <w:t xml:space="preserve">siempre y </w:t>
      </w:r>
      <w:proofErr w:type="spellStart"/>
      <w:r w:rsidR="00A37B5A" w:rsidRPr="004D2543">
        <w:rPr>
          <w:rFonts w:ascii="Arial Nova" w:hAnsi="Arial Nova"/>
          <w:bCs/>
        </w:rPr>
        <w:t>cuanto</w:t>
      </w:r>
      <w:proofErr w:type="spellEnd"/>
      <w:r w:rsidR="00A37B5A" w:rsidRPr="004D2543">
        <w:rPr>
          <w:rFonts w:ascii="Arial Nova" w:hAnsi="Arial Nova"/>
          <w:bCs/>
        </w:rPr>
        <w:t xml:space="preserve"> no </w:t>
      </w:r>
      <w:r w:rsidR="00B54DEC" w:rsidRPr="004D2543">
        <w:rPr>
          <w:rFonts w:ascii="Arial Nova" w:hAnsi="Arial Nova"/>
          <w:bCs/>
        </w:rPr>
        <w:t>se exceda los límites del derecho a la honra y dignidad de las personas, la seguridad nacional,</w:t>
      </w:r>
      <w:r w:rsidR="00B54DEC" w:rsidRPr="004D2543">
        <w:rPr>
          <w:rFonts w:ascii="Arial Nova" w:hAnsi="Arial Nova"/>
          <w:b/>
          <w:bCs/>
        </w:rPr>
        <w:t xml:space="preserve"> </w:t>
      </w:r>
      <w:r w:rsidR="00B54DEC" w:rsidRPr="004D2543">
        <w:rPr>
          <w:rFonts w:ascii="Arial Nova" w:hAnsi="Arial Nova"/>
        </w:rPr>
        <w:t>el orden</w:t>
      </w:r>
      <w:r w:rsidR="00B54DEC" w:rsidRPr="004D2543">
        <w:rPr>
          <w:rFonts w:ascii="Arial Nova" w:hAnsi="Arial Nova"/>
          <w:b/>
          <w:bCs/>
        </w:rPr>
        <w:t xml:space="preserve"> </w:t>
      </w:r>
      <w:r w:rsidR="00B54DEC" w:rsidRPr="004D2543">
        <w:rPr>
          <w:rFonts w:ascii="Arial Nova" w:hAnsi="Arial Nova"/>
          <w:bCs/>
        </w:rPr>
        <w:t>y la salud pública</w:t>
      </w:r>
      <w:r w:rsidR="00B54DEC" w:rsidRPr="004D2543">
        <w:rPr>
          <w:rFonts w:ascii="Arial Nova" w:hAnsi="Arial Nova"/>
          <w:b/>
          <w:bCs/>
        </w:rPr>
        <w:t>.</w:t>
      </w:r>
    </w:p>
    <w:p w14:paraId="457140E9" w14:textId="77777777" w:rsidR="00B36FEA" w:rsidRPr="004D2543" w:rsidRDefault="00B36FEA" w:rsidP="00925C2F">
      <w:pPr>
        <w:pStyle w:val="Prrafodelista"/>
        <w:spacing w:after="0" w:line="360" w:lineRule="auto"/>
        <w:ind w:left="0" w:right="49"/>
        <w:jc w:val="both"/>
        <w:rPr>
          <w:rFonts w:ascii="Arial Nova" w:hAnsi="Arial Nova"/>
          <w:b/>
          <w:bCs/>
        </w:rPr>
      </w:pPr>
    </w:p>
    <w:p w14:paraId="24D4028A" w14:textId="6066A62E" w:rsidR="00B54DEC" w:rsidRPr="004D2543" w:rsidRDefault="00B54DEC" w:rsidP="00925C2F">
      <w:pPr>
        <w:spacing w:after="0" w:line="360" w:lineRule="auto"/>
        <w:ind w:right="49"/>
        <w:jc w:val="both"/>
        <w:rPr>
          <w:rFonts w:ascii="Arial Nova" w:hAnsi="Arial Nova"/>
        </w:rPr>
      </w:pPr>
      <w:r w:rsidRPr="004D2543">
        <w:rPr>
          <w:rFonts w:ascii="Arial Nova" w:hAnsi="Arial Nova"/>
        </w:rPr>
        <w:t xml:space="preserve">Por lo tanto, </w:t>
      </w:r>
      <w:r w:rsidR="00F72D21" w:rsidRPr="004D2543">
        <w:rPr>
          <w:rFonts w:ascii="Arial Nova" w:hAnsi="Arial Nova"/>
        </w:rPr>
        <w:t xml:space="preserve">como ya se apuntó, las publicaciones respecto de los </w:t>
      </w:r>
      <w:r w:rsidR="0075500A">
        <w:rPr>
          <w:rFonts w:ascii="Arial Nova" w:hAnsi="Arial Nova"/>
        </w:rPr>
        <w:t>ciudadanos</w:t>
      </w:r>
      <w:r w:rsidR="00F72D21" w:rsidRPr="004D2543">
        <w:rPr>
          <w:rFonts w:ascii="Arial Nova" w:hAnsi="Arial Nova"/>
        </w:rPr>
        <w:t xml:space="preserve"> </w:t>
      </w:r>
      <w:r w:rsidR="00A7236C" w:rsidRPr="00360790">
        <w:rPr>
          <w:rFonts w:ascii="Arial Nova" w:hAnsi="Arial Nova"/>
          <w:b/>
          <w:bCs/>
        </w:rPr>
        <w:t xml:space="preserve">Rafael Guillen </w:t>
      </w:r>
      <w:proofErr w:type="spellStart"/>
      <w:r w:rsidR="00A7236C" w:rsidRPr="00360790">
        <w:rPr>
          <w:rFonts w:ascii="Arial Nova" w:hAnsi="Arial Nova"/>
          <w:b/>
          <w:bCs/>
        </w:rPr>
        <w:t>Tuelles</w:t>
      </w:r>
      <w:proofErr w:type="spellEnd"/>
      <w:r w:rsidR="00A7236C" w:rsidRPr="00360790">
        <w:rPr>
          <w:rFonts w:ascii="Arial Nova" w:hAnsi="Arial Nova"/>
          <w:b/>
          <w:bCs/>
        </w:rPr>
        <w:t>,</w:t>
      </w:r>
      <w:r w:rsidR="00A7236C" w:rsidRPr="004D2543">
        <w:rPr>
          <w:rFonts w:ascii="Arial Nova" w:hAnsi="Arial Nova"/>
        </w:rPr>
        <w:t xml:space="preserve"> </w:t>
      </w:r>
      <w:r w:rsidR="00A7236C" w:rsidRPr="00463EC8">
        <w:rPr>
          <w:rFonts w:ascii="Arial Nova" w:hAnsi="Arial Nova"/>
          <w:b/>
          <w:bCs/>
        </w:rPr>
        <w:t>Leticia Olivares Jiménez, Susana Ramírez Pasillas, Eduardo Díaz Reyes, Evelin Citlalli Durón Valadez Y Raymundo Flores Ramírez,</w:t>
      </w:r>
      <w:r w:rsidR="00A7236C" w:rsidRPr="004D2543">
        <w:rPr>
          <w:rFonts w:ascii="Arial Nova" w:hAnsi="Arial Nova"/>
        </w:rPr>
        <w:t xml:space="preserve"> </w:t>
      </w:r>
      <w:r w:rsidRPr="004D2543">
        <w:rPr>
          <w:rFonts w:ascii="Arial Nova" w:hAnsi="Arial Nova"/>
        </w:rPr>
        <w:t>merecen un análisis integral del contexto, a efecto de estar en condiciones para determinar si se desvirtúa el contexto de espontaneidad, y las publicaciones actualizan la vulneración a los principios contenidos en la norma fundamental.</w:t>
      </w:r>
    </w:p>
    <w:p w14:paraId="74721E14" w14:textId="77777777" w:rsidR="00B36FEA" w:rsidRPr="004D2543" w:rsidRDefault="00B36FEA" w:rsidP="00925C2F">
      <w:pPr>
        <w:spacing w:after="0" w:line="360" w:lineRule="auto"/>
        <w:ind w:right="49"/>
        <w:jc w:val="both"/>
        <w:rPr>
          <w:rFonts w:ascii="Arial Nova" w:hAnsi="Arial Nova"/>
        </w:rPr>
      </w:pPr>
    </w:p>
    <w:p w14:paraId="58F8DD13" w14:textId="77777777" w:rsidR="00B36FEA" w:rsidRPr="004D2543" w:rsidRDefault="00F72D21" w:rsidP="00925C2F">
      <w:pPr>
        <w:spacing w:after="0" w:line="360" w:lineRule="auto"/>
        <w:ind w:right="49"/>
        <w:jc w:val="both"/>
        <w:rPr>
          <w:rFonts w:ascii="Arial Nova" w:hAnsi="Arial Nova"/>
        </w:rPr>
      </w:pPr>
      <w:r w:rsidRPr="004D2543">
        <w:rPr>
          <w:rFonts w:ascii="Arial Nova" w:hAnsi="Arial Nova"/>
        </w:rPr>
        <w:t>Si bien,</w:t>
      </w:r>
      <w:r w:rsidR="00B54DEC" w:rsidRPr="004D2543">
        <w:rPr>
          <w:rFonts w:ascii="Arial Nova" w:hAnsi="Arial Nova"/>
        </w:rPr>
        <w:t xml:space="preserve"> no existe ley u ordenamiento que mandate que los servidores públicos deban de abstenerse de usar redes sociales, o de limitarse su uso, tal y como los sostiene en la Declaración Conjunta sobre Libertad de Expresión e Internet, de la Relatoría Especial para la Libertad de Expresión, de la Comisión Int</w:t>
      </w:r>
      <w:r w:rsidRPr="004D2543">
        <w:rPr>
          <w:rFonts w:ascii="Arial Nova" w:hAnsi="Arial Nova"/>
        </w:rPr>
        <w:t>eramericana de Derechos Humanos</w:t>
      </w:r>
      <w:r w:rsidR="00B54DEC" w:rsidRPr="004D2543">
        <w:rPr>
          <w:rFonts w:ascii="Arial Nova" w:hAnsi="Arial Nova"/>
        </w:rPr>
        <w:t xml:space="preserve">, este órgano jurisdiccional, considera que no es suficiente contar con la calidad de funcionario público </w:t>
      </w:r>
      <w:r w:rsidR="002B534C" w:rsidRPr="004D2543">
        <w:rPr>
          <w:rFonts w:ascii="Arial Nova" w:hAnsi="Arial Nova"/>
        </w:rPr>
        <w:t>sino,</w:t>
      </w:r>
      <w:r w:rsidR="00B54DEC" w:rsidRPr="004D2543">
        <w:rPr>
          <w:rFonts w:ascii="Arial Nova" w:hAnsi="Arial Nova"/>
        </w:rPr>
        <w:t xml:space="preserve"> además, se debe analizar el contexto político para tener por actualizada una posible infracción, por lo que, en su análisis, se deben considerar otras variables</w:t>
      </w:r>
      <w:r w:rsidR="00B54DEC" w:rsidRPr="004D2543">
        <w:rPr>
          <w:rStyle w:val="Refdenotaalpie"/>
          <w:rFonts w:ascii="Arial Nova" w:hAnsi="Arial Nova"/>
        </w:rPr>
        <w:footnoteReference w:id="30"/>
      </w:r>
      <w:r w:rsidR="00B54DEC" w:rsidRPr="004D2543">
        <w:rPr>
          <w:rFonts w:ascii="Arial Nova" w:hAnsi="Arial Nova"/>
        </w:rPr>
        <w:t xml:space="preserve"> de conformidad con la </w:t>
      </w:r>
      <w:r w:rsidR="00B54DEC" w:rsidRPr="004D2543">
        <w:rPr>
          <w:rFonts w:ascii="Arial Nova" w:hAnsi="Arial Nova"/>
          <w:b/>
          <w:bCs/>
        </w:rPr>
        <w:t>Tesis XXX/2018</w:t>
      </w:r>
      <w:r w:rsidR="00B54DEC" w:rsidRPr="004D2543">
        <w:rPr>
          <w:rFonts w:ascii="Arial Nova" w:hAnsi="Arial Nova"/>
        </w:rPr>
        <w:t xml:space="preserve"> de rubro ACTOS ANTICIPADOS DE PRECAMPAÑA </w:t>
      </w:r>
      <w:r w:rsidR="00B54DEC" w:rsidRPr="004D2543">
        <w:rPr>
          <w:rFonts w:ascii="Arial Nova" w:hAnsi="Arial Nova"/>
        </w:rPr>
        <w:lastRenderedPageBreak/>
        <w:t>O CAMPAÑA. PARA ACREDITAR EL ELEMENTO SUBJETIVO SE DEBEN ANALIZAR LAS VARIABLES RELACIONADAS CON LA TRASCENDENCIA A LA CIUDADANÍA</w:t>
      </w:r>
      <w:r w:rsidR="00B54DEC" w:rsidRPr="004D2543">
        <w:rPr>
          <w:rStyle w:val="Refdenotaalpie"/>
          <w:rFonts w:ascii="Arial Nova" w:hAnsi="Arial Nova"/>
        </w:rPr>
        <w:footnoteReference w:id="31"/>
      </w:r>
      <w:r w:rsidR="00B36FEA" w:rsidRPr="004D2543">
        <w:rPr>
          <w:rFonts w:ascii="Arial Nova" w:hAnsi="Arial Nova"/>
        </w:rPr>
        <w:t>.</w:t>
      </w:r>
    </w:p>
    <w:p w14:paraId="5E460CD3" w14:textId="77777777" w:rsidR="00A37B5A" w:rsidRPr="004D2543" w:rsidRDefault="00A37B5A" w:rsidP="00925C2F">
      <w:pPr>
        <w:spacing w:after="0" w:line="360" w:lineRule="auto"/>
        <w:ind w:right="49"/>
        <w:jc w:val="both"/>
        <w:rPr>
          <w:rFonts w:ascii="Arial Nova" w:hAnsi="Arial Nova"/>
        </w:rPr>
      </w:pPr>
    </w:p>
    <w:p w14:paraId="4066DC36" w14:textId="77777777" w:rsidR="00B54DEC" w:rsidRPr="004D2543" w:rsidRDefault="00A37B5A" w:rsidP="00925C2F">
      <w:pPr>
        <w:spacing w:after="0" w:line="360" w:lineRule="auto"/>
        <w:ind w:right="49"/>
        <w:jc w:val="both"/>
        <w:rPr>
          <w:rFonts w:ascii="Arial Nova" w:hAnsi="Arial Nova"/>
          <w:iCs/>
        </w:rPr>
      </w:pPr>
      <w:r w:rsidRPr="004D2543">
        <w:rPr>
          <w:rFonts w:ascii="Arial Nova" w:hAnsi="Arial Nova"/>
        </w:rPr>
        <w:t>Para responsabilizar a una usuaria o usuario de redes sociales, es necesario derrotar la presunción de espontaneidad con elementos idóneos y suficientes, que permitan acreditar que se trató de una conducta planeada</w:t>
      </w:r>
      <w:r w:rsidR="00B54DEC" w:rsidRPr="004D2543">
        <w:rPr>
          <w:rFonts w:ascii="Arial Nova" w:hAnsi="Arial Nova"/>
          <w:iCs/>
        </w:rPr>
        <w:t xml:space="preserve">. </w:t>
      </w:r>
      <w:r w:rsidR="00B54DEC" w:rsidRPr="004D2543">
        <w:rPr>
          <w:rStyle w:val="Refdenotaalpie"/>
          <w:rFonts w:ascii="Arial Nova" w:hAnsi="Arial Nova"/>
          <w:iCs/>
        </w:rPr>
        <w:footnoteReference w:id="32"/>
      </w:r>
    </w:p>
    <w:p w14:paraId="451ACA20" w14:textId="77777777" w:rsidR="009067C2" w:rsidRPr="004D2543" w:rsidRDefault="009067C2" w:rsidP="00925C2F">
      <w:pPr>
        <w:spacing w:after="0" w:line="360" w:lineRule="auto"/>
        <w:ind w:right="49"/>
        <w:jc w:val="both"/>
        <w:rPr>
          <w:rFonts w:ascii="Arial Nova" w:hAnsi="Arial Nova"/>
          <w:iCs/>
        </w:rPr>
      </w:pPr>
    </w:p>
    <w:p w14:paraId="2FC9048B" w14:textId="77777777" w:rsidR="009067C2" w:rsidRPr="004D2543" w:rsidRDefault="009067C2" w:rsidP="00925C2F">
      <w:pPr>
        <w:pStyle w:val="Prrafodelista"/>
        <w:spacing w:line="360" w:lineRule="auto"/>
        <w:ind w:left="0" w:right="49"/>
        <w:jc w:val="both"/>
        <w:rPr>
          <w:rFonts w:ascii="Arial Nova" w:hAnsi="Arial Nova"/>
        </w:rPr>
      </w:pPr>
      <w:r w:rsidRPr="004D2543">
        <w:rPr>
          <w:rFonts w:ascii="Arial Nova" w:hAnsi="Arial Nova"/>
        </w:rPr>
        <w:t>Por lo tanto, como ha sido criterio emitido por la Sala Superior</w:t>
      </w:r>
      <w:hyperlink r:id="rId31" w:anchor="_ftn29" w:history="1">
        <w:r w:rsidRPr="004D2543">
          <w:rPr>
            <w:rStyle w:val="Hipervnculo"/>
            <w:rFonts w:ascii="Arial Nova" w:hAnsi="Arial Nova"/>
            <w:color w:val="auto"/>
            <w:vertAlign w:val="superscript"/>
          </w:rPr>
          <w:t>[29]</w:t>
        </w:r>
      </w:hyperlink>
      <w:r w:rsidRPr="004D2543">
        <w:rPr>
          <w:rFonts w:ascii="Arial Nova" w:hAnsi="Arial Nova"/>
        </w:rPr>
        <w:t>, en el sentido de que los contenidos de las redes sociales pueden ser susceptibles de actualizar una infracción en materia electoral; es decir, que los mensajes, videos, fotografías o cualquier elemento audiovisual que se difunda en una red social pueden llegar a violentar las restricciones de contenido y temporalidad de la propaganda política o electoral; por lo cual, se torna necesario su análisis del contenido de las publicaciones para verificar que una conducta en principio lícita, en realidad sea infractora de la normativa electoral.</w:t>
      </w:r>
    </w:p>
    <w:p w14:paraId="4DC016F2" w14:textId="77777777" w:rsidR="009067C2" w:rsidRPr="004D2543" w:rsidRDefault="009067C2" w:rsidP="00925C2F">
      <w:pPr>
        <w:pStyle w:val="Prrafodelista"/>
        <w:spacing w:line="360" w:lineRule="auto"/>
        <w:ind w:left="0" w:right="49"/>
        <w:jc w:val="both"/>
        <w:rPr>
          <w:rFonts w:ascii="Arial Nova" w:hAnsi="Arial Nova"/>
        </w:rPr>
      </w:pPr>
    </w:p>
    <w:p w14:paraId="5D3D2292" w14:textId="77777777" w:rsidR="009067C2" w:rsidRPr="004D2543" w:rsidRDefault="009067C2" w:rsidP="00925C2F">
      <w:pPr>
        <w:pStyle w:val="Prrafodelista"/>
        <w:spacing w:line="360" w:lineRule="auto"/>
        <w:ind w:left="0" w:right="49"/>
        <w:jc w:val="both"/>
        <w:rPr>
          <w:rFonts w:ascii="Arial Nova" w:hAnsi="Arial Nova"/>
        </w:rPr>
      </w:pPr>
      <w:r w:rsidRPr="004D2543">
        <w:rPr>
          <w:rFonts w:ascii="Arial Nova" w:hAnsi="Arial Nova"/>
        </w:rPr>
        <w:t xml:space="preserve">Esto es, porque a fin de no imponer restricciones innecesarias al ejercicio de libertad de expresión, siguiendo los parámetros establecidos por la Sala Superior, es necesario entrar al estudio del contenido de publicaciones en redes sociales, considerando al emisor del mensaje, pues si es una persona relacionada directamente con la vida político-electoral del país, como lo pudieran ser </w:t>
      </w:r>
      <w:r w:rsidRPr="004D2543">
        <w:rPr>
          <w:rFonts w:ascii="Arial Nova" w:hAnsi="Arial Nova"/>
          <w:b/>
        </w:rPr>
        <w:t>servidores públicos</w:t>
      </w:r>
      <w:r w:rsidRPr="004D2543">
        <w:rPr>
          <w:rFonts w:ascii="Arial Nova" w:hAnsi="Arial Nova"/>
        </w:rPr>
        <w:t xml:space="preserve">, aspirantes, </w:t>
      </w:r>
      <w:r w:rsidRPr="004D2543">
        <w:rPr>
          <w:rFonts w:ascii="Arial Nova" w:hAnsi="Arial Nova"/>
          <w:b/>
        </w:rPr>
        <w:t>precandidatos</w:t>
      </w:r>
      <w:r w:rsidRPr="004D2543">
        <w:rPr>
          <w:rFonts w:ascii="Arial Nova" w:hAnsi="Arial Nova"/>
        </w:rPr>
        <w:t xml:space="preserve">, candidatos, militantes y/o </w:t>
      </w:r>
      <w:r w:rsidRPr="004D2543">
        <w:rPr>
          <w:rFonts w:ascii="Arial Nova" w:hAnsi="Arial Nova"/>
          <w:b/>
        </w:rPr>
        <w:t>miembro de algún órgano de dirección de un partido político</w:t>
      </w:r>
      <w:r w:rsidRPr="004D2543">
        <w:rPr>
          <w:rFonts w:ascii="Arial Nova" w:hAnsi="Arial Nova"/>
        </w:rPr>
        <w:t>, personas con relevancia pública, </w:t>
      </w:r>
      <w:proofErr w:type="spellStart"/>
      <w:r w:rsidRPr="004D2543">
        <w:rPr>
          <w:rFonts w:ascii="Arial Nova" w:hAnsi="Arial Nova"/>
          <w:i/>
          <w:iCs/>
        </w:rPr>
        <w:t>influencers</w:t>
      </w:r>
      <w:proofErr w:type="spellEnd"/>
      <w:r w:rsidRPr="004D2543">
        <w:rPr>
          <w:rStyle w:val="Refdenotaalpie"/>
          <w:rFonts w:ascii="Arial Nova" w:hAnsi="Arial Nova"/>
          <w:i/>
          <w:iCs/>
        </w:rPr>
        <w:footnoteReference w:id="33"/>
      </w:r>
      <w:r w:rsidRPr="004D2543">
        <w:rPr>
          <w:rFonts w:ascii="Arial Nova" w:hAnsi="Arial Nova"/>
        </w:rPr>
        <w:t xml:space="preserve"> o medios informativos, en estos casos se debe realizar un examen más riguroso y estricto del contenido de los mensajes para poder determinar si se trata de un auténtico ejercicio de la libertad de expresión.</w:t>
      </w:r>
    </w:p>
    <w:p w14:paraId="0D642105" w14:textId="5058E3AC" w:rsidR="00B54DEC" w:rsidRPr="004D2543" w:rsidRDefault="00B54DEC" w:rsidP="00925C2F">
      <w:pPr>
        <w:spacing w:after="0" w:line="360" w:lineRule="auto"/>
        <w:ind w:right="49"/>
        <w:jc w:val="both"/>
        <w:rPr>
          <w:rFonts w:ascii="Arial Nova" w:hAnsi="Arial Nova"/>
        </w:rPr>
      </w:pPr>
      <w:r w:rsidRPr="004D2543">
        <w:rPr>
          <w:rFonts w:ascii="Arial Nova" w:hAnsi="Arial Nova"/>
        </w:rPr>
        <w:t xml:space="preserve">Ante tal orientación es válido concluir que las conductas </w:t>
      </w:r>
      <w:r w:rsidR="005F6E54">
        <w:rPr>
          <w:rFonts w:ascii="Arial Nova" w:hAnsi="Arial Nova"/>
        </w:rPr>
        <w:t xml:space="preserve">atribuidas a </w:t>
      </w:r>
      <w:r w:rsidRPr="004D2543">
        <w:rPr>
          <w:rFonts w:ascii="Arial Nova" w:hAnsi="Arial Nova"/>
        </w:rPr>
        <w:t xml:space="preserve">los funcionarios públicos, al actualizar los elementos que permiten desvirtuar la presunción de espontaneidad pues si bien, se trata de opiniones que </w:t>
      </w:r>
      <w:r w:rsidR="00060E7E">
        <w:rPr>
          <w:rFonts w:ascii="Arial Nova" w:hAnsi="Arial Nova"/>
        </w:rPr>
        <w:t xml:space="preserve">pudieran </w:t>
      </w:r>
      <w:r w:rsidRPr="004D2543">
        <w:rPr>
          <w:rFonts w:ascii="Arial Nova" w:hAnsi="Arial Nova"/>
        </w:rPr>
        <w:t>forma</w:t>
      </w:r>
      <w:r w:rsidR="00060E7E">
        <w:rPr>
          <w:rFonts w:ascii="Arial Nova" w:hAnsi="Arial Nova"/>
        </w:rPr>
        <w:t>r</w:t>
      </w:r>
      <w:r w:rsidRPr="004D2543">
        <w:rPr>
          <w:rFonts w:ascii="Arial Nova" w:hAnsi="Arial Nova"/>
        </w:rPr>
        <w:t xml:space="preserve"> parte del debate público y contribuyen de alguna manera con la formación de la opinión pública y del debate de ideas en un plano de horizontalidad entre el servidor público, los usuarios y sus seguidores en las redes sociales, también lo es que por su calidad, la difusión libre se encuentra constreñida a la regulación aplicable a efecto de garantizar la equidad y la imparcialidad en la contienda. </w:t>
      </w:r>
    </w:p>
    <w:p w14:paraId="55537875" w14:textId="77777777" w:rsidR="005D517A" w:rsidRPr="004D2543" w:rsidRDefault="005D517A" w:rsidP="00925C2F">
      <w:pPr>
        <w:spacing w:after="0" w:line="360" w:lineRule="auto"/>
        <w:ind w:right="49"/>
        <w:jc w:val="both"/>
        <w:rPr>
          <w:rFonts w:ascii="Arial Nova" w:hAnsi="Arial Nova"/>
        </w:rPr>
      </w:pPr>
    </w:p>
    <w:p w14:paraId="7E4110D1" w14:textId="77777777" w:rsidR="009067C2" w:rsidRPr="004D2543" w:rsidRDefault="00B54DEC" w:rsidP="00925C2F">
      <w:pPr>
        <w:spacing w:after="0" w:line="360" w:lineRule="auto"/>
        <w:ind w:right="49"/>
        <w:jc w:val="both"/>
        <w:rPr>
          <w:rFonts w:ascii="Arial Nova" w:hAnsi="Arial Nova"/>
        </w:rPr>
      </w:pPr>
      <w:r w:rsidRPr="004D2543">
        <w:rPr>
          <w:rFonts w:ascii="Arial Nova" w:hAnsi="Arial Nova"/>
        </w:rPr>
        <w:t>Así, la publicación de imágenes personales</w:t>
      </w:r>
      <w:r w:rsidR="00A37B5A" w:rsidRPr="004D2543">
        <w:rPr>
          <w:rFonts w:ascii="Arial Nova" w:hAnsi="Arial Nova"/>
        </w:rPr>
        <w:t xml:space="preserve"> de servidores públicos del Ayuntamiento que se reeligió,</w:t>
      </w:r>
      <w:r w:rsidRPr="004D2543">
        <w:rPr>
          <w:rFonts w:ascii="Arial Nova" w:hAnsi="Arial Nova"/>
        </w:rPr>
        <w:t xml:space="preserve"> </w:t>
      </w:r>
      <w:r w:rsidR="009067C2" w:rsidRPr="004D2543">
        <w:rPr>
          <w:rFonts w:ascii="Arial Nova" w:hAnsi="Arial Nova"/>
        </w:rPr>
        <w:t>-hechas a su nombre-,</w:t>
      </w:r>
      <w:r w:rsidR="00A37B5A" w:rsidRPr="004D2543">
        <w:rPr>
          <w:rFonts w:ascii="Arial Nova" w:hAnsi="Arial Nova"/>
        </w:rPr>
        <w:t xml:space="preserve"> </w:t>
      </w:r>
      <w:r w:rsidRPr="004D2543">
        <w:rPr>
          <w:rFonts w:ascii="Arial Nova" w:hAnsi="Arial Nova"/>
        </w:rPr>
        <w:t xml:space="preserve">con el logotipo o emblema del PVEM, el color verde representativo de la misma institución, las fechas coincidentes con el periodo de intercampañas y la frase </w:t>
      </w:r>
      <w:r w:rsidRPr="004D2543">
        <w:rPr>
          <w:rFonts w:ascii="Arial Nova" w:hAnsi="Arial Nova"/>
        </w:rPr>
        <w:lastRenderedPageBreak/>
        <w:t xml:space="preserve">#MASVERDESQUENUNCA, -igual a la de la campaña electoral-, </w:t>
      </w:r>
      <w:r w:rsidR="00F72D21" w:rsidRPr="004D2543">
        <w:rPr>
          <w:rFonts w:ascii="Arial Nova" w:hAnsi="Arial Nova"/>
        </w:rPr>
        <w:t>y el carácter público de la publicación</w:t>
      </w:r>
      <w:r w:rsidR="00A37B5A" w:rsidRPr="004D2543">
        <w:rPr>
          <w:rFonts w:ascii="Arial Nova" w:hAnsi="Arial Nova"/>
        </w:rPr>
        <w:t>, aunado con la calidad de funcionarios públicos del Ayuntamiento que se reeligió</w:t>
      </w:r>
      <w:r w:rsidR="009067C2" w:rsidRPr="004D2543">
        <w:rPr>
          <w:rFonts w:ascii="Arial Nova" w:hAnsi="Arial Nova"/>
        </w:rPr>
        <w:t>,</w:t>
      </w:r>
      <w:r w:rsidR="00A37B5A" w:rsidRPr="004D2543">
        <w:rPr>
          <w:rFonts w:ascii="Arial Nova" w:hAnsi="Arial Nova"/>
        </w:rPr>
        <w:t xml:space="preserve"> </w:t>
      </w:r>
      <w:r w:rsidR="00F72D21" w:rsidRPr="004D2543">
        <w:rPr>
          <w:rFonts w:ascii="Arial Nova" w:hAnsi="Arial Nova"/>
        </w:rPr>
        <w:t xml:space="preserve"> </w:t>
      </w:r>
      <w:r w:rsidR="00DF01E8" w:rsidRPr="004D2543">
        <w:rPr>
          <w:rFonts w:ascii="Arial Nova" w:hAnsi="Arial Nova"/>
        </w:rPr>
        <w:t xml:space="preserve">permiten concluir que </w:t>
      </w:r>
      <w:r w:rsidR="00DF01E8" w:rsidRPr="004D2543">
        <w:rPr>
          <w:rFonts w:ascii="Arial Nova" w:hAnsi="Arial Nova"/>
          <w:b/>
          <w:bCs/>
        </w:rPr>
        <w:t>no fue espontáneo</w:t>
      </w:r>
      <w:r w:rsidR="00A37B5A" w:rsidRPr="004D2543">
        <w:rPr>
          <w:rFonts w:ascii="Arial Nova" w:hAnsi="Arial Nova"/>
        </w:rPr>
        <w:t xml:space="preserve"> el actuar de los denunciados</w:t>
      </w:r>
      <w:r w:rsidR="009067C2" w:rsidRPr="004D2543">
        <w:rPr>
          <w:rFonts w:ascii="Arial Nova" w:hAnsi="Arial Nova"/>
        </w:rPr>
        <w:t xml:space="preserve"> y que lo que se persiguió con tales publicaciones fue el posicionamiento adelantado del candidato.</w:t>
      </w:r>
    </w:p>
    <w:p w14:paraId="65029BE3" w14:textId="77777777" w:rsidR="009067C2" w:rsidRPr="004D2543" w:rsidRDefault="009067C2" w:rsidP="00925C2F">
      <w:pPr>
        <w:spacing w:after="0" w:line="360" w:lineRule="auto"/>
        <w:ind w:right="49"/>
        <w:jc w:val="both"/>
        <w:rPr>
          <w:rFonts w:ascii="Arial Nova" w:hAnsi="Arial Nova"/>
        </w:rPr>
      </w:pPr>
    </w:p>
    <w:p w14:paraId="30234F06" w14:textId="34AF0E87" w:rsidR="009067C2" w:rsidRPr="004D2543" w:rsidRDefault="009067C2" w:rsidP="00925C2F">
      <w:pPr>
        <w:spacing w:after="0" w:line="360" w:lineRule="auto"/>
        <w:ind w:right="49"/>
        <w:jc w:val="both"/>
        <w:rPr>
          <w:rFonts w:ascii="Arial Nova" w:hAnsi="Arial Nova"/>
        </w:rPr>
      </w:pPr>
      <w:r w:rsidRPr="004D2543">
        <w:rPr>
          <w:rFonts w:ascii="Arial Nova" w:hAnsi="Arial Nova"/>
        </w:rPr>
        <w:t xml:space="preserve">Y esto es así, porque como ya se explicó en el punto </w:t>
      </w:r>
      <w:r w:rsidR="00A7236C" w:rsidRPr="0089788B">
        <w:rPr>
          <w:rFonts w:ascii="Arial Nova" w:hAnsi="Arial Nova"/>
        </w:rPr>
        <w:t>6.8.</w:t>
      </w:r>
      <w:r w:rsidR="00B067C1" w:rsidRPr="0089788B">
        <w:rPr>
          <w:rFonts w:ascii="Arial Nova" w:hAnsi="Arial Nova"/>
        </w:rPr>
        <w:t>1.</w:t>
      </w:r>
      <w:r w:rsidR="00A7236C" w:rsidRPr="0089788B">
        <w:rPr>
          <w:rFonts w:ascii="Arial Nova" w:hAnsi="Arial Nova"/>
        </w:rPr>
        <w:t>3</w:t>
      </w:r>
      <w:r w:rsidR="0089788B">
        <w:rPr>
          <w:rFonts w:ascii="Arial Nova" w:hAnsi="Arial Nova"/>
        </w:rPr>
        <w:t xml:space="preserve">. </w:t>
      </w:r>
      <w:r w:rsidRPr="004D2543">
        <w:rPr>
          <w:rFonts w:ascii="Arial Nova" w:hAnsi="Arial Nova"/>
        </w:rPr>
        <w:t>un lema o eslogan abre un canal de comunicación y de identificación entre el elector y el candidato, y lo posiciona en el imaginario colectivo, por lo tanto, es lógico que una proyección de tal especie, busque ese objetivo y le reporte un beneficio a su candidatura, respecto de las demás por su anticipación en la exposición.</w:t>
      </w:r>
    </w:p>
    <w:p w14:paraId="559B60CF" w14:textId="364252BC" w:rsidR="002274C5" w:rsidRDefault="002274C5" w:rsidP="00925C2F">
      <w:pPr>
        <w:pStyle w:val="Prrafodelista"/>
        <w:spacing w:line="360" w:lineRule="auto"/>
        <w:ind w:left="0" w:right="49"/>
        <w:jc w:val="both"/>
        <w:rPr>
          <w:rFonts w:ascii="Arial Nova" w:hAnsi="Arial Nova"/>
        </w:rPr>
      </w:pPr>
    </w:p>
    <w:p w14:paraId="296CB577" w14:textId="77777777" w:rsidR="0071188C" w:rsidRPr="004D2543" w:rsidRDefault="0071188C" w:rsidP="00925C2F">
      <w:pPr>
        <w:pStyle w:val="Prrafodelista"/>
        <w:spacing w:line="360" w:lineRule="auto"/>
        <w:ind w:left="0" w:right="49"/>
        <w:jc w:val="both"/>
        <w:rPr>
          <w:rFonts w:ascii="Arial Nova" w:hAnsi="Arial Nova"/>
        </w:rPr>
      </w:pPr>
    </w:p>
    <w:p w14:paraId="44DDD7EA" w14:textId="7E9AE44E" w:rsidR="002274C5" w:rsidRPr="004D2543" w:rsidRDefault="00EF3849" w:rsidP="00925C2F">
      <w:pPr>
        <w:pStyle w:val="Prrafodelista"/>
        <w:spacing w:line="360" w:lineRule="auto"/>
        <w:ind w:left="0" w:right="49"/>
        <w:jc w:val="both"/>
        <w:rPr>
          <w:rFonts w:ascii="Arial Nova" w:hAnsi="Arial Nova"/>
          <w:b/>
          <w:bCs/>
        </w:rPr>
      </w:pPr>
      <w:r w:rsidRPr="004D2543">
        <w:rPr>
          <w:rFonts w:ascii="Arial Nova" w:hAnsi="Arial Nova"/>
          <w:b/>
          <w:bCs/>
        </w:rPr>
        <w:t xml:space="preserve">CONCLUSIÓN </w:t>
      </w:r>
    </w:p>
    <w:p w14:paraId="5BC1416D" w14:textId="4A7A4E6D" w:rsidR="002274C5" w:rsidRDefault="002274C5" w:rsidP="0071188C">
      <w:pPr>
        <w:spacing w:after="0" w:line="360" w:lineRule="auto"/>
        <w:ind w:right="49"/>
        <w:jc w:val="both"/>
        <w:rPr>
          <w:rFonts w:ascii="Arial Nova" w:hAnsi="Arial Nova"/>
          <w:b/>
          <w:bCs/>
        </w:rPr>
      </w:pPr>
      <w:r w:rsidRPr="004D2543">
        <w:rPr>
          <w:rFonts w:ascii="Arial Nova" w:hAnsi="Arial Nova"/>
        </w:rPr>
        <w:t>Así, de todas las consideraciones anteriores, el análisis adminiculado de los mensajes señalados revela múltiples elementos comunes entre sí, que permiten desvirtuar la presunción de espontaneidad en su emisión y, por el contrario, generan una fuerte presunción en el sentido de que no se trató de mensajes publicados en un auténtico ejercicio de las libertades de expresión, sino que, en realidad, se está en presencia de un posicionamiento adelantado dirigido a beneficiar al Partido Verde Ecologista de México</w:t>
      </w:r>
      <w:r w:rsidR="009067C2" w:rsidRPr="004D2543">
        <w:rPr>
          <w:rFonts w:ascii="Arial Nova" w:hAnsi="Arial Nova"/>
        </w:rPr>
        <w:t xml:space="preserve"> y a su candidato</w:t>
      </w:r>
      <w:r w:rsidRPr="004D2543">
        <w:rPr>
          <w:rFonts w:ascii="Arial Nova" w:hAnsi="Arial Nova"/>
        </w:rPr>
        <w:t xml:space="preserve">, </w:t>
      </w:r>
      <w:r w:rsidRPr="00060E7E">
        <w:rPr>
          <w:rFonts w:ascii="Arial Nova" w:hAnsi="Arial Nova"/>
          <w:b/>
          <w:bCs/>
        </w:rPr>
        <w:t>lo anterior con independencia de si los servidores públicos</w:t>
      </w:r>
      <w:r w:rsidR="009067C2" w:rsidRPr="00060E7E">
        <w:rPr>
          <w:rFonts w:ascii="Arial Nova" w:hAnsi="Arial Nova"/>
          <w:b/>
          <w:bCs/>
        </w:rPr>
        <w:t xml:space="preserve"> referidos</w:t>
      </w:r>
      <w:r w:rsidRPr="00060E7E">
        <w:rPr>
          <w:rFonts w:ascii="Arial Nova" w:hAnsi="Arial Nova"/>
          <w:b/>
          <w:bCs/>
        </w:rPr>
        <w:t xml:space="preserve"> </w:t>
      </w:r>
      <w:r w:rsidR="009067C2" w:rsidRPr="00060E7E">
        <w:rPr>
          <w:rFonts w:ascii="Arial Nova" w:hAnsi="Arial Nova"/>
          <w:b/>
          <w:bCs/>
        </w:rPr>
        <w:t>hicieron, o no,</w:t>
      </w:r>
      <w:r w:rsidRPr="00060E7E">
        <w:rPr>
          <w:rFonts w:ascii="Arial Nova" w:hAnsi="Arial Nova"/>
          <w:b/>
          <w:bCs/>
        </w:rPr>
        <w:t xml:space="preserve"> esas publicaciones.</w:t>
      </w:r>
    </w:p>
    <w:p w14:paraId="511F8E47" w14:textId="77777777" w:rsidR="0071188C" w:rsidRPr="00060E7E" w:rsidRDefault="0071188C" w:rsidP="0071188C">
      <w:pPr>
        <w:spacing w:after="0" w:line="360" w:lineRule="auto"/>
        <w:ind w:right="49"/>
        <w:jc w:val="both"/>
        <w:rPr>
          <w:rFonts w:ascii="Arial Nova" w:hAnsi="Arial Nova"/>
          <w:b/>
          <w:bCs/>
        </w:rPr>
      </w:pPr>
    </w:p>
    <w:p w14:paraId="1FF7CA1E" w14:textId="7CED6484" w:rsidR="002274C5" w:rsidRDefault="002274C5" w:rsidP="0071188C">
      <w:pPr>
        <w:spacing w:after="0" w:line="360" w:lineRule="auto"/>
        <w:ind w:right="49"/>
        <w:jc w:val="both"/>
        <w:rPr>
          <w:rFonts w:ascii="Arial Nova" w:hAnsi="Arial Nova"/>
        </w:rPr>
      </w:pPr>
      <w:r w:rsidRPr="004D2543">
        <w:rPr>
          <w:rFonts w:ascii="Arial Nova" w:hAnsi="Arial Nova"/>
        </w:rPr>
        <w:t xml:space="preserve">Al respecto, este Tribunal enfatiza </w:t>
      </w:r>
      <w:r w:rsidR="009067C2" w:rsidRPr="004D2543">
        <w:rPr>
          <w:rFonts w:ascii="Arial Nova" w:hAnsi="Arial Nova"/>
        </w:rPr>
        <w:t xml:space="preserve">que </w:t>
      </w:r>
      <w:r w:rsidRPr="004D2543">
        <w:rPr>
          <w:rFonts w:ascii="Arial Nova" w:hAnsi="Arial Nova"/>
        </w:rPr>
        <w:t xml:space="preserve">los mensajes que se relacionaron con el lema de la </w:t>
      </w:r>
      <w:r w:rsidR="009067C2" w:rsidRPr="004D2543">
        <w:rPr>
          <w:rFonts w:ascii="Arial Nova" w:hAnsi="Arial Nova"/>
        </w:rPr>
        <w:t xml:space="preserve">campaña del candidato </w:t>
      </w:r>
      <w:r w:rsidRPr="004D2543">
        <w:rPr>
          <w:rFonts w:ascii="Arial Nova" w:hAnsi="Arial Nova"/>
        </w:rPr>
        <w:t>del Partido Verde E</w:t>
      </w:r>
      <w:r w:rsidR="009067C2" w:rsidRPr="004D2543">
        <w:rPr>
          <w:rFonts w:ascii="Arial Nova" w:hAnsi="Arial Nova"/>
        </w:rPr>
        <w:t>cologista de México no sólo tuvieron</w:t>
      </w:r>
      <w:r w:rsidRPr="004D2543">
        <w:rPr>
          <w:rFonts w:ascii="Arial Nova" w:hAnsi="Arial Nova"/>
        </w:rPr>
        <w:t xml:space="preserve"> el elemento común de los Hashtags (#), pues ello es una conducta propia de la red social que, por sí sola, no puede considerarse como suficiente para tener por acreditada una estrategia propagandística; </w:t>
      </w:r>
      <w:r w:rsidR="009067C2" w:rsidRPr="004D2543">
        <w:rPr>
          <w:rFonts w:ascii="Arial Nova" w:hAnsi="Arial Nova"/>
        </w:rPr>
        <w:t>sino</w:t>
      </w:r>
      <w:r w:rsidRPr="004D2543">
        <w:rPr>
          <w:rFonts w:ascii="Arial Nova" w:hAnsi="Arial Nova"/>
        </w:rPr>
        <w:t>, en el caso concreto existen múltiples elementos comunes adicionales en los mensajes señalados, los cuales han quedado detallados con antelación, que concatenados entre sí permiten inferir una intencionalidad en el posicionamiento de la campaña de manera anticipada –máxime si es que hubo usurpación de identidad, ya que fue negada la autoría por varios de los denunciados-.</w:t>
      </w:r>
    </w:p>
    <w:p w14:paraId="3A361C02" w14:textId="77777777" w:rsidR="0071188C" w:rsidRPr="004D2543" w:rsidRDefault="0071188C" w:rsidP="0071188C">
      <w:pPr>
        <w:spacing w:after="0" w:line="360" w:lineRule="auto"/>
        <w:ind w:right="49"/>
        <w:jc w:val="both"/>
        <w:rPr>
          <w:rFonts w:ascii="Arial Nova" w:hAnsi="Arial Nova"/>
        </w:rPr>
      </w:pPr>
    </w:p>
    <w:p w14:paraId="00119A5F" w14:textId="77777777" w:rsidR="002274C5" w:rsidRPr="004D2543" w:rsidRDefault="002274C5" w:rsidP="00925C2F">
      <w:pPr>
        <w:spacing w:line="360" w:lineRule="auto"/>
        <w:ind w:right="49"/>
        <w:jc w:val="both"/>
        <w:rPr>
          <w:rFonts w:ascii="Arial Nova" w:hAnsi="Arial Nova"/>
        </w:rPr>
      </w:pPr>
      <w:r w:rsidRPr="004D2543">
        <w:rPr>
          <w:rFonts w:ascii="Arial Nova" w:hAnsi="Arial Nova"/>
        </w:rPr>
        <w:t>Por tanto, con su publicación, al ser pública, se buscó ponerla al alcance de un número indeterminado</w:t>
      </w:r>
      <w:r w:rsidR="009067C2" w:rsidRPr="004D2543">
        <w:rPr>
          <w:rFonts w:ascii="Arial Nova" w:hAnsi="Arial Nova"/>
        </w:rPr>
        <w:t xml:space="preserve"> de usuarios de la red social </w:t>
      </w:r>
      <w:proofErr w:type="spellStart"/>
      <w:r w:rsidR="009067C2" w:rsidRPr="004D2543">
        <w:rPr>
          <w:rFonts w:ascii="Arial Nova" w:hAnsi="Arial Nova"/>
        </w:rPr>
        <w:t>facebook</w:t>
      </w:r>
      <w:proofErr w:type="spellEnd"/>
      <w:r w:rsidRPr="004D2543">
        <w:rPr>
          <w:rFonts w:ascii="Arial Nova" w:hAnsi="Arial Nova"/>
        </w:rPr>
        <w:t xml:space="preserve">, y aunque el número de receptores </w:t>
      </w:r>
      <w:r w:rsidR="006118DD">
        <w:rPr>
          <w:rFonts w:ascii="Arial Nova" w:hAnsi="Arial Nova"/>
        </w:rPr>
        <w:t>pudiera ser</w:t>
      </w:r>
      <w:r w:rsidRPr="004D2543">
        <w:rPr>
          <w:rFonts w:ascii="Arial Nova" w:hAnsi="Arial Nova"/>
        </w:rPr>
        <w:t xml:space="preserve"> reducido</w:t>
      </w:r>
      <w:r w:rsidR="00E26B91">
        <w:rPr>
          <w:rStyle w:val="Refdenotaalpie"/>
          <w:rFonts w:ascii="Arial Nova" w:hAnsi="Arial Nova"/>
        </w:rPr>
        <w:footnoteReference w:id="34"/>
      </w:r>
      <w:r w:rsidRPr="004D2543">
        <w:rPr>
          <w:rFonts w:ascii="Arial Nova" w:hAnsi="Arial Nova"/>
        </w:rPr>
        <w:t>, el aspecto relevante a considerar</w:t>
      </w:r>
      <w:r w:rsidR="005973A1" w:rsidRPr="004D2543">
        <w:rPr>
          <w:rFonts w:ascii="Arial Nova" w:hAnsi="Arial Nova"/>
        </w:rPr>
        <w:t>,</w:t>
      </w:r>
      <w:r w:rsidRPr="004D2543">
        <w:rPr>
          <w:rFonts w:ascii="Arial Nova" w:hAnsi="Arial Nova"/>
        </w:rPr>
        <w:t xml:space="preserve"> consiste en el riesgo que ello supuso a los principios rectores de la elección que transcurría, particularmente el de equidad.</w:t>
      </w:r>
    </w:p>
    <w:p w14:paraId="3E5BEE34" w14:textId="48DD5377" w:rsidR="002274C5" w:rsidRDefault="002274C5" w:rsidP="0071188C">
      <w:pPr>
        <w:spacing w:after="0" w:line="360" w:lineRule="auto"/>
        <w:ind w:right="49"/>
        <w:jc w:val="both"/>
        <w:rPr>
          <w:rFonts w:ascii="Arial Nova" w:hAnsi="Arial Nova"/>
        </w:rPr>
      </w:pPr>
      <w:r w:rsidRPr="004D2543">
        <w:rPr>
          <w:rFonts w:ascii="Arial Nova" w:hAnsi="Arial Nova"/>
        </w:rPr>
        <w:lastRenderedPageBreak/>
        <w:t xml:space="preserve">Lo anterior, ya que del mensaje que difunden las imágenes, para determinar sus fines electorales, </w:t>
      </w:r>
      <w:r w:rsidR="005B3742" w:rsidRPr="004D2543">
        <w:rPr>
          <w:rFonts w:ascii="Arial Nova" w:hAnsi="Arial Nova"/>
        </w:rPr>
        <w:t xml:space="preserve">se </w:t>
      </w:r>
      <w:r w:rsidRPr="004D2543">
        <w:rPr>
          <w:rFonts w:ascii="Arial Nova" w:hAnsi="Arial Nova"/>
        </w:rPr>
        <w:t>atiende a los elementos de su composición adminiculados en su conjunto, ya que se puede observar su vinculación con el lema de la campaña, la referencia al PVEM, y la calidad de los sujetos respecto a su relación con el Ayuntamiento que se reeligió, de ahí que se venza</w:t>
      </w:r>
      <w:r w:rsidR="00585846">
        <w:rPr>
          <w:rFonts w:ascii="Arial Nova" w:hAnsi="Arial Nova"/>
        </w:rPr>
        <w:t xml:space="preserve"> o supere</w:t>
      </w:r>
      <w:r w:rsidRPr="004D2543">
        <w:rPr>
          <w:rFonts w:ascii="Arial Nova" w:hAnsi="Arial Nova"/>
        </w:rPr>
        <w:t xml:space="preserve"> la presunción de espontaneidad y no sea posible reforzar la libertad de expresión.</w:t>
      </w:r>
    </w:p>
    <w:p w14:paraId="6DD7D4CB" w14:textId="77777777" w:rsidR="0071188C" w:rsidRPr="004D2543" w:rsidRDefault="0071188C" w:rsidP="0071188C">
      <w:pPr>
        <w:spacing w:after="0" w:line="360" w:lineRule="auto"/>
        <w:ind w:right="49"/>
        <w:jc w:val="both"/>
        <w:rPr>
          <w:rFonts w:ascii="Arial Nova" w:hAnsi="Arial Nova"/>
        </w:rPr>
      </w:pPr>
    </w:p>
    <w:p w14:paraId="67CE0380" w14:textId="4F1809A5" w:rsidR="002274C5" w:rsidRDefault="002274C5" w:rsidP="0071188C">
      <w:pPr>
        <w:spacing w:after="0" w:line="360" w:lineRule="auto"/>
        <w:ind w:right="49"/>
        <w:jc w:val="both"/>
        <w:rPr>
          <w:rFonts w:ascii="Arial Nova" w:hAnsi="Arial Nova"/>
        </w:rPr>
      </w:pPr>
      <w:r w:rsidRPr="004D2543">
        <w:rPr>
          <w:rFonts w:ascii="Arial Nova" w:hAnsi="Arial Nova"/>
        </w:rPr>
        <w:t>En consecuencia, la frase ¡MAS VERDES QUE NUNCA!</w:t>
      </w:r>
      <w:r w:rsidR="00585846">
        <w:rPr>
          <w:rFonts w:ascii="Arial Nova" w:hAnsi="Arial Nova"/>
        </w:rPr>
        <w:t xml:space="preserve"> contenida en la imagen junto con el logotipo del partido</w:t>
      </w:r>
      <w:r w:rsidRPr="004D2543">
        <w:rPr>
          <w:rFonts w:ascii="Arial Nova" w:hAnsi="Arial Nova"/>
        </w:rPr>
        <w:t xml:space="preserve">, al ser una frase registrada </w:t>
      </w:r>
      <w:r w:rsidR="009B1CA8">
        <w:rPr>
          <w:rFonts w:ascii="Arial Nova" w:hAnsi="Arial Nova"/>
        </w:rPr>
        <w:t xml:space="preserve">y utilizada </w:t>
      </w:r>
      <w:r w:rsidRPr="004D2543">
        <w:rPr>
          <w:rFonts w:ascii="Arial Nova" w:hAnsi="Arial Nova"/>
        </w:rPr>
        <w:t>en las plataformas y estrategias de campaña del candidato denunciado, es un elemento que</w:t>
      </w:r>
      <w:r w:rsidR="005B3742" w:rsidRPr="004D2543">
        <w:rPr>
          <w:rFonts w:ascii="Arial Nova" w:hAnsi="Arial Nova"/>
        </w:rPr>
        <w:t xml:space="preserve"> indudablemente</w:t>
      </w:r>
      <w:r w:rsidRPr="004D2543">
        <w:rPr>
          <w:rFonts w:ascii="Arial Nova" w:hAnsi="Arial Nova"/>
        </w:rPr>
        <w:t xml:space="preserve"> pretende conseguir el favor del votante, al tener una connotación de orgullo, identidad y simpatía, por lo que, al encontrarse alojada en la red social, y ligarse con la campaña, este Tribunal advierte que </w:t>
      </w:r>
      <w:r w:rsidR="005B3742" w:rsidRPr="004D2543">
        <w:rPr>
          <w:rFonts w:ascii="Arial Nova" w:hAnsi="Arial Nova"/>
        </w:rPr>
        <w:t xml:space="preserve">actualiza </w:t>
      </w:r>
      <w:r w:rsidRPr="004D2543">
        <w:rPr>
          <w:rFonts w:ascii="Arial Nova" w:hAnsi="Arial Nova"/>
        </w:rPr>
        <w:t xml:space="preserve">el elemento subjetivo y se acredita al evidenciar el propósito de posicionar al </w:t>
      </w:r>
      <w:r w:rsidR="005B3742" w:rsidRPr="004D2543">
        <w:rPr>
          <w:rFonts w:ascii="Arial Nova" w:hAnsi="Arial Nova"/>
        </w:rPr>
        <w:t xml:space="preserve">candidato y al </w:t>
      </w:r>
      <w:r w:rsidRPr="004D2543">
        <w:rPr>
          <w:rFonts w:ascii="Arial Nova" w:hAnsi="Arial Nova"/>
        </w:rPr>
        <w:t xml:space="preserve">PVEM.  </w:t>
      </w:r>
    </w:p>
    <w:p w14:paraId="6836E1B2" w14:textId="77777777" w:rsidR="007A1661" w:rsidRPr="004D2543" w:rsidRDefault="007A1661" w:rsidP="007A1661">
      <w:pPr>
        <w:spacing w:after="0" w:line="360" w:lineRule="auto"/>
        <w:ind w:right="49"/>
        <w:jc w:val="both"/>
        <w:rPr>
          <w:rFonts w:ascii="Arial Nova" w:hAnsi="Arial Nova"/>
        </w:rPr>
      </w:pPr>
    </w:p>
    <w:p w14:paraId="4BAF2658" w14:textId="0A0C5CDD" w:rsidR="00195736" w:rsidRDefault="00FA7148" w:rsidP="007A1661">
      <w:pPr>
        <w:pStyle w:val="Prrafodelista"/>
        <w:spacing w:after="0" w:line="360" w:lineRule="auto"/>
        <w:ind w:left="0" w:right="49"/>
        <w:jc w:val="both"/>
        <w:rPr>
          <w:rFonts w:ascii="Arial Nova" w:hAnsi="Arial Nova"/>
        </w:rPr>
      </w:pPr>
      <w:r w:rsidRPr="0001673A">
        <w:rPr>
          <w:rFonts w:ascii="Arial Nova" w:hAnsi="Arial Nova"/>
        </w:rPr>
        <w:t>Y,</w:t>
      </w:r>
      <w:r w:rsidR="002274C5" w:rsidRPr="0001673A">
        <w:rPr>
          <w:rFonts w:ascii="Arial Nova" w:hAnsi="Arial Nova"/>
        </w:rPr>
        <w:t xml:space="preserve"> por tanto, del análisis de las imágenes y las certificaciones practicadas, este Tribunal considera tener por acreditados los elementos Temporal, Personal y Subjetivo en cuanto a los a</w:t>
      </w:r>
      <w:r w:rsidR="002274C5" w:rsidRPr="0001673A">
        <w:rPr>
          <w:rFonts w:ascii="Arial Nova" w:hAnsi="Arial Nova"/>
          <w:b/>
          <w:bCs/>
        </w:rPr>
        <w:t>ctos anticipados de campaña</w:t>
      </w:r>
      <w:r w:rsidR="00191FCC" w:rsidRPr="0001673A">
        <w:rPr>
          <w:rFonts w:ascii="Arial Nova" w:hAnsi="Arial Nova"/>
          <w:b/>
          <w:bCs/>
        </w:rPr>
        <w:t>,</w:t>
      </w:r>
      <w:r w:rsidR="002274C5" w:rsidRPr="0001673A">
        <w:rPr>
          <w:rFonts w:ascii="Arial Nova" w:hAnsi="Arial Nova"/>
          <w:b/>
          <w:bCs/>
        </w:rPr>
        <w:t xml:space="preserve"> </w:t>
      </w:r>
      <w:r w:rsidR="0001673A" w:rsidRPr="0001673A">
        <w:rPr>
          <w:rFonts w:ascii="Arial Nova" w:hAnsi="Arial Nova"/>
          <w:b/>
          <w:bCs/>
        </w:rPr>
        <w:t xml:space="preserve">y </w:t>
      </w:r>
      <w:r w:rsidR="002274C5" w:rsidRPr="0001673A">
        <w:rPr>
          <w:rFonts w:ascii="Arial Nova" w:hAnsi="Arial Nova"/>
          <w:b/>
          <w:bCs/>
        </w:rPr>
        <w:t xml:space="preserve">se configura </w:t>
      </w:r>
      <w:r w:rsidR="009B1CA8" w:rsidRPr="0001673A">
        <w:rPr>
          <w:rFonts w:ascii="Arial Nova" w:hAnsi="Arial Nova"/>
          <w:b/>
          <w:bCs/>
        </w:rPr>
        <w:t>la comisión de</w:t>
      </w:r>
      <w:r w:rsidR="002274C5" w:rsidRPr="0001673A">
        <w:rPr>
          <w:rFonts w:ascii="Arial Nova" w:hAnsi="Arial Nova"/>
          <w:b/>
          <w:bCs/>
        </w:rPr>
        <w:t xml:space="preserve"> </w:t>
      </w:r>
      <w:r w:rsidR="00191FCC" w:rsidRPr="0001673A">
        <w:rPr>
          <w:rFonts w:ascii="Arial Nova" w:hAnsi="Arial Nova"/>
          <w:b/>
          <w:bCs/>
        </w:rPr>
        <w:t>estos</w:t>
      </w:r>
      <w:r w:rsidR="002274C5" w:rsidRPr="0001673A">
        <w:rPr>
          <w:rFonts w:ascii="Arial Nova" w:hAnsi="Arial Nova"/>
        </w:rPr>
        <w:t xml:space="preserve"> por la conducta</w:t>
      </w:r>
      <w:r w:rsidR="00195736" w:rsidRPr="0001673A">
        <w:rPr>
          <w:rFonts w:ascii="Arial Nova" w:hAnsi="Arial Nova"/>
        </w:rPr>
        <w:t xml:space="preserve"> denunciada,</w:t>
      </w:r>
      <w:r w:rsidR="0075500A" w:rsidRPr="0001673A">
        <w:rPr>
          <w:rFonts w:ascii="Arial Nova" w:hAnsi="Arial Nova"/>
        </w:rPr>
        <w:t xml:space="preserve"> </w:t>
      </w:r>
      <w:r w:rsidR="0001673A" w:rsidRPr="0001673A">
        <w:rPr>
          <w:rFonts w:ascii="Arial Nova" w:hAnsi="Arial Nova"/>
        </w:rPr>
        <w:t>en</w:t>
      </w:r>
      <w:r w:rsidR="0001673A">
        <w:rPr>
          <w:rFonts w:ascii="Arial Nova" w:hAnsi="Arial Nova"/>
        </w:rPr>
        <w:t xml:space="preserve"> beneficio de</w:t>
      </w:r>
      <w:r>
        <w:rPr>
          <w:rFonts w:ascii="Arial Nova" w:hAnsi="Arial Nova"/>
        </w:rPr>
        <w:t>l partido y candidatos denunciados.</w:t>
      </w:r>
    </w:p>
    <w:p w14:paraId="289B44C2" w14:textId="67A99BAB" w:rsidR="0098125D" w:rsidRDefault="0098125D" w:rsidP="00925C2F">
      <w:pPr>
        <w:pStyle w:val="Prrafodelista"/>
        <w:spacing w:line="360" w:lineRule="auto"/>
        <w:ind w:left="0" w:right="49"/>
        <w:jc w:val="both"/>
        <w:rPr>
          <w:rFonts w:ascii="Arial Nova" w:hAnsi="Arial Nova"/>
        </w:rPr>
      </w:pPr>
    </w:p>
    <w:p w14:paraId="70C5DD1D" w14:textId="4EADA48E" w:rsidR="0098125D" w:rsidRDefault="0098125D" w:rsidP="00925C2F">
      <w:pPr>
        <w:pStyle w:val="Prrafodelista"/>
        <w:spacing w:line="360" w:lineRule="auto"/>
        <w:ind w:left="0" w:right="49"/>
        <w:jc w:val="both"/>
        <w:rPr>
          <w:rFonts w:ascii="Arial Nova" w:hAnsi="Arial Nova"/>
        </w:rPr>
      </w:pPr>
      <w:r>
        <w:rPr>
          <w:rFonts w:ascii="Arial Nova" w:hAnsi="Arial Nova"/>
        </w:rPr>
        <w:t xml:space="preserve">Por </w:t>
      </w:r>
      <w:r w:rsidR="00EE1BFD">
        <w:rPr>
          <w:rFonts w:ascii="Arial Nova" w:hAnsi="Arial Nova"/>
        </w:rPr>
        <w:t>las mismas consideraciones</w:t>
      </w:r>
      <w:r>
        <w:rPr>
          <w:rFonts w:ascii="Arial Nova" w:hAnsi="Arial Nova"/>
        </w:rPr>
        <w:t xml:space="preserve">, se acredita también la </w:t>
      </w:r>
      <w:r w:rsidR="00EE1BFD">
        <w:rPr>
          <w:rFonts w:ascii="Arial Nova" w:hAnsi="Arial Nova"/>
        </w:rPr>
        <w:t>infracción</w:t>
      </w:r>
      <w:r>
        <w:rPr>
          <w:rFonts w:ascii="Arial Nova" w:hAnsi="Arial Nova"/>
        </w:rPr>
        <w:t xml:space="preserve"> de actos anticipados de campaña al candidato </w:t>
      </w:r>
      <w:r w:rsidR="00EE1BFD">
        <w:rPr>
          <w:rFonts w:ascii="Arial Nova" w:hAnsi="Arial Nova"/>
        </w:rPr>
        <w:t xml:space="preserve">por la regiduría 3, el </w:t>
      </w:r>
      <w:r w:rsidR="00EE1BFD" w:rsidRPr="00EE1BFD">
        <w:rPr>
          <w:rFonts w:ascii="Arial Nova" w:hAnsi="Arial Nova"/>
          <w:b/>
          <w:bCs/>
        </w:rPr>
        <w:t>C.</w:t>
      </w:r>
      <w:r w:rsidR="00EE1BFD">
        <w:rPr>
          <w:rFonts w:ascii="Arial Nova" w:hAnsi="Arial Nova"/>
        </w:rPr>
        <w:t xml:space="preserve"> </w:t>
      </w:r>
      <w:r w:rsidRPr="0098125D">
        <w:rPr>
          <w:rFonts w:ascii="Arial Nova" w:hAnsi="Arial Nova"/>
          <w:b/>
          <w:bCs/>
        </w:rPr>
        <w:t xml:space="preserve">Rafael Guillen </w:t>
      </w:r>
      <w:proofErr w:type="spellStart"/>
      <w:r w:rsidRPr="0098125D">
        <w:rPr>
          <w:rFonts w:ascii="Arial Nova" w:hAnsi="Arial Nova"/>
          <w:b/>
          <w:bCs/>
        </w:rPr>
        <w:t>Tuelles</w:t>
      </w:r>
      <w:proofErr w:type="spellEnd"/>
      <w:r w:rsidR="00462E78">
        <w:rPr>
          <w:rFonts w:ascii="Arial Nova" w:hAnsi="Arial Nova"/>
          <w:b/>
          <w:bCs/>
        </w:rPr>
        <w:t xml:space="preserve">, </w:t>
      </w:r>
      <w:r w:rsidR="00462E78" w:rsidRPr="00462E78">
        <w:rPr>
          <w:rFonts w:ascii="Arial Nova" w:hAnsi="Arial Nova"/>
        </w:rPr>
        <w:t>pues además al ser candidato se le imponen mayores limitaciones para expresarse por cualquier medio en relación a la candidatura que ostenta.</w:t>
      </w:r>
    </w:p>
    <w:p w14:paraId="69A34E2D" w14:textId="77777777" w:rsidR="00195736" w:rsidRDefault="00195736" w:rsidP="00925C2F">
      <w:pPr>
        <w:pStyle w:val="Prrafodelista"/>
        <w:spacing w:line="360" w:lineRule="auto"/>
        <w:ind w:left="0" w:right="49"/>
        <w:jc w:val="both"/>
        <w:rPr>
          <w:rFonts w:ascii="Arial Nova" w:hAnsi="Arial Nova"/>
        </w:rPr>
      </w:pPr>
    </w:p>
    <w:p w14:paraId="65693F55" w14:textId="447CF43A" w:rsidR="005B3742" w:rsidRDefault="00195736" w:rsidP="00925C2F">
      <w:pPr>
        <w:pStyle w:val="Prrafodelista"/>
        <w:spacing w:line="360" w:lineRule="auto"/>
        <w:ind w:left="0" w:right="49"/>
        <w:jc w:val="both"/>
        <w:rPr>
          <w:rFonts w:ascii="Arial Nova" w:hAnsi="Arial Nova"/>
        </w:rPr>
      </w:pPr>
      <w:r>
        <w:rPr>
          <w:rFonts w:ascii="Arial Nova" w:hAnsi="Arial Nova"/>
        </w:rPr>
        <w:t>Estas conductas, fueron realizadas</w:t>
      </w:r>
      <w:r w:rsidR="002274C5" w:rsidRPr="004D2543">
        <w:rPr>
          <w:rFonts w:ascii="Arial Nova" w:hAnsi="Arial Nova"/>
        </w:rPr>
        <w:t xml:space="preserve"> en beneficio del C. Omar Israel Camarillo, en su carácter de candidato a la Alcaldía de Tepezalá </w:t>
      </w:r>
      <w:r w:rsidR="005B3742" w:rsidRPr="004D2543">
        <w:rPr>
          <w:rFonts w:ascii="Arial Nova" w:hAnsi="Arial Nova"/>
        </w:rPr>
        <w:t>y del PVEM</w:t>
      </w:r>
      <w:r w:rsidR="002274C5" w:rsidRPr="004D2543">
        <w:rPr>
          <w:rFonts w:ascii="Arial Nova" w:hAnsi="Arial Nova"/>
        </w:rPr>
        <w:t xml:space="preserve"> por existir conexidad entre la frase contenida en las imágenes y la utilizada en su campaña electoral</w:t>
      </w:r>
      <w:r w:rsidR="009B1CA8">
        <w:rPr>
          <w:rFonts w:ascii="Arial Nova" w:hAnsi="Arial Nova"/>
        </w:rPr>
        <w:t xml:space="preserve"> y </w:t>
      </w:r>
      <w:r w:rsidR="009A5239">
        <w:rPr>
          <w:rFonts w:ascii="Arial Nova" w:hAnsi="Arial Nova"/>
        </w:rPr>
        <w:t>haber sido expuesta en la red social durante el periodo de intercampañas contraviniendo lo establecido por el artículo 133</w:t>
      </w:r>
      <w:r w:rsidR="00354099">
        <w:rPr>
          <w:rFonts w:ascii="Arial Nova" w:hAnsi="Arial Nova"/>
        </w:rPr>
        <w:t xml:space="preserve">, 241, 242 y 244 fracción </w:t>
      </w:r>
      <w:r w:rsidR="00463EC8">
        <w:rPr>
          <w:rFonts w:ascii="Arial Nova" w:hAnsi="Arial Nova"/>
        </w:rPr>
        <w:t>VI, del</w:t>
      </w:r>
      <w:r w:rsidR="009A5239">
        <w:rPr>
          <w:rFonts w:ascii="Arial Nova" w:hAnsi="Arial Nova"/>
        </w:rPr>
        <w:t xml:space="preserve"> Código Electoral</w:t>
      </w:r>
      <w:r w:rsidR="005B3742" w:rsidRPr="004D2543">
        <w:rPr>
          <w:rFonts w:ascii="Arial Nova" w:hAnsi="Arial Nova"/>
        </w:rPr>
        <w:t>.</w:t>
      </w:r>
    </w:p>
    <w:p w14:paraId="08B21DFB" w14:textId="77777777" w:rsidR="00DB5EA8" w:rsidRDefault="00DB5EA8" w:rsidP="00925C2F">
      <w:pPr>
        <w:pStyle w:val="Prrafodelista"/>
        <w:spacing w:line="360" w:lineRule="auto"/>
        <w:ind w:left="0" w:right="49"/>
        <w:jc w:val="both"/>
        <w:rPr>
          <w:rFonts w:ascii="Arial Nova" w:hAnsi="Arial Nova"/>
        </w:rPr>
      </w:pPr>
    </w:p>
    <w:p w14:paraId="3289A388" w14:textId="4A010D03" w:rsidR="00A92680" w:rsidRDefault="00A92680" w:rsidP="00925C2F">
      <w:pPr>
        <w:pStyle w:val="Prrafodelista"/>
        <w:spacing w:line="360" w:lineRule="auto"/>
        <w:ind w:left="0" w:right="49"/>
        <w:jc w:val="both"/>
        <w:rPr>
          <w:rFonts w:ascii="Arial Nova" w:hAnsi="Arial Nova"/>
        </w:rPr>
      </w:pPr>
    </w:p>
    <w:p w14:paraId="15DD0280" w14:textId="77777777" w:rsidR="00915E84" w:rsidRPr="006D63AD" w:rsidRDefault="00915E84" w:rsidP="00925C2F">
      <w:pPr>
        <w:pStyle w:val="Prrafodelista"/>
        <w:numPr>
          <w:ilvl w:val="0"/>
          <w:numId w:val="30"/>
        </w:numPr>
        <w:spacing w:line="360" w:lineRule="auto"/>
        <w:ind w:right="49"/>
        <w:jc w:val="both"/>
        <w:rPr>
          <w:rFonts w:ascii="Arial Nova" w:hAnsi="Arial Nova"/>
          <w:b/>
        </w:rPr>
      </w:pPr>
      <w:r w:rsidRPr="006D63AD">
        <w:rPr>
          <w:rFonts w:ascii="Arial Nova" w:hAnsi="Arial Nova"/>
          <w:b/>
        </w:rPr>
        <w:t>PUBLICACIÓN EN PERIODO DE VEDA ELECTORAL</w:t>
      </w:r>
    </w:p>
    <w:p w14:paraId="5AB596E1" w14:textId="330F3AB8" w:rsidR="00D87045" w:rsidRPr="004D2543" w:rsidRDefault="005B3742" w:rsidP="00925C2F">
      <w:pPr>
        <w:spacing w:line="360" w:lineRule="auto"/>
        <w:ind w:right="49"/>
        <w:jc w:val="both"/>
        <w:rPr>
          <w:rFonts w:ascii="Arial Nova" w:hAnsi="Arial Nova" w:cs="Arial"/>
        </w:rPr>
      </w:pPr>
      <w:r w:rsidRPr="004D2543">
        <w:rPr>
          <w:rFonts w:ascii="Arial Nova" w:hAnsi="Arial Nova" w:cs="Arial"/>
        </w:rPr>
        <w:t>Además, el actor, denuncia</w:t>
      </w:r>
      <w:r w:rsidR="004A6C78" w:rsidRPr="004D2543">
        <w:rPr>
          <w:rFonts w:ascii="Arial Nova" w:hAnsi="Arial Nova" w:cs="Arial"/>
        </w:rPr>
        <w:t xml:space="preserve"> una imagen </w:t>
      </w:r>
      <w:r w:rsidRPr="004D2543">
        <w:rPr>
          <w:rFonts w:ascii="Arial Nova" w:hAnsi="Arial Nova" w:cs="Arial"/>
        </w:rPr>
        <w:t>que presuntamente fue</w:t>
      </w:r>
      <w:r w:rsidR="004A6C78" w:rsidRPr="004D2543">
        <w:rPr>
          <w:rFonts w:ascii="Arial Nova" w:hAnsi="Arial Nova" w:cs="Arial"/>
        </w:rPr>
        <w:t xml:space="preserve"> difundida</w:t>
      </w:r>
      <w:r w:rsidRPr="004D2543">
        <w:rPr>
          <w:rFonts w:ascii="Arial Nova" w:hAnsi="Arial Nova" w:cs="Arial"/>
        </w:rPr>
        <w:t xml:space="preserve"> en el perfil de la red social </w:t>
      </w:r>
      <w:r w:rsidR="00EE1BFD" w:rsidRPr="004D2543">
        <w:rPr>
          <w:rFonts w:ascii="Arial Nova" w:hAnsi="Arial Nova" w:cs="Arial"/>
        </w:rPr>
        <w:t>Facebook</w:t>
      </w:r>
      <w:r w:rsidRPr="004D2543">
        <w:rPr>
          <w:rFonts w:ascii="Arial Nova" w:hAnsi="Arial Nova" w:cs="Arial"/>
        </w:rPr>
        <w:t xml:space="preserve"> del </w:t>
      </w:r>
      <w:r w:rsidR="001E1E1C" w:rsidRPr="004D2543">
        <w:rPr>
          <w:rFonts w:ascii="Arial Nova" w:hAnsi="Arial Nova" w:cs="Arial"/>
        </w:rPr>
        <w:t>C. Juan Carlos Cruz Silva,</w:t>
      </w:r>
      <w:r w:rsidR="004A6C78" w:rsidRPr="004D2543">
        <w:rPr>
          <w:rFonts w:ascii="Arial Nova" w:hAnsi="Arial Nova" w:cs="Arial"/>
        </w:rPr>
        <w:t xml:space="preserve"> el día primero de junio, </w:t>
      </w:r>
      <w:r w:rsidRPr="004D2543">
        <w:rPr>
          <w:rFonts w:ascii="Arial Nova" w:hAnsi="Arial Nova" w:cs="Arial"/>
        </w:rPr>
        <w:t xml:space="preserve">consistente en </w:t>
      </w:r>
      <w:r w:rsidR="004A6C78" w:rsidRPr="004D2543">
        <w:rPr>
          <w:rFonts w:ascii="Arial Nova" w:hAnsi="Arial Nova" w:cs="Arial"/>
        </w:rPr>
        <w:t xml:space="preserve">una imagen con el logotipo del </w:t>
      </w:r>
      <w:r w:rsidR="00D87045" w:rsidRPr="004D2543">
        <w:rPr>
          <w:rFonts w:ascii="Arial Nova" w:hAnsi="Arial Nova" w:cs="Arial"/>
        </w:rPr>
        <w:t xml:space="preserve">PVEM, </w:t>
      </w:r>
      <w:r w:rsidRPr="004D2543">
        <w:rPr>
          <w:rFonts w:ascii="Arial Nova" w:hAnsi="Arial Nova" w:cs="Arial"/>
        </w:rPr>
        <w:t xml:space="preserve">marcado con dos </w:t>
      </w:r>
      <w:r w:rsidR="00D87045" w:rsidRPr="004D2543">
        <w:rPr>
          <w:rFonts w:ascii="Arial Nova" w:hAnsi="Arial Nova" w:cs="Arial"/>
        </w:rPr>
        <w:t>líneas cruzadas</w:t>
      </w:r>
      <w:r w:rsidRPr="004D2543">
        <w:rPr>
          <w:rFonts w:ascii="Arial Nova" w:hAnsi="Arial Nova" w:cs="Arial"/>
        </w:rPr>
        <w:t xml:space="preserve">, </w:t>
      </w:r>
      <w:r w:rsidR="00D87045" w:rsidRPr="004D2543">
        <w:rPr>
          <w:rFonts w:ascii="Arial Nova" w:hAnsi="Arial Nova" w:cs="Arial"/>
        </w:rPr>
        <w:t xml:space="preserve">y la frase ¡VOTA ASÍ!, lo cual, pretende </w:t>
      </w:r>
      <w:r w:rsidRPr="004D2543">
        <w:rPr>
          <w:rFonts w:ascii="Arial Nova" w:hAnsi="Arial Nova" w:cs="Arial"/>
        </w:rPr>
        <w:t xml:space="preserve">que sea calificada como </w:t>
      </w:r>
      <w:r w:rsidR="00D87045" w:rsidRPr="004D2543">
        <w:rPr>
          <w:rFonts w:ascii="Arial Nova" w:hAnsi="Arial Nova" w:cs="Arial"/>
        </w:rPr>
        <w:t xml:space="preserve">propaganda prohibida </w:t>
      </w:r>
      <w:r w:rsidRPr="004D2543">
        <w:rPr>
          <w:rFonts w:ascii="Arial Nova" w:hAnsi="Arial Nova" w:cs="Arial"/>
        </w:rPr>
        <w:t>por difundirse en el tiempo de v</w:t>
      </w:r>
      <w:r w:rsidR="00D87045" w:rsidRPr="004D2543">
        <w:rPr>
          <w:rFonts w:ascii="Arial Nova" w:hAnsi="Arial Nova" w:cs="Arial"/>
        </w:rPr>
        <w:t xml:space="preserve">eda </w:t>
      </w:r>
      <w:r w:rsidRPr="004D2543">
        <w:rPr>
          <w:rFonts w:ascii="Arial Nova" w:hAnsi="Arial Nova" w:cs="Arial"/>
        </w:rPr>
        <w:t>e</w:t>
      </w:r>
      <w:r w:rsidR="00D87045" w:rsidRPr="004D2543">
        <w:rPr>
          <w:rFonts w:ascii="Arial Nova" w:hAnsi="Arial Nova" w:cs="Arial"/>
        </w:rPr>
        <w:t xml:space="preserve">lectoral. </w:t>
      </w:r>
      <w:r w:rsidRPr="004D2543">
        <w:rPr>
          <w:rFonts w:ascii="Arial Nova" w:hAnsi="Arial Nova" w:cs="Arial"/>
        </w:rPr>
        <w:t>La imagen</w:t>
      </w:r>
      <w:r w:rsidR="004A6C78" w:rsidRPr="004D2543">
        <w:rPr>
          <w:rFonts w:ascii="Arial Nova" w:hAnsi="Arial Nova" w:cs="Arial"/>
        </w:rPr>
        <w:t xml:space="preserve"> se aprecia de la siguiente manera:</w:t>
      </w:r>
    </w:p>
    <w:p w14:paraId="036A204A" w14:textId="77777777" w:rsidR="004A6C78" w:rsidRPr="004D2543" w:rsidRDefault="00D87045" w:rsidP="00925C2F">
      <w:pPr>
        <w:spacing w:line="360" w:lineRule="auto"/>
        <w:ind w:right="49"/>
        <w:jc w:val="center"/>
        <w:rPr>
          <w:rFonts w:ascii="Arial Nova" w:hAnsi="Arial Nova" w:cs="Arial"/>
        </w:rPr>
      </w:pPr>
      <w:r w:rsidRPr="004D2543">
        <w:rPr>
          <w:rFonts w:ascii="Arial Nova" w:hAnsi="Arial Nova"/>
          <w:noProof/>
        </w:rPr>
        <w:lastRenderedPageBreak/>
        <w:drawing>
          <wp:inline distT="0" distB="0" distL="0" distR="0" wp14:anchorId="10D33276" wp14:editId="114390EB">
            <wp:extent cx="3781425" cy="22383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781425" cy="2238375"/>
                    </a:xfrm>
                    <a:prstGeom prst="rect">
                      <a:avLst/>
                    </a:prstGeom>
                  </pic:spPr>
                </pic:pic>
              </a:graphicData>
            </a:graphic>
          </wp:inline>
        </w:drawing>
      </w:r>
    </w:p>
    <w:p w14:paraId="1965759A" w14:textId="77777777" w:rsidR="004A6C78" w:rsidRPr="004D2543" w:rsidRDefault="004A6C78" w:rsidP="00925C2F">
      <w:pPr>
        <w:spacing w:after="0" w:line="360" w:lineRule="auto"/>
        <w:ind w:right="49"/>
        <w:jc w:val="both"/>
        <w:rPr>
          <w:rFonts w:ascii="Arial Nova" w:hAnsi="Arial Nova" w:cs="Arial"/>
        </w:rPr>
      </w:pPr>
      <w:r w:rsidRPr="004D2543">
        <w:rPr>
          <w:rFonts w:ascii="Arial Nova" w:hAnsi="Arial Nova" w:cs="Arial"/>
        </w:rPr>
        <w:t>Al respecto, esta autoridad considera que los datos referidos por el denunciante y el desahogo de la prueba</w:t>
      </w:r>
      <w:r w:rsidR="002274C5" w:rsidRPr="004D2543">
        <w:rPr>
          <w:rFonts w:ascii="Arial Nova" w:hAnsi="Arial Nova" w:cs="Arial"/>
        </w:rPr>
        <w:t xml:space="preserve"> técnica no</w:t>
      </w:r>
      <w:r w:rsidRPr="004D2543">
        <w:rPr>
          <w:rFonts w:ascii="Arial Nova" w:hAnsi="Arial Nova" w:cs="Arial"/>
        </w:rPr>
        <w:t xml:space="preserve"> </w:t>
      </w:r>
      <w:r w:rsidR="005B3742" w:rsidRPr="004D2543">
        <w:rPr>
          <w:rFonts w:ascii="Arial Nova" w:hAnsi="Arial Nova" w:cs="Arial"/>
        </w:rPr>
        <w:t xml:space="preserve">son suficientes para acreditar que la publicación existió, ya que </w:t>
      </w:r>
      <w:r w:rsidR="009E10DD" w:rsidRPr="004D2543">
        <w:rPr>
          <w:rFonts w:ascii="Arial Nova" w:hAnsi="Arial Nova" w:cs="Arial"/>
        </w:rPr>
        <w:t xml:space="preserve">no </w:t>
      </w:r>
      <w:r w:rsidR="002274C5" w:rsidRPr="004D2543">
        <w:rPr>
          <w:rFonts w:ascii="Arial Nova" w:hAnsi="Arial Nova" w:cs="Arial"/>
        </w:rPr>
        <w:t xml:space="preserve">pudo </w:t>
      </w:r>
      <w:r w:rsidR="009E10DD" w:rsidRPr="004D2543">
        <w:rPr>
          <w:rFonts w:ascii="Arial Nova" w:hAnsi="Arial Nova" w:cs="Arial"/>
        </w:rPr>
        <w:t>certifica</w:t>
      </w:r>
      <w:r w:rsidR="002274C5" w:rsidRPr="004D2543">
        <w:rPr>
          <w:rFonts w:ascii="Arial Nova" w:hAnsi="Arial Nova" w:cs="Arial"/>
        </w:rPr>
        <w:t>rse</w:t>
      </w:r>
      <w:r w:rsidR="009E10DD" w:rsidRPr="004D2543">
        <w:rPr>
          <w:rFonts w:ascii="Arial Nova" w:hAnsi="Arial Nova" w:cs="Arial"/>
        </w:rPr>
        <w:t xml:space="preserve"> por el Funcionario Electoral en virtud de que no fue encontrada en la dirección </w:t>
      </w:r>
      <w:r w:rsidR="002274C5" w:rsidRPr="004D2543">
        <w:rPr>
          <w:rFonts w:ascii="Arial Nova" w:hAnsi="Arial Nova" w:cs="Arial"/>
        </w:rPr>
        <w:t>electrónica, además</w:t>
      </w:r>
      <w:r w:rsidR="00C60E7C" w:rsidRPr="004D2543">
        <w:rPr>
          <w:rFonts w:ascii="Arial Nova" w:hAnsi="Arial Nova" w:cs="Arial"/>
        </w:rPr>
        <w:t>,</w:t>
      </w:r>
      <w:r w:rsidR="009E10DD" w:rsidRPr="004D2543">
        <w:rPr>
          <w:rFonts w:ascii="Arial Nova" w:hAnsi="Arial Nova" w:cs="Arial"/>
        </w:rPr>
        <w:t xml:space="preserve"> de la inspección al perfil realizada por esta autoridad jurisdiccional</w:t>
      </w:r>
      <w:r w:rsidR="002274C5" w:rsidRPr="004D2543">
        <w:rPr>
          <w:rFonts w:ascii="Arial Nova" w:hAnsi="Arial Nova" w:cs="Arial"/>
        </w:rPr>
        <w:t>,</w:t>
      </w:r>
      <w:r w:rsidR="009E10DD" w:rsidRPr="004D2543">
        <w:rPr>
          <w:rFonts w:ascii="Arial Nova" w:hAnsi="Arial Nova" w:cs="Arial"/>
        </w:rPr>
        <w:t xml:space="preserve"> tampoco se desprende la localización de la imagen denunciada. </w:t>
      </w:r>
    </w:p>
    <w:p w14:paraId="645D49B1" w14:textId="77777777" w:rsidR="008501D2" w:rsidRPr="004D2543" w:rsidRDefault="008501D2" w:rsidP="00925C2F">
      <w:pPr>
        <w:spacing w:after="0" w:line="360" w:lineRule="auto"/>
        <w:ind w:right="49"/>
        <w:jc w:val="both"/>
        <w:rPr>
          <w:rFonts w:ascii="Arial Nova" w:hAnsi="Arial Nova" w:cs="Arial"/>
        </w:rPr>
      </w:pPr>
    </w:p>
    <w:p w14:paraId="69E106B5" w14:textId="64D82008" w:rsidR="004A6C78" w:rsidRDefault="004A6C78" w:rsidP="00925C2F">
      <w:pPr>
        <w:spacing w:after="0" w:line="360" w:lineRule="auto"/>
        <w:ind w:right="49"/>
        <w:jc w:val="both"/>
        <w:rPr>
          <w:rFonts w:ascii="Arial Nova" w:hAnsi="Arial Nova"/>
        </w:rPr>
      </w:pPr>
      <w:r w:rsidRPr="004D2543">
        <w:rPr>
          <w:rFonts w:ascii="Arial Nova" w:hAnsi="Arial Nova" w:cs="Arial"/>
        </w:rPr>
        <w:t xml:space="preserve">Por lo tanto, </w:t>
      </w:r>
      <w:r w:rsidR="00902493" w:rsidRPr="004D2543">
        <w:rPr>
          <w:rFonts w:ascii="Arial Nova" w:hAnsi="Arial Nova"/>
        </w:rPr>
        <w:t>tomando en cuenta la propia y especial naturaleza de las prueba</w:t>
      </w:r>
      <w:r w:rsidR="008501D2" w:rsidRPr="004D2543">
        <w:rPr>
          <w:rFonts w:ascii="Arial Nova" w:hAnsi="Arial Nova"/>
        </w:rPr>
        <w:t>s</w:t>
      </w:r>
      <w:r w:rsidR="00902493" w:rsidRPr="004D2543">
        <w:rPr>
          <w:rFonts w:ascii="Arial Nova" w:hAnsi="Arial Nova"/>
        </w:rPr>
        <w:t xml:space="preserve"> técnica</w:t>
      </w:r>
      <w:r w:rsidR="005B3742" w:rsidRPr="004D2543">
        <w:rPr>
          <w:rFonts w:ascii="Arial Nova" w:hAnsi="Arial Nova"/>
        </w:rPr>
        <w:t>s</w:t>
      </w:r>
      <w:r w:rsidR="00830B75" w:rsidRPr="004D2543">
        <w:rPr>
          <w:rFonts w:ascii="Arial Nova" w:hAnsi="Arial Nova"/>
        </w:rPr>
        <w:t xml:space="preserve">, tal como se establece en la </w:t>
      </w:r>
      <w:r w:rsidR="00830B75" w:rsidRPr="004D2543">
        <w:rPr>
          <w:rFonts w:ascii="Arial Nova" w:hAnsi="Arial Nova"/>
          <w:b/>
        </w:rPr>
        <w:t>Jurisprudencia 4/2014</w:t>
      </w:r>
      <w:r w:rsidR="00830B75" w:rsidRPr="004D2543">
        <w:rPr>
          <w:rStyle w:val="Refdenotaalpie"/>
          <w:rFonts w:ascii="Arial Nova" w:hAnsi="Arial Nova"/>
          <w:b/>
        </w:rPr>
        <w:footnoteReference w:id="35"/>
      </w:r>
      <w:r w:rsidR="00830B75" w:rsidRPr="004D2543">
        <w:rPr>
          <w:rFonts w:ascii="Arial Nova" w:hAnsi="Arial Nova"/>
        </w:rPr>
        <w:t>,</w:t>
      </w:r>
      <w:r w:rsidR="00902493" w:rsidRPr="004D2543">
        <w:rPr>
          <w:rFonts w:ascii="Arial Nova" w:hAnsi="Arial Nova"/>
        </w:rPr>
        <w:t xml:space="preserve"> </w:t>
      </w:r>
      <w:r w:rsidR="00830B75" w:rsidRPr="004D2543">
        <w:rPr>
          <w:rFonts w:ascii="Arial Nova" w:hAnsi="Arial Nova"/>
        </w:rPr>
        <w:t>la</w:t>
      </w:r>
      <w:r w:rsidR="00902493" w:rsidRPr="004D2543">
        <w:rPr>
          <w:rFonts w:ascii="Arial Nova" w:hAnsi="Arial Nova"/>
        </w:rPr>
        <w:t xml:space="preserve"> imagen denunciada por el actor, en principio solo generan indicios y al no concatenarse con los demás elementos que obren en el expediente, las afirmaciones de las partes, la verdad conocida y el recto raciocinio de la relación que guardan entre sí </w:t>
      </w:r>
      <w:r w:rsidR="00C60E7C" w:rsidRPr="004D2543">
        <w:rPr>
          <w:rFonts w:ascii="Arial Nova" w:hAnsi="Arial Nova"/>
        </w:rPr>
        <w:t xml:space="preserve">no pueden ser consideradas como </w:t>
      </w:r>
      <w:r w:rsidR="00902493" w:rsidRPr="004D2543">
        <w:rPr>
          <w:rFonts w:ascii="Arial Nova" w:hAnsi="Arial Nova"/>
        </w:rPr>
        <w:t>prueba plena sobre la veracidad de los hechos denunciados</w:t>
      </w:r>
      <w:r w:rsidR="00C60E7C" w:rsidRPr="004D2543">
        <w:rPr>
          <w:rFonts w:ascii="Arial Nova" w:hAnsi="Arial Nova"/>
        </w:rPr>
        <w:t xml:space="preserve">. </w:t>
      </w:r>
    </w:p>
    <w:p w14:paraId="5251C89E" w14:textId="77777777" w:rsidR="0071188C" w:rsidRPr="004D2543" w:rsidRDefault="0071188C" w:rsidP="00925C2F">
      <w:pPr>
        <w:spacing w:after="0" w:line="360" w:lineRule="auto"/>
        <w:ind w:right="49"/>
        <w:jc w:val="both"/>
        <w:rPr>
          <w:rFonts w:ascii="Arial Nova" w:hAnsi="Arial Nova"/>
          <w:b/>
          <w:color w:val="FF0000"/>
        </w:rPr>
      </w:pPr>
    </w:p>
    <w:p w14:paraId="78CB2DCF" w14:textId="77777777" w:rsidR="00A33657" w:rsidRDefault="00A33657" w:rsidP="00925C2F">
      <w:pPr>
        <w:pStyle w:val="Prrafodelista"/>
        <w:spacing w:line="360" w:lineRule="auto"/>
        <w:ind w:left="0" w:right="49"/>
        <w:jc w:val="both"/>
        <w:rPr>
          <w:rFonts w:ascii="Arial Nova" w:hAnsi="Arial Nova"/>
          <w:b/>
          <w:bCs/>
        </w:rPr>
      </w:pPr>
    </w:p>
    <w:p w14:paraId="3C6D3D32" w14:textId="7CEFEAAC" w:rsidR="00F83AD8" w:rsidRDefault="00294D33" w:rsidP="00925C2F">
      <w:pPr>
        <w:pStyle w:val="Prrafodelista"/>
        <w:numPr>
          <w:ilvl w:val="0"/>
          <w:numId w:val="30"/>
        </w:numPr>
        <w:spacing w:before="29" w:line="360" w:lineRule="auto"/>
        <w:ind w:left="0" w:right="49" w:firstLine="0"/>
        <w:jc w:val="both"/>
        <w:rPr>
          <w:rFonts w:ascii="Arial Nova" w:eastAsia="Arial" w:hAnsi="Arial Nova" w:cs="Arial"/>
          <w:spacing w:val="4"/>
        </w:rPr>
      </w:pPr>
      <w:r w:rsidRPr="001F3837">
        <w:rPr>
          <w:rFonts w:ascii="Arial Nova" w:hAnsi="Arial Nova"/>
          <w:b/>
          <w:bCs/>
        </w:rPr>
        <w:t>RESPONSABILIDAD DE LOS DENUNICADOS</w:t>
      </w:r>
      <w:r w:rsidR="001F3837" w:rsidRPr="001F3837">
        <w:rPr>
          <w:rFonts w:ascii="Arial Nova" w:hAnsi="Arial Nova"/>
          <w:b/>
          <w:bCs/>
        </w:rPr>
        <w:t xml:space="preserve"> RESPECTO A LA INFRACCIÓN ACREDITADA. </w:t>
      </w:r>
      <w:r w:rsidR="001F3837">
        <w:rPr>
          <w:rFonts w:ascii="Arial Nova" w:hAnsi="Arial Nova"/>
          <w:b/>
          <w:bCs/>
        </w:rPr>
        <w:t xml:space="preserve"> </w:t>
      </w:r>
      <w:r w:rsidR="00F83AD8" w:rsidRPr="001F3837">
        <w:rPr>
          <w:rFonts w:ascii="Arial Nova" w:eastAsia="Arial" w:hAnsi="Arial Nova" w:cs="Arial"/>
          <w:spacing w:val="4"/>
        </w:rPr>
        <w:t xml:space="preserve">Una vez determinada la existencia de la infracción a las disposiciones normativas respecto a la publicación de actos anticipados de campaña en el proceso de renovación del Ayuntamiento de Tepezalá es procedente fijar la responsabilidad de los denunciados. </w:t>
      </w:r>
    </w:p>
    <w:p w14:paraId="1B0AC6AB" w14:textId="77777777" w:rsidR="007A1661" w:rsidRPr="001F3837" w:rsidRDefault="007A1661" w:rsidP="007A1661">
      <w:pPr>
        <w:pStyle w:val="Prrafodelista"/>
        <w:spacing w:before="29" w:line="360" w:lineRule="auto"/>
        <w:ind w:left="0" w:right="49"/>
        <w:jc w:val="both"/>
        <w:rPr>
          <w:rFonts w:ascii="Arial Nova" w:eastAsia="Arial" w:hAnsi="Arial Nova" w:cs="Arial"/>
          <w:spacing w:val="4"/>
        </w:rPr>
      </w:pPr>
    </w:p>
    <w:p w14:paraId="45D16FB2" w14:textId="77777777" w:rsidR="001F3837" w:rsidRDefault="001F3837" w:rsidP="00925C2F">
      <w:pPr>
        <w:pStyle w:val="Prrafodelista"/>
        <w:spacing w:line="360" w:lineRule="auto"/>
        <w:ind w:left="0" w:right="49"/>
        <w:jc w:val="both"/>
        <w:rPr>
          <w:rFonts w:ascii="Arial Nova" w:eastAsia="Arial" w:hAnsi="Arial Nova" w:cs="Arial"/>
          <w:spacing w:val="4"/>
        </w:rPr>
      </w:pPr>
    </w:p>
    <w:p w14:paraId="0EB6D2EA" w14:textId="35446111" w:rsidR="00F83AD8" w:rsidRPr="004D2543" w:rsidRDefault="00F83AD8" w:rsidP="00925C2F">
      <w:pPr>
        <w:pStyle w:val="Prrafodelista"/>
        <w:numPr>
          <w:ilvl w:val="1"/>
          <w:numId w:val="32"/>
        </w:numPr>
        <w:spacing w:line="360" w:lineRule="auto"/>
        <w:ind w:right="49"/>
        <w:jc w:val="both"/>
        <w:rPr>
          <w:rFonts w:ascii="Arial Nova" w:hAnsi="Arial Nova"/>
          <w:b/>
          <w:bCs/>
        </w:rPr>
      </w:pPr>
      <w:r w:rsidRPr="004D2543">
        <w:rPr>
          <w:rFonts w:ascii="Arial Nova" w:hAnsi="Arial Nova"/>
          <w:b/>
          <w:bCs/>
        </w:rPr>
        <w:t>DE LOS SERVIDORES PÚBLICOS.</w:t>
      </w:r>
    </w:p>
    <w:p w14:paraId="5A838BA7" w14:textId="3434CF8C" w:rsidR="001D0329" w:rsidRDefault="0011397D" w:rsidP="001D0329">
      <w:pPr>
        <w:spacing w:after="0" w:line="360" w:lineRule="auto"/>
        <w:ind w:right="49"/>
        <w:jc w:val="both"/>
        <w:rPr>
          <w:rFonts w:ascii="Arial Nova" w:hAnsi="Arial Nova"/>
        </w:rPr>
      </w:pPr>
      <w:r w:rsidRPr="001D0329">
        <w:rPr>
          <w:rFonts w:ascii="Arial Nova" w:hAnsi="Arial Nova"/>
        </w:rPr>
        <w:t>P</w:t>
      </w:r>
      <w:r w:rsidR="00F27FE9" w:rsidRPr="001D0329">
        <w:rPr>
          <w:rFonts w:ascii="Arial Nova" w:hAnsi="Arial Nova"/>
        </w:rPr>
        <w:t>or cuanto hace a las violaciones al artículo 134 constitucional, esta autoridad determina que la conducta desplegada por los servidores públicos denunciados no violentó las disposiciones respecto a la imparcialidad y equidad</w:t>
      </w:r>
      <w:r w:rsidR="002E2D79" w:rsidRPr="001D0329">
        <w:rPr>
          <w:rFonts w:ascii="Arial Nova" w:hAnsi="Arial Nova"/>
        </w:rPr>
        <w:t>, pues como ya se analizó, no hay evidencia de que, con las publicaciones denunciadas, se hubieran utilizado recursos públicos del Ayuntamiento</w:t>
      </w:r>
      <w:r w:rsidR="001D0329">
        <w:rPr>
          <w:rFonts w:ascii="Arial Nova" w:hAnsi="Arial Nova"/>
        </w:rPr>
        <w:t xml:space="preserve">, o </w:t>
      </w:r>
      <w:r w:rsidR="001D0329" w:rsidRPr="001D0329">
        <w:rPr>
          <w:rFonts w:ascii="Arial Nova" w:hAnsi="Arial Nova"/>
        </w:rPr>
        <w:t>hubieran aprovechado su posición o cargo público para influir inequitativamente en la contienda.</w:t>
      </w:r>
    </w:p>
    <w:p w14:paraId="4226E120" w14:textId="2A15437E" w:rsidR="00402058" w:rsidRPr="004D2543" w:rsidRDefault="00294D33" w:rsidP="00925C2F">
      <w:pPr>
        <w:pStyle w:val="Prrafodelista"/>
        <w:numPr>
          <w:ilvl w:val="1"/>
          <w:numId w:val="32"/>
        </w:numPr>
        <w:spacing w:line="360" w:lineRule="auto"/>
        <w:ind w:left="0" w:right="49" w:firstLine="0"/>
        <w:jc w:val="both"/>
        <w:rPr>
          <w:rFonts w:ascii="Arial Nova" w:hAnsi="Arial Nova"/>
          <w:b/>
          <w:bCs/>
        </w:rPr>
      </w:pPr>
      <w:r w:rsidRPr="004D2543">
        <w:rPr>
          <w:rFonts w:ascii="Arial Nova" w:hAnsi="Arial Nova"/>
          <w:b/>
          <w:bCs/>
        </w:rPr>
        <w:lastRenderedPageBreak/>
        <w:t xml:space="preserve">DEL </w:t>
      </w:r>
      <w:r w:rsidR="001D0329">
        <w:rPr>
          <w:rFonts w:ascii="Arial Nova" w:hAnsi="Arial Nova"/>
          <w:b/>
          <w:bCs/>
        </w:rPr>
        <w:t>CANDIDATO A REGIDOR</w:t>
      </w:r>
      <w:r w:rsidRPr="004D2543">
        <w:rPr>
          <w:rFonts w:ascii="Arial Nova" w:hAnsi="Arial Nova"/>
          <w:b/>
          <w:bCs/>
        </w:rPr>
        <w:t xml:space="preserve"> RAFAEL GUILL</w:t>
      </w:r>
      <w:r w:rsidR="003B3563">
        <w:rPr>
          <w:rFonts w:ascii="Arial Nova" w:hAnsi="Arial Nova"/>
          <w:b/>
          <w:bCs/>
        </w:rPr>
        <w:t>É</w:t>
      </w:r>
      <w:r w:rsidRPr="004D2543">
        <w:rPr>
          <w:rFonts w:ascii="Arial Nova" w:hAnsi="Arial Nova"/>
          <w:b/>
          <w:bCs/>
        </w:rPr>
        <w:t>N TUELLES</w:t>
      </w:r>
      <w:r w:rsidR="000203C2" w:rsidRPr="004D2543">
        <w:rPr>
          <w:rFonts w:ascii="Arial Nova" w:hAnsi="Arial Nova"/>
          <w:b/>
          <w:bCs/>
        </w:rPr>
        <w:t>.</w:t>
      </w:r>
    </w:p>
    <w:p w14:paraId="3286617C" w14:textId="58399178" w:rsidR="00812598" w:rsidRDefault="0032659A" w:rsidP="00925C2F">
      <w:pPr>
        <w:spacing w:after="0" w:line="360" w:lineRule="auto"/>
        <w:ind w:right="49"/>
        <w:jc w:val="both"/>
        <w:rPr>
          <w:rFonts w:ascii="Arial Nova" w:hAnsi="Arial Nova"/>
        </w:rPr>
      </w:pPr>
      <w:r>
        <w:rPr>
          <w:rFonts w:ascii="Arial Nova" w:hAnsi="Arial Nova"/>
        </w:rPr>
        <w:t>E</w:t>
      </w:r>
      <w:r w:rsidR="00402058" w:rsidRPr="004D2543">
        <w:rPr>
          <w:rFonts w:ascii="Arial Nova" w:hAnsi="Arial Nova"/>
        </w:rPr>
        <w:t xml:space="preserve">n cuanto al candidato </w:t>
      </w:r>
      <w:bookmarkStart w:id="7" w:name="_Hlk11721799"/>
      <w:r w:rsidR="00402058" w:rsidRPr="004D2543">
        <w:rPr>
          <w:rFonts w:ascii="Arial Nova" w:hAnsi="Arial Nova"/>
        </w:rPr>
        <w:t>RAFAEL GUILL</w:t>
      </w:r>
      <w:r w:rsidR="003B3563">
        <w:rPr>
          <w:rFonts w:ascii="Arial Nova" w:hAnsi="Arial Nova"/>
        </w:rPr>
        <w:t>É</w:t>
      </w:r>
      <w:r w:rsidR="00402058" w:rsidRPr="004D2543">
        <w:rPr>
          <w:rFonts w:ascii="Arial Nova" w:hAnsi="Arial Nova"/>
        </w:rPr>
        <w:t>N TUELLES</w:t>
      </w:r>
      <w:bookmarkEnd w:id="7"/>
      <w:r w:rsidR="00402058" w:rsidRPr="004D2543">
        <w:rPr>
          <w:rFonts w:ascii="Arial Nova" w:hAnsi="Arial Nova"/>
        </w:rPr>
        <w:t xml:space="preserve">, por la regiduría 3 del Ayuntamiento de Tepezalá, </w:t>
      </w:r>
      <w:r w:rsidR="00BC1A91" w:rsidRPr="004D2543">
        <w:rPr>
          <w:rFonts w:ascii="Arial Nova" w:hAnsi="Arial Nova"/>
        </w:rPr>
        <w:t>por su carácter de candidato integrante de la planilla contendiente por la renovación de la Alcaldía, debe a</w:t>
      </w:r>
      <w:r w:rsidR="00D504C4" w:rsidRPr="004D2543">
        <w:rPr>
          <w:rFonts w:ascii="Arial Nova" w:hAnsi="Arial Nova"/>
        </w:rPr>
        <w:t>tender a las regulaciones especí</w:t>
      </w:r>
      <w:r w:rsidR="00BC1A91" w:rsidRPr="004D2543">
        <w:rPr>
          <w:rFonts w:ascii="Arial Nova" w:hAnsi="Arial Nova"/>
        </w:rPr>
        <w:t>ficas y prohibiciones expresas</w:t>
      </w:r>
      <w:r w:rsidR="00812598">
        <w:rPr>
          <w:rFonts w:ascii="Arial Nova" w:hAnsi="Arial Nova"/>
        </w:rPr>
        <w:t xml:space="preserve"> en </w:t>
      </w:r>
      <w:r w:rsidR="00BC1A91" w:rsidRPr="004D2543">
        <w:rPr>
          <w:rFonts w:ascii="Arial Nova" w:hAnsi="Arial Nova"/>
        </w:rPr>
        <w:t xml:space="preserve">el Código Electoral en el artículo </w:t>
      </w:r>
      <w:r w:rsidR="008D0736" w:rsidRPr="004D2543">
        <w:rPr>
          <w:rFonts w:ascii="Arial Nova" w:hAnsi="Arial Nova"/>
        </w:rPr>
        <w:t xml:space="preserve">ARTICULO </w:t>
      </w:r>
      <w:r w:rsidR="00EF3849">
        <w:rPr>
          <w:rFonts w:ascii="Arial Nova" w:hAnsi="Arial Nova"/>
        </w:rPr>
        <w:t>133</w:t>
      </w:r>
      <w:r w:rsidR="00BC1A91" w:rsidRPr="004D2543">
        <w:rPr>
          <w:rFonts w:ascii="Arial Nova" w:hAnsi="Arial Nova"/>
        </w:rPr>
        <w:t xml:space="preserve">, </w:t>
      </w:r>
      <w:r w:rsidR="00812598">
        <w:rPr>
          <w:rFonts w:ascii="Arial Nova" w:hAnsi="Arial Nova"/>
        </w:rPr>
        <w:t xml:space="preserve">el cual </w:t>
      </w:r>
      <w:r w:rsidR="00BC1A91" w:rsidRPr="004D2543">
        <w:rPr>
          <w:rFonts w:ascii="Arial Nova" w:hAnsi="Arial Nova"/>
        </w:rPr>
        <w:t xml:space="preserve">establece que: </w:t>
      </w:r>
      <w:r w:rsidR="008D0736" w:rsidRPr="004D2543">
        <w:rPr>
          <w:rFonts w:ascii="Arial Nova" w:hAnsi="Arial Nova"/>
        </w:rPr>
        <w:t xml:space="preserve"> </w:t>
      </w:r>
    </w:p>
    <w:p w14:paraId="338E7D57" w14:textId="77777777" w:rsidR="0071188C" w:rsidRDefault="0071188C" w:rsidP="00925C2F">
      <w:pPr>
        <w:spacing w:after="0" w:line="360" w:lineRule="auto"/>
        <w:ind w:right="49"/>
        <w:jc w:val="both"/>
        <w:rPr>
          <w:rFonts w:ascii="Arial Nova" w:hAnsi="Arial Nova"/>
        </w:rPr>
      </w:pPr>
    </w:p>
    <w:p w14:paraId="68975A25" w14:textId="37CC452B" w:rsidR="008D0736" w:rsidRPr="004D2543" w:rsidRDefault="00BC1A91" w:rsidP="00925C2F">
      <w:pPr>
        <w:spacing w:after="0" w:line="240" w:lineRule="auto"/>
        <w:ind w:left="1134" w:right="49"/>
        <w:jc w:val="both"/>
        <w:rPr>
          <w:rFonts w:ascii="Arial Nova" w:hAnsi="Arial Nova"/>
          <w:i/>
          <w:iCs/>
        </w:rPr>
      </w:pPr>
      <w:r w:rsidRPr="00812598">
        <w:rPr>
          <w:rFonts w:ascii="Arial Nova" w:hAnsi="Arial Nova"/>
          <w:i/>
          <w:iCs/>
        </w:rPr>
        <w:t>“</w:t>
      </w:r>
      <w:r w:rsidR="00812598" w:rsidRPr="00812598">
        <w:rPr>
          <w:i/>
          <w:iCs/>
        </w:rPr>
        <w:t xml:space="preserve">Los precandidatos a candidaturas a cargos de elección popular que participen en los procesos de selección interna convocados por cada partido no podrán realizar actividades de proselitismo </w:t>
      </w:r>
      <w:r w:rsidR="00812598" w:rsidRPr="0032659A">
        <w:rPr>
          <w:b/>
          <w:bCs/>
          <w:i/>
          <w:iCs/>
        </w:rPr>
        <w:t>o difusión de propaganda</w:t>
      </w:r>
      <w:r w:rsidR="00812598" w:rsidRPr="00812598">
        <w:rPr>
          <w:i/>
          <w:iCs/>
        </w:rPr>
        <w:t xml:space="preserve">, por ningún medio, antes de la fecha de inicio de las precampañas, </w:t>
      </w:r>
      <w:r w:rsidR="00812598" w:rsidRPr="00812598">
        <w:rPr>
          <w:b/>
          <w:bCs/>
          <w:i/>
          <w:iCs/>
        </w:rPr>
        <w:t>ni tampoco lo podrán hacer después de obtener la candidatura del partido en cuestión y hasta el inicio de las campañas</w:t>
      </w:r>
      <w:r w:rsidR="00812598" w:rsidRPr="00812598">
        <w:rPr>
          <w:i/>
          <w:iCs/>
        </w:rPr>
        <w:t>.</w:t>
      </w:r>
      <w:r w:rsidRPr="00812598">
        <w:rPr>
          <w:rFonts w:ascii="Arial Nova" w:hAnsi="Arial Nova"/>
          <w:i/>
          <w:iCs/>
        </w:rPr>
        <w:t>”</w:t>
      </w:r>
    </w:p>
    <w:p w14:paraId="116A2F43" w14:textId="77777777" w:rsidR="004417E6" w:rsidRPr="004D2543" w:rsidRDefault="004417E6" w:rsidP="00925C2F">
      <w:pPr>
        <w:spacing w:after="0" w:line="360" w:lineRule="auto"/>
        <w:ind w:right="49"/>
        <w:jc w:val="both"/>
        <w:rPr>
          <w:rFonts w:ascii="Arial Nova" w:hAnsi="Arial Nova"/>
          <w:i/>
          <w:iCs/>
        </w:rPr>
      </w:pPr>
    </w:p>
    <w:p w14:paraId="01BB47EC" w14:textId="08C2E0DC" w:rsidR="00812598" w:rsidRDefault="00812598" w:rsidP="00925C2F">
      <w:pPr>
        <w:pStyle w:val="Prrafodelista"/>
        <w:spacing w:after="0" w:line="360" w:lineRule="auto"/>
        <w:ind w:left="0" w:right="49"/>
        <w:jc w:val="both"/>
        <w:rPr>
          <w:rFonts w:ascii="Arial Nova" w:eastAsia="Arial" w:hAnsi="Arial Nova" w:cs="Arial"/>
          <w:spacing w:val="4"/>
        </w:rPr>
      </w:pPr>
      <w:r>
        <w:rPr>
          <w:rFonts w:ascii="Arial Nova" w:eastAsia="Arial" w:hAnsi="Arial Nova" w:cs="Arial"/>
          <w:spacing w:val="4"/>
        </w:rPr>
        <w:t xml:space="preserve">Al respecto, es necesario precisar que el referido candidato coexiste de manera simultánea con dos cualidades, por un lado, es servidor público activo del Ayuntamiento de Tepezalá, por lo que sus publicaciones pudieran estudiarse desde la perspectiva de la libertad de expresión, sin embargo, la dualidad que ostenta, al ser también candidato registrado en la planilla contendiente en el proceso comicial 2018-2019, lo obliga a observar en todo momento las disposiciones normativas y la prohibición de difundir propaganda con la finalidad de posicionar un partido o candidatura fuera de los tiempos establecidos para la campaña electoral según lo mandata el artículo 133 del Código Electoral. </w:t>
      </w:r>
    </w:p>
    <w:p w14:paraId="37390D46" w14:textId="77777777" w:rsidR="00812598" w:rsidRDefault="00812598" w:rsidP="00925C2F">
      <w:pPr>
        <w:pStyle w:val="Prrafodelista"/>
        <w:spacing w:after="0" w:line="360" w:lineRule="auto"/>
        <w:ind w:left="0" w:right="49"/>
        <w:jc w:val="both"/>
        <w:rPr>
          <w:rFonts w:ascii="Arial Nova" w:eastAsia="Arial" w:hAnsi="Arial Nova" w:cs="Arial"/>
          <w:spacing w:val="4"/>
        </w:rPr>
      </w:pPr>
    </w:p>
    <w:p w14:paraId="3F2C30E4" w14:textId="5F1CB8C8" w:rsidR="00BC1A91" w:rsidRPr="004D2543" w:rsidRDefault="00BC1A91" w:rsidP="00925C2F">
      <w:pPr>
        <w:spacing w:after="0" w:line="360" w:lineRule="auto"/>
        <w:ind w:right="49"/>
        <w:jc w:val="both"/>
        <w:rPr>
          <w:rFonts w:ascii="Arial Nova" w:hAnsi="Arial Nova"/>
        </w:rPr>
      </w:pPr>
      <w:r w:rsidRPr="004D2543">
        <w:rPr>
          <w:rFonts w:ascii="Arial Nova" w:hAnsi="Arial Nova"/>
        </w:rPr>
        <w:t>Por tanto, de conformidad con el estudio realizado respecto de los elementos de los actos anticipados de campaña, se tiene que el referido</w:t>
      </w:r>
      <w:r w:rsidR="00812598">
        <w:rPr>
          <w:rFonts w:ascii="Arial Nova" w:hAnsi="Arial Nova"/>
        </w:rPr>
        <w:t xml:space="preserve"> candidato y servidor público</w:t>
      </w:r>
      <w:r w:rsidRPr="004D2543">
        <w:rPr>
          <w:rFonts w:ascii="Arial Nova" w:hAnsi="Arial Nova"/>
        </w:rPr>
        <w:t xml:space="preserve"> realizó la publicación de por lo menos una imagen en al que se contiene la frase o eslogan de campaña ¡MÁS VERDES QUE NUNCA!, incluso antes del inicio de las campañas electorales y posterior a la elección interna del a PVEM. </w:t>
      </w:r>
    </w:p>
    <w:p w14:paraId="1D5C7E8F" w14:textId="77777777" w:rsidR="008E6EAE" w:rsidRPr="004D2543" w:rsidRDefault="008E6EAE" w:rsidP="00925C2F">
      <w:pPr>
        <w:spacing w:after="0" w:line="360" w:lineRule="auto"/>
        <w:ind w:right="49"/>
        <w:jc w:val="both"/>
        <w:rPr>
          <w:rFonts w:ascii="Arial Nova" w:hAnsi="Arial Nova"/>
        </w:rPr>
      </w:pPr>
    </w:p>
    <w:p w14:paraId="007004BA" w14:textId="6BE9C3D2" w:rsidR="00BC1A91" w:rsidRPr="004D2543" w:rsidRDefault="00BC1A91" w:rsidP="00925C2F">
      <w:pPr>
        <w:spacing w:after="0" w:line="360" w:lineRule="auto"/>
        <w:ind w:right="49"/>
        <w:jc w:val="both"/>
        <w:rPr>
          <w:rFonts w:ascii="Arial Nova" w:hAnsi="Arial Nova"/>
        </w:rPr>
      </w:pPr>
      <w:r w:rsidRPr="004D2543">
        <w:rPr>
          <w:rFonts w:ascii="Arial Nova" w:hAnsi="Arial Nova"/>
        </w:rPr>
        <w:t xml:space="preserve">Así, además de los elementos temporal y subjetivo que fueron determinados por este Tribunal como acreditados, también se actualiza el elemento personal, pues con la calidad de Candidato registrado, las prohibiciones expresas obligan a los candidatos a abstenerse de publicar o exponer manifestaciones tendentes a posicionar su candidatura frene a la ciudadanía y dejando en desventaja electoral a sus contrarios. </w:t>
      </w:r>
    </w:p>
    <w:p w14:paraId="6471FFB4" w14:textId="77777777" w:rsidR="008E6EAE" w:rsidRPr="004D2543" w:rsidRDefault="008E6EAE" w:rsidP="00925C2F">
      <w:pPr>
        <w:spacing w:after="0" w:line="360" w:lineRule="auto"/>
        <w:ind w:right="49"/>
        <w:jc w:val="both"/>
        <w:rPr>
          <w:rFonts w:ascii="Arial Nova" w:hAnsi="Arial Nova"/>
        </w:rPr>
      </w:pPr>
    </w:p>
    <w:p w14:paraId="046B75B6" w14:textId="444981EE" w:rsidR="00741E86" w:rsidRDefault="008E6EAE" w:rsidP="00925C2F">
      <w:pPr>
        <w:pStyle w:val="Prrafodelista"/>
        <w:spacing w:after="0" w:line="360" w:lineRule="auto"/>
        <w:ind w:left="0" w:right="49"/>
        <w:jc w:val="both"/>
        <w:rPr>
          <w:rFonts w:ascii="Arial Nova" w:eastAsia="Arial" w:hAnsi="Arial Nova" w:cs="Arial"/>
          <w:spacing w:val="4"/>
        </w:rPr>
      </w:pPr>
      <w:r w:rsidRPr="004D2543">
        <w:rPr>
          <w:rFonts w:ascii="Arial Nova" w:eastAsia="Arial" w:hAnsi="Arial Nova" w:cs="Arial"/>
          <w:spacing w:val="4"/>
        </w:rPr>
        <w:t>Luego</w:t>
      </w:r>
      <w:r w:rsidR="00812598">
        <w:rPr>
          <w:rFonts w:ascii="Arial Nova" w:eastAsia="Arial" w:hAnsi="Arial Nova" w:cs="Arial"/>
          <w:spacing w:val="4"/>
        </w:rPr>
        <w:t xml:space="preserve"> entonces</w:t>
      </w:r>
      <w:r w:rsidRPr="004D2543">
        <w:rPr>
          <w:rFonts w:ascii="Arial Nova" w:eastAsia="Arial" w:hAnsi="Arial Nova" w:cs="Arial"/>
          <w:spacing w:val="4"/>
        </w:rPr>
        <w:t xml:space="preserve">, </w:t>
      </w:r>
      <w:r w:rsidR="00F83AD8" w:rsidRPr="004D2543">
        <w:rPr>
          <w:rFonts w:ascii="Arial Nova" w:eastAsia="Arial" w:hAnsi="Arial Nova" w:cs="Arial"/>
          <w:spacing w:val="4"/>
        </w:rPr>
        <w:t xml:space="preserve">de las probanzas y constancias que obran en autos, es posible advertir que el C. Rafael </w:t>
      </w:r>
      <w:bookmarkStart w:id="8" w:name="_Hlk11891343"/>
      <w:r w:rsidR="00F83AD8" w:rsidRPr="004D2543">
        <w:rPr>
          <w:rFonts w:ascii="Arial Nova" w:eastAsia="Arial" w:hAnsi="Arial Nova" w:cs="Arial"/>
          <w:spacing w:val="4"/>
        </w:rPr>
        <w:t>Guill</w:t>
      </w:r>
      <w:r w:rsidR="00667F56">
        <w:rPr>
          <w:rFonts w:ascii="Arial Nova" w:eastAsia="Arial" w:hAnsi="Arial Nova" w:cs="Arial"/>
          <w:spacing w:val="4"/>
        </w:rPr>
        <w:t>é</w:t>
      </w:r>
      <w:r w:rsidR="00F83AD8" w:rsidRPr="004D2543">
        <w:rPr>
          <w:rFonts w:ascii="Arial Nova" w:eastAsia="Arial" w:hAnsi="Arial Nova" w:cs="Arial"/>
          <w:spacing w:val="4"/>
        </w:rPr>
        <w:t>n Tuelles</w:t>
      </w:r>
      <w:bookmarkEnd w:id="8"/>
      <w:r w:rsidR="00F83AD8" w:rsidRPr="004D2543">
        <w:rPr>
          <w:rFonts w:ascii="Arial Nova" w:eastAsia="Arial" w:hAnsi="Arial Nova" w:cs="Arial"/>
          <w:spacing w:val="4"/>
        </w:rPr>
        <w:t>, candidato a regidor 3, s</w:t>
      </w:r>
      <w:r w:rsidRPr="004D2543">
        <w:rPr>
          <w:rFonts w:ascii="Arial Nova" w:eastAsia="Arial" w:hAnsi="Arial Nova" w:cs="Arial"/>
          <w:spacing w:val="4"/>
        </w:rPr>
        <w:t>í</w:t>
      </w:r>
      <w:r w:rsidR="00F83AD8" w:rsidRPr="004D2543">
        <w:rPr>
          <w:rFonts w:ascii="Arial Nova" w:eastAsia="Arial" w:hAnsi="Arial Nova" w:cs="Arial"/>
          <w:spacing w:val="4"/>
        </w:rPr>
        <w:t xml:space="preserve"> realizó actos anticipados de campaña al publicar una imagen en su red social dentro de la plataforma Facebook en la cual se observan elementos que en su conjunto guardan identidad con la campaña electoral de</w:t>
      </w:r>
      <w:r w:rsidR="00667F56">
        <w:rPr>
          <w:rFonts w:ascii="Arial Nova" w:eastAsia="Arial" w:hAnsi="Arial Nova" w:cs="Arial"/>
          <w:spacing w:val="4"/>
        </w:rPr>
        <w:t xml:space="preserve"> los candidatos </w:t>
      </w:r>
      <w:r w:rsidR="00F83AD8" w:rsidRPr="004D2543">
        <w:rPr>
          <w:rFonts w:ascii="Arial Nova" w:eastAsia="Arial" w:hAnsi="Arial Nova" w:cs="Arial"/>
          <w:spacing w:val="4"/>
        </w:rPr>
        <w:t>denunciado</w:t>
      </w:r>
      <w:r w:rsidR="00667F56">
        <w:rPr>
          <w:rFonts w:ascii="Arial Nova" w:eastAsia="Arial" w:hAnsi="Arial Nova" w:cs="Arial"/>
          <w:spacing w:val="4"/>
        </w:rPr>
        <w:t>s</w:t>
      </w:r>
      <w:r w:rsidR="00F83AD8" w:rsidRPr="004D2543">
        <w:rPr>
          <w:rFonts w:ascii="Arial Nova" w:eastAsia="Arial" w:hAnsi="Arial Nova" w:cs="Arial"/>
          <w:spacing w:val="4"/>
        </w:rPr>
        <w:t xml:space="preserve"> lo que representa un posicionamiento indebido</w:t>
      </w:r>
      <w:r w:rsidR="00667F56">
        <w:rPr>
          <w:rFonts w:ascii="Arial Nova" w:eastAsia="Arial" w:hAnsi="Arial Nova" w:cs="Arial"/>
          <w:spacing w:val="4"/>
        </w:rPr>
        <w:t>,</w:t>
      </w:r>
      <w:r w:rsidR="00741E86">
        <w:rPr>
          <w:rFonts w:ascii="Arial Nova" w:eastAsia="Arial" w:hAnsi="Arial Nova" w:cs="Arial"/>
          <w:spacing w:val="4"/>
        </w:rPr>
        <w:t xml:space="preserve"> lo anterior pese</w:t>
      </w:r>
      <w:r w:rsidR="00667F56">
        <w:rPr>
          <w:rFonts w:ascii="Arial Nova" w:eastAsia="Arial" w:hAnsi="Arial Nova" w:cs="Arial"/>
          <w:spacing w:val="4"/>
        </w:rPr>
        <w:t xml:space="preserve"> a que el mismo desconoce</w:t>
      </w:r>
      <w:r w:rsidR="00741E86">
        <w:rPr>
          <w:rFonts w:ascii="Arial Nova" w:eastAsia="Arial" w:hAnsi="Arial Nova" w:cs="Arial"/>
          <w:spacing w:val="4"/>
        </w:rPr>
        <w:t xml:space="preserve"> una de las imágenes atribuidas a su persona. </w:t>
      </w:r>
    </w:p>
    <w:p w14:paraId="4C20273F" w14:textId="77777777" w:rsidR="00812598" w:rsidRDefault="00F32A30" w:rsidP="00925C2F">
      <w:pPr>
        <w:pStyle w:val="Prrafodelista"/>
        <w:spacing w:after="0" w:line="360" w:lineRule="auto"/>
        <w:ind w:left="0" w:right="49"/>
        <w:jc w:val="both"/>
        <w:rPr>
          <w:rFonts w:ascii="Arial Nova" w:eastAsia="Arial" w:hAnsi="Arial Nova" w:cs="Arial"/>
          <w:spacing w:val="4"/>
        </w:rPr>
      </w:pPr>
      <w:r w:rsidRPr="004D2543">
        <w:rPr>
          <w:rFonts w:ascii="Arial Nova" w:eastAsia="Arial" w:hAnsi="Arial Nova" w:cs="Arial"/>
          <w:spacing w:val="4"/>
        </w:rPr>
        <w:lastRenderedPageBreak/>
        <w:t xml:space="preserve">Por lo anterior, es atribuible la </w:t>
      </w:r>
      <w:r w:rsidRPr="004D2543">
        <w:rPr>
          <w:rFonts w:ascii="Arial Nova" w:eastAsia="Arial" w:hAnsi="Arial Nova" w:cs="Arial"/>
          <w:b/>
          <w:spacing w:val="4"/>
        </w:rPr>
        <w:t xml:space="preserve">responsabilidad </w:t>
      </w:r>
      <w:r w:rsidR="00AB74D5">
        <w:rPr>
          <w:rFonts w:ascii="Arial Nova" w:eastAsia="Arial" w:hAnsi="Arial Nova" w:cs="Arial"/>
          <w:b/>
          <w:spacing w:val="4"/>
        </w:rPr>
        <w:t>directa</w:t>
      </w:r>
      <w:r w:rsidRPr="004D2543">
        <w:rPr>
          <w:rFonts w:ascii="Arial Nova" w:eastAsia="Arial" w:hAnsi="Arial Nova" w:cs="Arial"/>
          <w:b/>
          <w:spacing w:val="4"/>
        </w:rPr>
        <w:t xml:space="preserve"> </w:t>
      </w:r>
      <w:r w:rsidRPr="004D2543">
        <w:rPr>
          <w:rFonts w:ascii="Arial Nova" w:eastAsia="Arial" w:hAnsi="Arial Nova" w:cs="Arial"/>
          <w:spacing w:val="4"/>
        </w:rPr>
        <w:t>al candidato en los hechos denunciados, pues como ha sido criterio de la Sala Superior</w:t>
      </w:r>
      <w:r w:rsidRPr="004D2543">
        <w:rPr>
          <w:rStyle w:val="Refdenotaalpie"/>
          <w:rFonts w:ascii="Arial Nova" w:eastAsia="Arial" w:hAnsi="Arial Nova" w:cs="Arial"/>
          <w:spacing w:val="4"/>
        </w:rPr>
        <w:footnoteReference w:id="36"/>
      </w:r>
      <w:r w:rsidRPr="004D2543">
        <w:rPr>
          <w:rFonts w:ascii="Arial Nova" w:eastAsia="Arial" w:hAnsi="Arial Nova" w:cs="Arial"/>
          <w:spacing w:val="4"/>
        </w:rPr>
        <w:t xml:space="preserve">, </w:t>
      </w:r>
      <w:r w:rsidR="00C60F5A">
        <w:rPr>
          <w:rFonts w:ascii="Arial Nova" w:eastAsia="Arial" w:hAnsi="Arial Nova" w:cs="Arial"/>
          <w:spacing w:val="4"/>
        </w:rPr>
        <w:t xml:space="preserve">son responsables </w:t>
      </w:r>
      <w:r w:rsidR="00DE5CF8">
        <w:rPr>
          <w:rFonts w:ascii="Arial Nova" w:eastAsia="Arial" w:hAnsi="Arial Nova" w:cs="Arial"/>
          <w:spacing w:val="4"/>
        </w:rPr>
        <w:t>los candidatos que</w:t>
      </w:r>
      <w:r w:rsidR="00A759D1">
        <w:rPr>
          <w:rFonts w:ascii="Arial Nova" w:eastAsia="Arial" w:hAnsi="Arial Nova" w:cs="Arial"/>
          <w:spacing w:val="4"/>
        </w:rPr>
        <w:t xml:space="preserve"> directamente</w:t>
      </w:r>
      <w:r w:rsidR="00C60F5A">
        <w:rPr>
          <w:rFonts w:ascii="Arial Nova" w:eastAsia="Arial" w:hAnsi="Arial Nova" w:cs="Arial"/>
          <w:spacing w:val="4"/>
        </w:rPr>
        <w:t xml:space="preserve"> </w:t>
      </w:r>
      <w:r w:rsidR="00A759D1">
        <w:rPr>
          <w:rFonts w:ascii="Arial Nova" w:eastAsia="Arial" w:hAnsi="Arial Nova" w:cs="Arial"/>
          <w:spacing w:val="4"/>
        </w:rPr>
        <w:t xml:space="preserve">son parte de la ejecución de un hecho contrario a la normativa, y se actualiza cuando el </w:t>
      </w:r>
      <w:r w:rsidR="00DE5CF8">
        <w:rPr>
          <w:rFonts w:ascii="Arial Nova" w:eastAsia="Arial" w:hAnsi="Arial Nova" w:cs="Arial"/>
          <w:spacing w:val="4"/>
        </w:rPr>
        <w:t>denunciado</w:t>
      </w:r>
      <w:r w:rsidR="00A759D1">
        <w:rPr>
          <w:rFonts w:ascii="Arial Nova" w:eastAsia="Arial" w:hAnsi="Arial Nova" w:cs="Arial"/>
          <w:spacing w:val="4"/>
        </w:rPr>
        <w:t xml:space="preserve">, </w:t>
      </w:r>
      <w:r w:rsidR="00D20D5A">
        <w:rPr>
          <w:rFonts w:ascii="Arial Nova" w:eastAsia="Arial" w:hAnsi="Arial Nova" w:cs="Arial"/>
          <w:spacing w:val="4"/>
        </w:rPr>
        <w:t xml:space="preserve">comete la infracción en su nombre o por cuenta de un agente. </w:t>
      </w:r>
    </w:p>
    <w:p w14:paraId="5C051537" w14:textId="77777777" w:rsidR="00812598" w:rsidRDefault="00812598" w:rsidP="00925C2F">
      <w:pPr>
        <w:pStyle w:val="Prrafodelista"/>
        <w:spacing w:after="0" w:line="360" w:lineRule="auto"/>
        <w:ind w:left="0" w:right="49"/>
        <w:jc w:val="both"/>
        <w:rPr>
          <w:rFonts w:ascii="Arial Nova" w:eastAsia="Arial" w:hAnsi="Arial Nova" w:cs="Arial"/>
          <w:spacing w:val="4"/>
        </w:rPr>
      </w:pPr>
    </w:p>
    <w:p w14:paraId="1F221365" w14:textId="62FA6053" w:rsidR="00F32A30" w:rsidRDefault="00D20D5A" w:rsidP="00925C2F">
      <w:pPr>
        <w:pStyle w:val="Prrafodelista"/>
        <w:spacing w:after="0" w:line="360" w:lineRule="auto"/>
        <w:ind w:left="0" w:right="49"/>
        <w:jc w:val="both"/>
        <w:rPr>
          <w:rFonts w:ascii="Arial Nova" w:eastAsia="Arial" w:hAnsi="Arial Nova" w:cs="Arial"/>
          <w:spacing w:val="4"/>
        </w:rPr>
      </w:pPr>
      <w:r>
        <w:rPr>
          <w:rFonts w:ascii="Arial Nova" w:eastAsia="Arial" w:hAnsi="Arial Nova" w:cs="Arial"/>
          <w:spacing w:val="4"/>
        </w:rPr>
        <w:t>Así</w:t>
      </w:r>
      <w:r w:rsidR="00812598">
        <w:rPr>
          <w:rFonts w:ascii="Arial Nova" w:eastAsia="Arial" w:hAnsi="Arial Nova" w:cs="Arial"/>
          <w:spacing w:val="4"/>
        </w:rPr>
        <w:t xml:space="preserve">, toda vez que la </w:t>
      </w:r>
      <w:r>
        <w:rPr>
          <w:rFonts w:ascii="Arial Nova" w:eastAsia="Arial" w:hAnsi="Arial Nova" w:cs="Arial"/>
          <w:spacing w:val="4"/>
        </w:rPr>
        <w:t xml:space="preserve">legislación establece que los candidatos </w:t>
      </w:r>
      <w:r w:rsidR="00812598">
        <w:rPr>
          <w:rFonts w:ascii="Arial Nova" w:eastAsia="Arial" w:hAnsi="Arial Nova" w:cs="Arial"/>
          <w:spacing w:val="4"/>
        </w:rPr>
        <w:t xml:space="preserve">registrados </w:t>
      </w:r>
      <w:r>
        <w:rPr>
          <w:rFonts w:ascii="Arial Nova" w:eastAsia="Arial" w:hAnsi="Arial Nova" w:cs="Arial"/>
          <w:spacing w:val="4"/>
        </w:rPr>
        <w:t>no pueden difundir actos anticipados de campaña</w:t>
      </w:r>
      <w:r w:rsidR="00812598">
        <w:rPr>
          <w:rFonts w:ascii="Arial Nova" w:eastAsia="Arial" w:hAnsi="Arial Nova" w:cs="Arial"/>
          <w:spacing w:val="4"/>
        </w:rPr>
        <w:t>,</w:t>
      </w:r>
      <w:r>
        <w:rPr>
          <w:rFonts w:ascii="Arial Nova" w:eastAsia="Arial" w:hAnsi="Arial Nova" w:cs="Arial"/>
          <w:spacing w:val="4"/>
        </w:rPr>
        <w:t xml:space="preserve"> por </w:t>
      </w:r>
      <w:r w:rsidR="00810D42">
        <w:rPr>
          <w:rFonts w:ascii="Arial Nova" w:eastAsia="Arial" w:hAnsi="Arial Nova" w:cs="Arial"/>
          <w:spacing w:val="4"/>
        </w:rPr>
        <w:t>tanto,</w:t>
      </w:r>
      <w:r>
        <w:rPr>
          <w:rFonts w:ascii="Arial Nova" w:eastAsia="Arial" w:hAnsi="Arial Nova" w:cs="Arial"/>
          <w:spacing w:val="4"/>
        </w:rPr>
        <w:t xml:space="preserve"> en el caso concreto, la</w:t>
      </w:r>
      <w:r w:rsidR="00F32A30" w:rsidRPr="004D2543">
        <w:rPr>
          <w:rFonts w:ascii="Arial Nova" w:eastAsia="Arial" w:hAnsi="Arial Nova" w:cs="Arial"/>
          <w:spacing w:val="4"/>
        </w:rPr>
        <w:t xml:space="preserve"> responsabilidad deriva de</w:t>
      </w:r>
      <w:r>
        <w:rPr>
          <w:rFonts w:ascii="Arial Nova" w:eastAsia="Arial" w:hAnsi="Arial Nova" w:cs="Arial"/>
          <w:spacing w:val="4"/>
        </w:rPr>
        <w:t xml:space="preserve"> </w:t>
      </w:r>
      <w:r w:rsidR="00F32A30" w:rsidRPr="004D2543">
        <w:rPr>
          <w:rFonts w:ascii="Arial Nova" w:eastAsia="Arial" w:hAnsi="Arial Nova" w:cs="Arial"/>
          <w:spacing w:val="4"/>
        </w:rPr>
        <w:t>l</w:t>
      </w:r>
      <w:r>
        <w:rPr>
          <w:rFonts w:ascii="Arial Nova" w:eastAsia="Arial" w:hAnsi="Arial Nova" w:cs="Arial"/>
          <w:spacing w:val="4"/>
        </w:rPr>
        <w:t>a</w:t>
      </w:r>
      <w:r w:rsidR="00F32A30" w:rsidRPr="004D2543">
        <w:rPr>
          <w:rFonts w:ascii="Arial Nova" w:eastAsia="Arial" w:hAnsi="Arial Nova" w:cs="Arial"/>
          <w:spacing w:val="4"/>
        </w:rPr>
        <w:t xml:space="preserve"> </w:t>
      </w:r>
      <w:r>
        <w:rPr>
          <w:rFonts w:ascii="Arial Nova" w:eastAsia="Arial" w:hAnsi="Arial Nova" w:cs="Arial"/>
          <w:spacing w:val="4"/>
        </w:rPr>
        <w:t xml:space="preserve">conducta </w:t>
      </w:r>
      <w:r w:rsidR="00DF7DB6">
        <w:rPr>
          <w:rFonts w:ascii="Arial Nova" w:eastAsia="Arial" w:hAnsi="Arial Nova" w:cs="Arial"/>
          <w:spacing w:val="4"/>
        </w:rPr>
        <w:t>realizada al publicar en su perfil personal</w:t>
      </w:r>
      <w:r w:rsidR="00E17C75">
        <w:rPr>
          <w:rFonts w:ascii="Arial Nova" w:eastAsia="Arial" w:hAnsi="Arial Nova" w:cs="Arial"/>
          <w:spacing w:val="4"/>
        </w:rPr>
        <w:t xml:space="preserve"> una imagen </w:t>
      </w:r>
      <w:r w:rsidR="00812598">
        <w:rPr>
          <w:rFonts w:ascii="Arial Nova" w:eastAsia="Arial" w:hAnsi="Arial Nova" w:cs="Arial"/>
          <w:spacing w:val="4"/>
        </w:rPr>
        <w:t xml:space="preserve">con elementos que actualizan la conducta generadora de actos anticipados de campaña y, en </w:t>
      </w:r>
      <w:r w:rsidR="0089788B">
        <w:rPr>
          <w:rFonts w:ascii="Arial Nova" w:eastAsia="Arial" w:hAnsi="Arial Nova" w:cs="Arial"/>
          <w:spacing w:val="4"/>
        </w:rPr>
        <w:t>consecuencia,</w:t>
      </w:r>
      <w:r w:rsidR="00E17C75">
        <w:rPr>
          <w:rFonts w:ascii="Arial Nova" w:eastAsia="Arial" w:hAnsi="Arial Nova" w:cs="Arial"/>
          <w:spacing w:val="4"/>
        </w:rPr>
        <w:t xml:space="preserve"> una exposición inequitativa </w:t>
      </w:r>
      <w:r w:rsidR="00812598">
        <w:rPr>
          <w:rFonts w:ascii="Arial Nova" w:eastAsia="Arial" w:hAnsi="Arial Nova" w:cs="Arial"/>
          <w:spacing w:val="4"/>
        </w:rPr>
        <w:t xml:space="preserve">que lo posiciona </w:t>
      </w:r>
      <w:r w:rsidR="00E17C75">
        <w:rPr>
          <w:rFonts w:ascii="Arial Nova" w:eastAsia="Arial" w:hAnsi="Arial Nova" w:cs="Arial"/>
          <w:spacing w:val="4"/>
        </w:rPr>
        <w:t>previa</w:t>
      </w:r>
      <w:r w:rsidR="00812598">
        <w:rPr>
          <w:rFonts w:ascii="Arial Nova" w:eastAsia="Arial" w:hAnsi="Arial Nova" w:cs="Arial"/>
          <w:spacing w:val="4"/>
        </w:rPr>
        <w:t>mente</w:t>
      </w:r>
      <w:r w:rsidR="00E17C75">
        <w:rPr>
          <w:rFonts w:ascii="Arial Nova" w:eastAsia="Arial" w:hAnsi="Arial Nova" w:cs="Arial"/>
          <w:spacing w:val="4"/>
        </w:rPr>
        <w:t xml:space="preserve"> al periodo de campañas electorales</w:t>
      </w:r>
      <w:r w:rsidR="00DF7DB6">
        <w:rPr>
          <w:rFonts w:ascii="Arial Nova" w:eastAsia="Arial" w:hAnsi="Arial Nova" w:cs="Arial"/>
          <w:spacing w:val="4"/>
        </w:rPr>
        <w:t xml:space="preserve">. </w:t>
      </w:r>
      <w:r w:rsidR="00F32A30" w:rsidRPr="004D2543">
        <w:rPr>
          <w:rFonts w:ascii="Arial Nova" w:eastAsia="Arial" w:hAnsi="Arial Nova" w:cs="Arial"/>
          <w:spacing w:val="4"/>
        </w:rPr>
        <w:t xml:space="preserve"> </w:t>
      </w:r>
    </w:p>
    <w:p w14:paraId="3A4E3887" w14:textId="77777777" w:rsidR="00DB5EA8" w:rsidRPr="004D2543" w:rsidRDefault="00DB5EA8" w:rsidP="00925C2F">
      <w:pPr>
        <w:pStyle w:val="Prrafodelista"/>
        <w:spacing w:after="0" w:line="360" w:lineRule="auto"/>
        <w:ind w:left="0" w:right="49"/>
        <w:jc w:val="both"/>
        <w:rPr>
          <w:rFonts w:ascii="Arial Nova" w:eastAsia="Arial" w:hAnsi="Arial Nova" w:cs="Arial"/>
          <w:spacing w:val="4"/>
        </w:rPr>
      </w:pPr>
    </w:p>
    <w:p w14:paraId="794ED2D1" w14:textId="77777777" w:rsidR="00F83AD8" w:rsidRPr="004D2543" w:rsidRDefault="00F83AD8" w:rsidP="00925C2F">
      <w:pPr>
        <w:pStyle w:val="Prrafodelista"/>
        <w:spacing w:before="29" w:line="360" w:lineRule="auto"/>
        <w:ind w:left="0" w:right="49"/>
        <w:jc w:val="both"/>
        <w:rPr>
          <w:rFonts w:ascii="Arial Nova" w:eastAsia="Arial" w:hAnsi="Arial Nova" w:cs="Arial"/>
          <w:b/>
          <w:bCs/>
          <w:spacing w:val="4"/>
          <w:highlight w:val="yellow"/>
        </w:rPr>
      </w:pPr>
    </w:p>
    <w:p w14:paraId="5FFAA6EB" w14:textId="77777777" w:rsidR="00792192" w:rsidRPr="004D2543" w:rsidRDefault="00792192" w:rsidP="00925C2F">
      <w:pPr>
        <w:pStyle w:val="Prrafodelista"/>
        <w:numPr>
          <w:ilvl w:val="1"/>
          <w:numId w:val="32"/>
        </w:numPr>
        <w:spacing w:before="29" w:line="360" w:lineRule="auto"/>
        <w:ind w:left="0" w:right="49" w:firstLine="0"/>
        <w:jc w:val="both"/>
        <w:rPr>
          <w:rFonts w:ascii="Arial Nova" w:eastAsia="Arial" w:hAnsi="Arial Nova" w:cs="Arial"/>
          <w:spacing w:val="4"/>
        </w:rPr>
      </w:pPr>
      <w:r w:rsidRPr="004D2543">
        <w:rPr>
          <w:rFonts w:ascii="Arial Nova" w:eastAsia="Arial" w:hAnsi="Arial Nova" w:cs="Arial"/>
          <w:b/>
          <w:bCs/>
          <w:spacing w:val="4"/>
        </w:rPr>
        <w:t>BENEFICIO Y RESPONSABILIDAD DEL C. OMAR ISRAEL CAMARILLO, CANDIDATO A LA PRESIDENCIA MUNICIPAL DE TEPEZALÁ.</w:t>
      </w:r>
    </w:p>
    <w:p w14:paraId="2DE25D1D" w14:textId="77777777" w:rsidR="00C00BAA" w:rsidRPr="003B3563" w:rsidRDefault="00B04F34" w:rsidP="00925C2F">
      <w:pPr>
        <w:spacing w:after="0" w:line="360" w:lineRule="auto"/>
        <w:ind w:right="49"/>
        <w:jc w:val="both"/>
        <w:rPr>
          <w:rFonts w:ascii="Arial Nova" w:hAnsi="Arial Nova" w:cs="Arial"/>
          <w:color w:val="000000"/>
        </w:rPr>
      </w:pPr>
      <w:r w:rsidRPr="003B3563">
        <w:rPr>
          <w:rFonts w:ascii="Arial Nova" w:eastAsia="Arial" w:hAnsi="Arial Nova" w:cs="Arial"/>
          <w:spacing w:val="4"/>
        </w:rPr>
        <w:t>La norma electoral establece que</w:t>
      </w:r>
      <w:r w:rsidR="00524744" w:rsidRPr="003B3563">
        <w:rPr>
          <w:rFonts w:ascii="Arial Nova" w:eastAsia="Arial" w:hAnsi="Arial Nova" w:cs="Arial"/>
          <w:spacing w:val="4"/>
        </w:rPr>
        <w:t xml:space="preserve"> la prohibición de los</w:t>
      </w:r>
      <w:r w:rsidRPr="003B3563">
        <w:rPr>
          <w:rFonts w:ascii="Arial Nova" w:eastAsia="Arial" w:hAnsi="Arial Nova" w:cs="Arial"/>
          <w:spacing w:val="4"/>
        </w:rPr>
        <w:t xml:space="preserve"> actos anticipados de campaña </w:t>
      </w:r>
      <w:r w:rsidR="00524744" w:rsidRPr="003B3563">
        <w:rPr>
          <w:rFonts w:ascii="Arial Nova" w:eastAsia="Arial" w:hAnsi="Arial Nova" w:cs="Arial"/>
          <w:spacing w:val="4"/>
        </w:rPr>
        <w:t xml:space="preserve">obedece al </w:t>
      </w:r>
      <w:r w:rsidR="00524744" w:rsidRPr="003B3563">
        <w:rPr>
          <w:rFonts w:ascii="Arial Nova" w:hAnsi="Arial Nova" w:cs="Arial"/>
          <w:color w:val="000000"/>
        </w:rPr>
        <w:t>desarrollo de una contienda equitativa, en la cual ninguno de los actores políticos deben posicionarse ante el electorado fuera de los plazos establecidos por la Ley de la materia, en otras palabras, el fin de la norma es evitar sobreexposición de manera anticipada de un candidato a un cargo de elección popular de forma que implique un beneficio inequitativo en una contienda electoral en perjuicio de los demás participantes</w:t>
      </w:r>
      <w:r w:rsidR="00CC151A" w:rsidRPr="003B3563">
        <w:rPr>
          <w:rStyle w:val="Refdenotaalpie"/>
          <w:rFonts w:ascii="Arial Nova" w:hAnsi="Arial Nova" w:cs="Arial"/>
          <w:color w:val="000000"/>
        </w:rPr>
        <w:footnoteReference w:id="37"/>
      </w:r>
      <w:r w:rsidR="00524744" w:rsidRPr="003B3563">
        <w:rPr>
          <w:rFonts w:ascii="Arial Nova" w:hAnsi="Arial Nova" w:cs="Arial"/>
          <w:color w:val="000000"/>
        </w:rPr>
        <w:t>.</w:t>
      </w:r>
    </w:p>
    <w:p w14:paraId="601AEFE9" w14:textId="77777777" w:rsidR="00524744" w:rsidRPr="003B3563" w:rsidRDefault="00524744" w:rsidP="00925C2F">
      <w:pPr>
        <w:spacing w:after="0" w:line="360" w:lineRule="auto"/>
        <w:ind w:right="49"/>
        <w:jc w:val="both"/>
        <w:rPr>
          <w:rFonts w:ascii="Arial Nova" w:hAnsi="Arial Nova" w:cs="Arial"/>
          <w:color w:val="000000"/>
        </w:rPr>
      </w:pPr>
    </w:p>
    <w:p w14:paraId="04729756" w14:textId="77777777" w:rsidR="00524744" w:rsidRDefault="00524744" w:rsidP="00925C2F">
      <w:pPr>
        <w:spacing w:after="0" w:line="360" w:lineRule="auto"/>
        <w:ind w:right="49"/>
        <w:jc w:val="both"/>
        <w:rPr>
          <w:rFonts w:ascii="Arial Nova" w:hAnsi="Arial Nova" w:cs="Arial"/>
          <w:color w:val="000000"/>
        </w:rPr>
      </w:pPr>
      <w:r w:rsidRPr="003B3563">
        <w:rPr>
          <w:rFonts w:ascii="Arial Nova" w:hAnsi="Arial Nova" w:cs="Arial"/>
          <w:color w:val="000000"/>
        </w:rPr>
        <w:t>Así, el propósito es garantizar que los procesos electorales se desarrollen en un ambiente de equidad; esto es, evitar que una opción política se encuentre con ventaja en relación con sus contendientes</w:t>
      </w:r>
      <w:r w:rsidR="00F31097">
        <w:rPr>
          <w:rFonts w:ascii="Arial Nova" w:hAnsi="Arial Nova" w:cs="Arial"/>
          <w:color w:val="000000"/>
        </w:rPr>
        <w:t>.</w:t>
      </w:r>
    </w:p>
    <w:p w14:paraId="3B2481FA" w14:textId="77777777" w:rsidR="00F31097" w:rsidRPr="003B3563" w:rsidRDefault="00F31097" w:rsidP="00925C2F">
      <w:pPr>
        <w:spacing w:after="0" w:line="360" w:lineRule="auto"/>
        <w:ind w:right="49"/>
        <w:jc w:val="both"/>
        <w:rPr>
          <w:rFonts w:ascii="Arial Nova" w:hAnsi="Arial Nova" w:cs="Arial"/>
          <w:color w:val="000000"/>
        </w:rPr>
      </w:pPr>
    </w:p>
    <w:p w14:paraId="029B3575" w14:textId="1F4CE1F3" w:rsidR="00524744" w:rsidRDefault="0049779B" w:rsidP="00925C2F">
      <w:pPr>
        <w:spacing w:after="0" w:line="360" w:lineRule="auto"/>
        <w:ind w:right="49"/>
        <w:jc w:val="both"/>
        <w:rPr>
          <w:rFonts w:ascii="Arial Nova" w:hAnsi="Arial Nova" w:cs="Arial"/>
          <w:color w:val="000000"/>
        </w:rPr>
      </w:pPr>
      <w:r w:rsidRPr="003B3563">
        <w:rPr>
          <w:rFonts w:ascii="Arial Nova" w:hAnsi="Arial Nova" w:cs="Arial"/>
          <w:color w:val="000000"/>
        </w:rPr>
        <w:t xml:space="preserve">En el caso concreto, si bien el C. Omar Israel Camarillo no es el autor directo de las </w:t>
      </w:r>
      <w:r w:rsidR="000C666D" w:rsidRPr="003B3563">
        <w:rPr>
          <w:rFonts w:ascii="Arial Nova" w:hAnsi="Arial Nova" w:cs="Arial"/>
          <w:color w:val="000000"/>
        </w:rPr>
        <w:t>conductas</w:t>
      </w:r>
      <w:r w:rsidRPr="003B3563">
        <w:rPr>
          <w:rFonts w:ascii="Arial Nova" w:hAnsi="Arial Nova" w:cs="Arial"/>
          <w:color w:val="000000"/>
        </w:rPr>
        <w:t xml:space="preserve"> a nombre de los servidores públicos, como ha quedado demostrado en el cuerpo de esta sentencia, los elementos </w:t>
      </w:r>
      <w:r w:rsidR="000C666D" w:rsidRPr="003B3563">
        <w:rPr>
          <w:rFonts w:ascii="Arial Nova" w:hAnsi="Arial Nova" w:cs="Arial"/>
          <w:color w:val="000000"/>
        </w:rPr>
        <w:t>contenidos en las publicaciones guardan identidad con la campaña que desarroll</w:t>
      </w:r>
      <w:r w:rsidR="006A7EE5">
        <w:rPr>
          <w:rFonts w:ascii="Arial Nova" w:hAnsi="Arial Nova" w:cs="Arial"/>
          <w:color w:val="000000"/>
        </w:rPr>
        <w:t>ó</w:t>
      </w:r>
      <w:r w:rsidR="000C666D" w:rsidRPr="003B3563">
        <w:rPr>
          <w:rFonts w:ascii="Arial Nova" w:hAnsi="Arial Nova" w:cs="Arial"/>
          <w:color w:val="000000"/>
        </w:rPr>
        <w:t xml:space="preserve"> en la concluida etapa de campaña electoral. </w:t>
      </w:r>
    </w:p>
    <w:p w14:paraId="175E709F" w14:textId="77777777" w:rsidR="00F31097" w:rsidRPr="003B3563" w:rsidRDefault="00F31097" w:rsidP="00925C2F">
      <w:pPr>
        <w:spacing w:after="0" w:line="360" w:lineRule="auto"/>
        <w:ind w:right="49"/>
        <w:jc w:val="both"/>
        <w:rPr>
          <w:rFonts w:ascii="Arial Nova" w:hAnsi="Arial Nova" w:cs="Arial"/>
          <w:color w:val="000000"/>
        </w:rPr>
      </w:pPr>
    </w:p>
    <w:p w14:paraId="1D133033" w14:textId="77777777" w:rsidR="000C666D" w:rsidRPr="003B3563" w:rsidRDefault="000C666D" w:rsidP="00925C2F">
      <w:pPr>
        <w:spacing w:after="0" w:line="360" w:lineRule="auto"/>
        <w:ind w:right="49"/>
        <w:jc w:val="both"/>
        <w:rPr>
          <w:rFonts w:ascii="Arial Nova" w:hAnsi="Arial Nova" w:cs="Arial"/>
          <w:color w:val="000000"/>
        </w:rPr>
      </w:pPr>
      <w:r w:rsidRPr="003B3563">
        <w:rPr>
          <w:rFonts w:ascii="Arial Nova" w:hAnsi="Arial Nova" w:cs="Arial"/>
          <w:color w:val="000000"/>
        </w:rPr>
        <w:t xml:space="preserve">Con ello, se actualiza el supuesto previsto en la norma en cuanto al posicionamiento anticipado por </w:t>
      </w:r>
      <w:r w:rsidR="00DA21E5" w:rsidRPr="003B3563">
        <w:rPr>
          <w:rFonts w:ascii="Arial Nova" w:hAnsi="Arial Nova" w:cs="Arial"/>
          <w:color w:val="000000"/>
        </w:rPr>
        <w:t>la publicidad en tiempo indebido, esto es en intercampañas, obteniendo un mayor beneficio de promoción, en relación con el resto de los contendientes del proceso electoral, lo que constituye el elemento subjetivo que debe colmarse para actualizar los actos anticipados denunciados.</w:t>
      </w:r>
    </w:p>
    <w:p w14:paraId="042CD3FF" w14:textId="77777777" w:rsidR="00DA21E5" w:rsidRPr="003B3563" w:rsidRDefault="00DA21E5" w:rsidP="00925C2F">
      <w:pPr>
        <w:spacing w:after="0" w:line="360" w:lineRule="auto"/>
        <w:ind w:right="49"/>
        <w:jc w:val="both"/>
        <w:rPr>
          <w:rFonts w:ascii="Arial Nova" w:eastAsia="Arial" w:hAnsi="Arial Nova" w:cs="Arial"/>
          <w:spacing w:val="4"/>
        </w:rPr>
      </w:pPr>
    </w:p>
    <w:p w14:paraId="46CD8B58" w14:textId="7C6B36C9" w:rsidR="00FA21DD" w:rsidRDefault="000337B5" w:rsidP="0071188C">
      <w:pPr>
        <w:spacing w:before="29" w:after="0" w:line="360" w:lineRule="auto"/>
        <w:ind w:right="49"/>
        <w:jc w:val="both"/>
        <w:rPr>
          <w:rFonts w:ascii="Arial Nova" w:eastAsia="Arial" w:hAnsi="Arial Nova" w:cs="Arial"/>
          <w:spacing w:val="4"/>
        </w:rPr>
      </w:pPr>
      <w:r w:rsidRPr="003B3563">
        <w:rPr>
          <w:rFonts w:ascii="Arial Nova" w:eastAsia="Arial" w:hAnsi="Arial Nova" w:cs="Arial"/>
          <w:spacing w:val="4"/>
        </w:rPr>
        <w:lastRenderedPageBreak/>
        <w:t>En tal virtud</w:t>
      </w:r>
      <w:r w:rsidR="00FA21DD" w:rsidRPr="003B3563">
        <w:rPr>
          <w:rFonts w:ascii="Arial Nova" w:eastAsia="Arial" w:hAnsi="Arial Nova" w:cs="Arial"/>
          <w:spacing w:val="4"/>
        </w:rPr>
        <w:t>,</w:t>
      </w:r>
      <w:r w:rsidR="008C18CE" w:rsidRPr="003B3563">
        <w:rPr>
          <w:rFonts w:ascii="Arial Nova" w:eastAsia="Arial" w:hAnsi="Arial Nova" w:cs="Arial"/>
          <w:spacing w:val="4"/>
        </w:rPr>
        <w:t xml:space="preserve"> la conducta de los funcionarios municipales denunciados implicó un acto anticipado que benefició al candidato y su planilla posicionándolos ante el electorado de manera anticipada, </w:t>
      </w:r>
      <w:proofErr w:type="gramStart"/>
      <w:r w:rsidR="008C18CE" w:rsidRPr="003B3563">
        <w:rPr>
          <w:rFonts w:ascii="Arial Nova" w:eastAsia="Arial" w:hAnsi="Arial Nova" w:cs="Arial"/>
          <w:spacing w:val="4"/>
        </w:rPr>
        <w:t>y</w:t>
      </w:r>
      <w:proofErr w:type="gramEnd"/>
      <w:r w:rsidR="008C18CE" w:rsidRPr="003B3563">
        <w:rPr>
          <w:rFonts w:ascii="Arial Nova" w:eastAsia="Arial" w:hAnsi="Arial Nova" w:cs="Arial"/>
          <w:spacing w:val="4"/>
        </w:rPr>
        <w:t xml:space="preserve"> por tanto, es dable </w:t>
      </w:r>
      <w:r w:rsidR="008A4B4E" w:rsidRPr="003B3563">
        <w:rPr>
          <w:rFonts w:ascii="Arial Nova" w:eastAsia="Arial" w:hAnsi="Arial Nova" w:cs="Arial"/>
          <w:spacing w:val="4"/>
        </w:rPr>
        <w:t>atribuir responsabilidad indirecta al candidato</w:t>
      </w:r>
      <w:r w:rsidR="008C18CE" w:rsidRPr="003B3563">
        <w:rPr>
          <w:rFonts w:ascii="Arial Nova" w:eastAsia="Arial" w:hAnsi="Arial Nova" w:cs="Arial"/>
          <w:spacing w:val="4"/>
        </w:rPr>
        <w:t xml:space="preserve"> a la alcaldía</w:t>
      </w:r>
      <w:r w:rsidR="008A4B4E" w:rsidRPr="003B3563">
        <w:rPr>
          <w:rFonts w:ascii="Arial Nova" w:eastAsia="Arial" w:hAnsi="Arial Nova" w:cs="Arial"/>
          <w:spacing w:val="4"/>
        </w:rPr>
        <w:t xml:space="preserve">, </w:t>
      </w:r>
      <w:r w:rsidR="00A976A2" w:rsidRPr="003B3563">
        <w:rPr>
          <w:rFonts w:ascii="Arial Nova" w:eastAsia="Arial" w:hAnsi="Arial Nova" w:cs="Arial"/>
          <w:spacing w:val="4"/>
        </w:rPr>
        <w:t xml:space="preserve">en razón del beneficio señalado. </w:t>
      </w:r>
    </w:p>
    <w:p w14:paraId="3821C876" w14:textId="77777777" w:rsidR="0071188C" w:rsidRPr="003B3563" w:rsidRDefault="0071188C" w:rsidP="0071188C">
      <w:pPr>
        <w:spacing w:before="29" w:after="0" w:line="360" w:lineRule="auto"/>
        <w:ind w:right="49"/>
        <w:jc w:val="both"/>
        <w:rPr>
          <w:rFonts w:ascii="Arial Nova" w:eastAsia="Arial" w:hAnsi="Arial Nova" w:cs="Arial"/>
          <w:spacing w:val="4"/>
        </w:rPr>
      </w:pPr>
    </w:p>
    <w:p w14:paraId="5667812A" w14:textId="77777777" w:rsidR="00C00BAA" w:rsidRPr="003B3563" w:rsidRDefault="000337B5" w:rsidP="0071188C">
      <w:pPr>
        <w:spacing w:after="0" w:line="360" w:lineRule="auto"/>
        <w:ind w:right="49"/>
        <w:jc w:val="both"/>
        <w:rPr>
          <w:rFonts w:ascii="Arial Nova" w:eastAsia="Arial" w:hAnsi="Arial Nova" w:cs="Arial"/>
          <w:spacing w:val="4"/>
        </w:rPr>
      </w:pPr>
      <w:r w:rsidRPr="003B3563">
        <w:rPr>
          <w:rFonts w:ascii="Arial Nova" w:eastAsia="Arial" w:hAnsi="Arial Nova" w:cs="Arial"/>
          <w:spacing w:val="4"/>
        </w:rPr>
        <w:t>En ese sentido</w:t>
      </w:r>
      <w:r w:rsidR="00BC1A91" w:rsidRPr="003B3563">
        <w:rPr>
          <w:rFonts w:ascii="Arial Nova" w:eastAsia="Arial" w:hAnsi="Arial Nova" w:cs="Arial"/>
          <w:spacing w:val="4"/>
        </w:rPr>
        <w:t xml:space="preserve">, </w:t>
      </w:r>
      <w:r w:rsidR="00792192" w:rsidRPr="003B3563">
        <w:rPr>
          <w:rFonts w:ascii="Arial Nova" w:eastAsia="Arial" w:hAnsi="Arial Nova" w:cs="Arial"/>
          <w:spacing w:val="4"/>
        </w:rPr>
        <w:t>el beneficio</w:t>
      </w:r>
      <w:r w:rsidR="00470568" w:rsidRPr="003B3563">
        <w:rPr>
          <w:rFonts w:ascii="Arial Nova" w:eastAsia="Arial" w:hAnsi="Arial Nova" w:cs="Arial"/>
          <w:spacing w:val="4"/>
        </w:rPr>
        <w:t xml:space="preserve"> se actualiza toda vez que </w:t>
      </w:r>
      <w:r w:rsidR="00F83AD8" w:rsidRPr="003B3563">
        <w:rPr>
          <w:rFonts w:ascii="Arial Nova" w:eastAsia="Arial" w:hAnsi="Arial Nova" w:cs="Arial"/>
          <w:spacing w:val="4"/>
        </w:rPr>
        <w:t xml:space="preserve">las publicaciones sostienen una identidad </w:t>
      </w:r>
      <w:r w:rsidR="00470568" w:rsidRPr="003B3563">
        <w:rPr>
          <w:rFonts w:ascii="Arial Nova" w:eastAsia="Arial" w:hAnsi="Arial Nova" w:cs="Arial"/>
          <w:spacing w:val="4"/>
        </w:rPr>
        <w:t>con la campaña electoral de la planilla encabezada por el C. Omar Israel Camarillo</w:t>
      </w:r>
      <w:r w:rsidR="00F83AD8" w:rsidRPr="003B3563">
        <w:rPr>
          <w:rFonts w:ascii="Arial Nova" w:eastAsia="Arial" w:hAnsi="Arial Nova" w:cs="Arial"/>
          <w:spacing w:val="4"/>
        </w:rPr>
        <w:t xml:space="preserve">, </w:t>
      </w:r>
      <w:r w:rsidR="00470568" w:rsidRPr="003B3563">
        <w:rPr>
          <w:rFonts w:ascii="Arial Nova" w:eastAsia="Arial" w:hAnsi="Arial Nova" w:cs="Arial"/>
          <w:spacing w:val="4"/>
        </w:rPr>
        <w:t>y</w:t>
      </w:r>
      <w:r w:rsidR="001B4C37" w:rsidRPr="003B3563">
        <w:rPr>
          <w:rFonts w:ascii="Arial Nova" w:eastAsia="Arial" w:hAnsi="Arial Nova" w:cs="Arial"/>
          <w:spacing w:val="4"/>
        </w:rPr>
        <w:t xml:space="preserve"> perdur</w:t>
      </w:r>
      <w:r w:rsidR="00470568" w:rsidRPr="003B3563">
        <w:rPr>
          <w:rFonts w:ascii="Arial Nova" w:eastAsia="Arial" w:hAnsi="Arial Nova" w:cs="Arial"/>
          <w:spacing w:val="4"/>
        </w:rPr>
        <w:t>ó</w:t>
      </w:r>
      <w:r w:rsidR="001B4C37" w:rsidRPr="003B3563">
        <w:rPr>
          <w:rFonts w:ascii="Arial Nova" w:eastAsia="Arial" w:hAnsi="Arial Nova" w:cs="Arial"/>
          <w:spacing w:val="4"/>
        </w:rPr>
        <w:t xml:space="preserve"> durante todo el periodo de intercampañas </w:t>
      </w:r>
      <w:r w:rsidR="00F83AD8" w:rsidRPr="003B3563">
        <w:rPr>
          <w:rFonts w:ascii="Arial Nova" w:eastAsia="Arial" w:hAnsi="Arial Nova" w:cs="Arial"/>
          <w:spacing w:val="4"/>
        </w:rPr>
        <w:t xml:space="preserve">constituyendo </w:t>
      </w:r>
      <w:r w:rsidR="00BC1A91" w:rsidRPr="003B3563">
        <w:rPr>
          <w:rFonts w:ascii="Arial Nova" w:eastAsia="Arial" w:hAnsi="Arial Nova" w:cs="Arial"/>
          <w:spacing w:val="4"/>
        </w:rPr>
        <w:t xml:space="preserve">una conducta que infringe la normativa electoral </w:t>
      </w:r>
      <w:r w:rsidR="001B4C37" w:rsidRPr="003B3563">
        <w:rPr>
          <w:rFonts w:ascii="Arial Nova" w:eastAsia="Arial" w:hAnsi="Arial Nova" w:cs="Arial"/>
          <w:spacing w:val="4"/>
        </w:rPr>
        <w:t>al generar</w:t>
      </w:r>
      <w:r w:rsidR="00BC1A91" w:rsidRPr="003B3563">
        <w:rPr>
          <w:rFonts w:ascii="Arial Nova" w:eastAsia="Arial" w:hAnsi="Arial Nova" w:cs="Arial"/>
          <w:spacing w:val="4"/>
        </w:rPr>
        <w:t xml:space="preserve"> inequidad en la contienda </w:t>
      </w:r>
      <w:r w:rsidR="002E0030" w:rsidRPr="003B3563">
        <w:rPr>
          <w:rFonts w:ascii="Arial Nova" w:eastAsia="Arial" w:hAnsi="Arial Nova" w:cs="Arial"/>
          <w:spacing w:val="4"/>
        </w:rPr>
        <w:t>por un</w:t>
      </w:r>
      <w:r w:rsidR="00BC1A91" w:rsidRPr="003B3563">
        <w:rPr>
          <w:rFonts w:ascii="Arial Nova" w:eastAsia="Arial" w:hAnsi="Arial Nova" w:cs="Arial"/>
          <w:spacing w:val="4"/>
        </w:rPr>
        <w:t xml:space="preserve"> </w:t>
      </w:r>
      <w:r w:rsidR="00F83AD8" w:rsidRPr="003B3563">
        <w:rPr>
          <w:rFonts w:ascii="Arial Nova" w:eastAsia="Arial" w:hAnsi="Arial Nova" w:cs="Arial"/>
          <w:spacing w:val="4"/>
        </w:rPr>
        <w:t>posicionamiento</w:t>
      </w:r>
      <w:r w:rsidR="002E0030" w:rsidRPr="003B3563">
        <w:rPr>
          <w:rFonts w:ascii="Arial Nova" w:eastAsia="Arial" w:hAnsi="Arial Nova" w:cs="Arial"/>
          <w:spacing w:val="4"/>
        </w:rPr>
        <w:t xml:space="preserve"> previo </w:t>
      </w:r>
      <w:r w:rsidR="00BC1A91" w:rsidRPr="003B3563">
        <w:rPr>
          <w:rFonts w:ascii="Arial Nova" w:eastAsia="Arial" w:hAnsi="Arial Nova" w:cs="Arial"/>
          <w:spacing w:val="4"/>
        </w:rPr>
        <w:t xml:space="preserve">ante </w:t>
      </w:r>
      <w:r w:rsidR="002E0030" w:rsidRPr="003B3563">
        <w:rPr>
          <w:rFonts w:ascii="Arial Nova" w:eastAsia="Arial" w:hAnsi="Arial Nova" w:cs="Arial"/>
          <w:spacing w:val="4"/>
        </w:rPr>
        <w:t xml:space="preserve">el electorado. </w:t>
      </w:r>
    </w:p>
    <w:p w14:paraId="5BD30C10" w14:textId="77777777" w:rsidR="002E0030" w:rsidRPr="003B3563" w:rsidRDefault="002E0030" w:rsidP="00925C2F">
      <w:pPr>
        <w:spacing w:after="0" w:line="360" w:lineRule="auto"/>
        <w:ind w:right="49"/>
        <w:jc w:val="both"/>
        <w:rPr>
          <w:rFonts w:ascii="Arial Nova" w:eastAsia="Arial" w:hAnsi="Arial Nova" w:cs="Arial"/>
          <w:spacing w:val="4"/>
        </w:rPr>
      </w:pPr>
    </w:p>
    <w:p w14:paraId="4A82998E" w14:textId="77777777" w:rsidR="00F83AD8" w:rsidRDefault="00F83AD8" w:rsidP="00925C2F">
      <w:pPr>
        <w:spacing w:after="0" w:line="360" w:lineRule="auto"/>
        <w:ind w:right="49"/>
        <w:jc w:val="both"/>
        <w:rPr>
          <w:rFonts w:ascii="Arial Nova" w:eastAsia="Arial" w:hAnsi="Arial Nova" w:cs="Arial"/>
          <w:spacing w:val="4"/>
        </w:rPr>
      </w:pPr>
      <w:r w:rsidRPr="003B3563">
        <w:rPr>
          <w:rFonts w:ascii="Arial Nova" w:eastAsia="Arial" w:hAnsi="Arial Nova" w:cs="Arial"/>
          <w:spacing w:val="4"/>
        </w:rPr>
        <w:t>Por lo tanto, el C. Omar Israel Camarillo, debió garantizar que las actividades de los integrantes de su planilla apegaran su conducta a la normativa electoral. Así, para que se pueda atribuir la responsabilidad indirecta a un candidato, debe existir también la posibilidad de que éstos cumplan con la obligación inherente al deber de cuidado y haber conocido el acto que genere la infracción</w:t>
      </w:r>
      <w:r w:rsidRPr="003B3563">
        <w:rPr>
          <w:rStyle w:val="Refdenotaalpie"/>
          <w:rFonts w:ascii="Arial Nova" w:eastAsia="Arial" w:hAnsi="Arial Nova" w:cs="Arial"/>
          <w:spacing w:val="4"/>
        </w:rPr>
        <w:footnoteReference w:id="38"/>
      </w:r>
      <w:r w:rsidRPr="003B3563">
        <w:rPr>
          <w:rFonts w:ascii="Arial Nova" w:eastAsia="Arial" w:hAnsi="Arial Nova" w:cs="Arial"/>
          <w:spacing w:val="4"/>
        </w:rPr>
        <w:t>.</w:t>
      </w:r>
    </w:p>
    <w:p w14:paraId="0F49AAF7" w14:textId="77777777" w:rsidR="00F31097" w:rsidRPr="003B3563" w:rsidRDefault="00F31097" w:rsidP="00925C2F">
      <w:pPr>
        <w:spacing w:after="0" w:line="360" w:lineRule="auto"/>
        <w:ind w:right="49"/>
        <w:jc w:val="both"/>
        <w:rPr>
          <w:rFonts w:ascii="Arial Nova" w:eastAsia="Arial" w:hAnsi="Arial Nova" w:cs="Arial"/>
          <w:spacing w:val="4"/>
        </w:rPr>
      </w:pPr>
    </w:p>
    <w:p w14:paraId="1830790F" w14:textId="64A055FB" w:rsidR="00011AB4" w:rsidRDefault="00011AB4" w:rsidP="00925C2F">
      <w:pPr>
        <w:pStyle w:val="Prrafodelista"/>
        <w:spacing w:before="29" w:line="360" w:lineRule="auto"/>
        <w:ind w:left="0" w:right="49"/>
        <w:jc w:val="both"/>
        <w:rPr>
          <w:rFonts w:ascii="Arial Nova" w:eastAsia="Arial" w:hAnsi="Arial Nova" w:cs="Arial"/>
          <w:spacing w:val="4"/>
        </w:rPr>
      </w:pPr>
      <w:r w:rsidRPr="003B3563">
        <w:rPr>
          <w:rFonts w:ascii="Arial Nova" w:eastAsia="Arial" w:hAnsi="Arial Nova" w:cs="Arial"/>
          <w:spacing w:val="4"/>
        </w:rPr>
        <w:t xml:space="preserve">Por lo anterior, es atribuible la </w:t>
      </w:r>
      <w:r w:rsidRPr="003B3563">
        <w:rPr>
          <w:rFonts w:ascii="Arial Nova" w:eastAsia="Arial" w:hAnsi="Arial Nova" w:cs="Arial"/>
          <w:b/>
          <w:spacing w:val="4"/>
        </w:rPr>
        <w:t xml:space="preserve">responsabilidad indirecta </w:t>
      </w:r>
      <w:r w:rsidRPr="003B3563">
        <w:rPr>
          <w:rFonts w:ascii="Arial Nova" w:eastAsia="Arial" w:hAnsi="Arial Nova" w:cs="Arial"/>
          <w:spacing w:val="4"/>
        </w:rPr>
        <w:t>al candidato en los hechos denunciados, pues como ha sido criterio de la Sala Superior</w:t>
      </w:r>
      <w:r w:rsidRPr="003B3563">
        <w:rPr>
          <w:rStyle w:val="Refdenotaalpie"/>
          <w:rFonts w:ascii="Arial Nova" w:eastAsia="Arial" w:hAnsi="Arial Nova" w:cs="Arial"/>
          <w:spacing w:val="4"/>
        </w:rPr>
        <w:footnoteReference w:id="39"/>
      </w:r>
      <w:r w:rsidRPr="003B3563">
        <w:rPr>
          <w:rFonts w:ascii="Arial Nova" w:eastAsia="Arial" w:hAnsi="Arial Nova" w:cs="Arial"/>
          <w:spacing w:val="4"/>
        </w:rPr>
        <w:t xml:space="preserve">, existe similitud entre la culpa in vigilando a cargo de los partidos políticos y de dicha responsabilidad de los candidatos, porque ambas son de tipo indirecto pues esta responsabilidad deriva del deber de cuidado respecto de la infracción cometida por los servidores públicos denunciados. </w:t>
      </w:r>
    </w:p>
    <w:p w14:paraId="760F76E4" w14:textId="77777777" w:rsidR="0071188C" w:rsidRDefault="0071188C" w:rsidP="00925C2F">
      <w:pPr>
        <w:pStyle w:val="Prrafodelista"/>
        <w:spacing w:before="29" w:line="360" w:lineRule="auto"/>
        <w:ind w:left="0" w:right="49"/>
        <w:jc w:val="both"/>
        <w:rPr>
          <w:rFonts w:ascii="Arial Nova" w:eastAsia="Arial" w:hAnsi="Arial Nova" w:cs="Arial"/>
          <w:spacing w:val="4"/>
        </w:rPr>
      </w:pPr>
    </w:p>
    <w:p w14:paraId="19CFC703" w14:textId="65DB6DDB" w:rsidR="002172C8" w:rsidRDefault="002172C8" w:rsidP="00925C2F">
      <w:pPr>
        <w:pStyle w:val="Prrafodelista"/>
        <w:spacing w:before="29" w:line="360" w:lineRule="auto"/>
        <w:ind w:left="0" w:right="49"/>
        <w:jc w:val="both"/>
        <w:rPr>
          <w:rFonts w:ascii="Arial Nova" w:eastAsia="Arial" w:hAnsi="Arial Nova" w:cs="Arial"/>
          <w:color w:val="FF0000"/>
          <w:spacing w:val="4"/>
        </w:rPr>
      </w:pPr>
    </w:p>
    <w:p w14:paraId="385E04B5" w14:textId="77777777" w:rsidR="00792192" w:rsidRPr="004D2543" w:rsidRDefault="00450C5C" w:rsidP="00925C2F">
      <w:pPr>
        <w:pStyle w:val="Prrafodelista"/>
        <w:numPr>
          <w:ilvl w:val="1"/>
          <w:numId w:val="32"/>
        </w:numPr>
        <w:spacing w:before="29" w:line="360" w:lineRule="auto"/>
        <w:ind w:left="0" w:right="49" w:hanging="22"/>
        <w:jc w:val="both"/>
        <w:rPr>
          <w:rFonts w:ascii="Arial Nova" w:eastAsia="Arial" w:hAnsi="Arial Nova" w:cs="Arial"/>
          <w:b/>
          <w:spacing w:val="4"/>
        </w:rPr>
      </w:pPr>
      <w:bookmarkStart w:id="9" w:name="_Hlk11235605"/>
      <w:r w:rsidRPr="004D2543">
        <w:rPr>
          <w:rFonts w:ascii="Arial Nova" w:eastAsia="Arial" w:hAnsi="Arial Nova" w:cs="Arial"/>
          <w:b/>
          <w:spacing w:val="4"/>
        </w:rPr>
        <w:t xml:space="preserve">DEL </w:t>
      </w:r>
      <w:r w:rsidR="00792192" w:rsidRPr="004D2543">
        <w:rPr>
          <w:rFonts w:ascii="Arial Nova" w:eastAsia="Arial" w:hAnsi="Arial Nova" w:cs="Arial"/>
          <w:b/>
          <w:spacing w:val="4"/>
        </w:rPr>
        <w:t xml:space="preserve">PARTIDO </w:t>
      </w:r>
      <w:r w:rsidR="008221E6" w:rsidRPr="004D2543">
        <w:rPr>
          <w:rFonts w:ascii="Arial Nova" w:eastAsia="Arial" w:hAnsi="Arial Nova" w:cs="Arial"/>
          <w:b/>
          <w:spacing w:val="4"/>
        </w:rPr>
        <w:t>VERDE ECOLOGISTA DE MÉXICO</w:t>
      </w:r>
    </w:p>
    <w:p w14:paraId="6810629A" w14:textId="4EE2B313" w:rsidR="007C5199" w:rsidRPr="007173EB" w:rsidRDefault="009B62A0" w:rsidP="00925C2F">
      <w:pPr>
        <w:pStyle w:val="Prrafodelista"/>
        <w:numPr>
          <w:ilvl w:val="2"/>
          <w:numId w:val="32"/>
        </w:numPr>
        <w:spacing w:before="29" w:line="360" w:lineRule="auto"/>
        <w:ind w:right="49"/>
        <w:jc w:val="both"/>
        <w:rPr>
          <w:rFonts w:ascii="Arial Nova" w:eastAsia="Arial" w:hAnsi="Arial Nova" w:cs="Arial"/>
          <w:b/>
          <w:bCs/>
          <w:spacing w:val="4"/>
        </w:rPr>
      </w:pPr>
      <w:r>
        <w:rPr>
          <w:rFonts w:ascii="Arial Nova" w:eastAsia="Arial" w:hAnsi="Arial Nova" w:cs="Arial"/>
          <w:b/>
          <w:bCs/>
          <w:spacing w:val="4"/>
        </w:rPr>
        <w:t>POR LAS CONDUCTAS</w:t>
      </w:r>
      <w:r w:rsidR="007C5199" w:rsidRPr="007173EB">
        <w:rPr>
          <w:rFonts w:ascii="Arial Nova" w:eastAsia="Arial" w:hAnsi="Arial Nova" w:cs="Arial"/>
          <w:b/>
          <w:bCs/>
          <w:spacing w:val="4"/>
        </w:rPr>
        <w:t xml:space="preserve"> DE LOS CANDIDATOS DENUNCIADOS.</w:t>
      </w:r>
    </w:p>
    <w:p w14:paraId="57A39E90" w14:textId="4248B4D8" w:rsidR="00D504C4" w:rsidRPr="007C5199" w:rsidRDefault="000337B5" w:rsidP="00925C2F">
      <w:pPr>
        <w:spacing w:before="29" w:line="360" w:lineRule="auto"/>
        <w:ind w:right="49"/>
        <w:jc w:val="both"/>
        <w:rPr>
          <w:rFonts w:ascii="Arial Nova" w:eastAsia="Arial" w:hAnsi="Arial Nova" w:cs="Arial"/>
          <w:spacing w:val="4"/>
        </w:rPr>
      </w:pPr>
      <w:r w:rsidRPr="007C5199">
        <w:rPr>
          <w:rFonts w:ascii="Arial Nova" w:eastAsia="Arial" w:hAnsi="Arial Nova" w:cs="Arial"/>
          <w:spacing w:val="4"/>
        </w:rPr>
        <w:t>E</w:t>
      </w:r>
      <w:r w:rsidR="00D504C4" w:rsidRPr="007C5199">
        <w:rPr>
          <w:rFonts w:ascii="Arial Nova" w:eastAsia="Arial" w:hAnsi="Arial Nova" w:cs="Arial"/>
          <w:spacing w:val="4"/>
        </w:rPr>
        <w:t xml:space="preserve">l Partido Verde Ecologista de México es responsable por </w:t>
      </w:r>
      <w:r w:rsidR="00D504C4" w:rsidRPr="002172C8">
        <w:rPr>
          <w:rFonts w:ascii="Arial Nova" w:eastAsia="Arial" w:hAnsi="Arial Nova" w:cs="Arial"/>
          <w:b/>
          <w:bCs/>
          <w:i/>
          <w:iCs/>
          <w:spacing w:val="4"/>
        </w:rPr>
        <w:t>culpa in vigilando</w:t>
      </w:r>
      <w:r w:rsidR="00D504C4" w:rsidRPr="007C5199">
        <w:rPr>
          <w:rFonts w:ascii="Arial Nova" w:eastAsia="Arial" w:hAnsi="Arial Nova" w:cs="Arial"/>
          <w:spacing w:val="4"/>
        </w:rPr>
        <w:t xml:space="preserve"> </w:t>
      </w:r>
      <w:r w:rsidR="00311088">
        <w:rPr>
          <w:rFonts w:ascii="Arial Nova" w:eastAsia="Arial" w:hAnsi="Arial Nova" w:cs="Arial"/>
          <w:spacing w:val="4"/>
        </w:rPr>
        <w:t xml:space="preserve">por tolerar </w:t>
      </w:r>
      <w:r w:rsidR="007E5646">
        <w:rPr>
          <w:rFonts w:ascii="Arial Nova" w:eastAsia="Arial" w:hAnsi="Arial Nova" w:cs="Arial"/>
          <w:spacing w:val="4"/>
        </w:rPr>
        <w:t>que,</w:t>
      </w:r>
      <w:r w:rsidR="00D504C4" w:rsidRPr="007C5199">
        <w:rPr>
          <w:rFonts w:ascii="Arial Nova" w:eastAsia="Arial" w:hAnsi="Arial Nova" w:cs="Arial"/>
          <w:spacing w:val="4"/>
        </w:rPr>
        <w:t xml:space="preserve"> en la</w:t>
      </w:r>
      <w:r w:rsidR="00311088">
        <w:rPr>
          <w:rFonts w:ascii="Arial Nova" w:eastAsia="Arial" w:hAnsi="Arial Nova" w:cs="Arial"/>
          <w:spacing w:val="4"/>
        </w:rPr>
        <w:t xml:space="preserve">s </w:t>
      </w:r>
      <w:r w:rsidR="00D504C4" w:rsidRPr="007C5199">
        <w:rPr>
          <w:rFonts w:ascii="Arial Nova" w:eastAsia="Arial" w:hAnsi="Arial Nova" w:cs="Arial"/>
          <w:spacing w:val="4"/>
        </w:rPr>
        <w:t>publicaci</w:t>
      </w:r>
      <w:r w:rsidR="00311088">
        <w:rPr>
          <w:rFonts w:ascii="Arial Nova" w:eastAsia="Arial" w:hAnsi="Arial Nova" w:cs="Arial"/>
          <w:spacing w:val="4"/>
        </w:rPr>
        <w:t>ones</w:t>
      </w:r>
      <w:r w:rsidR="00D504C4" w:rsidRPr="007C5199">
        <w:rPr>
          <w:rFonts w:ascii="Arial Nova" w:eastAsia="Arial" w:hAnsi="Arial Nova" w:cs="Arial"/>
          <w:spacing w:val="4"/>
        </w:rPr>
        <w:t xml:space="preserve"> denunciad</w:t>
      </w:r>
      <w:r w:rsidR="00311088">
        <w:rPr>
          <w:rFonts w:ascii="Arial Nova" w:eastAsia="Arial" w:hAnsi="Arial Nova" w:cs="Arial"/>
          <w:spacing w:val="4"/>
        </w:rPr>
        <w:t>as</w:t>
      </w:r>
      <w:r w:rsidR="00D504C4" w:rsidRPr="007C5199">
        <w:rPr>
          <w:rFonts w:ascii="Arial Nova" w:eastAsia="Arial" w:hAnsi="Arial Nova" w:cs="Arial"/>
          <w:spacing w:val="4"/>
        </w:rPr>
        <w:t xml:space="preserve">, a través de los cuales se difundieron contenidos </w:t>
      </w:r>
      <w:r w:rsidR="00BB043D" w:rsidRPr="007C5199">
        <w:rPr>
          <w:rFonts w:ascii="Arial Nova" w:eastAsia="Arial" w:hAnsi="Arial Nova" w:cs="Arial"/>
          <w:spacing w:val="4"/>
        </w:rPr>
        <w:t xml:space="preserve">relacionados directamente con la campaña de su candidato a la Presidencia Municipal a partir de la </w:t>
      </w:r>
      <w:r w:rsidR="00F00B41">
        <w:rPr>
          <w:rFonts w:ascii="Arial Nova" w:eastAsia="Arial" w:hAnsi="Arial Nova" w:cs="Arial"/>
          <w:spacing w:val="4"/>
        </w:rPr>
        <w:t xml:space="preserve">conclusión de la </w:t>
      </w:r>
      <w:r w:rsidR="00BB043D" w:rsidRPr="007C5199">
        <w:rPr>
          <w:rFonts w:ascii="Arial Nova" w:eastAsia="Arial" w:hAnsi="Arial Nova" w:cs="Arial"/>
          <w:spacing w:val="4"/>
        </w:rPr>
        <w:t xml:space="preserve">etapa de precampañas y hasta </w:t>
      </w:r>
      <w:r w:rsidR="0027647A" w:rsidRPr="007C5199">
        <w:rPr>
          <w:rFonts w:ascii="Arial Nova" w:eastAsia="Arial" w:hAnsi="Arial Nova" w:cs="Arial"/>
          <w:spacing w:val="4"/>
        </w:rPr>
        <w:t xml:space="preserve">el día veintinueve de mayo, </w:t>
      </w:r>
      <w:r w:rsidR="00BB043D" w:rsidRPr="007C5199">
        <w:rPr>
          <w:rFonts w:ascii="Arial Nova" w:eastAsia="Arial" w:hAnsi="Arial Nova" w:cs="Arial"/>
          <w:spacing w:val="4"/>
        </w:rPr>
        <w:t>repara un beneficio</w:t>
      </w:r>
      <w:r w:rsidR="00F00B41">
        <w:rPr>
          <w:rFonts w:ascii="Arial Nova" w:eastAsia="Arial" w:hAnsi="Arial Nova" w:cs="Arial"/>
          <w:spacing w:val="4"/>
        </w:rPr>
        <w:t xml:space="preserve"> al posicionar al partido y a sus candidatos poniendo </w:t>
      </w:r>
      <w:r w:rsidR="00BB043D" w:rsidRPr="007C5199">
        <w:rPr>
          <w:rFonts w:ascii="Arial Nova" w:eastAsia="Arial" w:hAnsi="Arial Nova" w:cs="Arial"/>
          <w:spacing w:val="4"/>
        </w:rPr>
        <w:t xml:space="preserve">en riesgo los principios rectores </w:t>
      </w:r>
      <w:r w:rsidR="00F00B41">
        <w:rPr>
          <w:rFonts w:ascii="Arial Nova" w:eastAsia="Arial" w:hAnsi="Arial Nova" w:cs="Arial"/>
          <w:spacing w:val="4"/>
        </w:rPr>
        <w:t>de los procesos</w:t>
      </w:r>
      <w:r w:rsidR="00BB043D" w:rsidRPr="007C5199">
        <w:rPr>
          <w:rFonts w:ascii="Arial Nova" w:eastAsia="Arial" w:hAnsi="Arial Nova" w:cs="Arial"/>
          <w:spacing w:val="4"/>
        </w:rPr>
        <w:t xml:space="preserve"> electoral</w:t>
      </w:r>
      <w:r w:rsidR="00F00B41">
        <w:rPr>
          <w:rFonts w:ascii="Arial Nova" w:eastAsia="Arial" w:hAnsi="Arial Nova" w:cs="Arial"/>
          <w:spacing w:val="4"/>
        </w:rPr>
        <w:t>es</w:t>
      </w:r>
      <w:r w:rsidR="00BB043D" w:rsidRPr="007C5199">
        <w:rPr>
          <w:rFonts w:ascii="Arial Nova" w:eastAsia="Arial" w:hAnsi="Arial Nova" w:cs="Arial"/>
          <w:spacing w:val="4"/>
        </w:rPr>
        <w:t>.</w:t>
      </w:r>
    </w:p>
    <w:p w14:paraId="3B06D460" w14:textId="77777777" w:rsidR="00BB043D" w:rsidRPr="004D2543" w:rsidRDefault="00BB043D" w:rsidP="00925C2F">
      <w:pPr>
        <w:pStyle w:val="Prrafodelista"/>
        <w:spacing w:before="29" w:line="360" w:lineRule="auto"/>
        <w:ind w:left="0" w:right="49"/>
        <w:jc w:val="both"/>
        <w:rPr>
          <w:rFonts w:ascii="Arial Nova" w:eastAsia="Arial" w:hAnsi="Arial Nova" w:cs="Arial"/>
          <w:spacing w:val="4"/>
        </w:rPr>
      </w:pPr>
    </w:p>
    <w:p w14:paraId="100E4D75" w14:textId="77777777" w:rsidR="00BB043D" w:rsidRPr="004D2543" w:rsidRDefault="00BB043D" w:rsidP="00925C2F">
      <w:pPr>
        <w:pStyle w:val="Prrafodelista"/>
        <w:spacing w:before="29" w:line="360" w:lineRule="auto"/>
        <w:ind w:left="0" w:right="49"/>
        <w:jc w:val="both"/>
        <w:rPr>
          <w:rFonts w:ascii="Arial Nova" w:eastAsia="Arial" w:hAnsi="Arial Nova" w:cs="Arial"/>
          <w:spacing w:val="4"/>
        </w:rPr>
      </w:pPr>
      <w:r w:rsidRPr="004D2543">
        <w:rPr>
          <w:rFonts w:ascii="Arial Nova" w:eastAsia="Arial" w:hAnsi="Arial Nova" w:cs="Arial"/>
          <w:spacing w:val="4"/>
        </w:rPr>
        <w:t>Lo anterior, porque las publicaciones denunciadas implicaban un posicionamiento adelantado del candidato</w:t>
      </w:r>
      <w:r w:rsidR="00367CC2">
        <w:rPr>
          <w:rFonts w:ascii="Arial Nova" w:eastAsia="Arial" w:hAnsi="Arial Nova" w:cs="Arial"/>
          <w:spacing w:val="4"/>
        </w:rPr>
        <w:t xml:space="preserve"> C. Omar Israel Camarillo</w:t>
      </w:r>
      <w:r w:rsidRPr="004D2543">
        <w:rPr>
          <w:rFonts w:ascii="Arial Nova" w:eastAsia="Arial" w:hAnsi="Arial Nova" w:cs="Arial"/>
          <w:spacing w:val="4"/>
        </w:rPr>
        <w:t xml:space="preserve">, </w:t>
      </w:r>
      <w:proofErr w:type="gramStart"/>
      <w:r w:rsidRPr="004D2543">
        <w:rPr>
          <w:rFonts w:ascii="Arial Nova" w:eastAsia="Arial" w:hAnsi="Arial Nova" w:cs="Arial"/>
          <w:spacing w:val="4"/>
        </w:rPr>
        <w:t>y</w:t>
      </w:r>
      <w:proofErr w:type="gramEnd"/>
      <w:r w:rsidRPr="004D2543">
        <w:rPr>
          <w:rFonts w:ascii="Arial Nova" w:eastAsia="Arial" w:hAnsi="Arial Nova" w:cs="Arial"/>
          <w:spacing w:val="4"/>
        </w:rPr>
        <w:t xml:space="preserve"> por ende, de la planilla registrada por este instituto político, </w:t>
      </w:r>
      <w:r w:rsidR="00367CC2">
        <w:rPr>
          <w:rFonts w:ascii="Arial Nova" w:eastAsia="Arial" w:hAnsi="Arial Nova" w:cs="Arial"/>
          <w:spacing w:val="4"/>
        </w:rPr>
        <w:t xml:space="preserve">actualizando una exposición anticipada que generó </w:t>
      </w:r>
      <w:r w:rsidRPr="004D2543">
        <w:rPr>
          <w:rFonts w:ascii="Arial Nova" w:eastAsia="Arial" w:hAnsi="Arial Nova" w:cs="Arial"/>
          <w:spacing w:val="4"/>
        </w:rPr>
        <w:t>una ventaja indebida favorable al PVEM</w:t>
      </w:r>
      <w:r w:rsidR="00367CC2">
        <w:rPr>
          <w:rFonts w:ascii="Arial Nova" w:eastAsia="Arial" w:hAnsi="Arial Nova" w:cs="Arial"/>
          <w:spacing w:val="4"/>
        </w:rPr>
        <w:t>.</w:t>
      </w:r>
    </w:p>
    <w:p w14:paraId="0FBE282C" w14:textId="77777777" w:rsidR="00D504C4" w:rsidRPr="004D2543" w:rsidRDefault="00D504C4" w:rsidP="00925C2F">
      <w:pPr>
        <w:pStyle w:val="Prrafodelista"/>
        <w:spacing w:before="29" w:line="360" w:lineRule="auto"/>
        <w:ind w:left="0" w:right="49"/>
        <w:jc w:val="both"/>
        <w:rPr>
          <w:rFonts w:ascii="Arial Nova" w:eastAsia="Arial" w:hAnsi="Arial Nova" w:cs="Arial"/>
          <w:spacing w:val="4"/>
        </w:rPr>
      </w:pPr>
    </w:p>
    <w:p w14:paraId="0D17C8F9" w14:textId="77777777" w:rsidR="00792192" w:rsidRPr="004D2543" w:rsidRDefault="00BB043D" w:rsidP="00925C2F">
      <w:pPr>
        <w:pStyle w:val="Prrafodelista"/>
        <w:spacing w:before="29" w:line="360" w:lineRule="auto"/>
        <w:ind w:left="0" w:right="49"/>
        <w:jc w:val="both"/>
        <w:rPr>
          <w:rFonts w:ascii="Arial Nova" w:eastAsia="Arial" w:hAnsi="Arial Nova" w:cs="Arial"/>
          <w:spacing w:val="4"/>
        </w:rPr>
      </w:pPr>
      <w:r w:rsidRPr="004D2543">
        <w:rPr>
          <w:rFonts w:ascii="Arial Nova" w:eastAsia="Arial" w:hAnsi="Arial Nova" w:cs="Arial"/>
          <w:spacing w:val="4"/>
        </w:rPr>
        <w:lastRenderedPageBreak/>
        <w:t>Por lo tanto, la</w:t>
      </w:r>
      <w:r w:rsidR="00792192" w:rsidRPr="004D2543">
        <w:rPr>
          <w:rFonts w:ascii="Arial Nova" w:eastAsia="Arial" w:hAnsi="Arial Nova" w:cs="Arial"/>
          <w:spacing w:val="4"/>
        </w:rPr>
        <w:t xml:space="preserve"> responsabilidad del </w:t>
      </w:r>
      <w:r w:rsidR="008221E6" w:rsidRPr="004D2543">
        <w:rPr>
          <w:rFonts w:ascii="Arial Nova" w:eastAsia="Arial" w:hAnsi="Arial Nova" w:cs="Arial"/>
          <w:spacing w:val="4"/>
        </w:rPr>
        <w:t>PVEM</w:t>
      </w:r>
      <w:r w:rsidR="00792192" w:rsidRPr="004D2543">
        <w:rPr>
          <w:rFonts w:ascii="Arial Nova" w:eastAsia="Arial" w:hAnsi="Arial Nova" w:cs="Arial"/>
          <w:spacing w:val="4"/>
        </w:rPr>
        <w:t xml:space="preserve">, surge de la obligación de garantizar que sus miembros y simpatizantes ajusten su actuación a los principios del Estado democrático y al principio de legalidad, tal y como se advierte del artículo 25, párrafo 1, inciso a), de la Ley General de Partidos Políticos y el artículo 163 del </w:t>
      </w:r>
      <w:r w:rsidRPr="004D2543">
        <w:rPr>
          <w:rFonts w:ascii="Arial Nova" w:eastAsia="Arial" w:hAnsi="Arial Nova" w:cs="Arial"/>
          <w:spacing w:val="4"/>
        </w:rPr>
        <w:t>Código Electoral, debiendo adoptar medidas aptas y oportunas para prevenir la vulneración de las normas que establecen los períodos en los que puede hacerse propaganda.</w:t>
      </w:r>
    </w:p>
    <w:p w14:paraId="6485B9A5" w14:textId="77777777" w:rsidR="00BB043D" w:rsidRPr="004D2543" w:rsidRDefault="00BB043D" w:rsidP="00925C2F">
      <w:pPr>
        <w:pStyle w:val="Prrafodelista"/>
        <w:spacing w:before="29" w:line="360" w:lineRule="auto"/>
        <w:ind w:left="0" w:right="49"/>
        <w:jc w:val="both"/>
        <w:rPr>
          <w:rFonts w:ascii="Arial Nova" w:eastAsia="Arial" w:hAnsi="Arial Nova" w:cs="Arial"/>
          <w:spacing w:val="4"/>
        </w:rPr>
      </w:pPr>
    </w:p>
    <w:p w14:paraId="792FC9D4" w14:textId="77777777" w:rsidR="00BB043D" w:rsidRPr="004D2543" w:rsidRDefault="00BB043D" w:rsidP="00925C2F">
      <w:pPr>
        <w:pStyle w:val="Prrafodelista"/>
        <w:spacing w:before="29" w:line="360" w:lineRule="auto"/>
        <w:ind w:left="0" w:right="49"/>
        <w:jc w:val="both"/>
        <w:rPr>
          <w:rFonts w:ascii="Arial Nova" w:eastAsia="Arial" w:hAnsi="Arial Nova" w:cs="Arial"/>
          <w:spacing w:val="4"/>
        </w:rPr>
      </w:pPr>
      <w:r w:rsidRPr="004D2543">
        <w:rPr>
          <w:rFonts w:ascii="Arial Nova" w:eastAsia="Arial" w:hAnsi="Arial Nova" w:cs="Arial"/>
          <w:spacing w:val="4"/>
        </w:rPr>
        <w:t xml:space="preserve">Si bien, es imposible que pueda ser vigilada la conducta de todo ciudadano, máxime en su interacción con otros en redes sociales, también la Sala Superior, ha establecido en la jurisprudencia de rubro </w:t>
      </w:r>
      <w:r w:rsidRPr="004D2543">
        <w:rPr>
          <w:rFonts w:ascii="Arial Nova" w:eastAsia="Arial" w:hAnsi="Arial Nova" w:cs="Arial"/>
          <w:b/>
          <w:spacing w:val="4"/>
        </w:rPr>
        <w:t>RESPONSABILIDAD DE LOS PARTIDOS POLÍTICOS POR ACTOS DE TERCEROS. CONDICIONES QUE DEBEN CUMPLIR PARA DESLINDARSE</w:t>
      </w:r>
      <w:r w:rsidRPr="004D2543">
        <w:rPr>
          <w:rFonts w:ascii="Arial Nova" w:eastAsia="Arial" w:hAnsi="Arial Nova" w:cs="Arial"/>
          <w:spacing w:val="4"/>
        </w:rPr>
        <w:t>, los partidos pueden deslindarse de la responsabilidad de actos de terceros, realizando acciones que tengan estas características:</w:t>
      </w:r>
    </w:p>
    <w:p w14:paraId="395EB085" w14:textId="77777777" w:rsidR="00B47DAB" w:rsidRPr="004D2543" w:rsidRDefault="00B47DAB" w:rsidP="00925C2F">
      <w:pPr>
        <w:pStyle w:val="Prrafodelista"/>
        <w:spacing w:before="29" w:line="360" w:lineRule="auto"/>
        <w:ind w:left="0" w:right="49"/>
        <w:jc w:val="both"/>
        <w:rPr>
          <w:rFonts w:ascii="Arial Nova" w:eastAsia="Arial" w:hAnsi="Arial Nova" w:cs="Arial"/>
          <w:spacing w:val="4"/>
        </w:rPr>
      </w:pPr>
    </w:p>
    <w:p w14:paraId="00A6A461" w14:textId="77777777" w:rsidR="0027647A" w:rsidRPr="004D2543" w:rsidRDefault="00BB043D" w:rsidP="00925C2F">
      <w:pPr>
        <w:pStyle w:val="Prrafodelista"/>
        <w:numPr>
          <w:ilvl w:val="0"/>
          <w:numId w:val="26"/>
        </w:numPr>
        <w:spacing w:before="29" w:line="360" w:lineRule="auto"/>
        <w:ind w:right="49"/>
        <w:jc w:val="both"/>
        <w:rPr>
          <w:rFonts w:ascii="Arial Nova" w:eastAsia="Arial" w:hAnsi="Arial Nova" w:cs="Arial"/>
          <w:spacing w:val="4"/>
        </w:rPr>
      </w:pPr>
      <w:r w:rsidRPr="004D2543">
        <w:rPr>
          <w:rFonts w:ascii="Arial Nova" w:eastAsia="Arial" w:hAnsi="Arial Nova" w:cs="Arial"/>
          <w:spacing w:val="4"/>
        </w:rPr>
        <w:t xml:space="preserve">Eficacia: cuando su implementación produzca el cese de la conducta infractora o genere la posibilidad cierta de que la autoridad competente conozca el hecho para investigar y resolver sobre la licitud o ilicitud de la conducta denunciada; </w:t>
      </w:r>
    </w:p>
    <w:p w14:paraId="13FCCA59" w14:textId="77777777" w:rsidR="0027647A" w:rsidRPr="004D2543" w:rsidRDefault="00BB043D" w:rsidP="00925C2F">
      <w:pPr>
        <w:pStyle w:val="Prrafodelista"/>
        <w:numPr>
          <w:ilvl w:val="0"/>
          <w:numId w:val="26"/>
        </w:numPr>
        <w:spacing w:before="29" w:line="360" w:lineRule="auto"/>
        <w:ind w:right="49"/>
        <w:jc w:val="both"/>
        <w:rPr>
          <w:rFonts w:ascii="Arial Nova" w:eastAsia="Arial" w:hAnsi="Arial Nova" w:cs="Arial"/>
          <w:spacing w:val="4"/>
        </w:rPr>
      </w:pPr>
      <w:r w:rsidRPr="004D2543">
        <w:rPr>
          <w:rFonts w:ascii="Arial Nova" w:eastAsia="Arial" w:hAnsi="Arial Nova" w:cs="Arial"/>
          <w:spacing w:val="4"/>
        </w:rPr>
        <w:t xml:space="preserve">Idoneidad: que resulte adecuada y apropiada para ese fin; </w:t>
      </w:r>
    </w:p>
    <w:p w14:paraId="63EB7925" w14:textId="77777777" w:rsidR="0027647A" w:rsidRPr="004D2543" w:rsidRDefault="00BB043D" w:rsidP="00925C2F">
      <w:pPr>
        <w:pStyle w:val="Prrafodelista"/>
        <w:numPr>
          <w:ilvl w:val="0"/>
          <w:numId w:val="26"/>
        </w:numPr>
        <w:spacing w:before="29" w:line="360" w:lineRule="auto"/>
        <w:ind w:right="49"/>
        <w:jc w:val="both"/>
        <w:rPr>
          <w:rFonts w:ascii="Arial Nova" w:eastAsia="Arial" w:hAnsi="Arial Nova" w:cs="Arial"/>
          <w:spacing w:val="4"/>
        </w:rPr>
      </w:pPr>
      <w:r w:rsidRPr="004D2543">
        <w:rPr>
          <w:rFonts w:ascii="Arial Nova" w:eastAsia="Arial" w:hAnsi="Arial Nova" w:cs="Arial"/>
          <w:spacing w:val="4"/>
        </w:rPr>
        <w:t>Juridicidad: en tanto se realicen acciones permitidas en la ley y que las autoridades electorales puedan actuar en el ámbito de su competencia;</w:t>
      </w:r>
    </w:p>
    <w:p w14:paraId="5B936A5A" w14:textId="77777777" w:rsidR="0027647A" w:rsidRPr="004D2543" w:rsidRDefault="00BB043D" w:rsidP="00925C2F">
      <w:pPr>
        <w:pStyle w:val="Prrafodelista"/>
        <w:numPr>
          <w:ilvl w:val="0"/>
          <w:numId w:val="26"/>
        </w:numPr>
        <w:spacing w:before="29" w:line="360" w:lineRule="auto"/>
        <w:ind w:right="49"/>
        <w:jc w:val="both"/>
        <w:rPr>
          <w:rFonts w:ascii="Arial Nova" w:eastAsia="Arial" w:hAnsi="Arial Nova" w:cs="Arial"/>
          <w:spacing w:val="4"/>
        </w:rPr>
      </w:pPr>
      <w:r w:rsidRPr="004D2543">
        <w:rPr>
          <w:rFonts w:ascii="Arial Nova" w:eastAsia="Arial" w:hAnsi="Arial Nova" w:cs="Arial"/>
          <w:spacing w:val="4"/>
        </w:rPr>
        <w:t>Oportunidad: si la actuación es inmediata al desarrollo de los hechos que se consideren ilícitos, y</w:t>
      </w:r>
    </w:p>
    <w:p w14:paraId="4163E20D" w14:textId="77777777" w:rsidR="00BB043D" w:rsidRPr="004D2543" w:rsidRDefault="00BB043D" w:rsidP="00925C2F">
      <w:pPr>
        <w:pStyle w:val="Prrafodelista"/>
        <w:numPr>
          <w:ilvl w:val="0"/>
          <w:numId w:val="26"/>
        </w:numPr>
        <w:spacing w:before="29" w:line="360" w:lineRule="auto"/>
        <w:ind w:right="49"/>
        <w:jc w:val="both"/>
        <w:rPr>
          <w:rFonts w:ascii="Arial Nova" w:eastAsia="Arial" w:hAnsi="Arial Nova" w:cs="Arial"/>
          <w:spacing w:val="4"/>
        </w:rPr>
      </w:pPr>
      <w:r w:rsidRPr="004D2543">
        <w:rPr>
          <w:rFonts w:ascii="Arial Nova" w:eastAsia="Arial" w:hAnsi="Arial Nova" w:cs="Arial"/>
          <w:spacing w:val="4"/>
        </w:rPr>
        <w:t>Razonabilidad: si la acción implementada es la que de manera ordinaria se podría exigir a los partidos políticos.</w:t>
      </w:r>
    </w:p>
    <w:p w14:paraId="2FE3E105" w14:textId="77777777" w:rsidR="00792192" w:rsidRPr="004D2543" w:rsidRDefault="00792192" w:rsidP="00925C2F">
      <w:pPr>
        <w:pStyle w:val="Prrafodelista"/>
        <w:spacing w:before="29" w:line="360" w:lineRule="auto"/>
        <w:ind w:left="0" w:right="49"/>
        <w:jc w:val="both"/>
        <w:rPr>
          <w:rFonts w:ascii="Arial Nova" w:eastAsia="Arial" w:hAnsi="Arial Nova" w:cs="Arial"/>
          <w:spacing w:val="4"/>
        </w:rPr>
      </w:pPr>
    </w:p>
    <w:p w14:paraId="543C3D8E" w14:textId="77777777" w:rsidR="00792192" w:rsidRPr="004D2543" w:rsidRDefault="00792192" w:rsidP="00925C2F">
      <w:pPr>
        <w:pStyle w:val="Prrafodelista"/>
        <w:spacing w:before="29" w:line="360" w:lineRule="auto"/>
        <w:ind w:left="0" w:right="49"/>
        <w:jc w:val="both"/>
        <w:rPr>
          <w:rFonts w:ascii="Arial Nova" w:eastAsia="Arial" w:hAnsi="Arial Nova" w:cs="Arial"/>
          <w:spacing w:val="4"/>
        </w:rPr>
      </w:pPr>
      <w:r w:rsidRPr="004D2543">
        <w:rPr>
          <w:rFonts w:ascii="Arial Nova" w:eastAsia="Arial" w:hAnsi="Arial Nova" w:cs="Arial"/>
          <w:spacing w:val="4"/>
        </w:rPr>
        <w:t>Esto es así porque, la Sala Superior ha sostenido que los partidos políticos son entes responsables del indebido actuar de sus militantes y simpatizantes, como se advierte en la tesis XXXIV/2004, de rubro: "PARTIDOS POLÍTICOS. SON IMPUTABLES POR LA CONDUCTA DE SUS MIEMBROS Y PERSONAS RELACIONADAS CON SUS ACTIVIDADES", que establece, que los partidos políticos son personas jurídicas que pueden cometer infracciones a disposiciones electorales a través de sus dirigentes, militantes, simpatizantes, empleados e incluso personas ajenas al partido político.</w:t>
      </w:r>
    </w:p>
    <w:p w14:paraId="26124807" w14:textId="77777777" w:rsidR="00792192" w:rsidRPr="004D2543" w:rsidRDefault="00792192" w:rsidP="00925C2F">
      <w:pPr>
        <w:pStyle w:val="Prrafodelista"/>
        <w:spacing w:before="29" w:line="360" w:lineRule="auto"/>
        <w:ind w:left="0" w:right="49"/>
        <w:jc w:val="both"/>
        <w:rPr>
          <w:rFonts w:ascii="Arial Nova" w:eastAsia="Arial" w:hAnsi="Arial Nova" w:cs="Arial"/>
          <w:spacing w:val="4"/>
        </w:rPr>
      </w:pPr>
    </w:p>
    <w:p w14:paraId="26620D69" w14:textId="77777777" w:rsidR="00792192" w:rsidRPr="004D2543" w:rsidRDefault="00792192" w:rsidP="00925C2F">
      <w:pPr>
        <w:pStyle w:val="Prrafodelista"/>
        <w:spacing w:before="29" w:line="360" w:lineRule="auto"/>
        <w:ind w:left="0" w:right="49"/>
        <w:jc w:val="both"/>
        <w:rPr>
          <w:rFonts w:ascii="Arial Nova" w:eastAsia="Arial" w:hAnsi="Arial Nova" w:cs="Arial"/>
          <w:spacing w:val="4"/>
        </w:rPr>
      </w:pPr>
      <w:r w:rsidRPr="004D2543">
        <w:rPr>
          <w:rFonts w:ascii="Arial Nova" w:eastAsia="Arial" w:hAnsi="Arial Nova" w:cs="Arial"/>
          <w:spacing w:val="4"/>
        </w:rPr>
        <w:t xml:space="preserve">Lo anterior es posible, porque los partidos políticos cuentan con la facultad de encauzar sus actuaciones y las de sus candidatos, sin que eso signifique que el actuar de los candidatos y sus </w:t>
      </w:r>
      <w:r w:rsidRPr="004D2543">
        <w:rPr>
          <w:rFonts w:ascii="Arial Nova" w:eastAsia="Arial" w:hAnsi="Arial Nova" w:cs="Arial"/>
          <w:spacing w:val="4"/>
        </w:rPr>
        <w:lastRenderedPageBreak/>
        <w:t>estrategias en campaña sean omisas en cuanto al cumplimiento de los mandatos constitucionales y legales</w:t>
      </w:r>
      <w:r w:rsidRPr="004D2543">
        <w:rPr>
          <w:rStyle w:val="Refdenotaalpie"/>
          <w:rFonts w:ascii="Arial Nova" w:eastAsia="Arial" w:hAnsi="Arial Nova" w:cs="Arial"/>
          <w:spacing w:val="4"/>
        </w:rPr>
        <w:footnoteReference w:id="40"/>
      </w:r>
      <w:r w:rsidRPr="004D2543">
        <w:rPr>
          <w:rFonts w:ascii="Arial Nova" w:eastAsia="Arial" w:hAnsi="Arial Nova" w:cs="Arial"/>
          <w:spacing w:val="4"/>
        </w:rPr>
        <w:t xml:space="preserve">. </w:t>
      </w:r>
    </w:p>
    <w:p w14:paraId="1AA938F5" w14:textId="77777777" w:rsidR="00792192" w:rsidRPr="004D2543" w:rsidRDefault="00792192" w:rsidP="00925C2F">
      <w:pPr>
        <w:pStyle w:val="Prrafodelista"/>
        <w:spacing w:before="29" w:line="360" w:lineRule="auto"/>
        <w:ind w:left="0" w:right="49"/>
        <w:jc w:val="both"/>
        <w:rPr>
          <w:rFonts w:ascii="Arial Nova" w:eastAsia="Arial" w:hAnsi="Arial Nova" w:cs="Arial"/>
          <w:spacing w:val="4"/>
        </w:rPr>
      </w:pPr>
    </w:p>
    <w:p w14:paraId="68FAD13D" w14:textId="77777777" w:rsidR="00B70A5E" w:rsidRDefault="00792192" w:rsidP="00925C2F">
      <w:pPr>
        <w:pStyle w:val="Prrafodelista"/>
        <w:spacing w:before="29" w:line="360" w:lineRule="auto"/>
        <w:ind w:left="0" w:right="49"/>
        <w:jc w:val="both"/>
        <w:rPr>
          <w:rFonts w:ascii="Arial Nova" w:eastAsia="Arial" w:hAnsi="Arial Nova" w:cs="Arial"/>
          <w:spacing w:val="4"/>
        </w:rPr>
      </w:pPr>
      <w:r w:rsidRPr="004D2543">
        <w:rPr>
          <w:rFonts w:ascii="Arial Nova" w:eastAsia="Arial" w:hAnsi="Arial Nova" w:cs="Arial"/>
          <w:spacing w:val="4"/>
        </w:rPr>
        <w:t xml:space="preserve">Por tales razones, esta autoridad jurisdiccional determina atribuible a la responsabilidad indirecta por la </w:t>
      </w:r>
      <w:r w:rsidRPr="004D2543">
        <w:rPr>
          <w:rFonts w:ascii="Arial Nova" w:eastAsia="Arial" w:hAnsi="Arial Nova" w:cs="Arial"/>
          <w:i/>
          <w:spacing w:val="4"/>
        </w:rPr>
        <w:t>culpa in vigilando</w:t>
      </w:r>
      <w:r w:rsidRPr="004D2543">
        <w:rPr>
          <w:rFonts w:ascii="Arial Nova" w:eastAsia="Arial" w:hAnsi="Arial Nova" w:cs="Arial"/>
          <w:b/>
          <w:i/>
          <w:spacing w:val="4"/>
        </w:rPr>
        <w:t xml:space="preserve"> </w:t>
      </w:r>
      <w:r w:rsidRPr="004D2543">
        <w:rPr>
          <w:rFonts w:ascii="Arial Nova" w:eastAsia="Arial" w:hAnsi="Arial Nova" w:cs="Arial"/>
          <w:spacing w:val="4"/>
        </w:rPr>
        <w:t xml:space="preserve">al </w:t>
      </w:r>
      <w:r w:rsidR="008221E6" w:rsidRPr="004D2543">
        <w:rPr>
          <w:rFonts w:ascii="Arial Nova" w:eastAsia="Arial" w:hAnsi="Arial Nova" w:cs="Arial"/>
          <w:spacing w:val="4"/>
        </w:rPr>
        <w:t>PVEM</w:t>
      </w:r>
      <w:r w:rsidRPr="004D2543">
        <w:rPr>
          <w:rFonts w:ascii="Arial Nova" w:eastAsia="Arial" w:hAnsi="Arial Nova" w:cs="Arial"/>
          <w:b/>
          <w:spacing w:val="4"/>
        </w:rPr>
        <w:t xml:space="preserve">, </w:t>
      </w:r>
      <w:r w:rsidRPr="004D2543">
        <w:rPr>
          <w:rFonts w:ascii="Arial Nova" w:eastAsia="Arial" w:hAnsi="Arial Nova" w:cs="Arial"/>
          <w:spacing w:val="4"/>
        </w:rPr>
        <w:t xml:space="preserve">en virtud que, </w:t>
      </w:r>
      <w:r w:rsidR="00B1239B">
        <w:rPr>
          <w:rFonts w:ascii="Arial Nova" w:eastAsia="Arial" w:hAnsi="Arial Nova" w:cs="Arial"/>
          <w:spacing w:val="4"/>
        </w:rPr>
        <w:t>de las manifestaciones vertidas</w:t>
      </w:r>
      <w:r w:rsidR="004407F6" w:rsidRPr="004D2543">
        <w:rPr>
          <w:rFonts w:ascii="Arial Nova" w:eastAsia="Arial" w:hAnsi="Arial Nova" w:cs="Arial"/>
          <w:spacing w:val="4"/>
        </w:rPr>
        <w:t xml:space="preserve">, se desprende que el lema de campaña es ¡MAS VERDES QUE NUNCA!, </w:t>
      </w:r>
      <w:r w:rsidR="00B70A5E">
        <w:rPr>
          <w:rFonts w:ascii="Arial Nova" w:eastAsia="Arial" w:hAnsi="Arial Nova" w:cs="Arial"/>
          <w:spacing w:val="4"/>
        </w:rPr>
        <w:t xml:space="preserve">la cual como ya fue señalado, es coincidente con el eslogan de la campaña electoral. </w:t>
      </w:r>
    </w:p>
    <w:p w14:paraId="793A00E0" w14:textId="77777777" w:rsidR="00B70A5E" w:rsidRDefault="00B70A5E" w:rsidP="00925C2F">
      <w:pPr>
        <w:pStyle w:val="Prrafodelista"/>
        <w:spacing w:before="29" w:line="360" w:lineRule="auto"/>
        <w:ind w:left="0" w:right="49"/>
        <w:jc w:val="both"/>
        <w:rPr>
          <w:rFonts w:ascii="Arial Nova" w:eastAsia="Arial" w:hAnsi="Arial Nova" w:cs="Arial"/>
          <w:spacing w:val="4"/>
        </w:rPr>
      </w:pPr>
    </w:p>
    <w:p w14:paraId="41408AE9" w14:textId="4A50FA92" w:rsidR="00792192" w:rsidRDefault="00B70A5E" w:rsidP="0071188C">
      <w:pPr>
        <w:pStyle w:val="Prrafodelista"/>
        <w:spacing w:before="29" w:after="0" w:line="360" w:lineRule="auto"/>
        <w:ind w:left="0" w:right="49"/>
        <w:jc w:val="both"/>
        <w:rPr>
          <w:rFonts w:ascii="Arial Nova" w:eastAsia="Arial" w:hAnsi="Arial Nova" w:cs="Arial"/>
          <w:spacing w:val="4"/>
        </w:rPr>
      </w:pPr>
      <w:r>
        <w:rPr>
          <w:rFonts w:ascii="Arial Nova" w:eastAsia="Arial" w:hAnsi="Arial Nova" w:cs="Arial"/>
          <w:spacing w:val="4"/>
        </w:rPr>
        <w:t>P</w:t>
      </w:r>
      <w:r w:rsidR="00B1239B">
        <w:rPr>
          <w:rFonts w:ascii="Arial Nova" w:eastAsia="Arial" w:hAnsi="Arial Nova" w:cs="Arial"/>
          <w:spacing w:val="4"/>
        </w:rPr>
        <w:t xml:space="preserve">or tanto, </w:t>
      </w:r>
      <w:r>
        <w:rPr>
          <w:rFonts w:ascii="Arial Nova" w:eastAsia="Arial" w:hAnsi="Arial Nova" w:cs="Arial"/>
          <w:spacing w:val="4"/>
        </w:rPr>
        <w:t>derivado de</w:t>
      </w:r>
      <w:r w:rsidR="00B1239B">
        <w:rPr>
          <w:rFonts w:ascii="Arial Nova" w:eastAsia="Arial" w:hAnsi="Arial Nova" w:cs="Arial"/>
          <w:spacing w:val="4"/>
        </w:rPr>
        <w:t xml:space="preserve"> la conducta de su Candidato Rafael Guillén Tuelles y el beneficio de posicionamiento anticipado en favor de la Candidatura de la Planilla encabezada por el C. Omar Israel Camarillo, </w:t>
      </w:r>
      <w:r w:rsidR="00A13FA2">
        <w:rPr>
          <w:rFonts w:ascii="Arial Nova" w:eastAsia="Arial" w:hAnsi="Arial Nova" w:cs="Arial"/>
          <w:spacing w:val="4"/>
        </w:rPr>
        <w:t>se tiene por actualizad</w:t>
      </w:r>
      <w:r>
        <w:rPr>
          <w:rFonts w:ascii="Arial Nova" w:eastAsia="Arial" w:hAnsi="Arial Nova" w:cs="Arial"/>
          <w:spacing w:val="4"/>
        </w:rPr>
        <w:t>o</w:t>
      </w:r>
      <w:r w:rsidR="00A13FA2">
        <w:rPr>
          <w:rFonts w:ascii="Arial Nova" w:eastAsia="Arial" w:hAnsi="Arial Nova" w:cs="Arial"/>
          <w:spacing w:val="4"/>
        </w:rPr>
        <w:t xml:space="preserve"> el incumplimiento al deber de cuidado, obligación del PVEM.</w:t>
      </w:r>
    </w:p>
    <w:p w14:paraId="1FA982B1" w14:textId="77777777" w:rsidR="0071188C" w:rsidRDefault="0071188C" w:rsidP="0071188C">
      <w:pPr>
        <w:pStyle w:val="Prrafodelista"/>
        <w:spacing w:before="29" w:after="0" w:line="360" w:lineRule="auto"/>
        <w:ind w:left="0" w:right="49"/>
        <w:jc w:val="both"/>
        <w:rPr>
          <w:rFonts w:ascii="Arial Nova" w:eastAsia="Arial" w:hAnsi="Arial Nova" w:cs="Arial"/>
          <w:spacing w:val="4"/>
        </w:rPr>
      </w:pPr>
    </w:p>
    <w:p w14:paraId="4A479A88" w14:textId="77777777" w:rsidR="0099677E" w:rsidRPr="00977B55" w:rsidRDefault="0099677E" w:rsidP="0071188C">
      <w:pPr>
        <w:spacing w:before="29" w:after="0" w:line="360" w:lineRule="auto"/>
        <w:ind w:right="49"/>
        <w:jc w:val="both"/>
        <w:rPr>
          <w:rFonts w:ascii="Arial Nova" w:eastAsia="Arial" w:hAnsi="Arial Nova" w:cs="Arial"/>
          <w:spacing w:val="4"/>
        </w:rPr>
      </w:pPr>
      <w:r w:rsidRPr="00977B55">
        <w:rPr>
          <w:rFonts w:ascii="Arial Nova" w:eastAsia="Arial" w:hAnsi="Arial Nova" w:cs="Arial"/>
          <w:spacing w:val="4"/>
        </w:rPr>
        <w:t>Sirve como sustento de lo anterior, lo determinado por la Sala Superior</w:t>
      </w:r>
      <w:r w:rsidRPr="00977B55">
        <w:rPr>
          <w:rFonts w:ascii="Arial Nova" w:eastAsia="Arial" w:hAnsi="Arial Nova" w:cs="Arial"/>
          <w:spacing w:val="4"/>
          <w:vertAlign w:val="superscript"/>
        </w:rPr>
        <w:footnoteReference w:id="41"/>
      </w:r>
      <w:r w:rsidRPr="00977B55">
        <w:rPr>
          <w:rFonts w:ascii="Arial Nova" w:eastAsia="Arial" w:hAnsi="Arial Nova" w:cs="Arial"/>
          <w:spacing w:val="4"/>
        </w:rPr>
        <w:t xml:space="preserve"> en el sentido de que la posición de garantes de los partidos políticos respecto de la conducta de sus miembros y simpatizantes, al imponerle la obligación de velar porque ésta se ajuste a los principios del Estado democrático, entre los cuales destaca el respeto absoluto a la legalidad, de manera que las infracciones que cometan dichos individuos constituyen el correlativo incumplimiento de la obligación del partido político; lo cual, determina su responsabilidad por haber aceptado, o al menos tolerado las conductas realizadas dentro de las actividades propias del instituto político; esto conlleva, en último caso, la aceptación de las consecuencias de la conducta ilegal y posibilita la sanción al partido, sin perjuicio de la responsabilidad individual.</w:t>
      </w:r>
    </w:p>
    <w:p w14:paraId="122FAE8A" w14:textId="5E7E4D52" w:rsidR="0099677E" w:rsidRDefault="0099677E" w:rsidP="00925C2F">
      <w:pPr>
        <w:pStyle w:val="Prrafodelista"/>
        <w:spacing w:before="29" w:line="360" w:lineRule="auto"/>
        <w:ind w:left="0" w:right="49"/>
        <w:jc w:val="both"/>
        <w:rPr>
          <w:rFonts w:ascii="Arial Nova" w:eastAsia="Arial" w:hAnsi="Arial Nova" w:cs="Arial"/>
          <w:spacing w:val="4"/>
        </w:rPr>
      </w:pPr>
    </w:p>
    <w:p w14:paraId="2E69216D" w14:textId="77777777" w:rsidR="0071188C" w:rsidRPr="004D2543" w:rsidRDefault="0071188C" w:rsidP="00925C2F">
      <w:pPr>
        <w:pStyle w:val="Prrafodelista"/>
        <w:spacing w:before="29" w:line="360" w:lineRule="auto"/>
        <w:ind w:left="0" w:right="49"/>
        <w:jc w:val="both"/>
        <w:rPr>
          <w:rFonts w:ascii="Arial Nova" w:eastAsia="Arial" w:hAnsi="Arial Nova" w:cs="Arial"/>
          <w:spacing w:val="4"/>
        </w:rPr>
      </w:pPr>
    </w:p>
    <w:p w14:paraId="67F80D8C" w14:textId="77777777" w:rsidR="00792192" w:rsidRPr="004D2543" w:rsidRDefault="00792192" w:rsidP="00925C2F">
      <w:pPr>
        <w:pStyle w:val="Prrafodelista"/>
        <w:numPr>
          <w:ilvl w:val="0"/>
          <w:numId w:val="32"/>
        </w:numPr>
        <w:tabs>
          <w:tab w:val="left" w:pos="9072"/>
        </w:tabs>
        <w:spacing w:before="29" w:line="360" w:lineRule="auto"/>
        <w:ind w:right="49"/>
        <w:jc w:val="both"/>
        <w:rPr>
          <w:rFonts w:ascii="Arial Nova" w:eastAsia="Arial" w:hAnsi="Arial Nova" w:cs="Arial"/>
          <w:b/>
          <w:spacing w:val="4"/>
        </w:rPr>
      </w:pPr>
      <w:r w:rsidRPr="004D2543">
        <w:rPr>
          <w:rFonts w:ascii="Arial Nova" w:eastAsia="Arial" w:hAnsi="Arial Nova" w:cs="Arial"/>
          <w:b/>
          <w:spacing w:val="4"/>
        </w:rPr>
        <w:t>INDIVIDUALIZACIÓN DE LA SANCIÓN</w:t>
      </w:r>
    </w:p>
    <w:p w14:paraId="322CA53A" w14:textId="77777777" w:rsidR="00792192" w:rsidRPr="004D2543" w:rsidRDefault="00792192" w:rsidP="00925C2F">
      <w:pPr>
        <w:tabs>
          <w:tab w:val="left" w:pos="9072"/>
        </w:tabs>
        <w:spacing w:after="0" w:line="360" w:lineRule="auto"/>
        <w:ind w:right="49"/>
        <w:jc w:val="both"/>
        <w:rPr>
          <w:rFonts w:ascii="Arial Nova" w:eastAsia="Arial" w:hAnsi="Arial Nova" w:cs="Arial"/>
          <w:spacing w:val="4"/>
        </w:rPr>
      </w:pPr>
      <w:r w:rsidRPr="004D2543">
        <w:rPr>
          <w:rFonts w:ascii="Arial Nova" w:eastAsia="Arial" w:hAnsi="Arial Nova" w:cs="Arial"/>
          <w:spacing w:val="4"/>
        </w:rPr>
        <w:t>Por las consideraciones vertidas, es oportuno determinar la sanción correspondiente a</w:t>
      </w:r>
      <w:r w:rsidR="00103411" w:rsidRPr="004D2543">
        <w:rPr>
          <w:rFonts w:ascii="Arial Nova" w:eastAsia="Arial" w:hAnsi="Arial Nova" w:cs="Arial"/>
          <w:spacing w:val="4"/>
        </w:rPr>
        <w:t xml:space="preserve"> </w:t>
      </w:r>
      <w:r w:rsidRPr="004D2543">
        <w:rPr>
          <w:rFonts w:ascii="Arial Nova" w:eastAsia="Arial" w:hAnsi="Arial Nova" w:cs="Arial"/>
          <w:spacing w:val="4"/>
        </w:rPr>
        <w:t>l</w:t>
      </w:r>
      <w:r w:rsidR="00103411" w:rsidRPr="004D2543">
        <w:rPr>
          <w:rFonts w:ascii="Arial Nova" w:eastAsia="Arial" w:hAnsi="Arial Nova" w:cs="Arial"/>
          <w:spacing w:val="4"/>
        </w:rPr>
        <w:t>os</w:t>
      </w:r>
      <w:r w:rsidRPr="004D2543">
        <w:rPr>
          <w:rFonts w:ascii="Arial Nova" w:eastAsia="Arial" w:hAnsi="Arial Nova" w:cs="Arial"/>
          <w:spacing w:val="4"/>
        </w:rPr>
        <w:t xml:space="preserve"> Candidato</w:t>
      </w:r>
      <w:r w:rsidR="00103411" w:rsidRPr="004D2543">
        <w:rPr>
          <w:rFonts w:ascii="Arial Nova" w:eastAsia="Arial" w:hAnsi="Arial Nova" w:cs="Arial"/>
          <w:spacing w:val="4"/>
        </w:rPr>
        <w:t>s</w:t>
      </w:r>
      <w:r w:rsidRPr="004D2543">
        <w:rPr>
          <w:rFonts w:ascii="Arial Nova" w:eastAsia="Arial" w:hAnsi="Arial Nova" w:cs="Arial"/>
          <w:spacing w:val="4"/>
        </w:rPr>
        <w:t xml:space="preserve"> denunciado</w:t>
      </w:r>
      <w:r w:rsidR="00103411" w:rsidRPr="004D2543">
        <w:rPr>
          <w:rFonts w:ascii="Arial Nova" w:eastAsia="Arial" w:hAnsi="Arial Nova" w:cs="Arial"/>
          <w:spacing w:val="4"/>
        </w:rPr>
        <w:t>s imputables</w:t>
      </w:r>
      <w:r w:rsidRPr="004D2543">
        <w:rPr>
          <w:rFonts w:ascii="Arial Nova" w:eastAsia="Arial" w:hAnsi="Arial Nova" w:cs="Arial"/>
          <w:spacing w:val="4"/>
        </w:rPr>
        <w:t xml:space="preserve"> y al </w:t>
      </w:r>
      <w:r w:rsidR="008221E6" w:rsidRPr="004D2543">
        <w:rPr>
          <w:rFonts w:ascii="Arial Nova" w:eastAsia="Arial" w:hAnsi="Arial Nova" w:cs="Arial"/>
          <w:spacing w:val="4"/>
        </w:rPr>
        <w:t>PVEM</w:t>
      </w:r>
      <w:r w:rsidRPr="004D2543">
        <w:rPr>
          <w:rFonts w:ascii="Arial Nova" w:eastAsia="Arial" w:hAnsi="Arial Nova" w:cs="Arial"/>
          <w:spacing w:val="4"/>
        </w:rPr>
        <w:t>, al haberse acreditado la infracción a la norma electoral</w:t>
      </w:r>
      <w:r w:rsidR="00103411" w:rsidRPr="004D2543">
        <w:rPr>
          <w:rFonts w:ascii="Arial Nova" w:eastAsia="Arial" w:hAnsi="Arial Nova" w:cs="Arial"/>
          <w:spacing w:val="4"/>
        </w:rPr>
        <w:t xml:space="preserve"> en cuanto a los actos anticipados de campaña. </w:t>
      </w:r>
    </w:p>
    <w:p w14:paraId="75CB7517" w14:textId="77777777" w:rsidR="00B47DAB" w:rsidRPr="004D2543" w:rsidRDefault="00B47DAB" w:rsidP="00925C2F">
      <w:pPr>
        <w:tabs>
          <w:tab w:val="left" w:pos="9072"/>
        </w:tabs>
        <w:spacing w:after="0" w:line="360" w:lineRule="auto"/>
        <w:ind w:right="49"/>
        <w:jc w:val="both"/>
        <w:rPr>
          <w:rFonts w:ascii="Arial Nova" w:eastAsia="Arial" w:hAnsi="Arial Nova" w:cs="Arial"/>
          <w:spacing w:val="4"/>
        </w:rPr>
      </w:pPr>
    </w:p>
    <w:p w14:paraId="1957D716" w14:textId="77777777" w:rsidR="00103411" w:rsidRPr="004D2543" w:rsidRDefault="00792192" w:rsidP="00925C2F">
      <w:pPr>
        <w:tabs>
          <w:tab w:val="left" w:pos="9072"/>
        </w:tabs>
        <w:spacing w:after="0" w:line="360" w:lineRule="auto"/>
        <w:ind w:right="49"/>
        <w:jc w:val="both"/>
        <w:rPr>
          <w:rFonts w:ascii="Arial Nova" w:eastAsia="Arial" w:hAnsi="Arial Nova" w:cs="Arial"/>
          <w:spacing w:val="4"/>
        </w:rPr>
      </w:pPr>
      <w:r w:rsidRPr="004D2543">
        <w:rPr>
          <w:rFonts w:ascii="Arial Nova" w:eastAsia="Arial" w:hAnsi="Arial Nova" w:cs="Arial"/>
          <w:spacing w:val="4"/>
        </w:rPr>
        <w:t>A efecto de imponer la sanción que corresponde a</w:t>
      </w:r>
      <w:r w:rsidR="00103411" w:rsidRPr="004D2543">
        <w:rPr>
          <w:rFonts w:ascii="Arial Nova" w:eastAsia="Arial" w:hAnsi="Arial Nova" w:cs="Arial"/>
          <w:spacing w:val="4"/>
        </w:rPr>
        <w:t xml:space="preserve"> </w:t>
      </w:r>
      <w:r w:rsidRPr="004D2543">
        <w:rPr>
          <w:rFonts w:ascii="Arial Nova" w:eastAsia="Arial" w:hAnsi="Arial Nova" w:cs="Arial"/>
          <w:spacing w:val="4"/>
        </w:rPr>
        <w:t>l</w:t>
      </w:r>
      <w:r w:rsidR="00103411" w:rsidRPr="004D2543">
        <w:rPr>
          <w:rFonts w:ascii="Arial Nova" w:eastAsia="Arial" w:hAnsi="Arial Nova" w:cs="Arial"/>
          <w:spacing w:val="4"/>
        </w:rPr>
        <w:t>os</w:t>
      </w:r>
      <w:r w:rsidRPr="004D2543">
        <w:rPr>
          <w:rFonts w:ascii="Arial Nova" w:eastAsia="Arial" w:hAnsi="Arial Nova" w:cs="Arial"/>
          <w:spacing w:val="4"/>
        </w:rPr>
        <w:t xml:space="preserve"> candidato</w:t>
      </w:r>
      <w:r w:rsidR="00103411" w:rsidRPr="004D2543">
        <w:rPr>
          <w:rFonts w:ascii="Arial Nova" w:eastAsia="Arial" w:hAnsi="Arial Nova" w:cs="Arial"/>
          <w:spacing w:val="4"/>
        </w:rPr>
        <w:t>s</w:t>
      </w:r>
      <w:r w:rsidRPr="004D2543">
        <w:rPr>
          <w:rFonts w:ascii="Arial Nova" w:eastAsia="Arial" w:hAnsi="Arial Nova" w:cs="Arial"/>
          <w:spacing w:val="4"/>
        </w:rPr>
        <w:t xml:space="preserve"> Denunciado y al </w:t>
      </w:r>
      <w:r w:rsidR="008221E6" w:rsidRPr="004D2543">
        <w:rPr>
          <w:rFonts w:ascii="Arial Nova" w:eastAsia="Arial" w:hAnsi="Arial Nova" w:cs="Arial"/>
          <w:spacing w:val="4"/>
        </w:rPr>
        <w:t>PVEM</w:t>
      </w:r>
      <w:r w:rsidRPr="004D2543">
        <w:rPr>
          <w:rFonts w:ascii="Arial Nova" w:eastAsia="Arial" w:hAnsi="Arial Nova" w:cs="Arial"/>
          <w:spacing w:val="4"/>
        </w:rPr>
        <w:t>, es necesario determinar la gravedad de la conducta desplegada, lo anterior, en atención a las circunstancias particulares que dieron origen al procedimiento especial que ahora se resuelve, las cuales deberán ser valoradas en función de una ponderación de los derechos y principios implicados, ello con el objeto de suprimir este tipo prácticas</w:t>
      </w:r>
      <w:r w:rsidR="00103411" w:rsidRPr="004D2543">
        <w:rPr>
          <w:rFonts w:ascii="Arial Nova" w:eastAsia="Arial" w:hAnsi="Arial Nova" w:cs="Arial"/>
          <w:spacing w:val="4"/>
        </w:rPr>
        <w:t>.</w:t>
      </w:r>
    </w:p>
    <w:p w14:paraId="7CE20C91" w14:textId="100868E6" w:rsidR="00792192" w:rsidRPr="004D2543" w:rsidRDefault="00792192" w:rsidP="00925C2F">
      <w:pPr>
        <w:tabs>
          <w:tab w:val="left" w:pos="9072"/>
        </w:tabs>
        <w:spacing w:after="0" w:line="360" w:lineRule="auto"/>
        <w:ind w:right="49"/>
        <w:jc w:val="both"/>
        <w:rPr>
          <w:rFonts w:ascii="Arial Nova" w:eastAsia="Arial" w:hAnsi="Arial Nova" w:cs="Arial"/>
          <w:spacing w:val="4"/>
        </w:rPr>
      </w:pPr>
      <w:r w:rsidRPr="004D2543">
        <w:rPr>
          <w:rFonts w:ascii="Arial Nova" w:eastAsia="Arial" w:hAnsi="Arial Nova" w:cs="Arial"/>
          <w:spacing w:val="4"/>
        </w:rPr>
        <w:lastRenderedPageBreak/>
        <w:t xml:space="preserve">En ese sentido, este Tribunal, conforme al análisis realizado </w:t>
      </w:r>
      <w:r w:rsidRPr="00E52277">
        <w:rPr>
          <w:rFonts w:ascii="Arial Nova" w:eastAsia="Arial" w:hAnsi="Arial Nova" w:cs="Arial"/>
          <w:spacing w:val="4"/>
        </w:rPr>
        <w:t xml:space="preserve">por la Sala Superior en diversas ejecutorias, estima procedente retomar la </w:t>
      </w:r>
      <w:r w:rsidR="00E52277" w:rsidRPr="00E52277">
        <w:rPr>
          <w:rFonts w:ascii="Arial Nova" w:eastAsia="Arial" w:hAnsi="Arial Nova" w:cs="Arial"/>
          <w:b/>
          <w:bCs/>
          <w:spacing w:val="4"/>
        </w:rPr>
        <w:t>Tesis IV/2018</w:t>
      </w:r>
      <w:r w:rsidRPr="00E52277">
        <w:rPr>
          <w:rFonts w:ascii="Arial Nova" w:eastAsia="Arial" w:hAnsi="Arial Nova" w:cs="Arial"/>
          <w:spacing w:val="4"/>
        </w:rPr>
        <w:t xml:space="preserve">, de rubro </w:t>
      </w:r>
      <w:r w:rsidR="00E52277" w:rsidRPr="00E52277">
        <w:rPr>
          <w:rStyle w:val="Textoennegrita"/>
          <w:rFonts w:ascii="Arial" w:hAnsi="Arial" w:cs="Arial"/>
          <w:shd w:val="clear" w:color="auto" w:fill="FFFFFF"/>
        </w:rPr>
        <w:t>INDIVIDUALIZACIÓN</w:t>
      </w:r>
      <w:r w:rsidR="00E52277" w:rsidRPr="00E52277">
        <w:rPr>
          <w:rFonts w:ascii="Arial" w:hAnsi="Arial" w:cs="Arial"/>
          <w:b/>
          <w:bCs/>
          <w:shd w:val="clear" w:color="auto" w:fill="FFFFFF"/>
        </w:rPr>
        <w:t> DE LA SANCIÓN. SE DEBEN ANALIZAR LOS ELEMENTOS RELATIVOS A LA INFRACCIÓN, SIN QUE EXISTA UN ORDEN DE PRELACIÓN.-</w:t>
      </w:r>
      <w:r w:rsidRPr="00E52277">
        <w:rPr>
          <w:rFonts w:ascii="Arial Nova" w:eastAsia="Arial" w:hAnsi="Arial Nova" w:cs="Arial"/>
          <w:spacing w:val="4"/>
        </w:rPr>
        <w:t xml:space="preserve">, </w:t>
      </w:r>
      <w:r w:rsidR="00E52277" w:rsidRPr="00E52277">
        <w:rPr>
          <w:rFonts w:ascii="Arial Nova" w:eastAsia="Arial" w:hAnsi="Arial Nova" w:cs="Arial"/>
          <w:spacing w:val="4"/>
        </w:rPr>
        <w:t xml:space="preserve">en la que </w:t>
      </w:r>
      <w:r w:rsidR="00E52277" w:rsidRPr="00E52277">
        <w:rPr>
          <w:rFonts w:ascii="Arial Nova" w:hAnsi="Arial Nova" w:cs="Arial"/>
          <w:shd w:val="clear" w:color="auto" w:fill="FFFFFF"/>
        </w:rPr>
        <w:t>se advierte que para la </w:t>
      </w:r>
      <w:r w:rsidR="00E52277" w:rsidRPr="00E52277">
        <w:rPr>
          <w:rStyle w:val="Textoennegrita"/>
          <w:rFonts w:ascii="Arial Nova" w:hAnsi="Arial Nova" w:cs="Arial"/>
          <w:shd w:val="clear" w:color="auto" w:fill="FFFFFF"/>
        </w:rPr>
        <w:t>individualización</w:t>
      </w:r>
      <w:r w:rsidR="00E52277" w:rsidRPr="00E52277">
        <w:rPr>
          <w:rFonts w:ascii="Arial Nova" w:hAnsi="Arial Nova" w:cs="Arial"/>
          <w:shd w:val="clear" w:color="auto" w:fill="FFFFFF"/>
        </w:rPr>
        <w:t> de las sanciones, la autoridad electoral deberá tomar en cuenta los siguientes elementos: a) la gravedad de la responsabilidad; b) las circunstancias de modo, tiempo y lugar; c) las condiciones socioeconómicas del infractor; d) las condiciones externas y los medios de ejecución; e) la reincidencia, y f) en su caso, el monto del beneficio, lucro, daño o perjuicio derivado. Sin embargo, dichos elementos no se listan como una secuencia de pasos, por lo que no hay un orden de prelación para su estudio, pues lo importante es que todos ellos sean considerados adecuadamente por la autoridad y sean la base de la </w:t>
      </w:r>
      <w:r w:rsidR="00E52277" w:rsidRPr="00E52277">
        <w:rPr>
          <w:rStyle w:val="Textoennegrita"/>
          <w:rFonts w:ascii="Arial Nova" w:hAnsi="Arial Nova" w:cs="Arial"/>
          <w:shd w:val="clear" w:color="auto" w:fill="FFFFFF"/>
        </w:rPr>
        <w:t>individualización</w:t>
      </w:r>
      <w:r w:rsidR="00E52277" w:rsidRPr="00E52277">
        <w:rPr>
          <w:rFonts w:ascii="Arial Nova" w:hAnsi="Arial Nova" w:cs="Arial"/>
          <w:shd w:val="clear" w:color="auto" w:fill="FFFFFF"/>
        </w:rPr>
        <w:t> de la sanción.</w:t>
      </w:r>
    </w:p>
    <w:p w14:paraId="0709123D" w14:textId="77777777" w:rsidR="00B47DAB" w:rsidRPr="004D2543" w:rsidRDefault="00B47DAB" w:rsidP="00925C2F">
      <w:pPr>
        <w:tabs>
          <w:tab w:val="left" w:pos="9072"/>
        </w:tabs>
        <w:spacing w:after="0" w:line="360" w:lineRule="auto"/>
        <w:ind w:right="49"/>
        <w:jc w:val="both"/>
        <w:rPr>
          <w:rFonts w:ascii="Arial Nova" w:eastAsia="Arial" w:hAnsi="Arial Nova" w:cs="Arial"/>
          <w:spacing w:val="4"/>
        </w:rPr>
      </w:pPr>
    </w:p>
    <w:p w14:paraId="020D4F82" w14:textId="77777777" w:rsidR="00792192" w:rsidRPr="004D2543" w:rsidRDefault="00792192" w:rsidP="00925C2F">
      <w:pPr>
        <w:tabs>
          <w:tab w:val="left" w:pos="9072"/>
        </w:tabs>
        <w:spacing w:after="0" w:line="360" w:lineRule="auto"/>
        <w:ind w:right="49"/>
        <w:jc w:val="both"/>
        <w:rPr>
          <w:rFonts w:ascii="Arial Nova" w:eastAsia="Arial" w:hAnsi="Arial Nova" w:cs="Arial"/>
          <w:spacing w:val="4"/>
        </w:rPr>
      </w:pPr>
      <w:r w:rsidRPr="004D2543">
        <w:rPr>
          <w:rFonts w:ascii="Arial Nova" w:eastAsia="Arial" w:hAnsi="Arial Nova" w:cs="Arial"/>
          <w:spacing w:val="4"/>
        </w:rPr>
        <w:t xml:space="preserve">En virtud de lo anterior, es dable determinar si la falta fue levísima, leve o grave, advirtiendo si la infracción es de carácter sistemático, a fin de poder imponer la sanción que legalmente corresponda. </w:t>
      </w:r>
    </w:p>
    <w:p w14:paraId="53AFDB2F" w14:textId="77777777" w:rsidR="00B47DAB" w:rsidRPr="004D2543" w:rsidRDefault="00B47DAB" w:rsidP="00925C2F">
      <w:pPr>
        <w:tabs>
          <w:tab w:val="left" w:pos="9072"/>
        </w:tabs>
        <w:spacing w:after="0" w:line="360" w:lineRule="auto"/>
        <w:ind w:right="49"/>
        <w:jc w:val="both"/>
        <w:rPr>
          <w:rFonts w:ascii="Arial Nova" w:eastAsia="Arial" w:hAnsi="Arial Nova" w:cs="Arial"/>
          <w:spacing w:val="4"/>
        </w:rPr>
      </w:pPr>
    </w:p>
    <w:p w14:paraId="1C787352" w14:textId="4F061359" w:rsidR="00792192" w:rsidRPr="004D2543" w:rsidRDefault="00792192" w:rsidP="00925C2F">
      <w:pPr>
        <w:pStyle w:val="Prrafodelista"/>
        <w:numPr>
          <w:ilvl w:val="1"/>
          <w:numId w:val="32"/>
        </w:numPr>
        <w:tabs>
          <w:tab w:val="left" w:pos="567"/>
        </w:tabs>
        <w:spacing w:before="29" w:line="360" w:lineRule="auto"/>
        <w:ind w:left="0" w:right="49" w:firstLine="0"/>
        <w:jc w:val="both"/>
        <w:rPr>
          <w:rFonts w:ascii="Arial Nova" w:eastAsia="Arial" w:hAnsi="Arial Nova" w:cs="Arial"/>
          <w:b/>
          <w:spacing w:val="4"/>
        </w:rPr>
      </w:pPr>
      <w:r w:rsidRPr="004D2543">
        <w:rPr>
          <w:rFonts w:ascii="Arial Nova" w:eastAsia="Arial" w:hAnsi="Arial Nova" w:cs="Arial"/>
          <w:b/>
          <w:spacing w:val="4"/>
        </w:rPr>
        <w:t>SANCIÓN A</w:t>
      </w:r>
      <w:r w:rsidR="00F32A30" w:rsidRPr="004D2543">
        <w:rPr>
          <w:rFonts w:ascii="Arial Nova" w:eastAsia="Arial" w:hAnsi="Arial Nova" w:cs="Arial"/>
          <w:b/>
          <w:spacing w:val="4"/>
        </w:rPr>
        <w:t xml:space="preserve"> LOS</w:t>
      </w:r>
      <w:r w:rsidRPr="004D2543">
        <w:rPr>
          <w:rFonts w:ascii="Arial Nova" w:eastAsia="Arial" w:hAnsi="Arial Nova" w:cs="Arial"/>
          <w:b/>
          <w:spacing w:val="4"/>
        </w:rPr>
        <w:t xml:space="preserve"> CANDIDATO</w:t>
      </w:r>
      <w:r w:rsidR="00F32A30" w:rsidRPr="004D2543">
        <w:rPr>
          <w:rFonts w:ascii="Arial Nova" w:eastAsia="Arial" w:hAnsi="Arial Nova" w:cs="Arial"/>
          <w:b/>
          <w:spacing w:val="4"/>
        </w:rPr>
        <w:t>S</w:t>
      </w:r>
      <w:r w:rsidR="0066023D">
        <w:rPr>
          <w:rFonts w:ascii="Arial Nova" w:eastAsia="Arial" w:hAnsi="Arial Nova" w:cs="Arial"/>
          <w:b/>
          <w:spacing w:val="4"/>
        </w:rPr>
        <w:t xml:space="preserve"> Y CIUDADANOS</w:t>
      </w:r>
      <w:r w:rsidRPr="004D2543">
        <w:rPr>
          <w:rFonts w:ascii="Arial Nova" w:eastAsia="Arial" w:hAnsi="Arial Nova" w:cs="Arial"/>
          <w:b/>
          <w:spacing w:val="4"/>
        </w:rPr>
        <w:t xml:space="preserve"> DENUNCIADO</w:t>
      </w:r>
      <w:r w:rsidR="00F32A30" w:rsidRPr="004D2543">
        <w:rPr>
          <w:rFonts w:ascii="Arial Nova" w:eastAsia="Arial" w:hAnsi="Arial Nova" w:cs="Arial"/>
          <w:b/>
          <w:spacing w:val="4"/>
        </w:rPr>
        <w:t>S</w:t>
      </w:r>
      <w:r w:rsidRPr="004D2543">
        <w:rPr>
          <w:rFonts w:ascii="Arial Nova" w:eastAsia="Arial" w:hAnsi="Arial Nova" w:cs="Arial"/>
          <w:b/>
          <w:spacing w:val="4"/>
        </w:rPr>
        <w:t xml:space="preserve">. </w:t>
      </w:r>
      <w:r w:rsidRPr="004D2543">
        <w:rPr>
          <w:rFonts w:ascii="Arial Nova" w:eastAsia="Arial" w:hAnsi="Arial Nova" w:cs="Arial"/>
          <w:spacing w:val="4"/>
        </w:rPr>
        <w:t>Por las razones consideradas, para la individualización de la sanción procede el estudio de la siguiente manera:</w:t>
      </w:r>
    </w:p>
    <w:p w14:paraId="53ECC1B7" w14:textId="77777777" w:rsidR="00792192" w:rsidRPr="004D2543" w:rsidRDefault="00792192" w:rsidP="00925C2F">
      <w:pPr>
        <w:tabs>
          <w:tab w:val="left" w:pos="9072"/>
        </w:tabs>
        <w:spacing w:before="29" w:line="360" w:lineRule="auto"/>
        <w:ind w:right="49"/>
        <w:jc w:val="both"/>
        <w:rPr>
          <w:rFonts w:ascii="Arial Nova" w:eastAsia="Arial" w:hAnsi="Arial Nova" w:cs="Arial"/>
          <w:spacing w:val="4"/>
        </w:rPr>
      </w:pPr>
      <w:r w:rsidRPr="004D2543">
        <w:rPr>
          <w:rFonts w:ascii="Arial Nova" w:eastAsia="Arial" w:hAnsi="Arial Nova" w:cs="Arial"/>
          <w:b/>
          <w:spacing w:val="4"/>
        </w:rPr>
        <w:t xml:space="preserve">MODO. </w:t>
      </w:r>
      <w:r w:rsidRPr="004D2543">
        <w:rPr>
          <w:rFonts w:ascii="Arial Nova" w:eastAsia="Arial" w:hAnsi="Arial Nova" w:cs="Arial"/>
          <w:spacing w:val="4"/>
        </w:rPr>
        <w:t xml:space="preserve">Se encuentra acreditado con base en las certificaciones por parte de Oficialía Electoral del IEE, la </w:t>
      </w:r>
      <w:r w:rsidR="008221E6" w:rsidRPr="004D2543">
        <w:rPr>
          <w:rFonts w:ascii="Arial Nova" w:eastAsia="Arial" w:hAnsi="Arial Nova" w:cs="Arial"/>
          <w:spacing w:val="4"/>
        </w:rPr>
        <w:t xml:space="preserve">existencia de diversas publicaciones </w:t>
      </w:r>
      <w:r w:rsidR="00486749">
        <w:rPr>
          <w:rFonts w:ascii="Arial Nova" w:eastAsia="Arial" w:hAnsi="Arial Nova" w:cs="Arial"/>
          <w:spacing w:val="4"/>
        </w:rPr>
        <w:t xml:space="preserve">en perfiles personales de la red social Facebook a nombre de los denunciados en las que </w:t>
      </w:r>
      <w:r w:rsidR="008221E6" w:rsidRPr="004D2543">
        <w:rPr>
          <w:rFonts w:ascii="Arial Nova" w:eastAsia="Arial" w:hAnsi="Arial Nova" w:cs="Arial"/>
          <w:spacing w:val="4"/>
        </w:rPr>
        <w:t xml:space="preserve">se observa el emblema del partido y la frase #MASVERDESQUENUNCA, </w:t>
      </w:r>
      <w:r w:rsidR="00103411" w:rsidRPr="004D2543">
        <w:rPr>
          <w:rFonts w:ascii="Arial Nova" w:eastAsia="Arial" w:hAnsi="Arial Nova" w:cs="Arial"/>
          <w:spacing w:val="4"/>
        </w:rPr>
        <w:t>idéntica</w:t>
      </w:r>
      <w:r w:rsidR="008221E6" w:rsidRPr="004D2543">
        <w:rPr>
          <w:rFonts w:ascii="Arial Nova" w:eastAsia="Arial" w:hAnsi="Arial Nova" w:cs="Arial"/>
          <w:spacing w:val="4"/>
        </w:rPr>
        <w:t xml:space="preserve"> a la utilizada en la campaña electoral del candidato denunciado</w:t>
      </w:r>
      <w:r w:rsidRPr="004D2543">
        <w:rPr>
          <w:rFonts w:ascii="Arial Nova" w:eastAsia="Arial" w:hAnsi="Arial Nova" w:cs="Arial"/>
          <w:spacing w:val="4"/>
        </w:rPr>
        <w:t xml:space="preserve">. </w:t>
      </w:r>
    </w:p>
    <w:p w14:paraId="3CD07AC6" w14:textId="77777777" w:rsidR="00792192" w:rsidRPr="004D2543" w:rsidRDefault="00792192" w:rsidP="00925C2F">
      <w:pPr>
        <w:tabs>
          <w:tab w:val="left" w:pos="9072"/>
        </w:tabs>
        <w:spacing w:before="29" w:line="360" w:lineRule="auto"/>
        <w:ind w:right="49"/>
        <w:jc w:val="both"/>
        <w:rPr>
          <w:rFonts w:ascii="Arial Nova" w:eastAsia="Arial" w:hAnsi="Arial Nova" w:cs="Arial"/>
          <w:spacing w:val="4"/>
        </w:rPr>
      </w:pPr>
      <w:r w:rsidRPr="004D2543">
        <w:rPr>
          <w:rFonts w:ascii="Arial Nova" w:eastAsia="Arial" w:hAnsi="Arial Nova" w:cs="Arial"/>
          <w:b/>
          <w:spacing w:val="4"/>
        </w:rPr>
        <w:t xml:space="preserve">TIEMPO. </w:t>
      </w:r>
      <w:r w:rsidRPr="004D2543">
        <w:rPr>
          <w:rFonts w:ascii="Arial Nova" w:eastAsia="Arial" w:hAnsi="Arial Nova" w:cs="Arial"/>
          <w:spacing w:val="4"/>
        </w:rPr>
        <w:t>De igual manera, derivado de la certificación levantada por parte de Oficialía Electoral del IEE</w:t>
      </w:r>
      <w:r w:rsidRPr="004D2543">
        <w:rPr>
          <w:rFonts w:ascii="Arial Nova" w:eastAsia="Arial" w:hAnsi="Arial Nova" w:cs="Arial"/>
          <w:b/>
          <w:spacing w:val="4"/>
        </w:rPr>
        <w:t xml:space="preserve">, </w:t>
      </w:r>
      <w:r w:rsidRPr="004D2543">
        <w:rPr>
          <w:rFonts w:ascii="Arial Nova" w:eastAsia="Arial" w:hAnsi="Arial Nova" w:cs="Arial"/>
          <w:spacing w:val="4"/>
        </w:rPr>
        <w:t xml:space="preserve">se desprende que </w:t>
      </w:r>
      <w:r w:rsidR="008221E6" w:rsidRPr="004D2543">
        <w:rPr>
          <w:rFonts w:ascii="Arial Nova" w:eastAsia="Arial" w:hAnsi="Arial Nova" w:cs="Arial"/>
          <w:spacing w:val="4"/>
        </w:rPr>
        <w:t xml:space="preserve">las publicaciones fueron realizadas durante la </w:t>
      </w:r>
      <w:proofErr w:type="spellStart"/>
      <w:r w:rsidR="008221E6" w:rsidRPr="004D2543">
        <w:rPr>
          <w:rFonts w:ascii="Arial Nova" w:eastAsia="Arial" w:hAnsi="Arial Nova" w:cs="Arial"/>
          <w:spacing w:val="4"/>
        </w:rPr>
        <w:t>intercampaña</w:t>
      </w:r>
      <w:proofErr w:type="spellEnd"/>
      <w:r w:rsidR="008221E6" w:rsidRPr="004D2543">
        <w:rPr>
          <w:rFonts w:ascii="Arial Nova" w:eastAsia="Arial" w:hAnsi="Arial Nova" w:cs="Arial"/>
          <w:spacing w:val="4"/>
        </w:rPr>
        <w:t>, es decir entre el 2 de marzo y el 29 de abril.</w:t>
      </w:r>
    </w:p>
    <w:p w14:paraId="2502C9FC" w14:textId="77777777" w:rsidR="00103411" w:rsidRPr="004D2543" w:rsidRDefault="00792192" w:rsidP="00925C2F">
      <w:pPr>
        <w:tabs>
          <w:tab w:val="left" w:pos="9072"/>
        </w:tabs>
        <w:spacing w:before="29" w:line="360" w:lineRule="auto"/>
        <w:ind w:right="49"/>
        <w:jc w:val="both"/>
        <w:rPr>
          <w:rFonts w:ascii="Arial Nova" w:hAnsi="Arial Nova"/>
        </w:rPr>
      </w:pPr>
      <w:r w:rsidRPr="004D2543">
        <w:rPr>
          <w:rFonts w:ascii="Arial Nova" w:eastAsia="Arial" w:hAnsi="Arial Nova" w:cs="Arial"/>
          <w:b/>
          <w:spacing w:val="4"/>
        </w:rPr>
        <w:t xml:space="preserve">LUGAR. </w:t>
      </w:r>
      <w:r w:rsidR="00103411" w:rsidRPr="004D2543">
        <w:rPr>
          <w:rFonts w:ascii="Arial Nova" w:hAnsi="Arial Nova"/>
        </w:rPr>
        <w:t xml:space="preserve">Las imágenes se publicaron en los perfiles </w:t>
      </w:r>
      <w:r w:rsidR="006C0A69">
        <w:rPr>
          <w:rFonts w:ascii="Arial Nova" w:hAnsi="Arial Nova"/>
        </w:rPr>
        <w:t>personales</w:t>
      </w:r>
      <w:r w:rsidR="007026F1">
        <w:rPr>
          <w:rFonts w:ascii="Arial Nova" w:hAnsi="Arial Nova"/>
        </w:rPr>
        <w:t xml:space="preserve"> y a nombre</w:t>
      </w:r>
      <w:r w:rsidR="006C0A69">
        <w:rPr>
          <w:rFonts w:ascii="Arial Nova" w:hAnsi="Arial Nova"/>
        </w:rPr>
        <w:t xml:space="preserve"> de</w:t>
      </w:r>
      <w:r w:rsidR="00103411" w:rsidRPr="004D2543">
        <w:rPr>
          <w:rFonts w:ascii="Arial Nova" w:hAnsi="Arial Nova"/>
        </w:rPr>
        <w:t xml:space="preserve"> los servidores públicos</w:t>
      </w:r>
      <w:r w:rsidR="006C0A69">
        <w:rPr>
          <w:rFonts w:ascii="Arial Nova" w:hAnsi="Arial Nova"/>
        </w:rPr>
        <w:t xml:space="preserve"> denunciados </w:t>
      </w:r>
      <w:r w:rsidR="00103411" w:rsidRPr="004D2543">
        <w:rPr>
          <w:rFonts w:ascii="Arial Nova" w:hAnsi="Arial Nova"/>
        </w:rPr>
        <w:t>y del candidato denunciado en la red social Facebook, que, por su naturaleza es un espacio virtual, cuya difusión no se circunscribe a un espacio territorial delimitado, sino que dependerá del acceso a Internet y, en consecuencia, a dicha red social para su apreciación</w:t>
      </w:r>
    </w:p>
    <w:p w14:paraId="770B8A08" w14:textId="77777777" w:rsidR="00E14881" w:rsidRPr="004D2543" w:rsidRDefault="00792192" w:rsidP="00925C2F">
      <w:pPr>
        <w:tabs>
          <w:tab w:val="left" w:pos="9072"/>
        </w:tabs>
        <w:spacing w:before="29" w:line="360" w:lineRule="auto"/>
        <w:ind w:right="49"/>
        <w:jc w:val="both"/>
        <w:rPr>
          <w:rFonts w:ascii="Arial Nova" w:eastAsia="Arial" w:hAnsi="Arial Nova" w:cs="Arial"/>
          <w:spacing w:val="4"/>
        </w:rPr>
      </w:pPr>
      <w:r w:rsidRPr="004D2543">
        <w:rPr>
          <w:rFonts w:ascii="Arial Nova" w:eastAsia="Arial" w:hAnsi="Arial Nova" w:cs="Arial"/>
          <w:b/>
          <w:spacing w:val="4"/>
        </w:rPr>
        <w:t xml:space="preserve">CONDICIONES EXTERNAS. </w:t>
      </w:r>
      <w:r w:rsidRPr="004D2543">
        <w:rPr>
          <w:rFonts w:ascii="Arial Nova" w:eastAsia="Arial" w:hAnsi="Arial Nova" w:cs="Arial"/>
          <w:spacing w:val="4"/>
        </w:rPr>
        <w:t>La conducta de omisión y tolerancia de</w:t>
      </w:r>
      <w:r w:rsidR="00103411" w:rsidRPr="004D2543">
        <w:rPr>
          <w:rFonts w:ascii="Arial Nova" w:eastAsia="Arial" w:hAnsi="Arial Nova" w:cs="Arial"/>
          <w:spacing w:val="4"/>
        </w:rPr>
        <w:t xml:space="preserve"> </w:t>
      </w:r>
      <w:r w:rsidRPr="004D2543">
        <w:rPr>
          <w:rFonts w:ascii="Arial Nova" w:eastAsia="Arial" w:hAnsi="Arial Nova" w:cs="Arial"/>
          <w:spacing w:val="4"/>
        </w:rPr>
        <w:t>l</w:t>
      </w:r>
      <w:r w:rsidR="00103411" w:rsidRPr="004D2543">
        <w:rPr>
          <w:rFonts w:ascii="Arial Nova" w:eastAsia="Arial" w:hAnsi="Arial Nova" w:cs="Arial"/>
          <w:spacing w:val="4"/>
        </w:rPr>
        <w:t xml:space="preserve">os </w:t>
      </w:r>
      <w:r w:rsidRPr="004D2543">
        <w:rPr>
          <w:rFonts w:ascii="Arial Nova" w:eastAsia="Arial" w:hAnsi="Arial Nova" w:cs="Arial"/>
          <w:spacing w:val="4"/>
        </w:rPr>
        <w:t>Candidato</w:t>
      </w:r>
      <w:r w:rsidR="00103411" w:rsidRPr="004D2543">
        <w:rPr>
          <w:rFonts w:ascii="Arial Nova" w:eastAsia="Arial" w:hAnsi="Arial Nova" w:cs="Arial"/>
          <w:spacing w:val="4"/>
        </w:rPr>
        <w:t>s</w:t>
      </w:r>
      <w:r w:rsidRPr="004D2543">
        <w:rPr>
          <w:rFonts w:ascii="Arial Nova" w:eastAsia="Arial" w:hAnsi="Arial Nova" w:cs="Arial"/>
          <w:spacing w:val="4"/>
        </w:rPr>
        <w:t xml:space="preserve">, permitieron la exposición </w:t>
      </w:r>
      <w:r w:rsidR="002434FF" w:rsidRPr="004D2543">
        <w:rPr>
          <w:rFonts w:ascii="Arial Nova" w:eastAsia="Arial" w:hAnsi="Arial Nova" w:cs="Arial"/>
          <w:spacing w:val="4"/>
        </w:rPr>
        <w:t>anticipada</w:t>
      </w:r>
      <w:r w:rsidRPr="004D2543">
        <w:rPr>
          <w:rFonts w:ascii="Arial Nova" w:eastAsia="Arial" w:hAnsi="Arial Nova" w:cs="Arial"/>
          <w:spacing w:val="4"/>
        </w:rPr>
        <w:t xml:space="preserve"> de la postulación del candidato </w:t>
      </w:r>
      <w:r w:rsidR="008221E6" w:rsidRPr="004D2543">
        <w:rPr>
          <w:rFonts w:ascii="Arial Nova" w:eastAsia="Arial" w:hAnsi="Arial Nova" w:cs="Arial"/>
          <w:spacing w:val="4"/>
        </w:rPr>
        <w:t>a</w:t>
      </w:r>
      <w:r w:rsidR="00103411" w:rsidRPr="004D2543">
        <w:rPr>
          <w:rFonts w:ascii="Arial Nova" w:eastAsia="Arial" w:hAnsi="Arial Nova" w:cs="Arial"/>
          <w:spacing w:val="4"/>
        </w:rPr>
        <w:t xml:space="preserve"> </w:t>
      </w:r>
      <w:r w:rsidR="008221E6" w:rsidRPr="004D2543">
        <w:rPr>
          <w:rFonts w:ascii="Arial Nova" w:eastAsia="Arial" w:hAnsi="Arial Nova" w:cs="Arial"/>
          <w:spacing w:val="4"/>
        </w:rPr>
        <w:t>l</w:t>
      </w:r>
      <w:r w:rsidR="00103411" w:rsidRPr="004D2543">
        <w:rPr>
          <w:rFonts w:ascii="Arial Nova" w:eastAsia="Arial" w:hAnsi="Arial Nova" w:cs="Arial"/>
          <w:spacing w:val="4"/>
        </w:rPr>
        <w:t>a</w:t>
      </w:r>
      <w:r w:rsidR="008221E6" w:rsidRPr="004D2543">
        <w:rPr>
          <w:rFonts w:ascii="Arial Nova" w:eastAsia="Arial" w:hAnsi="Arial Nova" w:cs="Arial"/>
          <w:spacing w:val="4"/>
        </w:rPr>
        <w:t xml:space="preserve"> </w:t>
      </w:r>
      <w:r w:rsidR="00103411" w:rsidRPr="004D2543">
        <w:rPr>
          <w:rFonts w:ascii="Arial Nova" w:eastAsia="Arial" w:hAnsi="Arial Nova" w:cs="Arial"/>
          <w:spacing w:val="4"/>
        </w:rPr>
        <w:t xml:space="preserve">alcaldía de Tepezalá, </w:t>
      </w:r>
      <w:r w:rsidR="008221E6" w:rsidRPr="004D2543">
        <w:rPr>
          <w:rFonts w:ascii="Arial Nova" w:eastAsia="Arial" w:hAnsi="Arial Nova" w:cs="Arial"/>
          <w:spacing w:val="4"/>
        </w:rPr>
        <w:t>permiti</w:t>
      </w:r>
      <w:r w:rsidR="00103411" w:rsidRPr="004D2543">
        <w:rPr>
          <w:rFonts w:ascii="Arial Nova" w:eastAsia="Arial" w:hAnsi="Arial Nova" w:cs="Arial"/>
          <w:spacing w:val="4"/>
        </w:rPr>
        <w:t>endo</w:t>
      </w:r>
      <w:r w:rsidR="008221E6" w:rsidRPr="004D2543">
        <w:rPr>
          <w:rFonts w:ascii="Arial Nova" w:eastAsia="Arial" w:hAnsi="Arial Nova" w:cs="Arial"/>
          <w:spacing w:val="4"/>
        </w:rPr>
        <w:t xml:space="preserve"> la difusión de imágenes de posicionamiento del partido en la red social Facebook</w:t>
      </w:r>
      <w:r w:rsidR="002434FF" w:rsidRPr="004D2543">
        <w:rPr>
          <w:rFonts w:ascii="Arial Nova" w:eastAsia="Arial" w:hAnsi="Arial Nova" w:cs="Arial"/>
          <w:spacing w:val="4"/>
        </w:rPr>
        <w:t xml:space="preserve">, lo anterior, pues de la certificación IEE/OE/027/2019, realizada por el funcionario electoral se desprende que </w:t>
      </w:r>
      <w:r w:rsidR="00D07FC8" w:rsidRPr="004D2543">
        <w:rPr>
          <w:rFonts w:ascii="Arial Nova" w:eastAsia="Arial" w:hAnsi="Arial Nova" w:cs="Arial"/>
          <w:spacing w:val="4"/>
        </w:rPr>
        <w:t>las publicaciones tuvieron la</w:t>
      </w:r>
      <w:r w:rsidR="00CE4C0C" w:rsidRPr="004D2543">
        <w:rPr>
          <w:rFonts w:ascii="Arial Nova" w:eastAsia="Arial" w:hAnsi="Arial Nova" w:cs="Arial"/>
          <w:spacing w:val="4"/>
        </w:rPr>
        <w:t>s</w:t>
      </w:r>
      <w:r w:rsidR="00D07FC8" w:rsidRPr="004D2543">
        <w:rPr>
          <w:rFonts w:ascii="Arial Nova" w:eastAsia="Arial" w:hAnsi="Arial Nova" w:cs="Arial"/>
          <w:spacing w:val="4"/>
        </w:rPr>
        <w:t xml:space="preserve"> siguiente</w:t>
      </w:r>
      <w:r w:rsidR="00CE4C0C" w:rsidRPr="004D2543">
        <w:rPr>
          <w:rFonts w:ascii="Arial Nova" w:eastAsia="Arial" w:hAnsi="Arial Nova" w:cs="Arial"/>
          <w:spacing w:val="4"/>
        </w:rPr>
        <w:t>s</w:t>
      </w:r>
      <w:r w:rsidR="00D07FC8" w:rsidRPr="004D2543">
        <w:rPr>
          <w:rFonts w:ascii="Arial Nova" w:eastAsia="Arial" w:hAnsi="Arial Nova" w:cs="Arial"/>
          <w:spacing w:val="4"/>
        </w:rPr>
        <w:t xml:space="preserve"> </w:t>
      </w:r>
      <w:r w:rsidR="00E14881" w:rsidRPr="004D2543">
        <w:rPr>
          <w:rFonts w:ascii="Arial Nova" w:eastAsia="Arial" w:hAnsi="Arial Nova" w:cs="Arial"/>
          <w:spacing w:val="4"/>
        </w:rPr>
        <w:t xml:space="preserve">interacciones: </w:t>
      </w:r>
    </w:p>
    <w:tbl>
      <w:tblPr>
        <w:tblStyle w:val="Tablaconcuadrcula"/>
        <w:tblW w:w="0" w:type="auto"/>
        <w:jc w:val="center"/>
        <w:tblLook w:val="04A0" w:firstRow="1" w:lastRow="0" w:firstColumn="1" w:lastColumn="0" w:noHBand="0" w:noVBand="1"/>
      </w:tblPr>
      <w:tblGrid>
        <w:gridCol w:w="3114"/>
        <w:gridCol w:w="2276"/>
        <w:gridCol w:w="2022"/>
        <w:gridCol w:w="2326"/>
      </w:tblGrid>
      <w:tr w:rsidR="00071557" w:rsidRPr="00A33657" w14:paraId="469E3915" w14:textId="77777777" w:rsidTr="007E5646">
        <w:trPr>
          <w:jc w:val="center"/>
        </w:trPr>
        <w:tc>
          <w:tcPr>
            <w:tcW w:w="3114" w:type="dxa"/>
            <w:shd w:val="clear" w:color="auto" w:fill="BFBFBF" w:themeFill="background1" w:themeFillShade="BF"/>
          </w:tcPr>
          <w:p w14:paraId="10BB4BAC" w14:textId="77777777" w:rsidR="00E14881" w:rsidRPr="00A33657" w:rsidRDefault="00E14881" w:rsidP="00925C2F">
            <w:pPr>
              <w:spacing w:line="240" w:lineRule="auto"/>
              <w:ind w:right="49"/>
              <w:jc w:val="center"/>
              <w:rPr>
                <w:rFonts w:ascii="Arial Nova" w:hAnsi="Arial Nova"/>
                <w:b/>
                <w:bCs/>
                <w:sz w:val="20"/>
                <w:szCs w:val="20"/>
              </w:rPr>
            </w:pPr>
            <w:r w:rsidRPr="00A33657">
              <w:rPr>
                <w:rFonts w:ascii="Arial Nova" w:hAnsi="Arial Nova"/>
                <w:b/>
                <w:bCs/>
                <w:sz w:val="20"/>
                <w:szCs w:val="20"/>
              </w:rPr>
              <w:lastRenderedPageBreak/>
              <w:t>DENUNCIADO</w:t>
            </w:r>
          </w:p>
        </w:tc>
        <w:tc>
          <w:tcPr>
            <w:tcW w:w="2276" w:type="dxa"/>
            <w:shd w:val="clear" w:color="auto" w:fill="BFBFBF" w:themeFill="background1" w:themeFillShade="BF"/>
          </w:tcPr>
          <w:p w14:paraId="7C52B536" w14:textId="77777777" w:rsidR="00E14881" w:rsidRPr="00A33657" w:rsidRDefault="00E14881" w:rsidP="00925C2F">
            <w:pPr>
              <w:spacing w:line="240" w:lineRule="auto"/>
              <w:ind w:right="49"/>
              <w:jc w:val="center"/>
              <w:rPr>
                <w:rFonts w:ascii="Arial Nova" w:hAnsi="Arial Nova"/>
                <w:b/>
                <w:bCs/>
                <w:sz w:val="20"/>
                <w:szCs w:val="20"/>
              </w:rPr>
            </w:pPr>
            <w:r w:rsidRPr="00A33657">
              <w:rPr>
                <w:rFonts w:ascii="Arial Nova" w:hAnsi="Arial Nova"/>
                <w:b/>
                <w:bCs/>
                <w:sz w:val="20"/>
                <w:szCs w:val="20"/>
              </w:rPr>
              <w:t>REACCIÓNES*</w:t>
            </w:r>
          </w:p>
        </w:tc>
        <w:tc>
          <w:tcPr>
            <w:tcW w:w="2022" w:type="dxa"/>
            <w:shd w:val="clear" w:color="auto" w:fill="BFBFBF" w:themeFill="background1" w:themeFillShade="BF"/>
          </w:tcPr>
          <w:p w14:paraId="0BFECD82" w14:textId="77777777" w:rsidR="00E14881" w:rsidRPr="00A33657" w:rsidRDefault="00E14881" w:rsidP="00925C2F">
            <w:pPr>
              <w:spacing w:line="240" w:lineRule="auto"/>
              <w:ind w:right="49"/>
              <w:jc w:val="center"/>
              <w:rPr>
                <w:rFonts w:ascii="Arial Nova" w:hAnsi="Arial Nova"/>
                <w:b/>
                <w:bCs/>
                <w:sz w:val="20"/>
                <w:szCs w:val="20"/>
              </w:rPr>
            </w:pPr>
            <w:r w:rsidRPr="00A33657">
              <w:rPr>
                <w:rFonts w:ascii="Arial Nova" w:hAnsi="Arial Nova"/>
                <w:b/>
                <w:bCs/>
                <w:sz w:val="20"/>
                <w:szCs w:val="20"/>
              </w:rPr>
              <w:t>COMENTARIOS**</w:t>
            </w:r>
          </w:p>
        </w:tc>
        <w:tc>
          <w:tcPr>
            <w:tcW w:w="2326" w:type="dxa"/>
            <w:shd w:val="clear" w:color="auto" w:fill="BFBFBF" w:themeFill="background1" w:themeFillShade="BF"/>
          </w:tcPr>
          <w:p w14:paraId="491EB57D" w14:textId="77777777" w:rsidR="00B462E8" w:rsidRPr="00A33657" w:rsidRDefault="00E14881" w:rsidP="00925C2F">
            <w:pPr>
              <w:spacing w:line="240" w:lineRule="auto"/>
              <w:ind w:right="49"/>
              <w:jc w:val="center"/>
              <w:rPr>
                <w:rFonts w:ascii="Arial Nova" w:hAnsi="Arial Nova"/>
                <w:b/>
                <w:bCs/>
                <w:sz w:val="20"/>
                <w:szCs w:val="20"/>
              </w:rPr>
            </w:pPr>
            <w:r w:rsidRPr="00A33657">
              <w:rPr>
                <w:rFonts w:ascii="Arial Nova" w:hAnsi="Arial Nova"/>
                <w:b/>
                <w:bCs/>
                <w:sz w:val="20"/>
                <w:szCs w:val="20"/>
              </w:rPr>
              <w:t>REPRODUCCIONES/</w:t>
            </w:r>
          </w:p>
          <w:p w14:paraId="3A255E44" w14:textId="77777777" w:rsidR="00E14881" w:rsidRPr="00A33657" w:rsidRDefault="00E14881" w:rsidP="00925C2F">
            <w:pPr>
              <w:spacing w:line="240" w:lineRule="auto"/>
              <w:ind w:right="49"/>
              <w:jc w:val="center"/>
              <w:rPr>
                <w:rFonts w:ascii="Arial Nova" w:hAnsi="Arial Nova"/>
                <w:b/>
                <w:bCs/>
                <w:sz w:val="20"/>
                <w:szCs w:val="20"/>
              </w:rPr>
            </w:pPr>
            <w:r w:rsidRPr="00A33657">
              <w:rPr>
                <w:rFonts w:ascii="Arial Nova" w:hAnsi="Arial Nova"/>
                <w:b/>
                <w:bCs/>
                <w:sz w:val="20"/>
                <w:szCs w:val="20"/>
              </w:rPr>
              <w:t>COMPARTIR</w:t>
            </w:r>
          </w:p>
        </w:tc>
      </w:tr>
      <w:tr w:rsidR="00E14881" w:rsidRPr="00A33657" w14:paraId="7078C505" w14:textId="77777777" w:rsidTr="007E5646">
        <w:trPr>
          <w:jc w:val="center"/>
        </w:trPr>
        <w:tc>
          <w:tcPr>
            <w:tcW w:w="3114" w:type="dxa"/>
          </w:tcPr>
          <w:p w14:paraId="3F00C76D"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Rafael Guillen Tuelles imagen 1</w:t>
            </w:r>
          </w:p>
        </w:tc>
        <w:tc>
          <w:tcPr>
            <w:tcW w:w="2276" w:type="dxa"/>
          </w:tcPr>
          <w:p w14:paraId="1BEF708C"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40</w:t>
            </w:r>
          </w:p>
        </w:tc>
        <w:tc>
          <w:tcPr>
            <w:tcW w:w="2022" w:type="dxa"/>
          </w:tcPr>
          <w:p w14:paraId="4BBD7D6E"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2</w:t>
            </w:r>
          </w:p>
        </w:tc>
        <w:tc>
          <w:tcPr>
            <w:tcW w:w="2326" w:type="dxa"/>
          </w:tcPr>
          <w:p w14:paraId="3F81C53F"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r>
      <w:tr w:rsidR="00E14881" w:rsidRPr="00A33657" w14:paraId="6F67D9E8" w14:textId="77777777" w:rsidTr="007E5646">
        <w:trPr>
          <w:jc w:val="center"/>
        </w:trPr>
        <w:tc>
          <w:tcPr>
            <w:tcW w:w="3114" w:type="dxa"/>
          </w:tcPr>
          <w:p w14:paraId="642B476D" w14:textId="77777777" w:rsidR="00B462E8"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Rafael Guillen Tuelles</w:t>
            </w:r>
          </w:p>
          <w:p w14:paraId="6B600F1D"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Imagen 2</w:t>
            </w:r>
          </w:p>
        </w:tc>
        <w:tc>
          <w:tcPr>
            <w:tcW w:w="2276" w:type="dxa"/>
          </w:tcPr>
          <w:p w14:paraId="5F30C8AA"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29</w:t>
            </w:r>
          </w:p>
        </w:tc>
        <w:tc>
          <w:tcPr>
            <w:tcW w:w="2022" w:type="dxa"/>
          </w:tcPr>
          <w:p w14:paraId="6D8F08C8"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4</w:t>
            </w:r>
          </w:p>
        </w:tc>
        <w:tc>
          <w:tcPr>
            <w:tcW w:w="2326" w:type="dxa"/>
          </w:tcPr>
          <w:p w14:paraId="2350D77F"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r>
      <w:tr w:rsidR="00E14881" w:rsidRPr="00A33657" w14:paraId="1092A2D6" w14:textId="77777777" w:rsidTr="007E5646">
        <w:trPr>
          <w:jc w:val="center"/>
        </w:trPr>
        <w:tc>
          <w:tcPr>
            <w:tcW w:w="3114" w:type="dxa"/>
          </w:tcPr>
          <w:p w14:paraId="3F0C530E"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Leticia Olivares Jiménez</w:t>
            </w:r>
          </w:p>
        </w:tc>
        <w:tc>
          <w:tcPr>
            <w:tcW w:w="2276" w:type="dxa"/>
          </w:tcPr>
          <w:p w14:paraId="56DB24DD"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50</w:t>
            </w:r>
          </w:p>
        </w:tc>
        <w:tc>
          <w:tcPr>
            <w:tcW w:w="2022" w:type="dxa"/>
          </w:tcPr>
          <w:p w14:paraId="302217E4"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4</w:t>
            </w:r>
          </w:p>
        </w:tc>
        <w:tc>
          <w:tcPr>
            <w:tcW w:w="2326" w:type="dxa"/>
          </w:tcPr>
          <w:p w14:paraId="26FB44FF"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r>
      <w:tr w:rsidR="00E14881" w:rsidRPr="00A33657" w14:paraId="04FCFD03" w14:textId="77777777" w:rsidTr="007E5646">
        <w:trPr>
          <w:jc w:val="center"/>
        </w:trPr>
        <w:tc>
          <w:tcPr>
            <w:tcW w:w="3114" w:type="dxa"/>
          </w:tcPr>
          <w:p w14:paraId="75C852CE"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Josué de la Rosa Villalobos</w:t>
            </w:r>
          </w:p>
        </w:tc>
        <w:tc>
          <w:tcPr>
            <w:tcW w:w="2276" w:type="dxa"/>
          </w:tcPr>
          <w:p w14:paraId="211DA6F1"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57</w:t>
            </w:r>
          </w:p>
        </w:tc>
        <w:tc>
          <w:tcPr>
            <w:tcW w:w="2022" w:type="dxa"/>
          </w:tcPr>
          <w:p w14:paraId="099A3A01"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c>
          <w:tcPr>
            <w:tcW w:w="2326" w:type="dxa"/>
          </w:tcPr>
          <w:p w14:paraId="7CAFF2A7"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r>
      <w:tr w:rsidR="00E14881" w:rsidRPr="00A33657" w14:paraId="6A53E5AA" w14:textId="77777777" w:rsidTr="007E5646">
        <w:trPr>
          <w:jc w:val="center"/>
        </w:trPr>
        <w:tc>
          <w:tcPr>
            <w:tcW w:w="3114" w:type="dxa"/>
          </w:tcPr>
          <w:p w14:paraId="788317CE"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Eduardo Díaz Reyes</w:t>
            </w:r>
          </w:p>
        </w:tc>
        <w:tc>
          <w:tcPr>
            <w:tcW w:w="2276" w:type="dxa"/>
          </w:tcPr>
          <w:p w14:paraId="5835311F"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52</w:t>
            </w:r>
          </w:p>
        </w:tc>
        <w:tc>
          <w:tcPr>
            <w:tcW w:w="2022" w:type="dxa"/>
          </w:tcPr>
          <w:p w14:paraId="0BAA52B3"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c>
          <w:tcPr>
            <w:tcW w:w="2326" w:type="dxa"/>
          </w:tcPr>
          <w:p w14:paraId="203347BD"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r>
      <w:tr w:rsidR="00E14881" w:rsidRPr="00A33657" w14:paraId="60CDA296" w14:textId="77777777" w:rsidTr="007E5646">
        <w:trPr>
          <w:jc w:val="center"/>
        </w:trPr>
        <w:tc>
          <w:tcPr>
            <w:tcW w:w="3114" w:type="dxa"/>
          </w:tcPr>
          <w:p w14:paraId="2F9E99F4"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Evelin Citlalli Durón Valadez</w:t>
            </w:r>
          </w:p>
        </w:tc>
        <w:tc>
          <w:tcPr>
            <w:tcW w:w="2276" w:type="dxa"/>
          </w:tcPr>
          <w:p w14:paraId="7284EE65"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25</w:t>
            </w:r>
          </w:p>
        </w:tc>
        <w:tc>
          <w:tcPr>
            <w:tcW w:w="2022" w:type="dxa"/>
          </w:tcPr>
          <w:p w14:paraId="70BA80D7"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c>
          <w:tcPr>
            <w:tcW w:w="2326" w:type="dxa"/>
          </w:tcPr>
          <w:p w14:paraId="3DEDA487"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r>
      <w:tr w:rsidR="00E14881" w:rsidRPr="00A33657" w14:paraId="6DD55216" w14:textId="77777777" w:rsidTr="007E5646">
        <w:trPr>
          <w:jc w:val="center"/>
        </w:trPr>
        <w:tc>
          <w:tcPr>
            <w:tcW w:w="3114" w:type="dxa"/>
          </w:tcPr>
          <w:p w14:paraId="4BE342A3"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José Luis Macías Serrano</w:t>
            </w:r>
          </w:p>
        </w:tc>
        <w:tc>
          <w:tcPr>
            <w:tcW w:w="2276" w:type="dxa"/>
          </w:tcPr>
          <w:p w14:paraId="68804180"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13</w:t>
            </w:r>
          </w:p>
        </w:tc>
        <w:tc>
          <w:tcPr>
            <w:tcW w:w="2022" w:type="dxa"/>
          </w:tcPr>
          <w:p w14:paraId="1B5DC6FC"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6</w:t>
            </w:r>
          </w:p>
        </w:tc>
        <w:tc>
          <w:tcPr>
            <w:tcW w:w="2326" w:type="dxa"/>
          </w:tcPr>
          <w:p w14:paraId="77A77235"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r>
      <w:tr w:rsidR="00E14881" w:rsidRPr="00A33657" w14:paraId="5030DFF5" w14:textId="77777777" w:rsidTr="007E5646">
        <w:trPr>
          <w:jc w:val="center"/>
        </w:trPr>
        <w:tc>
          <w:tcPr>
            <w:tcW w:w="3114" w:type="dxa"/>
          </w:tcPr>
          <w:p w14:paraId="2BBB197E"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Raymundo Flores Ramírez</w:t>
            </w:r>
          </w:p>
        </w:tc>
        <w:tc>
          <w:tcPr>
            <w:tcW w:w="2276" w:type="dxa"/>
          </w:tcPr>
          <w:p w14:paraId="43CDC838"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10</w:t>
            </w:r>
          </w:p>
        </w:tc>
        <w:tc>
          <w:tcPr>
            <w:tcW w:w="2022" w:type="dxa"/>
          </w:tcPr>
          <w:p w14:paraId="4886F731"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1</w:t>
            </w:r>
          </w:p>
        </w:tc>
        <w:tc>
          <w:tcPr>
            <w:tcW w:w="2326" w:type="dxa"/>
          </w:tcPr>
          <w:p w14:paraId="7CC5ED63" w14:textId="77777777" w:rsidR="00E14881" w:rsidRPr="00A33657" w:rsidRDefault="00E14881" w:rsidP="00925C2F">
            <w:pPr>
              <w:spacing w:line="240" w:lineRule="auto"/>
              <w:ind w:right="49"/>
              <w:jc w:val="center"/>
              <w:rPr>
                <w:rFonts w:ascii="Arial Nova" w:hAnsi="Arial Nova"/>
                <w:sz w:val="20"/>
                <w:szCs w:val="20"/>
              </w:rPr>
            </w:pPr>
            <w:r w:rsidRPr="00A33657">
              <w:rPr>
                <w:rFonts w:ascii="Arial Nova" w:hAnsi="Arial Nova"/>
                <w:sz w:val="20"/>
                <w:szCs w:val="20"/>
              </w:rPr>
              <w:t>0</w:t>
            </w:r>
          </w:p>
        </w:tc>
      </w:tr>
    </w:tbl>
    <w:p w14:paraId="7E0C908B" w14:textId="77777777" w:rsidR="00792192" w:rsidRDefault="00792192" w:rsidP="00925C2F">
      <w:pPr>
        <w:tabs>
          <w:tab w:val="left" w:pos="9072"/>
        </w:tabs>
        <w:spacing w:before="29" w:line="360" w:lineRule="auto"/>
        <w:ind w:right="49"/>
        <w:jc w:val="both"/>
        <w:rPr>
          <w:rFonts w:ascii="Arial Nova" w:eastAsia="Arial" w:hAnsi="Arial Nova" w:cs="Arial"/>
          <w:spacing w:val="4"/>
        </w:rPr>
      </w:pPr>
    </w:p>
    <w:p w14:paraId="43121CD5" w14:textId="123415E3" w:rsidR="00AD0AE0" w:rsidRDefault="00AD0AE0" w:rsidP="0071188C">
      <w:pPr>
        <w:tabs>
          <w:tab w:val="left" w:pos="9072"/>
        </w:tabs>
        <w:spacing w:before="29" w:after="0" w:line="360" w:lineRule="auto"/>
        <w:ind w:right="49"/>
        <w:jc w:val="both"/>
        <w:rPr>
          <w:rFonts w:ascii="Arial Nova" w:eastAsia="Arial" w:hAnsi="Arial Nova" w:cs="Arial"/>
          <w:spacing w:val="4"/>
        </w:rPr>
      </w:pPr>
      <w:r w:rsidRPr="004D2543">
        <w:rPr>
          <w:rFonts w:ascii="Arial Nova" w:eastAsia="Arial" w:hAnsi="Arial Nova" w:cs="Arial"/>
          <w:spacing w:val="4"/>
        </w:rPr>
        <w:t>Al respecto, es preciso señalar que las “reacciones”</w:t>
      </w:r>
      <w:r w:rsidRPr="004D2543">
        <w:rPr>
          <w:rStyle w:val="Refdenotaalpie"/>
          <w:rFonts w:ascii="Arial Nova" w:eastAsia="Arial" w:hAnsi="Arial Nova" w:cs="Arial"/>
          <w:spacing w:val="4"/>
        </w:rPr>
        <w:footnoteReference w:id="42"/>
      </w:r>
      <w:r w:rsidRPr="004D2543">
        <w:rPr>
          <w:rFonts w:ascii="Arial Nova" w:eastAsia="Arial" w:hAnsi="Arial Nova" w:cs="Arial"/>
          <w:spacing w:val="4"/>
        </w:rPr>
        <w:t xml:space="preserve"> en la red social Facebook, no necesariamente implican una manifestación de aceptación o desacuerdo, pues al ser meramente herramientas de interacción social, las mismas pueden ser de desaprobación</w:t>
      </w:r>
      <w:r w:rsidR="00781CCC">
        <w:rPr>
          <w:rFonts w:ascii="Arial Nova" w:eastAsia="Arial" w:hAnsi="Arial Nova" w:cs="Arial"/>
          <w:spacing w:val="4"/>
        </w:rPr>
        <w:t>,</w:t>
      </w:r>
      <w:r w:rsidRPr="004D2543">
        <w:rPr>
          <w:rFonts w:ascii="Arial Nova" w:eastAsia="Arial" w:hAnsi="Arial Nova" w:cs="Arial"/>
          <w:spacing w:val="4"/>
        </w:rPr>
        <w:t xml:space="preserve"> por lo que, el funcionario electoral al referir únicamente “reacciones”, cualquier juicio de valor sería inexacto para determinar la empatía o desagrado relativo a determinada publicación. </w:t>
      </w:r>
    </w:p>
    <w:p w14:paraId="73385D49" w14:textId="77777777" w:rsidR="0071188C" w:rsidRPr="004D2543" w:rsidRDefault="0071188C" w:rsidP="0071188C">
      <w:pPr>
        <w:tabs>
          <w:tab w:val="left" w:pos="9072"/>
        </w:tabs>
        <w:spacing w:before="29" w:after="0" w:line="360" w:lineRule="auto"/>
        <w:ind w:right="49"/>
        <w:jc w:val="both"/>
        <w:rPr>
          <w:rFonts w:ascii="Arial Nova" w:eastAsia="Arial" w:hAnsi="Arial Nova" w:cs="Arial"/>
          <w:spacing w:val="4"/>
        </w:rPr>
      </w:pPr>
    </w:p>
    <w:p w14:paraId="28E8E66E" w14:textId="29525EE4" w:rsidR="00907A36" w:rsidRDefault="00907A36" w:rsidP="0071188C">
      <w:pPr>
        <w:tabs>
          <w:tab w:val="left" w:pos="9072"/>
        </w:tabs>
        <w:spacing w:before="29" w:after="0" w:line="360" w:lineRule="auto"/>
        <w:ind w:right="49"/>
        <w:jc w:val="both"/>
        <w:rPr>
          <w:rFonts w:ascii="Arial Nova" w:eastAsia="Arial" w:hAnsi="Arial Nova" w:cs="Arial"/>
          <w:spacing w:val="4"/>
        </w:rPr>
      </w:pPr>
      <w:r>
        <w:rPr>
          <w:rFonts w:ascii="Arial Nova" w:eastAsia="Arial" w:hAnsi="Arial Nova" w:cs="Arial"/>
          <w:spacing w:val="4"/>
        </w:rPr>
        <w:t xml:space="preserve">Así, se observa que las publicaciones generaron una interacción con un total de </w:t>
      </w:r>
      <w:r w:rsidR="0026646E">
        <w:rPr>
          <w:rFonts w:ascii="Arial Nova" w:eastAsia="Arial" w:hAnsi="Arial Nova" w:cs="Arial"/>
          <w:spacing w:val="4"/>
        </w:rPr>
        <w:t xml:space="preserve">325 reacciones, 23 comentarios y un </w:t>
      </w:r>
      <w:r w:rsidR="007E5646">
        <w:rPr>
          <w:rFonts w:ascii="Arial Nova" w:eastAsia="Arial" w:hAnsi="Arial Nova" w:cs="Arial"/>
          <w:spacing w:val="4"/>
        </w:rPr>
        <w:t>número</w:t>
      </w:r>
      <w:r w:rsidR="0026646E">
        <w:rPr>
          <w:rFonts w:ascii="Arial Nova" w:eastAsia="Arial" w:hAnsi="Arial Nova" w:cs="Arial"/>
          <w:spacing w:val="4"/>
        </w:rPr>
        <w:t xml:space="preserve"> indeterminado de vistas, pue</w:t>
      </w:r>
      <w:r w:rsidR="00781CCC">
        <w:rPr>
          <w:rFonts w:ascii="Arial Nova" w:eastAsia="Arial" w:hAnsi="Arial Nova" w:cs="Arial"/>
          <w:spacing w:val="4"/>
        </w:rPr>
        <w:t>s la plataforma Faceboo</w:t>
      </w:r>
      <w:r w:rsidR="0026646E">
        <w:rPr>
          <w:rFonts w:ascii="Arial Nova" w:eastAsia="Arial" w:hAnsi="Arial Nova" w:cs="Arial"/>
          <w:spacing w:val="4"/>
        </w:rPr>
        <w:t xml:space="preserve">k, tiene un acceso público, limitado a la </w:t>
      </w:r>
      <w:r w:rsidR="00C76DAC">
        <w:rPr>
          <w:rFonts w:ascii="Arial Nova" w:eastAsia="Arial" w:hAnsi="Arial Nova" w:cs="Arial"/>
          <w:spacing w:val="4"/>
        </w:rPr>
        <w:t xml:space="preserve">aceptación de </w:t>
      </w:r>
      <w:r w:rsidR="006345F0">
        <w:rPr>
          <w:rFonts w:ascii="Arial Nova" w:eastAsia="Arial" w:hAnsi="Arial Nova" w:cs="Arial"/>
          <w:spacing w:val="4"/>
        </w:rPr>
        <w:t>“amistad”</w:t>
      </w:r>
      <w:r w:rsidR="00C76DAC">
        <w:rPr>
          <w:rFonts w:ascii="Arial Nova" w:eastAsia="Arial" w:hAnsi="Arial Nova" w:cs="Arial"/>
          <w:spacing w:val="4"/>
        </w:rPr>
        <w:t xml:space="preserve"> a la red personal de los usuarios pero que permite una exposición global que no se puede constreñir a un espacio territorial</w:t>
      </w:r>
      <w:r w:rsidR="00AD0AE0">
        <w:rPr>
          <w:rFonts w:ascii="Arial Nova" w:eastAsia="Arial" w:hAnsi="Arial Nova" w:cs="Arial"/>
          <w:spacing w:val="4"/>
        </w:rPr>
        <w:t>, p</w:t>
      </w:r>
      <w:r w:rsidR="00780E86">
        <w:rPr>
          <w:rFonts w:ascii="Arial Nova" w:eastAsia="Arial" w:hAnsi="Arial Nova" w:cs="Arial"/>
          <w:spacing w:val="4"/>
        </w:rPr>
        <w:t xml:space="preserve">or lo que, las publicaciones denunciadas potencialmente tuvieron un alcance </w:t>
      </w:r>
      <w:r w:rsidR="00AD0AE0">
        <w:rPr>
          <w:rFonts w:ascii="Arial Nova" w:eastAsia="Arial" w:hAnsi="Arial Nova" w:cs="Arial"/>
          <w:spacing w:val="4"/>
        </w:rPr>
        <w:t xml:space="preserve">no cuantificable. </w:t>
      </w:r>
    </w:p>
    <w:p w14:paraId="580F16A9" w14:textId="77777777" w:rsidR="0071188C" w:rsidRPr="004D2543" w:rsidRDefault="0071188C" w:rsidP="0071188C">
      <w:pPr>
        <w:tabs>
          <w:tab w:val="left" w:pos="9072"/>
        </w:tabs>
        <w:spacing w:before="29" w:after="0" w:line="360" w:lineRule="auto"/>
        <w:ind w:right="49"/>
        <w:jc w:val="both"/>
        <w:rPr>
          <w:rFonts w:ascii="Arial Nova" w:eastAsia="Arial" w:hAnsi="Arial Nova" w:cs="Arial"/>
          <w:spacing w:val="4"/>
        </w:rPr>
      </w:pPr>
    </w:p>
    <w:p w14:paraId="77FCB996" w14:textId="77777777" w:rsidR="00792192" w:rsidRPr="004D2543" w:rsidRDefault="00792192" w:rsidP="00925C2F">
      <w:pPr>
        <w:tabs>
          <w:tab w:val="left" w:pos="9072"/>
        </w:tabs>
        <w:spacing w:before="29" w:after="0" w:line="360" w:lineRule="auto"/>
        <w:ind w:right="49"/>
        <w:jc w:val="both"/>
        <w:rPr>
          <w:rFonts w:ascii="Arial Nova" w:eastAsia="Arial" w:hAnsi="Arial Nova" w:cs="Arial"/>
          <w:spacing w:val="4"/>
        </w:rPr>
      </w:pPr>
      <w:r w:rsidRPr="004D2543">
        <w:rPr>
          <w:rFonts w:ascii="Arial Nova" w:eastAsia="Arial" w:hAnsi="Arial Nova" w:cs="Arial"/>
          <w:b/>
          <w:spacing w:val="4"/>
        </w:rPr>
        <w:t>LA REINCIDENCIA EN EL INCUMPLIMIENTO DE OBLIGACIONES</w:t>
      </w:r>
      <w:r w:rsidRPr="004D2543">
        <w:rPr>
          <w:rFonts w:ascii="Arial Nova" w:eastAsia="Arial" w:hAnsi="Arial Nova" w:cs="Arial"/>
          <w:spacing w:val="4"/>
        </w:rPr>
        <w:t xml:space="preserve">. No se actualiza la reincidencia de la conducta de los denunciados en el presente caso, pues de conformidad con el artículo 251 del Código Electoral, se considera reincidente </w:t>
      </w:r>
      <w:r w:rsidRPr="004D2543">
        <w:rPr>
          <w:rFonts w:ascii="Arial Nova" w:eastAsia="Arial" w:hAnsi="Arial Nova" w:cs="Arial"/>
          <w:bCs/>
          <w:spacing w:val="4"/>
        </w:rPr>
        <w:t>al</w:t>
      </w:r>
      <w:r w:rsidRPr="004D2543">
        <w:rPr>
          <w:rFonts w:ascii="Arial Nova" w:eastAsia="Arial" w:hAnsi="Arial Nova" w:cs="Arial"/>
          <w:b/>
          <w:spacing w:val="4"/>
        </w:rPr>
        <w:t xml:space="preserve"> </w:t>
      </w:r>
      <w:r w:rsidRPr="004D2543">
        <w:rPr>
          <w:rFonts w:ascii="Arial Nova" w:eastAsia="Arial" w:hAnsi="Arial Nova" w:cs="Arial"/>
          <w:spacing w:val="4"/>
        </w:rPr>
        <w:t xml:space="preserve">infractor que habiendo sido declarado responsable mediante resolución firme del incumplimiento a alguna de las obligaciones a que se refiere el Código, incurra nuevamente en la misma conducta infractora, situación que no ocurre en el asunto que se resuelve. </w:t>
      </w:r>
    </w:p>
    <w:p w14:paraId="3568947F" w14:textId="77777777" w:rsidR="00DB62C2" w:rsidRPr="004D2543" w:rsidRDefault="00DB62C2" w:rsidP="00925C2F">
      <w:pPr>
        <w:tabs>
          <w:tab w:val="left" w:pos="9072"/>
        </w:tabs>
        <w:spacing w:before="29" w:after="0" w:line="360" w:lineRule="auto"/>
        <w:ind w:right="49"/>
        <w:jc w:val="both"/>
        <w:rPr>
          <w:rFonts w:ascii="Arial Nova" w:eastAsia="Arial" w:hAnsi="Arial Nova" w:cs="Arial"/>
          <w:spacing w:val="4"/>
        </w:rPr>
      </w:pPr>
    </w:p>
    <w:p w14:paraId="0815A049" w14:textId="77777777" w:rsidR="00103411" w:rsidRPr="004D2543" w:rsidRDefault="00792192" w:rsidP="00925C2F">
      <w:pPr>
        <w:tabs>
          <w:tab w:val="left" w:pos="9072"/>
        </w:tabs>
        <w:spacing w:before="29" w:after="0" w:line="360" w:lineRule="auto"/>
        <w:ind w:right="49"/>
        <w:jc w:val="both"/>
        <w:rPr>
          <w:rFonts w:ascii="Arial Nova" w:eastAsia="Arial" w:hAnsi="Arial Nova" w:cs="Arial"/>
          <w:spacing w:val="4"/>
        </w:rPr>
      </w:pPr>
      <w:r w:rsidRPr="004D2543">
        <w:rPr>
          <w:rFonts w:ascii="Arial Nova" w:eastAsia="Arial" w:hAnsi="Arial Nova" w:cs="Arial"/>
          <w:b/>
          <w:spacing w:val="4"/>
        </w:rPr>
        <w:t>EL MONTO DEL BENEFICIO, LUCRO, DAÑO O PERJUICIO.</w:t>
      </w:r>
      <w:r w:rsidRPr="004D2543">
        <w:rPr>
          <w:rFonts w:ascii="Arial Nova" w:eastAsia="Arial" w:hAnsi="Arial Nova" w:cs="Arial"/>
          <w:spacing w:val="4"/>
        </w:rPr>
        <w:t xml:space="preserve"> Derivado del incumplimiento de obligaciones, no se tiene por acreditado que exista un beneficio económico para </w:t>
      </w:r>
      <w:r w:rsidR="00103411" w:rsidRPr="004D2543">
        <w:rPr>
          <w:rFonts w:ascii="Arial Nova" w:eastAsia="Arial" w:hAnsi="Arial Nova" w:cs="Arial"/>
          <w:spacing w:val="4"/>
        </w:rPr>
        <w:t>los</w:t>
      </w:r>
      <w:r w:rsidRPr="004D2543">
        <w:rPr>
          <w:rFonts w:ascii="Arial Nova" w:eastAsia="Arial" w:hAnsi="Arial Nova" w:cs="Arial"/>
          <w:spacing w:val="4"/>
        </w:rPr>
        <w:t xml:space="preserve"> candidato</w:t>
      </w:r>
      <w:r w:rsidR="00103411" w:rsidRPr="004D2543">
        <w:rPr>
          <w:rFonts w:ascii="Arial Nova" w:eastAsia="Arial" w:hAnsi="Arial Nova" w:cs="Arial"/>
          <w:spacing w:val="4"/>
        </w:rPr>
        <w:t>s</w:t>
      </w:r>
      <w:r w:rsidRPr="004D2543">
        <w:rPr>
          <w:rFonts w:ascii="Arial Nova" w:eastAsia="Arial" w:hAnsi="Arial Nova" w:cs="Arial"/>
          <w:spacing w:val="4"/>
        </w:rPr>
        <w:t xml:space="preserve"> </w:t>
      </w:r>
      <w:r w:rsidRPr="004D2543">
        <w:rPr>
          <w:rFonts w:ascii="Arial Nova" w:eastAsia="Arial" w:hAnsi="Arial Nova" w:cs="Arial"/>
          <w:spacing w:val="4"/>
        </w:rPr>
        <w:lastRenderedPageBreak/>
        <w:t>denunciado</w:t>
      </w:r>
      <w:r w:rsidR="00103411" w:rsidRPr="004D2543">
        <w:rPr>
          <w:rFonts w:ascii="Arial Nova" w:eastAsia="Arial" w:hAnsi="Arial Nova" w:cs="Arial"/>
          <w:spacing w:val="4"/>
        </w:rPr>
        <w:t>s</w:t>
      </w:r>
      <w:r w:rsidRPr="004D2543">
        <w:rPr>
          <w:rFonts w:ascii="Arial Nova" w:eastAsia="Arial" w:hAnsi="Arial Nova" w:cs="Arial"/>
          <w:spacing w:val="4"/>
        </w:rPr>
        <w:t xml:space="preserve"> o para </w:t>
      </w:r>
      <w:r w:rsidR="008221E6" w:rsidRPr="004D2543">
        <w:rPr>
          <w:rFonts w:ascii="Arial Nova" w:eastAsia="Arial" w:hAnsi="Arial Nova" w:cs="Arial"/>
          <w:spacing w:val="4"/>
        </w:rPr>
        <w:t>PVEM</w:t>
      </w:r>
      <w:r w:rsidR="00B91AE7" w:rsidRPr="004D2543">
        <w:rPr>
          <w:rFonts w:ascii="Arial Nova" w:eastAsia="Arial" w:hAnsi="Arial Nova" w:cs="Arial"/>
          <w:spacing w:val="4"/>
        </w:rPr>
        <w:t xml:space="preserve">, sin embargo, como ha sido </w:t>
      </w:r>
      <w:r w:rsidR="00092E1C" w:rsidRPr="004D2543">
        <w:rPr>
          <w:rFonts w:ascii="Arial Nova" w:eastAsia="Arial" w:hAnsi="Arial Nova" w:cs="Arial"/>
          <w:spacing w:val="4"/>
        </w:rPr>
        <w:t>determinado en el cuerpo de la sentencia, la exposición anticipada del Candidato a la Alcaldía de Tepezalá y del Partido Político, generó un posicionamiento ante el electorado previo al inicio de las campañas</w:t>
      </w:r>
      <w:r w:rsidR="004745EF" w:rsidRPr="004D2543">
        <w:rPr>
          <w:rFonts w:ascii="Arial Nova" w:eastAsia="Arial" w:hAnsi="Arial Nova" w:cs="Arial"/>
          <w:spacing w:val="4"/>
        </w:rPr>
        <w:t xml:space="preserve"> electorales</w:t>
      </w:r>
      <w:r w:rsidR="00092E1C" w:rsidRPr="004D2543">
        <w:rPr>
          <w:rFonts w:ascii="Arial Nova" w:eastAsia="Arial" w:hAnsi="Arial Nova" w:cs="Arial"/>
          <w:spacing w:val="4"/>
        </w:rPr>
        <w:t xml:space="preserve">. </w:t>
      </w:r>
    </w:p>
    <w:p w14:paraId="40B2C352" w14:textId="77777777" w:rsidR="00EE6A4F" w:rsidRPr="004D2543" w:rsidRDefault="00EE6A4F" w:rsidP="00925C2F">
      <w:pPr>
        <w:tabs>
          <w:tab w:val="left" w:pos="9072"/>
        </w:tabs>
        <w:spacing w:before="29" w:after="0" w:line="360" w:lineRule="auto"/>
        <w:ind w:right="49"/>
        <w:jc w:val="both"/>
        <w:rPr>
          <w:rFonts w:ascii="Arial Nova" w:eastAsia="Arial" w:hAnsi="Arial Nova" w:cs="Arial"/>
          <w:spacing w:val="4"/>
        </w:rPr>
      </w:pPr>
    </w:p>
    <w:p w14:paraId="24FC0079" w14:textId="77777777" w:rsidR="00EE6A4F" w:rsidRPr="004D2543" w:rsidRDefault="007E5EB8" w:rsidP="00925C2F">
      <w:pPr>
        <w:tabs>
          <w:tab w:val="left" w:pos="9072"/>
        </w:tabs>
        <w:spacing w:before="29" w:after="0" w:line="360" w:lineRule="auto"/>
        <w:ind w:right="49"/>
        <w:jc w:val="both"/>
        <w:rPr>
          <w:rFonts w:ascii="Arial Nova" w:eastAsia="Arial" w:hAnsi="Arial Nova" w:cs="Arial"/>
          <w:spacing w:val="4"/>
        </w:rPr>
      </w:pPr>
      <w:r w:rsidRPr="004D2543">
        <w:rPr>
          <w:rFonts w:ascii="Arial Nova" w:eastAsia="Arial" w:hAnsi="Arial Nova" w:cs="Arial"/>
          <w:spacing w:val="4"/>
        </w:rPr>
        <w:t>Así</w:t>
      </w:r>
      <w:r w:rsidR="00EE6A4F" w:rsidRPr="004D2543">
        <w:rPr>
          <w:rFonts w:ascii="Arial Nova" w:eastAsia="Arial" w:hAnsi="Arial Nova" w:cs="Arial"/>
          <w:spacing w:val="4"/>
        </w:rPr>
        <w:t>, por la conducta realizada por los ciudadanos denunciados en su carácter de servidores públicos existe una puesta en peligro del principio de equidad, sin que haya sido cometida de manera directa por el partido o candidato</w:t>
      </w:r>
      <w:r w:rsidR="006345F0">
        <w:rPr>
          <w:rFonts w:ascii="Arial Nova" w:eastAsia="Arial" w:hAnsi="Arial Nova" w:cs="Arial"/>
          <w:spacing w:val="4"/>
        </w:rPr>
        <w:t xml:space="preserve"> a la alcaldía, no así por el candidato a la regiduría 3</w:t>
      </w:r>
      <w:r w:rsidR="00EE6A4F" w:rsidRPr="004D2543">
        <w:rPr>
          <w:rFonts w:ascii="Arial Nova" w:eastAsia="Arial" w:hAnsi="Arial Nova" w:cs="Arial"/>
          <w:spacing w:val="4"/>
        </w:rPr>
        <w:t>, pue</w:t>
      </w:r>
      <w:r w:rsidR="002D2BD6">
        <w:rPr>
          <w:rFonts w:ascii="Arial Nova" w:eastAsia="Arial" w:hAnsi="Arial Nova" w:cs="Arial"/>
          <w:spacing w:val="4"/>
        </w:rPr>
        <w:t xml:space="preserve">s como ha sido advertido, el PVEM y el C. Omar Israel Camarillo, incumplieron con el deber de cuidado, en tanto que el C. Rafael Guillén Tuelles, de manera directa es responsable por la comisión de actos anticipados de campaña. </w:t>
      </w:r>
      <w:r w:rsidR="00EE6A4F" w:rsidRPr="004D2543">
        <w:rPr>
          <w:rFonts w:ascii="Arial Nova" w:eastAsia="Arial" w:hAnsi="Arial Nova" w:cs="Arial"/>
          <w:spacing w:val="4"/>
        </w:rPr>
        <w:t xml:space="preserve"> </w:t>
      </w:r>
    </w:p>
    <w:p w14:paraId="72AAFA12" w14:textId="77777777" w:rsidR="00EE6A4F" w:rsidRPr="004D2543" w:rsidRDefault="00EE6A4F" w:rsidP="00925C2F">
      <w:pPr>
        <w:tabs>
          <w:tab w:val="left" w:pos="9072"/>
        </w:tabs>
        <w:spacing w:before="29" w:after="0" w:line="360" w:lineRule="auto"/>
        <w:ind w:right="49"/>
        <w:jc w:val="both"/>
        <w:rPr>
          <w:rFonts w:ascii="Arial Nova" w:eastAsia="Arial" w:hAnsi="Arial Nova" w:cs="Arial"/>
          <w:spacing w:val="4"/>
        </w:rPr>
      </w:pPr>
    </w:p>
    <w:p w14:paraId="244875C2" w14:textId="77777777" w:rsidR="00B23978" w:rsidRDefault="00B23978" w:rsidP="00925C2F">
      <w:pPr>
        <w:tabs>
          <w:tab w:val="left" w:pos="9072"/>
        </w:tabs>
        <w:spacing w:before="29" w:after="0" w:line="360" w:lineRule="auto"/>
        <w:ind w:right="49"/>
        <w:jc w:val="both"/>
        <w:rPr>
          <w:rFonts w:ascii="Arial Nova" w:eastAsia="Arial" w:hAnsi="Arial Nova" w:cs="Arial"/>
          <w:spacing w:val="4"/>
        </w:rPr>
      </w:pPr>
      <w:r>
        <w:rPr>
          <w:rFonts w:ascii="Arial Nova" w:eastAsia="Arial" w:hAnsi="Arial Nova" w:cs="Arial"/>
          <w:spacing w:val="4"/>
        </w:rPr>
        <w:t>Al respecto, como ya fue referido, la plataforma permite una exposición no cuantificable</w:t>
      </w:r>
      <w:r w:rsidR="004F5306">
        <w:rPr>
          <w:rFonts w:ascii="Arial Nova" w:eastAsia="Arial" w:hAnsi="Arial Nova" w:cs="Arial"/>
          <w:spacing w:val="4"/>
        </w:rPr>
        <w:t xml:space="preserve"> integralmente</w:t>
      </w:r>
      <w:r>
        <w:rPr>
          <w:rFonts w:ascii="Arial Nova" w:eastAsia="Arial" w:hAnsi="Arial Nova" w:cs="Arial"/>
          <w:spacing w:val="4"/>
        </w:rPr>
        <w:t xml:space="preserve">, al ser una red abierta a la sociedad en general, por lo que las publicaciones pudieron, o no, ser visualizada por un número indeterminado de usuarios, lo que potencializa el posicionamiento o alcance de los actos anticipados de campaña. </w:t>
      </w:r>
    </w:p>
    <w:p w14:paraId="0ADA58A4" w14:textId="77777777" w:rsidR="00B23978" w:rsidRDefault="00B23978" w:rsidP="00925C2F">
      <w:pPr>
        <w:tabs>
          <w:tab w:val="left" w:pos="9072"/>
        </w:tabs>
        <w:spacing w:before="29" w:after="0" w:line="360" w:lineRule="auto"/>
        <w:ind w:right="49"/>
        <w:jc w:val="both"/>
        <w:rPr>
          <w:rFonts w:ascii="Arial Nova" w:eastAsia="Arial" w:hAnsi="Arial Nova" w:cs="Arial"/>
          <w:spacing w:val="4"/>
        </w:rPr>
      </w:pPr>
    </w:p>
    <w:p w14:paraId="758731CA" w14:textId="758A9396" w:rsidR="00EE6A4F" w:rsidRPr="004D2543" w:rsidRDefault="004F5306" w:rsidP="00925C2F">
      <w:pPr>
        <w:tabs>
          <w:tab w:val="left" w:pos="9072"/>
        </w:tabs>
        <w:spacing w:before="29" w:after="0" w:line="360" w:lineRule="auto"/>
        <w:ind w:right="49"/>
        <w:jc w:val="both"/>
        <w:rPr>
          <w:rFonts w:ascii="Arial Nova" w:eastAsia="Arial" w:hAnsi="Arial Nova" w:cs="Arial"/>
          <w:spacing w:val="4"/>
        </w:rPr>
      </w:pPr>
      <w:r>
        <w:rPr>
          <w:rFonts w:ascii="Arial Nova" w:eastAsia="Arial" w:hAnsi="Arial Nova" w:cs="Arial"/>
          <w:spacing w:val="4"/>
        </w:rPr>
        <w:t>No obstante</w:t>
      </w:r>
      <w:r w:rsidR="00EE6A4F" w:rsidRPr="004D2543">
        <w:rPr>
          <w:rFonts w:ascii="Arial Nova" w:eastAsia="Arial" w:hAnsi="Arial Nova" w:cs="Arial"/>
          <w:spacing w:val="4"/>
        </w:rPr>
        <w:t xml:space="preserve">, de la certificación </w:t>
      </w:r>
      <w:r w:rsidR="00A95B7B">
        <w:rPr>
          <w:rFonts w:ascii="Arial Nova" w:eastAsia="Arial" w:hAnsi="Arial Nova" w:cs="Arial"/>
          <w:spacing w:val="4"/>
        </w:rPr>
        <w:t xml:space="preserve">practicada por el oficial electoral en cuanto a las </w:t>
      </w:r>
      <w:r w:rsidR="00EE6A4F" w:rsidRPr="004D2543">
        <w:rPr>
          <w:rFonts w:ascii="Arial Nova" w:eastAsia="Arial" w:hAnsi="Arial Nova" w:cs="Arial"/>
          <w:spacing w:val="4"/>
        </w:rPr>
        <w:t>interacciones,</w:t>
      </w:r>
      <w:r w:rsidR="003F3598" w:rsidRPr="004D2543">
        <w:rPr>
          <w:rFonts w:ascii="Arial Nova" w:eastAsia="Arial" w:hAnsi="Arial Nova" w:cs="Arial"/>
          <w:spacing w:val="4"/>
        </w:rPr>
        <w:t xml:space="preserve"> </w:t>
      </w:r>
      <w:r w:rsidR="00D32FC2">
        <w:rPr>
          <w:rFonts w:ascii="Arial Nova" w:eastAsia="Arial" w:hAnsi="Arial Nova" w:cs="Arial"/>
          <w:spacing w:val="4"/>
        </w:rPr>
        <w:t xml:space="preserve">lo </w:t>
      </w:r>
      <w:r>
        <w:rPr>
          <w:rFonts w:ascii="Arial Nova" w:eastAsia="Arial" w:hAnsi="Arial Nova" w:cs="Arial"/>
          <w:spacing w:val="4"/>
        </w:rPr>
        <w:t xml:space="preserve">que </w:t>
      </w:r>
      <w:r w:rsidR="007E5646">
        <w:rPr>
          <w:rFonts w:ascii="Arial Nova" w:eastAsia="Arial" w:hAnsi="Arial Nova" w:cs="Arial"/>
          <w:spacing w:val="4"/>
        </w:rPr>
        <w:t>sí</w:t>
      </w:r>
      <w:r>
        <w:rPr>
          <w:rFonts w:ascii="Arial Nova" w:eastAsia="Arial" w:hAnsi="Arial Nova" w:cs="Arial"/>
          <w:spacing w:val="4"/>
        </w:rPr>
        <w:t xml:space="preserve"> es</w:t>
      </w:r>
      <w:r w:rsidR="00D32FC2">
        <w:rPr>
          <w:rFonts w:ascii="Arial Nova" w:eastAsia="Arial" w:hAnsi="Arial Nova" w:cs="Arial"/>
          <w:spacing w:val="4"/>
        </w:rPr>
        <w:t xml:space="preserve"> cuantificable </w:t>
      </w:r>
      <w:r w:rsidR="00A95B7B">
        <w:rPr>
          <w:rFonts w:ascii="Arial Nova" w:eastAsia="Arial" w:hAnsi="Arial Nova" w:cs="Arial"/>
          <w:spacing w:val="4"/>
        </w:rPr>
        <w:t>es</w:t>
      </w:r>
      <w:r w:rsidR="00D32FC2">
        <w:rPr>
          <w:rFonts w:ascii="Arial Nova" w:eastAsia="Arial" w:hAnsi="Arial Nova" w:cs="Arial"/>
          <w:spacing w:val="4"/>
        </w:rPr>
        <w:t xml:space="preserve"> el</w:t>
      </w:r>
      <w:r w:rsidR="00EE6A4F" w:rsidRPr="004D2543">
        <w:rPr>
          <w:rFonts w:ascii="Arial Nova" w:eastAsia="Arial" w:hAnsi="Arial Nova" w:cs="Arial"/>
          <w:spacing w:val="4"/>
        </w:rPr>
        <w:t xml:space="preserve"> número de reacciones</w:t>
      </w:r>
      <w:r w:rsidR="00D32FC2">
        <w:rPr>
          <w:rFonts w:ascii="Arial Nova" w:eastAsia="Arial" w:hAnsi="Arial Nova" w:cs="Arial"/>
          <w:spacing w:val="4"/>
        </w:rPr>
        <w:t xml:space="preserve">, en donde la </w:t>
      </w:r>
      <w:r w:rsidR="00A95B7B">
        <w:rPr>
          <w:rFonts w:ascii="Arial Nova" w:eastAsia="Arial" w:hAnsi="Arial Nova" w:cs="Arial"/>
          <w:spacing w:val="4"/>
        </w:rPr>
        <w:t xml:space="preserve">publicación con más </w:t>
      </w:r>
      <w:r w:rsidR="00EE6A4F" w:rsidRPr="004D2543">
        <w:rPr>
          <w:rFonts w:ascii="Arial Nova" w:eastAsia="Arial" w:hAnsi="Arial Nova" w:cs="Arial"/>
          <w:spacing w:val="4"/>
        </w:rPr>
        <w:t>tuvo cincuenta y siete (57), -publicación realizada por Josué de la Rosa Villalobos, de quien se ha señalado que actuó al amparo de la libertad de expresión</w:t>
      </w:r>
      <w:r w:rsidR="00EE1A53" w:rsidRPr="004D2543">
        <w:rPr>
          <w:rFonts w:ascii="Arial Nova" w:eastAsia="Arial" w:hAnsi="Arial Nova" w:cs="Arial"/>
          <w:spacing w:val="4"/>
        </w:rPr>
        <w:t>-</w:t>
      </w:r>
      <w:r w:rsidR="00EE6A4F" w:rsidRPr="004D2543">
        <w:rPr>
          <w:rFonts w:ascii="Arial Nova" w:eastAsia="Arial" w:hAnsi="Arial Nova" w:cs="Arial"/>
          <w:spacing w:val="4"/>
        </w:rPr>
        <w:t>, por lo que, en razón del universo de 15,551 ciudadanos registrados en lista nominal</w:t>
      </w:r>
      <w:r w:rsidR="00EE6A4F" w:rsidRPr="004D2543">
        <w:rPr>
          <w:rStyle w:val="Refdenotaalpie"/>
          <w:rFonts w:ascii="Arial Nova" w:eastAsia="Arial" w:hAnsi="Arial Nova" w:cs="Arial"/>
          <w:spacing w:val="4"/>
        </w:rPr>
        <w:footnoteReference w:id="43"/>
      </w:r>
      <w:r w:rsidR="00EE6A4F" w:rsidRPr="004D2543">
        <w:rPr>
          <w:rFonts w:ascii="Arial Nova" w:eastAsia="Arial" w:hAnsi="Arial Nova" w:cs="Arial"/>
          <w:spacing w:val="4"/>
        </w:rPr>
        <w:t xml:space="preserve"> en el municipio de Tepezalá, representa un 0.3% de los electores, por lo tanto, el impacto cuantificable debe ser calificado como levísimo.</w:t>
      </w:r>
    </w:p>
    <w:p w14:paraId="5E8E04A6" w14:textId="77777777" w:rsidR="00EE6A4F" w:rsidRDefault="00EE6A4F" w:rsidP="00925C2F">
      <w:pPr>
        <w:tabs>
          <w:tab w:val="left" w:pos="9072"/>
        </w:tabs>
        <w:spacing w:before="29" w:after="0" w:line="360" w:lineRule="auto"/>
        <w:ind w:right="49"/>
        <w:jc w:val="both"/>
        <w:rPr>
          <w:rFonts w:ascii="Arial Nova" w:eastAsia="Arial" w:hAnsi="Arial Nova" w:cs="Arial"/>
          <w:spacing w:val="4"/>
        </w:rPr>
      </w:pPr>
    </w:p>
    <w:p w14:paraId="4B888F63" w14:textId="4CD33672" w:rsidR="00A13216" w:rsidRDefault="00792192" w:rsidP="00925C2F">
      <w:pPr>
        <w:tabs>
          <w:tab w:val="left" w:pos="9072"/>
        </w:tabs>
        <w:spacing w:before="29" w:after="0" w:line="360" w:lineRule="auto"/>
        <w:ind w:right="49"/>
        <w:jc w:val="both"/>
        <w:rPr>
          <w:rFonts w:ascii="Arial Nova" w:hAnsi="Arial Nova" w:cs="Arial"/>
          <w:b/>
          <w:bCs/>
        </w:rPr>
      </w:pPr>
      <w:r w:rsidRPr="000864EB">
        <w:rPr>
          <w:rFonts w:ascii="Arial Nova" w:eastAsia="Arial" w:hAnsi="Arial Nova" w:cs="Arial"/>
          <w:spacing w:val="4"/>
        </w:rPr>
        <w:t>Por</w:t>
      </w:r>
      <w:r w:rsidR="005A474B" w:rsidRPr="000864EB">
        <w:rPr>
          <w:rFonts w:ascii="Arial Nova" w:eastAsia="Arial" w:hAnsi="Arial Nova" w:cs="Arial"/>
          <w:spacing w:val="4"/>
        </w:rPr>
        <w:t xml:space="preserve"> lo</w:t>
      </w:r>
      <w:r w:rsidRPr="000864EB">
        <w:rPr>
          <w:rFonts w:ascii="Arial Nova" w:eastAsia="Arial" w:hAnsi="Arial Nova" w:cs="Arial"/>
          <w:spacing w:val="4"/>
        </w:rPr>
        <w:t xml:space="preserve"> tanto, al haber sido determinada la responsabilidad y tomando en consideración los elementos de la infracción, especialmente el bien jurídico tutelado, las circunstancias particulares del incumplimiento, así como la finalidad de las sanciones que es la de disuadir la posible comisión de faltas similares en el futuro que pudieran afectar los valores protegidos por la norma transgredida, y al no existir elementos que </w:t>
      </w:r>
      <w:r w:rsidR="00F32A30" w:rsidRPr="000864EB">
        <w:rPr>
          <w:rFonts w:ascii="Arial Nova" w:eastAsia="Arial" w:hAnsi="Arial Nova" w:cs="Arial"/>
          <w:spacing w:val="4"/>
        </w:rPr>
        <w:t>determinen que</w:t>
      </w:r>
      <w:r w:rsidRPr="000864EB">
        <w:rPr>
          <w:rFonts w:ascii="Arial Nova" w:eastAsia="Arial" w:hAnsi="Arial Nova" w:cs="Arial"/>
          <w:spacing w:val="4"/>
        </w:rPr>
        <w:t xml:space="preserve"> la conducta </w:t>
      </w:r>
      <w:r w:rsidR="00F32A30" w:rsidRPr="000864EB">
        <w:rPr>
          <w:rFonts w:ascii="Arial Nova" w:eastAsia="Arial" w:hAnsi="Arial Nova" w:cs="Arial"/>
          <w:spacing w:val="4"/>
        </w:rPr>
        <w:t>es reincidente</w:t>
      </w:r>
      <w:r w:rsidRPr="000864EB">
        <w:rPr>
          <w:rFonts w:ascii="Arial Nova" w:eastAsia="Arial" w:hAnsi="Arial Nova" w:cs="Arial"/>
          <w:spacing w:val="4"/>
        </w:rPr>
        <w:t>, esta autoridad califica la falta</w:t>
      </w:r>
      <w:r w:rsidR="00A13216" w:rsidRPr="000864EB">
        <w:rPr>
          <w:rFonts w:ascii="Arial Nova" w:eastAsia="Arial" w:hAnsi="Arial Nova" w:cs="Arial"/>
          <w:spacing w:val="4"/>
        </w:rPr>
        <w:t xml:space="preserve"> en cuanto hace al entonces candidato a la Regiduría 3, el </w:t>
      </w:r>
      <w:r w:rsidR="00A13216" w:rsidRPr="000864EB">
        <w:rPr>
          <w:rFonts w:ascii="Arial Nova" w:hAnsi="Arial Nova" w:cs="Arial"/>
        </w:rPr>
        <w:t xml:space="preserve">C. RAFAEL </w:t>
      </w:r>
      <w:r w:rsidR="00A13216" w:rsidRPr="000864EB">
        <w:rPr>
          <w:rFonts w:ascii="Arial Nova" w:eastAsia="Arial" w:hAnsi="Arial Nova" w:cs="Arial"/>
          <w:spacing w:val="4"/>
        </w:rPr>
        <w:t>GUILLEN TUELLES</w:t>
      </w:r>
      <w:r w:rsidR="00A13216" w:rsidRPr="000B5D4F">
        <w:rPr>
          <w:rFonts w:ascii="Arial Nova" w:eastAsia="Arial" w:hAnsi="Arial Nova" w:cs="Arial"/>
          <w:spacing w:val="4"/>
        </w:rPr>
        <w:t xml:space="preserve">, con el grado de </w:t>
      </w:r>
      <w:r w:rsidR="00A13216" w:rsidRPr="000B5D4F">
        <w:rPr>
          <w:rFonts w:ascii="Arial Nova" w:eastAsia="Arial" w:hAnsi="Arial Nova" w:cs="Arial"/>
          <w:b/>
          <w:bCs/>
          <w:spacing w:val="4"/>
        </w:rPr>
        <w:t>leve</w:t>
      </w:r>
      <w:r w:rsidR="005D3B9D" w:rsidRPr="000B5D4F">
        <w:rPr>
          <w:rFonts w:ascii="Arial Nova" w:eastAsia="Arial" w:hAnsi="Arial Nova" w:cs="Arial"/>
          <w:b/>
          <w:bCs/>
          <w:spacing w:val="4"/>
        </w:rPr>
        <w:t>,</w:t>
      </w:r>
      <w:r w:rsidR="005D3B9D" w:rsidRPr="000B5D4F">
        <w:rPr>
          <w:rFonts w:ascii="Arial Nova" w:eastAsia="Arial" w:hAnsi="Arial Nova" w:cs="Arial"/>
          <w:spacing w:val="4"/>
        </w:rPr>
        <w:t xml:space="preserve"> y lo procedente ese imponerle una </w:t>
      </w:r>
      <w:r w:rsidR="007113D9">
        <w:rPr>
          <w:rFonts w:ascii="Arial Nova" w:eastAsia="Arial" w:hAnsi="Arial Nova" w:cs="Arial"/>
          <w:spacing w:val="4"/>
        </w:rPr>
        <w:t>sanción</w:t>
      </w:r>
      <w:r w:rsidR="005D3B9D" w:rsidRPr="000B5D4F">
        <w:rPr>
          <w:rFonts w:ascii="Arial Nova" w:eastAsia="Arial" w:hAnsi="Arial Nova" w:cs="Arial"/>
          <w:spacing w:val="4"/>
        </w:rPr>
        <w:t xml:space="preserve"> consistente en </w:t>
      </w:r>
      <w:r w:rsidR="0029156D" w:rsidRPr="000B5D4F">
        <w:rPr>
          <w:rFonts w:ascii="Arial Nova" w:hAnsi="Arial Nova" w:cs="Arial"/>
          <w:b/>
          <w:bCs/>
        </w:rPr>
        <w:t>amonestación pública.</w:t>
      </w:r>
    </w:p>
    <w:p w14:paraId="778C10DC" w14:textId="536FBD55" w:rsidR="00A1272D" w:rsidRDefault="00A1272D" w:rsidP="00925C2F">
      <w:pPr>
        <w:tabs>
          <w:tab w:val="left" w:pos="9072"/>
        </w:tabs>
        <w:spacing w:before="29" w:after="0" w:line="360" w:lineRule="auto"/>
        <w:ind w:right="49"/>
        <w:jc w:val="both"/>
        <w:rPr>
          <w:rFonts w:ascii="Arial Nova" w:hAnsi="Arial Nova" w:cs="Arial"/>
          <w:b/>
          <w:bCs/>
        </w:rPr>
      </w:pPr>
    </w:p>
    <w:p w14:paraId="00BF5800" w14:textId="0842A4C3" w:rsidR="00A1272D" w:rsidRPr="00453466" w:rsidRDefault="00A1272D" w:rsidP="00925C2F">
      <w:pPr>
        <w:tabs>
          <w:tab w:val="left" w:pos="9072"/>
        </w:tabs>
        <w:spacing w:before="29" w:after="0" w:line="360" w:lineRule="auto"/>
        <w:ind w:right="49"/>
        <w:jc w:val="both"/>
        <w:rPr>
          <w:rFonts w:ascii="Arial" w:hAnsi="Arial" w:cs="Arial"/>
          <w:sz w:val="24"/>
          <w:szCs w:val="24"/>
        </w:rPr>
      </w:pPr>
      <w:r w:rsidRPr="00453466">
        <w:rPr>
          <w:rFonts w:ascii="Arial Nova" w:hAnsi="Arial Nova" w:cs="Arial"/>
        </w:rPr>
        <w:t xml:space="preserve">Esto así, </w:t>
      </w:r>
      <w:r w:rsidR="00453466" w:rsidRPr="00453466">
        <w:rPr>
          <w:rFonts w:ascii="Arial Nova" w:hAnsi="Arial Nova" w:cs="Arial"/>
        </w:rPr>
        <w:t>debido</w:t>
      </w:r>
      <w:r w:rsidRPr="00453466">
        <w:rPr>
          <w:rFonts w:ascii="Arial Nova" w:hAnsi="Arial Nova" w:cs="Arial"/>
        </w:rPr>
        <w:t xml:space="preserve"> a que </w:t>
      </w:r>
      <w:r w:rsidR="00572586" w:rsidRPr="00453466">
        <w:rPr>
          <w:rFonts w:ascii="Arial Nova" w:hAnsi="Arial Nova" w:cs="Arial"/>
        </w:rPr>
        <w:t>la sanción establecida por el Código Electoral para este tipo de faltas es confor</w:t>
      </w:r>
      <w:r w:rsidR="007113D9">
        <w:rPr>
          <w:rFonts w:ascii="Arial Nova" w:hAnsi="Arial Nova" w:cs="Arial"/>
        </w:rPr>
        <w:t>me a lo establecido en</w:t>
      </w:r>
      <w:r w:rsidR="00572586" w:rsidRPr="00453466">
        <w:rPr>
          <w:rFonts w:ascii="Arial Nova" w:hAnsi="Arial Nova" w:cs="Arial"/>
        </w:rPr>
        <w:t xml:space="preserve"> la fracción </w:t>
      </w:r>
      <w:r w:rsidR="00453466" w:rsidRPr="00453466">
        <w:rPr>
          <w:rFonts w:ascii="Arial Nova" w:hAnsi="Arial Nova" w:cs="Arial"/>
        </w:rPr>
        <w:t xml:space="preserve">primera </w:t>
      </w:r>
      <w:r w:rsidR="00572586" w:rsidRPr="00453466">
        <w:rPr>
          <w:rFonts w:ascii="Arial Nova" w:hAnsi="Arial Nova" w:cs="Arial"/>
        </w:rPr>
        <w:t xml:space="preserve">o </w:t>
      </w:r>
      <w:r w:rsidR="00453466" w:rsidRPr="00453466">
        <w:rPr>
          <w:rFonts w:ascii="Arial Nova" w:hAnsi="Arial Nova" w:cs="Arial"/>
        </w:rPr>
        <w:t xml:space="preserve">quinta </w:t>
      </w:r>
      <w:r w:rsidR="00572586" w:rsidRPr="00453466">
        <w:rPr>
          <w:rFonts w:ascii="Arial Nova" w:hAnsi="Arial Nova" w:cs="Arial"/>
        </w:rPr>
        <w:t xml:space="preserve">del artículo 244, es decir, deberá ponderarse el grado de la falta para determinar si se sanciona con amonestación pública o la pérdida del registro de la </w:t>
      </w:r>
      <w:r w:rsidR="00572586" w:rsidRPr="00453466">
        <w:rPr>
          <w:rFonts w:ascii="Arial Nova" w:hAnsi="Arial Nova" w:cs="Arial"/>
        </w:rPr>
        <w:lastRenderedPageBreak/>
        <w:t xml:space="preserve">candidatura, lo </w:t>
      </w:r>
      <w:r w:rsidR="00453466" w:rsidRPr="00453466">
        <w:rPr>
          <w:rFonts w:ascii="Arial Nova" w:hAnsi="Arial Nova" w:cs="Arial"/>
        </w:rPr>
        <w:t>que,</w:t>
      </w:r>
      <w:r w:rsidR="00572586" w:rsidRPr="00453466">
        <w:rPr>
          <w:rFonts w:ascii="Arial Nova" w:hAnsi="Arial Nova" w:cs="Arial"/>
        </w:rPr>
        <w:t xml:space="preserve"> en el caso, al consist</w:t>
      </w:r>
      <w:r w:rsidR="007113D9">
        <w:rPr>
          <w:rFonts w:ascii="Arial Nova" w:hAnsi="Arial Nova" w:cs="Arial"/>
        </w:rPr>
        <w:t>ir</w:t>
      </w:r>
      <w:r w:rsidR="00572586" w:rsidRPr="00453466">
        <w:rPr>
          <w:rFonts w:ascii="Arial Nova" w:hAnsi="Arial Nova" w:cs="Arial"/>
        </w:rPr>
        <w:t xml:space="preserve"> en una falta leve, lo pertinente es sancionar conforme a la fracción primera del citado precepto legal.</w:t>
      </w:r>
    </w:p>
    <w:p w14:paraId="2EA5B9E6" w14:textId="26D97B3B" w:rsidR="0054381F" w:rsidRPr="000864EB" w:rsidRDefault="0054381F" w:rsidP="00925C2F">
      <w:pPr>
        <w:tabs>
          <w:tab w:val="left" w:pos="9072"/>
        </w:tabs>
        <w:spacing w:before="29" w:after="0" w:line="360" w:lineRule="auto"/>
        <w:ind w:right="49"/>
        <w:jc w:val="both"/>
        <w:rPr>
          <w:rFonts w:ascii="Arial" w:hAnsi="Arial" w:cs="Arial"/>
          <w:sz w:val="24"/>
          <w:szCs w:val="24"/>
        </w:rPr>
      </w:pPr>
    </w:p>
    <w:p w14:paraId="005955A3" w14:textId="19DF9B14" w:rsidR="0054381F" w:rsidRPr="00453466" w:rsidRDefault="0054381F" w:rsidP="00925C2F">
      <w:pPr>
        <w:tabs>
          <w:tab w:val="left" w:pos="9072"/>
        </w:tabs>
        <w:spacing w:before="29" w:after="0" w:line="360" w:lineRule="auto"/>
        <w:ind w:right="49"/>
        <w:jc w:val="both"/>
        <w:rPr>
          <w:rFonts w:ascii="Arial Nova" w:eastAsia="Arial" w:hAnsi="Arial Nova" w:cs="Arial"/>
          <w:spacing w:val="4"/>
          <w:sz w:val="20"/>
          <w:szCs w:val="20"/>
        </w:rPr>
      </w:pPr>
      <w:r w:rsidRPr="00453466">
        <w:rPr>
          <w:rFonts w:ascii="Arial Nova" w:hAnsi="Arial Nova" w:cs="Arial"/>
        </w:rPr>
        <w:t xml:space="preserve">Lo anterior, </w:t>
      </w:r>
      <w:r w:rsidR="00E4401E" w:rsidRPr="00453466">
        <w:rPr>
          <w:rFonts w:ascii="Arial Nova" w:hAnsi="Arial Nova" w:cs="Arial"/>
        </w:rPr>
        <w:t xml:space="preserve">en razón de </w:t>
      </w:r>
      <w:r w:rsidR="00E109B3" w:rsidRPr="00453466">
        <w:rPr>
          <w:rFonts w:ascii="Arial Nova" w:hAnsi="Arial Nova" w:cs="Arial"/>
        </w:rPr>
        <w:t>que,</w:t>
      </w:r>
      <w:r w:rsidR="00E4401E" w:rsidRPr="00453466">
        <w:rPr>
          <w:rFonts w:ascii="Arial Nova" w:hAnsi="Arial Nova" w:cs="Arial"/>
        </w:rPr>
        <w:t xml:space="preserve"> con la conducta ilegal acreditada, obtuvo un beneficio en su favor y del candidato a presidente denunciado, al existir una promoción anticipada, generando un </w:t>
      </w:r>
      <w:r w:rsidR="00E109B3" w:rsidRPr="00453466">
        <w:rPr>
          <w:rFonts w:ascii="Arial Nova" w:hAnsi="Arial Nova" w:cs="Arial"/>
        </w:rPr>
        <w:t>posicionamiento</w:t>
      </w:r>
      <w:r w:rsidR="00E4401E" w:rsidRPr="00453466">
        <w:rPr>
          <w:rFonts w:ascii="Arial Nova" w:hAnsi="Arial Nova" w:cs="Arial"/>
        </w:rPr>
        <w:t xml:space="preserve"> y una sobre</w:t>
      </w:r>
      <w:r w:rsidR="00E109B3" w:rsidRPr="00453466">
        <w:rPr>
          <w:rFonts w:ascii="Arial Nova" w:hAnsi="Arial Nova" w:cs="Arial"/>
        </w:rPr>
        <w:t>e</w:t>
      </w:r>
      <w:r w:rsidR="00E4401E" w:rsidRPr="00453466">
        <w:rPr>
          <w:rFonts w:ascii="Arial Nova" w:hAnsi="Arial Nova" w:cs="Arial"/>
        </w:rPr>
        <w:t>xposición de su eslogan de campaña de manera adelantada</w:t>
      </w:r>
      <w:r w:rsidR="00E109B3" w:rsidRPr="00453466">
        <w:rPr>
          <w:rFonts w:ascii="Arial Nova" w:hAnsi="Arial Nova" w:cs="Arial"/>
        </w:rPr>
        <w:t>, lo que trascendió en perjuicio de la naturaleza y fines propios de las etapas del proceso electoral</w:t>
      </w:r>
      <w:r w:rsidR="0029156D" w:rsidRPr="00453466">
        <w:rPr>
          <w:rFonts w:ascii="Arial Nova" w:hAnsi="Arial Nova" w:cs="Arial"/>
        </w:rPr>
        <w:t xml:space="preserve">, sin embargo, solo causando </w:t>
      </w:r>
      <w:r w:rsidR="00976630">
        <w:rPr>
          <w:rFonts w:ascii="Arial Nova" w:hAnsi="Arial Nova" w:cs="Arial"/>
        </w:rPr>
        <w:t>sesenta y nueve</w:t>
      </w:r>
      <w:r w:rsidR="0029156D" w:rsidRPr="00453466">
        <w:rPr>
          <w:rFonts w:ascii="Arial Nova" w:hAnsi="Arial Nova" w:cs="Arial"/>
        </w:rPr>
        <w:t xml:space="preserve"> reacciones </w:t>
      </w:r>
      <w:r w:rsidR="000864EB" w:rsidRPr="00453466">
        <w:rPr>
          <w:rFonts w:ascii="Arial Nova" w:hAnsi="Arial Nova" w:cs="Arial"/>
        </w:rPr>
        <w:t>de la misma</w:t>
      </w:r>
      <w:r w:rsidR="007F48CE">
        <w:rPr>
          <w:rFonts w:ascii="Arial Nova" w:hAnsi="Arial Nova" w:cs="Arial"/>
        </w:rPr>
        <w:t xml:space="preserve"> y como quedó establecido, no existió sistematicidad ni reincidencia de la conducta, por lo que no puede ser sancionada como una falta grave.</w:t>
      </w:r>
    </w:p>
    <w:p w14:paraId="61168979" w14:textId="77777777" w:rsidR="00A13216" w:rsidRDefault="00A13216" w:rsidP="00925C2F">
      <w:pPr>
        <w:tabs>
          <w:tab w:val="left" w:pos="9072"/>
        </w:tabs>
        <w:spacing w:before="29" w:after="0" w:line="360" w:lineRule="auto"/>
        <w:ind w:right="49"/>
        <w:jc w:val="both"/>
        <w:rPr>
          <w:rFonts w:ascii="Arial Nova" w:eastAsia="Arial" w:hAnsi="Arial Nova" w:cs="Arial"/>
          <w:spacing w:val="4"/>
        </w:rPr>
      </w:pPr>
    </w:p>
    <w:p w14:paraId="09552E4C" w14:textId="3721282E" w:rsidR="0041600B" w:rsidRDefault="007757BB" w:rsidP="00925C2F">
      <w:pPr>
        <w:tabs>
          <w:tab w:val="left" w:pos="9072"/>
        </w:tabs>
        <w:spacing w:before="29" w:after="0" w:line="360" w:lineRule="auto"/>
        <w:ind w:right="49"/>
        <w:jc w:val="both"/>
        <w:rPr>
          <w:rFonts w:ascii="Arial Nova" w:eastAsia="Arial" w:hAnsi="Arial Nova" w:cs="Arial"/>
          <w:spacing w:val="4"/>
        </w:rPr>
      </w:pPr>
      <w:r>
        <w:rPr>
          <w:rFonts w:ascii="Arial Nova" w:eastAsia="Arial" w:hAnsi="Arial Nova" w:cs="Arial"/>
          <w:spacing w:val="4"/>
        </w:rPr>
        <w:t xml:space="preserve">Por otro lado, en cuanto hace al entonces candidato a presidente municipal, el </w:t>
      </w:r>
      <w:r w:rsidRPr="004D2543">
        <w:rPr>
          <w:rFonts w:ascii="Arial Nova" w:eastAsia="Arial" w:hAnsi="Arial Nova" w:cs="Arial"/>
          <w:spacing w:val="4"/>
        </w:rPr>
        <w:t xml:space="preserve">C. </w:t>
      </w:r>
      <w:r w:rsidRPr="004D2543">
        <w:rPr>
          <w:rFonts w:ascii="Arial Nova" w:hAnsi="Arial Nova" w:cs="Arial"/>
        </w:rPr>
        <w:t>OMAR ISRAEL CAMARILLO</w:t>
      </w:r>
      <w:r>
        <w:rPr>
          <w:rFonts w:ascii="Arial Nova" w:hAnsi="Arial Nova" w:cs="Arial"/>
        </w:rPr>
        <w:t>,</w:t>
      </w:r>
      <w:r w:rsidR="00C762BE">
        <w:rPr>
          <w:rFonts w:ascii="Arial Nova" w:hAnsi="Arial Nova" w:cs="Arial"/>
        </w:rPr>
        <w:t xml:space="preserve"> </w:t>
      </w:r>
      <w:r w:rsidR="00785525">
        <w:rPr>
          <w:rFonts w:ascii="Arial Nova" w:hAnsi="Arial Nova" w:cs="Arial"/>
        </w:rPr>
        <w:t xml:space="preserve">al ser una responsabilidad indirecta, </w:t>
      </w:r>
      <w:r>
        <w:rPr>
          <w:rFonts w:ascii="Arial Nova" w:eastAsia="Arial" w:hAnsi="Arial Nova" w:cs="Arial"/>
          <w:spacing w:val="4"/>
        </w:rPr>
        <w:t xml:space="preserve">se sanciona </w:t>
      </w:r>
      <w:r w:rsidR="00792192" w:rsidRPr="004D2543">
        <w:rPr>
          <w:rFonts w:ascii="Arial Nova" w:eastAsia="Arial" w:hAnsi="Arial Nova" w:cs="Arial"/>
          <w:spacing w:val="4"/>
        </w:rPr>
        <w:t xml:space="preserve">con el grado de </w:t>
      </w:r>
      <w:r w:rsidR="00792192" w:rsidRPr="004D2543">
        <w:rPr>
          <w:rFonts w:ascii="Arial Nova" w:eastAsia="Arial" w:hAnsi="Arial Nova" w:cs="Arial"/>
          <w:b/>
          <w:spacing w:val="4"/>
        </w:rPr>
        <w:t xml:space="preserve">levísima </w:t>
      </w:r>
      <w:r w:rsidR="00792192" w:rsidRPr="004D2543">
        <w:rPr>
          <w:rFonts w:ascii="Arial Nova" w:eastAsia="Arial" w:hAnsi="Arial Nova" w:cs="Arial"/>
          <w:spacing w:val="4"/>
        </w:rPr>
        <w:t xml:space="preserve">y lo procedente es imponerle </w:t>
      </w:r>
      <w:r w:rsidR="00792192" w:rsidRPr="004D2543">
        <w:rPr>
          <w:rFonts w:ascii="Arial Nova" w:hAnsi="Arial Nova" w:cs="Arial"/>
        </w:rPr>
        <w:t xml:space="preserve">una </w:t>
      </w:r>
      <w:r w:rsidR="00792192" w:rsidRPr="004D2543">
        <w:rPr>
          <w:rFonts w:ascii="Arial Nova" w:eastAsia="Arial" w:hAnsi="Arial Nova" w:cs="Arial"/>
          <w:b/>
          <w:spacing w:val="4"/>
        </w:rPr>
        <w:t>amonestación pública</w:t>
      </w:r>
      <w:r w:rsidR="00792192" w:rsidRPr="004D2543">
        <w:rPr>
          <w:rFonts w:ascii="Arial Nova" w:eastAsia="Arial" w:hAnsi="Arial Nova" w:cs="Arial"/>
          <w:spacing w:val="4"/>
        </w:rPr>
        <w:t xml:space="preserve"> de conformidad con lo dispuesto por el segundo párrafo, fracción primera del artículo 244, del Código Electoral del Estado de Aguascalientes.</w:t>
      </w:r>
      <w:r w:rsidR="003B09F3" w:rsidRPr="004D2543">
        <w:rPr>
          <w:rFonts w:ascii="Arial Nova" w:eastAsia="Arial" w:hAnsi="Arial Nova" w:cs="Arial"/>
          <w:spacing w:val="4"/>
        </w:rPr>
        <w:t xml:space="preserve"> </w:t>
      </w:r>
      <w:r w:rsidR="00C762BE">
        <w:rPr>
          <w:rFonts w:ascii="Arial Nova" w:eastAsia="Arial" w:hAnsi="Arial Nova" w:cs="Arial"/>
          <w:spacing w:val="4"/>
        </w:rPr>
        <w:t>Ello pues el candidato infringió la norma en forma indirecta al ser garante de los actos realizados por los demás integrantes de su planilla que le generar un beneficio.</w:t>
      </w:r>
    </w:p>
    <w:p w14:paraId="0E0F474D" w14:textId="55E53652" w:rsidR="0066023D" w:rsidRDefault="0066023D" w:rsidP="00925C2F">
      <w:pPr>
        <w:tabs>
          <w:tab w:val="left" w:pos="9072"/>
        </w:tabs>
        <w:spacing w:before="29" w:after="0" w:line="360" w:lineRule="auto"/>
        <w:ind w:right="49"/>
        <w:jc w:val="both"/>
        <w:rPr>
          <w:rFonts w:ascii="Arial Nova" w:eastAsia="Arial" w:hAnsi="Arial Nova" w:cs="Arial"/>
          <w:spacing w:val="4"/>
        </w:rPr>
      </w:pPr>
    </w:p>
    <w:p w14:paraId="5561DB54" w14:textId="77777777" w:rsidR="0071188C" w:rsidRDefault="0071188C" w:rsidP="00925C2F">
      <w:pPr>
        <w:tabs>
          <w:tab w:val="left" w:pos="9072"/>
        </w:tabs>
        <w:spacing w:before="29" w:after="0" w:line="360" w:lineRule="auto"/>
        <w:ind w:right="49"/>
        <w:jc w:val="both"/>
        <w:rPr>
          <w:rFonts w:ascii="Arial Nova" w:eastAsia="Arial" w:hAnsi="Arial Nova" w:cs="Arial"/>
          <w:spacing w:val="4"/>
        </w:rPr>
      </w:pPr>
    </w:p>
    <w:p w14:paraId="0FEEECB6" w14:textId="77777777" w:rsidR="00792192" w:rsidRPr="004D2543" w:rsidRDefault="00792192" w:rsidP="00925C2F">
      <w:pPr>
        <w:pStyle w:val="Prrafodelista"/>
        <w:numPr>
          <w:ilvl w:val="1"/>
          <w:numId w:val="32"/>
        </w:numPr>
        <w:tabs>
          <w:tab w:val="left" w:pos="9072"/>
        </w:tabs>
        <w:spacing w:before="29" w:line="360" w:lineRule="auto"/>
        <w:ind w:right="49"/>
        <w:jc w:val="both"/>
        <w:rPr>
          <w:rFonts w:ascii="Arial Nova" w:eastAsia="Arial" w:hAnsi="Arial Nova" w:cs="Arial"/>
          <w:b/>
          <w:spacing w:val="4"/>
        </w:rPr>
      </w:pPr>
      <w:r w:rsidRPr="004D2543">
        <w:rPr>
          <w:rFonts w:ascii="Arial Nova" w:eastAsia="Arial" w:hAnsi="Arial Nova" w:cs="Arial"/>
          <w:b/>
          <w:spacing w:val="4"/>
        </w:rPr>
        <w:t xml:space="preserve">SANCIÓN AL PARTIDO </w:t>
      </w:r>
      <w:r w:rsidR="008221E6" w:rsidRPr="004D2543">
        <w:rPr>
          <w:rFonts w:ascii="Arial Nova" w:eastAsia="Arial" w:hAnsi="Arial Nova" w:cs="Arial"/>
          <w:b/>
          <w:spacing w:val="4"/>
        </w:rPr>
        <w:t>VERDE ECOLOGISTA DE MÉXICO</w:t>
      </w:r>
    </w:p>
    <w:p w14:paraId="5BFBAABA" w14:textId="77777777" w:rsidR="00792192" w:rsidRPr="004D2543" w:rsidRDefault="00792192" w:rsidP="00925C2F">
      <w:pPr>
        <w:tabs>
          <w:tab w:val="left" w:pos="9072"/>
        </w:tabs>
        <w:spacing w:before="29" w:line="360" w:lineRule="auto"/>
        <w:ind w:right="49"/>
        <w:jc w:val="both"/>
        <w:rPr>
          <w:rFonts w:ascii="Arial Nova" w:eastAsia="Arial" w:hAnsi="Arial Nova" w:cs="Arial"/>
          <w:spacing w:val="4"/>
        </w:rPr>
      </w:pPr>
      <w:r w:rsidRPr="004D2543">
        <w:rPr>
          <w:rFonts w:ascii="Arial Nova" w:eastAsia="Arial" w:hAnsi="Arial Nova" w:cs="Arial"/>
          <w:spacing w:val="4"/>
        </w:rPr>
        <w:t xml:space="preserve">Este Tribunal determina que existe </w:t>
      </w:r>
      <w:r w:rsidRPr="004F3409">
        <w:rPr>
          <w:rFonts w:ascii="Arial Nova" w:eastAsia="Arial" w:hAnsi="Arial Nova" w:cs="Arial"/>
          <w:b/>
          <w:bCs/>
          <w:i/>
          <w:spacing w:val="4"/>
        </w:rPr>
        <w:t>culpa in vigilando</w:t>
      </w:r>
      <w:r w:rsidRPr="004D2543">
        <w:rPr>
          <w:rFonts w:ascii="Arial Nova" w:eastAsia="Arial" w:hAnsi="Arial Nova" w:cs="Arial"/>
          <w:spacing w:val="4"/>
        </w:rPr>
        <w:t xml:space="preserve"> por parte de </w:t>
      </w:r>
      <w:r w:rsidR="008221E6" w:rsidRPr="004D2543">
        <w:rPr>
          <w:rFonts w:ascii="Arial Nova" w:eastAsia="Arial" w:hAnsi="Arial Nova" w:cs="Arial"/>
          <w:spacing w:val="4"/>
        </w:rPr>
        <w:t>PVEM</w:t>
      </w:r>
      <w:r w:rsidRPr="004D2543">
        <w:rPr>
          <w:rFonts w:ascii="Arial Nova" w:eastAsia="Arial" w:hAnsi="Arial Nova" w:cs="Arial"/>
          <w:spacing w:val="4"/>
        </w:rPr>
        <w:t xml:space="preserve">, dada la forma en la cual se actualizó la infracción a la normativa electoral, pues a los Partido Políticos se les imputa responsabilidad por la conducta de sus miembros, lo anterior en virtud que, en la propaganda denunciada aparece su emblema como ya quedó precisado en el cuerpo de la presente sentencia, por lo cual, obtiene un beneficio de la misma sin que obre deslinde formal del acto denunciado. </w:t>
      </w:r>
    </w:p>
    <w:p w14:paraId="60D18CA4" w14:textId="1214B88F" w:rsidR="00792192" w:rsidRDefault="00792192" w:rsidP="00925C2F">
      <w:pPr>
        <w:tabs>
          <w:tab w:val="left" w:pos="9072"/>
        </w:tabs>
        <w:spacing w:before="29" w:line="360" w:lineRule="auto"/>
        <w:ind w:right="49"/>
        <w:jc w:val="both"/>
        <w:rPr>
          <w:rFonts w:ascii="Arial Nova" w:hAnsi="Arial Nova"/>
        </w:rPr>
      </w:pPr>
      <w:r w:rsidRPr="004D2543">
        <w:rPr>
          <w:rFonts w:ascii="Arial Nova" w:eastAsia="Arial" w:hAnsi="Arial Nova" w:cs="Arial"/>
          <w:spacing w:val="4"/>
        </w:rPr>
        <w:t>Por lo tanto</w:t>
      </w:r>
      <w:r w:rsidRPr="004D2543">
        <w:rPr>
          <w:rFonts w:ascii="Arial Nova" w:hAnsi="Arial Nova"/>
        </w:rPr>
        <w:t xml:space="preserve">, al no tratarse de una falta dolosa, ni sistemática, además de no existir reincidencia, es que la gravedad de la falta se califica como </w:t>
      </w:r>
      <w:r w:rsidRPr="004D2543">
        <w:rPr>
          <w:rFonts w:ascii="Arial Nova" w:hAnsi="Arial Nova"/>
          <w:b/>
        </w:rPr>
        <w:t>levísima</w:t>
      </w:r>
      <w:r w:rsidRPr="004D2543">
        <w:rPr>
          <w:rFonts w:ascii="Arial Nova" w:hAnsi="Arial Nova"/>
        </w:rPr>
        <w:t xml:space="preserve">, por lo que este Tribunal estima que </w:t>
      </w:r>
      <w:r w:rsidRPr="004D2543">
        <w:rPr>
          <w:rFonts w:ascii="Arial Nova" w:eastAsia="Arial" w:hAnsi="Arial Nova" w:cs="Arial"/>
          <w:spacing w:val="4"/>
        </w:rPr>
        <w:t xml:space="preserve">es procedente imponer una </w:t>
      </w:r>
      <w:r w:rsidRPr="004D2543">
        <w:rPr>
          <w:rFonts w:ascii="Arial Nova" w:eastAsia="Arial" w:hAnsi="Arial Nova" w:cs="Arial"/>
          <w:b/>
          <w:spacing w:val="4"/>
        </w:rPr>
        <w:t>amonestación pública</w:t>
      </w:r>
      <w:r w:rsidRPr="004D2543">
        <w:rPr>
          <w:rFonts w:ascii="Arial Nova" w:eastAsia="Arial" w:hAnsi="Arial Nova" w:cs="Arial"/>
          <w:spacing w:val="4"/>
        </w:rPr>
        <w:t xml:space="preserve"> de conformidad con lo dispuesto por el segundo párrafo, fracción primera del artículo 242, del Código Electoral, la cual</w:t>
      </w:r>
      <w:r w:rsidRPr="004D2543">
        <w:rPr>
          <w:rFonts w:ascii="Arial Nova" w:hAnsi="Arial Nova"/>
        </w:rPr>
        <w:t xml:space="preserve"> es suficiente para disuadir la posible comisión de infracciones similares en el futuro y de ninguna forma puede considerarse desmedida o desproporcionada</w:t>
      </w:r>
      <w:r w:rsidR="00F77B01" w:rsidRPr="004D2543">
        <w:rPr>
          <w:rFonts w:ascii="Arial Nova" w:hAnsi="Arial Nova"/>
        </w:rPr>
        <w:t>.</w:t>
      </w:r>
    </w:p>
    <w:p w14:paraId="3FF8F71B" w14:textId="0456D1DA" w:rsidR="000B5D4F" w:rsidRDefault="000B5D4F" w:rsidP="00925C2F">
      <w:pPr>
        <w:tabs>
          <w:tab w:val="left" w:pos="9072"/>
        </w:tabs>
        <w:spacing w:before="29" w:line="360" w:lineRule="auto"/>
        <w:ind w:right="49"/>
        <w:jc w:val="both"/>
        <w:rPr>
          <w:rFonts w:ascii="Arial Nova" w:hAnsi="Arial Nova"/>
        </w:rPr>
      </w:pPr>
    </w:p>
    <w:p w14:paraId="11BD5D22" w14:textId="262802CE" w:rsidR="002938AD" w:rsidRDefault="002938AD" w:rsidP="00925C2F">
      <w:pPr>
        <w:tabs>
          <w:tab w:val="left" w:pos="9072"/>
        </w:tabs>
        <w:spacing w:before="29" w:line="360" w:lineRule="auto"/>
        <w:ind w:right="49"/>
        <w:jc w:val="both"/>
        <w:rPr>
          <w:rFonts w:ascii="Arial Nova" w:hAnsi="Arial Nova"/>
        </w:rPr>
      </w:pPr>
    </w:p>
    <w:p w14:paraId="680051C8" w14:textId="77777777" w:rsidR="0071188C" w:rsidRPr="004D2543" w:rsidRDefault="0071188C" w:rsidP="00925C2F">
      <w:pPr>
        <w:tabs>
          <w:tab w:val="left" w:pos="9072"/>
        </w:tabs>
        <w:spacing w:before="29" w:line="360" w:lineRule="auto"/>
        <w:ind w:right="49"/>
        <w:jc w:val="both"/>
        <w:rPr>
          <w:rFonts w:ascii="Arial Nova" w:hAnsi="Arial Nova"/>
        </w:rPr>
      </w:pPr>
    </w:p>
    <w:p w14:paraId="620D5F12" w14:textId="77777777" w:rsidR="00792192" w:rsidRPr="004D2543" w:rsidRDefault="00792192" w:rsidP="00925C2F">
      <w:pPr>
        <w:pStyle w:val="Prrafodelista"/>
        <w:numPr>
          <w:ilvl w:val="1"/>
          <w:numId w:val="32"/>
        </w:numPr>
        <w:tabs>
          <w:tab w:val="left" w:pos="9072"/>
        </w:tabs>
        <w:spacing w:before="29" w:line="360" w:lineRule="auto"/>
        <w:ind w:right="49"/>
        <w:jc w:val="both"/>
        <w:rPr>
          <w:rFonts w:ascii="Arial Nova" w:hAnsi="Arial Nova"/>
          <w:b/>
        </w:rPr>
      </w:pPr>
      <w:r w:rsidRPr="004D2543">
        <w:rPr>
          <w:rFonts w:ascii="Arial Nova" w:hAnsi="Arial Nova"/>
          <w:b/>
        </w:rPr>
        <w:lastRenderedPageBreak/>
        <w:t>PUBLICIDAD DE LAS SANCIONES IMPUESTAS.</w:t>
      </w:r>
    </w:p>
    <w:p w14:paraId="36051A2B" w14:textId="77777777" w:rsidR="00792192" w:rsidRPr="004D2543" w:rsidRDefault="00792192" w:rsidP="00925C2F">
      <w:pPr>
        <w:tabs>
          <w:tab w:val="left" w:pos="9072"/>
        </w:tabs>
        <w:spacing w:before="29" w:after="0" w:line="360" w:lineRule="auto"/>
        <w:ind w:right="49"/>
        <w:jc w:val="both"/>
        <w:rPr>
          <w:rFonts w:ascii="Arial Nova" w:eastAsia="Arial" w:hAnsi="Arial Nova" w:cs="Arial"/>
          <w:spacing w:val="4"/>
        </w:rPr>
      </w:pPr>
      <w:r w:rsidRPr="004D2543">
        <w:rPr>
          <w:rFonts w:ascii="Arial Nova" w:eastAsia="Arial" w:hAnsi="Arial Nova" w:cs="Arial"/>
          <w:spacing w:val="4"/>
        </w:rPr>
        <w:t xml:space="preserve">En virtud de lo anterior, este Tribunal determina que para la publicidad de las </w:t>
      </w:r>
      <w:r w:rsidRPr="004D2543">
        <w:rPr>
          <w:rFonts w:ascii="Arial Nova" w:eastAsia="Arial" w:hAnsi="Arial Nova" w:cs="Arial"/>
          <w:b/>
          <w:spacing w:val="4"/>
        </w:rPr>
        <w:t>amonestaciones públicas</w:t>
      </w:r>
      <w:r w:rsidRPr="004D2543">
        <w:rPr>
          <w:rFonts w:ascii="Arial Nova" w:eastAsia="Arial" w:hAnsi="Arial Nova" w:cs="Arial"/>
          <w:spacing w:val="4"/>
        </w:rPr>
        <w:t xml:space="preserve"> que se imponen al Candidato a la Presidencia Municipal de </w:t>
      </w:r>
      <w:r w:rsidR="008221E6" w:rsidRPr="004D2543">
        <w:rPr>
          <w:rFonts w:ascii="Arial Nova" w:eastAsia="Arial" w:hAnsi="Arial Nova" w:cs="Arial"/>
          <w:spacing w:val="4"/>
        </w:rPr>
        <w:t>Tepezalá</w:t>
      </w:r>
      <w:r w:rsidRPr="004D2543">
        <w:rPr>
          <w:rFonts w:ascii="Arial Nova" w:eastAsia="Arial" w:hAnsi="Arial Nova" w:cs="Arial"/>
          <w:spacing w:val="4"/>
        </w:rPr>
        <w:t xml:space="preserve"> el C. </w:t>
      </w:r>
      <w:r w:rsidR="008221E6" w:rsidRPr="004D2543">
        <w:rPr>
          <w:rFonts w:ascii="Arial Nova" w:hAnsi="Arial Nova" w:cs="Arial"/>
        </w:rPr>
        <w:t>OMAR ISRAEL CAMARILLO</w:t>
      </w:r>
      <w:r w:rsidRPr="004D2543">
        <w:rPr>
          <w:rFonts w:ascii="Arial Nova" w:eastAsia="Arial" w:hAnsi="Arial Nova" w:cs="Arial"/>
          <w:spacing w:val="4"/>
        </w:rPr>
        <w:t>,</w:t>
      </w:r>
      <w:r w:rsidR="00103411" w:rsidRPr="004D2543">
        <w:rPr>
          <w:rFonts w:ascii="Arial Nova" w:eastAsia="Arial" w:hAnsi="Arial Nova" w:cs="Arial"/>
          <w:spacing w:val="4"/>
        </w:rPr>
        <w:t xml:space="preserve"> al C. RAFAEL GUILLEN TUELLES </w:t>
      </w:r>
      <w:r w:rsidRPr="004D2543">
        <w:rPr>
          <w:rFonts w:ascii="Arial Nova" w:eastAsia="Arial" w:hAnsi="Arial Nova" w:cs="Arial"/>
          <w:spacing w:val="4"/>
        </w:rPr>
        <w:t xml:space="preserve">y al </w:t>
      </w:r>
      <w:r w:rsidR="008221E6" w:rsidRPr="004D2543">
        <w:rPr>
          <w:rFonts w:ascii="Arial Nova" w:eastAsia="Arial" w:hAnsi="Arial Nova" w:cs="Arial"/>
          <w:spacing w:val="4"/>
        </w:rPr>
        <w:t>PVEM</w:t>
      </w:r>
      <w:r w:rsidRPr="004D2543">
        <w:rPr>
          <w:rFonts w:ascii="Arial Nova" w:eastAsia="Arial" w:hAnsi="Arial Nova" w:cs="Arial"/>
          <w:spacing w:val="4"/>
        </w:rPr>
        <w:t>, la presente sentencia deberá hacerse de conocimiento público en la página de internet de este órgano jurisdiccional y en el Catálogo de Sujetos Sancionados en los Procedimientos Especiales Sancionadores.</w:t>
      </w:r>
    </w:p>
    <w:p w14:paraId="7CC9BB49" w14:textId="77777777" w:rsidR="00DB62C2" w:rsidRPr="004D2543" w:rsidRDefault="00DB62C2" w:rsidP="00925C2F">
      <w:pPr>
        <w:tabs>
          <w:tab w:val="left" w:pos="9072"/>
        </w:tabs>
        <w:spacing w:before="29" w:after="0" w:line="360" w:lineRule="auto"/>
        <w:ind w:right="49"/>
        <w:jc w:val="both"/>
        <w:rPr>
          <w:rFonts w:ascii="Arial Nova" w:eastAsia="Arial" w:hAnsi="Arial Nova" w:cs="Arial"/>
          <w:spacing w:val="4"/>
        </w:rPr>
      </w:pPr>
    </w:p>
    <w:p w14:paraId="6222CD4A" w14:textId="77777777" w:rsidR="00792192" w:rsidRPr="004D2543" w:rsidRDefault="00792192" w:rsidP="00925C2F">
      <w:pPr>
        <w:tabs>
          <w:tab w:val="left" w:pos="9072"/>
        </w:tabs>
        <w:spacing w:before="29" w:after="0" w:line="360" w:lineRule="auto"/>
        <w:ind w:right="49"/>
        <w:jc w:val="both"/>
        <w:rPr>
          <w:rFonts w:ascii="Arial Nova" w:eastAsia="Arial" w:hAnsi="Arial Nova" w:cs="Arial"/>
          <w:spacing w:val="4"/>
        </w:rPr>
      </w:pPr>
      <w:r w:rsidRPr="004D2543">
        <w:rPr>
          <w:rFonts w:ascii="Arial Nova" w:eastAsia="Arial" w:hAnsi="Arial Nova" w:cs="Arial"/>
          <w:spacing w:val="4"/>
        </w:rPr>
        <w:t>Por lo anteriormente expuesto y fundado y con apoyo además en lo dispuesto por los artículos 4, 162, párrafo séptimo, 244 párrafo primero, fracción X y párrafo segundo fracción I, 251, 275 fracción II y demás relativos aplicables del Código Electoral.</w:t>
      </w:r>
    </w:p>
    <w:p w14:paraId="6C2A6DC4" w14:textId="77777777" w:rsidR="00F77B01" w:rsidRPr="004D2543" w:rsidRDefault="00F77B01" w:rsidP="00925C2F">
      <w:pPr>
        <w:tabs>
          <w:tab w:val="left" w:pos="9072"/>
        </w:tabs>
        <w:spacing w:before="29" w:line="360" w:lineRule="auto"/>
        <w:ind w:right="49"/>
        <w:jc w:val="both"/>
        <w:rPr>
          <w:rFonts w:ascii="Arial Nova" w:eastAsia="Arial" w:hAnsi="Arial Nova" w:cs="Arial"/>
          <w:spacing w:val="4"/>
        </w:rPr>
      </w:pPr>
    </w:p>
    <w:p w14:paraId="32C1E8E5" w14:textId="77777777" w:rsidR="00792192" w:rsidRPr="004D2543" w:rsidRDefault="00792192" w:rsidP="00925C2F">
      <w:pPr>
        <w:pStyle w:val="Prrafodelista"/>
        <w:numPr>
          <w:ilvl w:val="0"/>
          <w:numId w:val="32"/>
        </w:numPr>
        <w:tabs>
          <w:tab w:val="left" w:pos="9072"/>
        </w:tabs>
        <w:spacing w:before="29" w:after="0" w:line="360" w:lineRule="auto"/>
        <w:ind w:right="49"/>
        <w:jc w:val="both"/>
        <w:rPr>
          <w:rFonts w:ascii="Arial Nova" w:eastAsia="Arial" w:hAnsi="Arial Nova" w:cs="Arial"/>
          <w:b/>
          <w:spacing w:val="4"/>
        </w:rPr>
      </w:pPr>
      <w:r w:rsidRPr="004D2543">
        <w:rPr>
          <w:rFonts w:ascii="Arial Nova" w:eastAsia="Arial" w:hAnsi="Arial Nova" w:cs="Arial"/>
          <w:b/>
          <w:spacing w:val="4"/>
        </w:rPr>
        <w:t>RESOLUTIVOS</w:t>
      </w:r>
    </w:p>
    <w:p w14:paraId="54107A39" w14:textId="77777777" w:rsidR="00AB479A" w:rsidRPr="004D2543" w:rsidRDefault="00AB479A" w:rsidP="00925C2F">
      <w:pPr>
        <w:pStyle w:val="Prrafodelista"/>
        <w:tabs>
          <w:tab w:val="left" w:pos="9072"/>
        </w:tabs>
        <w:spacing w:before="29" w:after="0" w:line="360" w:lineRule="auto"/>
        <w:ind w:left="390" w:right="49"/>
        <w:jc w:val="both"/>
        <w:rPr>
          <w:rFonts w:ascii="Arial Nova" w:eastAsia="Arial" w:hAnsi="Arial Nova" w:cs="Arial"/>
          <w:b/>
          <w:spacing w:val="4"/>
        </w:rPr>
      </w:pPr>
    </w:p>
    <w:p w14:paraId="50DEF20C" w14:textId="77777777" w:rsidR="002938AD" w:rsidRPr="002938AD" w:rsidRDefault="002938AD" w:rsidP="002938AD">
      <w:pPr>
        <w:spacing w:before="29" w:after="0" w:line="360" w:lineRule="auto"/>
        <w:ind w:right="49"/>
        <w:jc w:val="both"/>
        <w:rPr>
          <w:rFonts w:ascii="Arial Nova" w:eastAsia="Arial" w:hAnsi="Arial Nova" w:cs="Arial"/>
          <w:b/>
          <w:spacing w:val="4"/>
        </w:rPr>
      </w:pPr>
      <w:r w:rsidRPr="002938AD">
        <w:rPr>
          <w:rFonts w:ascii="Arial Nova" w:eastAsia="Arial" w:hAnsi="Arial Nova" w:cs="Arial"/>
          <w:b/>
          <w:spacing w:val="4"/>
        </w:rPr>
        <w:t xml:space="preserve">PRIMERO.  </w:t>
      </w:r>
      <w:r w:rsidRPr="002938AD">
        <w:rPr>
          <w:rFonts w:ascii="Arial Nova" w:eastAsia="Arial" w:hAnsi="Arial Nova" w:cs="Arial"/>
          <w:spacing w:val="4"/>
        </w:rPr>
        <w:t xml:space="preserve">Se declara la </w:t>
      </w:r>
      <w:r w:rsidRPr="002938AD">
        <w:rPr>
          <w:rFonts w:ascii="Arial Nova" w:eastAsia="Arial" w:hAnsi="Arial Nova" w:cs="Arial"/>
          <w:b/>
          <w:bCs/>
          <w:spacing w:val="4"/>
        </w:rPr>
        <w:t>inexistencia</w:t>
      </w:r>
      <w:r w:rsidRPr="002938AD">
        <w:rPr>
          <w:rFonts w:ascii="Arial Nova" w:eastAsia="Arial" w:hAnsi="Arial Nova" w:cs="Arial"/>
          <w:spacing w:val="4"/>
        </w:rPr>
        <w:t xml:space="preserve"> de las infracciones denunciadas a José Luis Macías Serrano, Josué de la Rosa Villalobos, Juan Carlos Cruz Silva, Juan Gabriel Rendón Hernández, Leticia Olivares Jiménez, Susana Ramírez Pasillas, Eduardo Díaz Reyes, Evelin Citlalli Durón Valadez y Raymundo Flores Ramírez, por lo supuestos actos anticipados de campaña.</w:t>
      </w:r>
    </w:p>
    <w:p w14:paraId="13F8A927" w14:textId="77777777" w:rsidR="002938AD" w:rsidRPr="002938AD" w:rsidRDefault="002938AD" w:rsidP="002938AD">
      <w:pPr>
        <w:spacing w:before="29" w:after="0" w:line="360" w:lineRule="auto"/>
        <w:ind w:right="49"/>
        <w:jc w:val="both"/>
        <w:rPr>
          <w:rFonts w:ascii="Arial Nova" w:eastAsia="Arial" w:hAnsi="Arial Nova" w:cs="Arial"/>
          <w:b/>
          <w:spacing w:val="4"/>
        </w:rPr>
      </w:pPr>
    </w:p>
    <w:p w14:paraId="457DFB22" w14:textId="77777777" w:rsidR="002938AD" w:rsidRPr="002938AD" w:rsidRDefault="002938AD" w:rsidP="002938AD">
      <w:pPr>
        <w:spacing w:before="29" w:after="0" w:line="360" w:lineRule="auto"/>
        <w:ind w:right="49"/>
        <w:jc w:val="both"/>
        <w:rPr>
          <w:rFonts w:ascii="Arial Nova" w:eastAsia="Arial" w:hAnsi="Arial Nova" w:cs="Arial"/>
          <w:b/>
          <w:spacing w:val="4"/>
        </w:rPr>
      </w:pPr>
      <w:r w:rsidRPr="002938AD">
        <w:rPr>
          <w:rFonts w:ascii="Arial Nova" w:eastAsia="Arial" w:hAnsi="Arial Nova" w:cs="Arial"/>
          <w:b/>
          <w:bCs/>
          <w:spacing w:val="4"/>
        </w:rPr>
        <w:t>SEGUNDO. –</w:t>
      </w:r>
      <w:r w:rsidRPr="002938AD">
        <w:rPr>
          <w:rFonts w:ascii="Arial Nova" w:eastAsia="Arial" w:hAnsi="Arial Nova" w:cs="Arial"/>
          <w:b/>
          <w:spacing w:val="4"/>
        </w:rPr>
        <w:t xml:space="preserve"> </w:t>
      </w:r>
      <w:r w:rsidRPr="002938AD">
        <w:rPr>
          <w:rFonts w:ascii="Arial Nova" w:eastAsia="Arial" w:hAnsi="Arial Nova" w:cs="Arial"/>
          <w:spacing w:val="4"/>
        </w:rPr>
        <w:t xml:space="preserve">Se declara la </w:t>
      </w:r>
      <w:r w:rsidRPr="002938AD">
        <w:rPr>
          <w:rFonts w:ascii="Arial Nova" w:eastAsia="Arial" w:hAnsi="Arial Nova" w:cs="Arial"/>
          <w:b/>
          <w:bCs/>
          <w:spacing w:val="4"/>
        </w:rPr>
        <w:t>existencia</w:t>
      </w:r>
      <w:r w:rsidRPr="002938AD">
        <w:rPr>
          <w:rFonts w:ascii="Arial Nova" w:eastAsia="Arial" w:hAnsi="Arial Nova" w:cs="Arial"/>
          <w:spacing w:val="4"/>
        </w:rPr>
        <w:t xml:space="preserve"> de la infracción consistente en actos anticipados de campaña en beneficio del C. Omar Israel Camarillo y de la planilla registrada para la elección del Ayuntamiento de Tepezalá.</w:t>
      </w:r>
    </w:p>
    <w:p w14:paraId="0D182983" w14:textId="77777777" w:rsidR="002938AD" w:rsidRPr="002938AD" w:rsidRDefault="002938AD" w:rsidP="002938AD">
      <w:pPr>
        <w:spacing w:before="29" w:after="0" w:line="360" w:lineRule="auto"/>
        <w:ind w:right="49"/>
        <w:jc w:val="both"/>
        <w:rPr>
          <w:rFonts w:ascii="Arial Nova" w:eastAsia="Arial" w:hAnsi="Arial Nova" w:cs="Arial"/>
          <w:b/>
          <w:spacing w:val="4"/>
        </w:rPr>
      </w:pPr>
    </w:p>
    <w:p w14:paraId="72FD381D" w14:textId="77777777" w:rsidR="002938AD" w:rsidRPr="002938AD" w:rsidRDefault="002938AD" w:rsidP="002938AD">
      <w:pPr>
        <w:spacing w:before="29" w:after="0" w:line="360" w:lineRule="auto"/>
        <w:ind w:right="49"/>
        <w:jc w:val="both"/>
        <w:rPr>
          <w:rFonts w:ascii="Arial Nova" w:eastAsia="Arial" w:hAnsi="Arial Nova" w:cs="Arial"/>
          <w:b/>
          <w:bCs/>
          <w:spacing w:val="4"/>
        </w:rPr>
      </w:pPr>
      <w:r w:rsidRPr="002938AD">
        <w:rPr>
          <w:rFonts w:ascii="Arial Nova" w:eastAsia="Arial" w:hAnsi="Arial Nova" w:cs="Arial"/>
          <w:b/>
          <w:bCs/>
          <w:spacing w:val="4"/>
        </w:rPr>
        <w:t>TERCERO. -</w:t>
      </w:r>
      <w:r w:rsidRPr="002938AD">
        <w:rPr>
          <w:rFonts w:ascii="Arial Nova" w:eastAsia="Arial" w:hAnsi="Arial Nova" w:cs="Arial"/>
          <w:b/>
          <w:spacing w:val="4"/>
        </w:rPr>
        <w:t xml:space="preserve"> </w:t>
      </w:r>
      <w:r w:rsidRPr="002938AD">
        <w:rPr>
          <w:rFonts w:ascii="Arial Nova" w:eastAsia="Arial" w:hAnsi="Arial Nova" w:cs="Arial"/>
          <w:spacing w:val="4"/>
        </w:rPr>
        <w:t xml:space="preserve">Se impone una sanción al </w:t>
      </w:r>
      <w:r w:rsidRPr="002938AD">
        <w:rPr>
          <w:rFonts w:ascii="Arial Nova" w:eastAsia="Arial" w:hAnsi="Arial Nova" w:cs="Arial"/>
          <w:b/>
          <w:bCs/>
          <w:spacing w:val="4"/>
        </w:rPr>
        <w:t>C. OMAR ISRAEL CAMARILLO,</w:t>
      </w:r>
      <w:r w:rsidRPr="002938AD">
        <w:rPr>
          <w:rFonts w:ascii="Arial Nova" w:eastAsia="Arial" w:hAnsi="Arial Nova" w:cs="Arial"/>
          <w:spacing w:val="4"/>
        </w:rPr>
        <w:t xml:space="preserve"> en su calidad de candidato a la Presidencia Municipal de Tepezalá, y al </w:t>
      </w:r>
      <w:r w:rsidRPr="002938AD">
        <w:rPr>
          <w:rFonts w:ascii="Arial Nova" w:eastAsia="Arial" w:hAnsi="Arial Nova" w:cs="Arial"/>
          <w:b/>
          <w:bCs/>
          <w:spacing w:val="4"/>
        </w:rPr>
        <w:t>C. RAFAEL GUILLÉN TUELLES,</w:t>
      </w:r>
      <w:r w:rsidRPr="002938AD">
        <w:rPr>
          <w:rFonts w:ascii="Arial Nova" w:eastAsia="Arial" w:hAnsi="Arial Nova" w:cs="Arial"/>
          <w:spacing w:val="4"/>
        </w:rPr>
        <w:t xml:space="preserve"> candidato a la regiduría 3, por el Partido Verde Ecologista de México, con </w:t>
      </w:r>
      <w:r w:rsidRPr="002938AD">
        <w:rPr>
          <w:rFonts w:ascii="Arial Nova" w:eastAsia="Arial" w:hAnsi="Arial Nova" w:cs="Arial"/>
          <w:b/>
          <w:bCs/>
          <w:spacing w:val="4"/>
        </w:rPr>
        <w:t>amonestación pública</w:t>
      </w:r>
      <w:r w:rsidRPr="002938AD">
        <w:rPr>
          <w:rFonts w:ascii="Arial Nova" w:eastAsia="Arial" w:hAnsi="Arial Nova" w:cs="Arial"/>
          <w:spacing w:val="4"/>
        </w:rPr>
        <w:t>, de conformidad con el considerando 10.1 de la presente resolución, para que en subsecuentes actuaciones se apeguen a lo ordenado por la normativa electoral aplicable.</w:t>
      </w:r>
    </w:p>
    <w:p w14:paraId="775EB335" w14:textId="77777777" w:rsidR="002938AD" w:rsidRPr="002938AD" w:rsidRDefault="002938AD" w:rsidP="002938AD">
      <w:pPr>
        <w:spacing w:before="29" w:after="0" w:line="360" w:lineRule="auto"/>
        <w:ind w:right="49"/>
        <w:jc w:val="both"/>
        <w:rPr>
          <w:rFonts w:ascii="Arial Nova" w:eastAsia="Arial" w:hAnsi="Arial Nova" w:cs="Arial"/>
          <w:b/>
          <w:spacing w:val="4"/>
        </w:rPr>
      </w:pPr>
    </w:p>
    <w:p w14:paraId="070DF011" w14:textId="77777777" w:rsidR="002938AD" w:rsidRPr="002938AD" w:rsidRDefault="002938AD" w:rsidP="002938AD">
      <w:pPr>
        <w:spacing w:before="29" w:after="0" w:line="360" w:lineRule="auto"/>
        <w:ind w:right="49"/>
        <w:jc w:val="both"/>
        <w:rPr>
          <w:rFonts w:ascii="Arial Nova" w:eastAsia="Arial" w:hAnsi="Arial Nova" w:cs="Arial"/>
          <w:b/>
          <w:spacing w:val="4"/>
        </w:rPr>
      </w:pPr>
      <w:r w:rsidRPr="002938AD">
        <w:rPr>
          <w:rFonts w:ascii="Arial Nova" w:eastAsia="Arial" w:hAnsi="Arial Nova" w:cs="Arial"/>
          <w:b/>
          <w:bCs/>
          <w:spacing w:val="4"/>
        </w:rPr>
        <w:t>CUARTO. -</w:t>
      </w:r>
      <w:r w:rsidRPr="002938AD">
        <w:rPr>
          <w:rFonts w:ascii="Arial Nova" w:eastAsia="Arial" w:hAnsi="Arial Nova" w:cs="Arial"/>
          <w:b/>
          <w:spacing w:val="4"/>
        </w:rPr>
        <w:t xml:space="preserve"> </w:t>
      </w:r>
      <w:r w:rsidRPr="002938AD">
        <w:rPr>
          <w:rFonts w:ascii="Arial Nova" w:eastAsia="Arial" w:hAnsi="Arial Nova" w:cs="Arial"/>
          <w:spacing w:val="4"/>
        </w:rPr>
        <w:t xml:space="preserve">Se sanciona al Partido Verde Ecologista de México, con </w:t>
      </w:r>
      <w:r w:rsidRPr="002938AD">
        <w:rPr>
          <w:rFonts w:ascii="Arial Nova" w:eastAsia="Arial" w:hAnsi="Arial Nova" w:cs="Arial"/>
          <w:b/>
          <w:bCs/>
          <w:spacing w:val="4"/>
        </w:rPr>
        <w:t>amonestación pública</w:t>
      </w:r>
      <w:r w:rsidRPr="002938AD">
        <w:rPr>
          <w:rFonts w:ascii="Arial Nova" w:eastAsia="Arial" w:hAnsi="Arial Nova" w:cs="Arial"/>
          <w:spacing w:val="4"/>
        </w:rPr>
        <w:t>, por culpa in vigilando, de conformidad con el considerando 10.2 de la presente resolución, para que en subsecuentes actuaciones se apegue a lo ordenado por la normativa electoral aplicable.</w:t>
      </w:r>
      <w:r w:rsidRPr="002938AD">
        <w:rPr>
          <w:rFonts w:ascii="Arial Nova" w:eastAsia="Arial" w:hAnsi="Arial Nova" w:cs="Arial"/>
          <w:b/>
          <w:spacing w:val="4"/>
        </w:rPr>
        <w:t xml:space="preserve">  </w:t>
      </w:r>
    </w:p>
    <w:p w14:paraId="3CBF80BC" w14:textId="77777777" w:rsidR="002938AD" w:rsidRPr="002938AD" w:rsidRDefault="002938AD" w:rsidP="002938AD">
      <w:pPr>
        <w:spacing w:before="29" w:after="0" w:line="360" w:lineRule="auto"/>
        <w:ind w:right="49"/>
        <w:jc w:val="both"/>
        <w:rPr>
          <w:rFonts w:ascii="Arial Nova" w:eastAsia="Arial" w:hAnsi="Arial Nova" w:cs="Arial"/>
          <w:b/>
          <w:spacing w:val="4"/>
        </w:rPr>
      </w:pPr>
    </w:p>
    <w:p w14:paraId="19BA8DDB" w14:textId="77777777" w:rsidR="002938AD" w:rsidRPr="002938AD" w:rsidRDefault="002938AD" w:rsidP="002938AD">
      <w:pPr>
        <w:spacing w:before="29" w:after="0" w:line="360" w:lineRule="auto"/>
        <w:ind w:right="49"/>
        <w:jc w:val="both"/>
        <w:rPr>
          <w:rFonts w:ascii="Arial Nova" w:eastAsia="Arial" w:hAnsi="Arial Nova" w:cs="Arial"/>
          <w:b/>
          <w:spacing w:val="4"/>
        </w:rPr>
      </w:pPr>
      <w:r w:rsidRPr="002938AD">
        <w:rPr>
          <w:rFonts w:ascii="Arial Nova" w:eastAsia="Arial" w:hAnsi="Arial Nova" w:cs="Arial"/>
          <w:b/>
          <w:bCs/>
          <w:spacing w:val="4"/>
        </w:rPr>
        <w:t>QUINTO. -</w:t>
      </w:r>
      <w:r w:rsidRPr="002938AD">
        <w:rPr>
          <w:rFonts w:ascii="Arial Nova" w:eastAsia="Arial" w:hAnsi="Arial Nova" w:cs="Arial"/>
          <w:b/>
          <w:spacing w:val="4"/>
        </w:rPr>
        <w:t xml:space="preserve"> </w:t>
      </w:r>
      <w:r w:rsidRPr="002938AD">
        <w:rPr>
          <w:rFonts w:ascii="Arial Nova" w:eastAsia="Arial" w:hAnsi="Arial Nova" w:cs="Arial"/>
          <w:spacing w:val="4"/>
        </w:rPr>
        <w:t>Publíquese la presente sentencia en la página de internet de este Tribunal y en el Catálogo de Sujetos Sancionados en los Procedimientos Especiales Sancionadores.</w:t>
      </w:r>
    </w:p>
    <w:p w14:paraId="42DA3F17" w14:textId="77777777" w:rsidR="00DB5EA8" w:rsidRPr="004D2543" w:rsidRDefault="00DB5EA8" w:rsidP="00DB5EA8">
      <w:pPr>
        <w:spacing w:before="29" w:after="0" w:line="360" w:lineRule="auto"/>
        <w:ind w:right="49"/>
        <w:jc w:val="both"/>
        <w:rPr>
          <w:rFonts w:ascii="Arial Nova" w:eastAsia="Arial" w:hAnsi="Arial Nova" w:cs="Arial"/>
          <w:spacing w:val="4"/>
        </w:rPr>
      </w:pPr>
    </w:p>
    <w:p w14:paraId="22D96A6E" w14:textId="3E8AF06D" w:rsidR="00792192" w:rsidRDefault="00792192" w:rsidP="00E84326">
      <w:pPr>
        <w:spacing w:before="29" w:after="0" w:line="360" w:lineRule="auto"/>
        <w:ind w:right="49"/>
        <w:jc w:val="both"/>
        <w:rPr>
          <w:rFonts w:ascii="Arial Nova" w:eastAsia="Arial" w:hAnsi="Arial Nova" w:cs="Arial"/>
          <w:spacing w:val="4"/>
        </w:rPr>
      </w:pPr>
      <w:r w:rsidRPr="004D2543">
        <w:rPr>
          <w:rFonts w:ascii="Arial Nova" w:eastAsia="Arial" w:hAnsi="Arial Nova" w:cs="Arial"/>
          <w:b/>
          <w:spacing w:val="4"/>
        </w:rPr>
        <w:lastRenderedPageBreak/>
        <w:t xml:space="preserve">NOTIFIQUESE </w:t>
      </w:r>
      <w:r w:rsidRPr="004D2543">
        <w:rPr>
          <w:rFonts w:ascii="Arial Nova" w:eastAsia="Arial" w:hAnsi="Arial Nova" w:cs="Arial"/>
          <w:spacing w:val="4"/>
        </w:rPr>
        <w:t>a las partes y al Instituto Estatal Electoral para su conocimiento, y por estrados a los demás interesados, lo anterior de conformidad con lo previsto en los artículos 318; 320, fracciones I, III y IV; 321, fracción IV y 323 del Código. En su oportunidad, archívese el presente expediente como asunto concluido.</w:t>
      </w:r>
    </w:p>
    <w:p w14:paraId="733657CB" w14:textId="77777777" w:rsidR="00E84326" w:rsidRPr="004D2543" w:rsidRDefault="00E84326" w:rsidP="00E84326">
      <w:pPr>
        <w:spacing w:before="29" w:after="0" w:line="360" w:lineRule="auto"/>
        <w:ind w:right="49"/>
        <w:jc w:val="both"/>
        <w:rPr>
          <w:rFonts w:ascii="Arial Nova" w:eastAsia="Arial" w:hAnsi="Arial Nova" w:cs="Arial"/>
          <w:spacing w:val="4"/>
        </w:rPr>
      </w:pPr>
    </w:p>
    <w:p w14:paraId="09D4D2DC" w14:textId="0FAFE476" w:rsidR="00792192" w:rsidRDefault="00792192" w:rsidP="00E84326">
      <w:pPr>
        <w:spacing w:before="29" w:after="0" w:line="360" w:lineRule="auto"/>
        <w:ind w:right="49"/>
        <w:jc w:val="both"/>
        <w:rPr>
          <w:rFonts w:ascii="Arial Nova" w:eastAsia="Arial" w:hAnsi="Arial Nova" w:cs="Arial"/>
          <w:spacing w:val="4"/>
        </w:rPr>
      </w:pPr>
      <w:r w:rsidRPr="004D2543">
        <w:rPr>
          <w:rFonts w:ascii="Arial Nova" w:eastAsia="Arial" w:hAnsi="Arial Nova" w:cs="Arial"/>
          <w:spacing w:val="4"/>
        </w:rPr>
        <w:t xml:space="preserve">Así lo resolvió el Tribunal Electoral del Estado de Aguascalientes, por unanimidad de votos de la Magistrada y Magistrados que lo integran, ante el Secretario General de Acuerdos, quien autoriza y da fe. </w:t>
      </w:r>
    </w:p>
    <w:p w14:paraId="69DC2974" w14:textId="77777777" w:rsidR="00EF47BE" w:rsidRPr="004D2543" w:rsidRDefault="00EF47BE" w:rsidP="00E84326">
      <w:pPr>
        <w:spacing w:before="29" w:after="0" w:line="360" w:lineRule="auto"/>
        <w:ind w:right="49"/>
        <w:jc w:val="both"/>
        <w:rPr>
          <w:rFonts w:ascii="Arial Nova" w:eastAsia="Arial" w:hAnsi="Arial Nova" w:cs="Arial"/>
          <w:spacing w:val="4"/>
        </w:rPr>
      </w:pPr>
    </w:p>
    <w:tbl>
      <w:tblPr>
        <w:tblStyle w:val="Tablaconcuadrcula"/>
        <w:tblpPr w:leftFromText="141" w:rightFromText="141" w:vertAnchor="text" w:horzAnchor="margin" w:tblpY="2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92192" w:rsidRPr="004D2543" w14:paraId="66D7F8C4" w14:textId="77777777" w:rsidTr="00792192">
        <w:trPr>
          <w:trHeight w:val="1752"/>
        </w:trPr>
        <w:tc>
          <w:tcPr>
            <w:tcW w:w="9345" w:type="dxa"/>
            <w:gridSpan w:val="2"/>
          </w:tcPr>
          <w:p w14:paraId="44A9F92E" w14:textId="77777777" w:rsidR="00792192" w:rsidRPr="003E27D8" w:rsidRDefault="00792192" w:rsidP="00925C2F">
            <w:pPr>
              <w:spacing w:before="29" w:line="360" w:lineRule="auto"/>
              <w:ind w:right="49"/>
              <w:jc w:val="center"/>
              <w:rPr>
                <w:rFonts w:ascii="Arial Nova" w:hAnsi="Arial Nova"/>
                <w:b/>
              </w:rPr>
            </w:pPr>
            <w:r w:rsidRPr="003E27D8">
              <w:rPr>
                <w:rFonts w:ascii="Arial Nova" w:hAnsi="Arial Nova"/>
                <w:b/>
              </w:rPr>
              <w:t>MAGISTRADO PRESIDENTE</w:t>
            </w:r>
          </w:p>
          <w:p w14:paraId="47C94532" w14:textId="77777777" w:rsidR="00F77B01" w:rsidRPr="003E27D8" w:rsidRDefault="00F77B01" w:rsidP="00925C2F">
            <w:pPr>
              <w:spacing w:before="29" w:line="360" w:lineRule="auto"/>
              <w:ind w:right="49"/>
              <w:jc w:val="center"/>
              <w:rPr>
                <w:rFonts w:ascii="Arial Nova" w:hAnsi="Arial Nova"/>
                <w:b/>
              </w:rPr>
            </w:pPr>
          </w:p>
          <w:p w14:paraId="0F706B7B" w14:textId="77777777" w:rsidR="00792192" w:rsidRPr="003E27D8" w:rsidRDefault="00792192" w:rsidP="00925C2F">
            <w:pPr>
              <w:spacing w:before="29" w:line="360" w:lineRule="auto"/>
              <w:ind w:right="49"/>
              <w:jc w:val="center"/>
              <w:rPr>
                <w:rFonts w:ascii="Arial Nova" w:hAnsi="Arial Nova"/>
                <w:b/>
              </w:rPr>
            </w:pPr>
            <w:r w:rsidRPr="003E27D8">
              <w:rPr>
                <w:rFonts w:ascii="Arial Nova" w:hAnsi="Arial Nova"/>
                <w:b/>
              </w:rPr>
              <w:t>HECTÓR SALVADOR HERNÁNDEZ GALLEGOS</w:t>
            </w:r>
          </w:p>
        </w:tc>
      </w:tr>
      <w:tr w:rsidR="00792192" w:rsidRPr="004D2543" w14:paraId="40A84562" w14:textId="77777777" w:rsidTr="00792192">
        <w:trPr>
          <w:trHeight w:val="2177"/>
        </w:trPr>
        <w:tc>
          <w:tcPr>
            <w:tcW w:w="4672" w:type="dxa"/>
          </w:tcPr>
          <w:p w14:paraId="066F620E" w14:textId="77777777" w:rsidR="00792192" w:rsidRPr="003E27D8" w:rsidRDefault="00792192" w:rsidP="00925C2F">
            <w:pPr>
              <w:spacing w:before="29" w:line="360" w:lineRule="auto"/>
              <w:ind w:right="49"/>
              <w:jc w:val="center"/>
              <w:rPr>
                <w:rFonts w:ascii="Arial Nova" w:hAnsi="Arial Nova"/>
                <w:b/>
              </w:rPr>
            </w:pPr>
            <w:r w:rsidRPr="003E27D8">
              <w:rPr>
                <w:rFonts w:ascii="Arial Nova" w:hAnsi="Arial Nova"/>
                <w:b/>
              </w:rPr>
              <w:t>MAGISTRADA</w:t>
            </w:r>
          </w:p>
          <w:p w14:paraId="7A11674F" w14:textId="77777777" w:rsidR="00792192" w:rsidRPr="003E27D8" w:rsidRDefault="00792192" w:rsidP="00925C2F">
            <w:pPr>
              <w:spacing w:before="29" w:line="360" w:lineRule="auto"/>
              <w:ind w:right="49"/>
              <w:jc w:val="center"/>
              <w:rPr>
                <w:rFonts w:ascii="Arial Nova" w:hAnsi="Arial Nova"/>
                <w:b/>
              </w:rPr>
            </w:pPr>
          </w:p>
          <w:p w14:paraId="08B532B2" w14:textId="77777777" w:rsidR="00792192" w:rsidRPr="003E27D8" w:rsidRDefault="00792192" w:rsidP="00925C2F">
            <w:pPr>
              <w:spacing w:before="29" w:line="360" w:lineRule="auto"/>
              <w:ind w:right="49"/>
              <w:jc w:val="center"/>
              <w:rPr>
                <w:rFonts w:ascii="Arial Nova" w:hAnsi="Arial Nova"/>
                <w:b/>
              </w:rPr>
            </w:pPr>
            <w:r w:rsidRPr="003E27D8">
              <w:rPr>
                <w:rFonts w:ascii="Arial Nova" w:hAnsi="Arial Nova"/>
                <w:b/>
              </w:rPr>
              <w:t>CLAUDIA ELOISA DÍAZ DE LEÓN GONZÁLEZ</w:t>
            </w:r>
          </w:p>
        </w:tc>
        <w:tc>
          <w:tcPr>
            <w:tcW w:w="4673" w:type="dxa"/>
          </w:tcPr>
          <w:p w14:paraId="2A6686D8" w14:textId="77777777" w:rsidR="00792192" w:rsidRPr="003E27D8" w:rsidRDefault="00792192" w:rsidP="00925C2F">
            <w:pPr>
              <w:spacing w:before="29" w:line="360" w:lineRule="auto"/>
              <w:ind w:right="49"/>
              <w:jc w:val="center"/>
              <w:rPr>
                <w:rFonts w:ascii="Arial Nova" w:hAnsi="Arial Nova"/>
                <w:b/>
              </w:rPr>
            </w:pPr>
            <w:r w:rsidRPr="003E27D8">
              <w:rPr>
                <w:rFonts w:ascii="Arial Nova" w:hAnsi="Arial Nova"/>
                <w:b/>
              </w:rPr>
              <w:t>MAGISTRADO</w:t>
            </w:r>
          </w:p>
          <w:p w14:paraId="3A4FDE71" w14:textId="77777777" w:rsidR="00792192" w:rsidRPr="003E27D8" w:rsidRDefault="00792192" w:rsidP="00925C2F">
            <w:pPr>
              <w:spacing w:before="29" w:line="360" w:lineRule="auto"/>
              <w:ind w:right="49"/>
              <w:jc w:val="center"/>
              <w:rPr>
                <w:rFonts w:ascii="Arial Nova" w:hAnsi="Arial Nova"/>
                <w:b/>
              </w:rPr>
            </w:pPr>
          </w:p>
          <w:p w14:paraId="251563F4" w14:textId="77777777" w:rsidR="00792192" w:rsidRPr="003E27D8" w:rsidRDefault="00792192" w:rsidP="00925C2F">
            <w:pPr>
              <w:spacing w:before="29" w:line="360" w:lineRule="auto"/>
              <w:ind w:right="49"/>
              <w:jc w:val="center"/>
              <w:rPr>
                <w:rFonts w:ascii="Arial Nova" w:hAnsi="Arial Nova"/>
                <w:b/>
              </w:rPr>
            </w:pPr>
            <w:r w:rsidRPr="003E27D8">
              <w:rPr>
                <w:rFonts w:ascii="Arial Nova" w:hAnsi="Arial Nova"/>
                <w:b/>
              </w:rPr>
              <w:t>JORGE RAMÓN DÍAZ DE LEÓN GUTIÉRREZ</w:t>
            </w:r>
          </w:p>
        </w:tc>
      </w:tr>
      <w:tr w:rsidR="00792192" w:rsidRPr="004D2543" w14:paraId="6848E5BE" w14:textId="77777777" w:rsidTr="00792192">
        <w:trPr>
          <w:trHeight w:val="1752"/>
        </w:trPr>
        <w:tc>
          <w:tcPr>
            <w:tcW w:w="9345" w:type="dxa"/>
            <w:gridSpan w:val="2"/>
          </w:tcPr>
          <w:p w14:paraId="127A8DDB" w14:textId="77777777" w:rsidR="00792192" w:rsidRPr="003E27D8" w:rsidRDefault="00792192" w:rsidP="00925C2F">
            <w:pPr>
              <w:spacing w:before="29" w:line="360" w:lineRule="auto"/>
              <w:ind w:right="49"/>
              <w:jc w:val="center"/>
              <w:rPr>
                <w:rFonts w:ascii="Arial Nova" w:hAnsi="Arial Nova"/>
                <w:b/>
              </w:rPr>
            </w:pPr>
            <w:r w:rsidRPr="003E27D8">
              <w:rPr>
                <w:rFonts w:ascii="Arial Nova" w:hAnsi="Arial Nova"/>
                <w:b/>
              </w:rPr>
              <w:t>SECRETARIO GENERAL DE ACUERDOS</w:t>
            </w:r>
          </w:p>
          <w:p w14:paraId="02A0C874" w14:textId="77777777" w:rsidR="00792192" w:rsidRPr="003E27D8" w:rsidRDefault="00792192" w:rsidP="00925C2F">
            <w:pPr>
              <w:spacing w:before="29" w:line="360" w:lineRule="auto"/>
              <w:ind w:right="49"/>
              <w:jc w:val="center"/>
              <w:rPr>
                <w:rFonts w:ascii="Arial Nova" w:hAnsi="Arial Nova"/>
                <w:b/>
              </w:rPr>
            </w:pPr>
            <w:r w:rsidRPr="003E27D8">
              <w:rPr>
                <w:rFonts w:ascii="Arial Nova" w:hAnsi="Arial Nova"/>
                <w:b/>
              </w:rPr>
              <w:t>JESÚS OCIEL BAENA SAUCEDO</w:t>
            </w:r>
          </w:p>
          <w:p w14:paraId="6D36BEF6" w14:textId="77777777" w:rsidR="00BE7431" w:rsidRPr="003E27D8" w:rsidRDefault="00BE7431" w:rsidP="00925C2F">
            <w:pPr>
              <w:spacing w:before="29" w:line="360" w:lineRule="auto"/>
              <w:ind w:right="49"/>
              <w:jc w:val="center"/>
              <w:rPr>
                <w:rFonts w:ascii="Arial Nova" w:hAnsi="Arial Nova"/>
                <w:b/>
              </w:rPr>
            </w:pPr>
          </w:p>
        </w:tc>
      </w:tr>
      <w:bookmarkEnd w:id="9"/>
    </w:tbl>
    <w:p w14:paraId="4FA29D0A" w14:textId="77777777" w:rsidR="00DA673D" w:rsidRPr="004D2543" w:rsidRDefault="00DA673D" w:rsidP="004D2543">
      <w:pPr>
        <w:spacing w:line="360" w:lineRule="auto"/>
        <w:ind w:left="-284" w:right="-427"/>
        <w:jc w:val="both"/>
        <w:rPr>
          <w:rFonts w:ascii="Arial Nova" w:hAnsi="Arial Nova" w:cs="Arial"/>
          <w:shd w:val="clear" w:color="auto" w:fill="FFFFFF"/>
        </w:rPr>
      </w:pPr>
    </w:p>
    <w:sectPr w:rsidR="00DA673D" w:rsidRPr="004D2543" w:rsidSect="00925C2F">
      <w:headerReference w:type="even" r:id="rId33"/>
      <w:headerReference w:type="default" r:id="rId34"/>
      <w:footerReference w:type="even" r:id="rId35"/>
      <w:footerReference w:type="default" r:id="rId36"/>
      <w:headerReference w:type="first" r:id="rId37"/>
      <w:footerReference w:type="first" r:id="rId38"/>
      <w:endnotePr>
        <w:numFmt w:val="decimal"/>
      </w:endnotePr>
      <w:pgSz w:w="12240" w:h="20160" w:code="5"/>
      <w:pgMar w:top="3402" w:right="1134"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16174" w14:textId="77777777" w:rsidR="002E4E7D" w:rsidRDefault="002E4E7D" w:rsidP="006E7BAE">
      <w:pPr>
        <w:spacing w:after="0" w:line="240" w:lineRule="auto"/>
      </w:pPr>
      <w:r>
        <w:separator/>
      </w:r>
    </w:p>
  </w:endnote>
  <w:endnote w:type="continuationSeparator" w:id="0">
    <w:p w14:paraId="6602FB5C" w14:textId="77777777" w:rsidR="002E4E7D" w:rsidRDefault="002E4E7D"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D6192" w14:textId="77777777" w:rsidR="00B17A05" w:rsidRDefault="00B17A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6DBBF" w14:textId="77777777" w:rsidR="00B17A05" w:rsidRDefault="00B17A0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C7F3D" w14:textId="77777777" w:rsidR="00B17A05" w:rsidRDefault="00B17A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2B965" w14:textId="77777777" w:rsidR="002E4E7D" w:rsidRDefault="002E4E7D" w:rsidP="006E7BAE">
      <w:pPr>
        <w:spacing w:after="0" w:line="240" w:lineRule="auto"/>
      </w:pPr>
      <w:r>
        <w:separator/>
      </w:r>
    </w:p>
  </w:footnote>
  <w:footnote w:type="continuationSeparator" w:id="0">
    <w:p w14:paraId="3D853707" w14:textId="77777777" w:rsidR="002E4E7D" w:rsidRDefault="002E4E7D" w:rsidP="006E7BAE">
      <w:pPr>
        <w:spacing w:after="0" w:line="240" w:lineRule="auto"/>
      </w:pPr>
      <w:r>
        <w:continuationSeparator/>
      </w:r>
    </w:p>
  </w:footnote>
  <w:footnote w:id="1">
    <w:p w14:paraId="73A986B3"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Encargado de despacho de la Secretaría de Estudio adscrito a la Ponencia I del Tribunal Electoral del Estado de Aguascalientes. </w:t>
      </w:r>
    </w:p>
  </w:footnote>
  <w:footnote w:id="2">
    <w:p w14:paraId="49A18593"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Todas las fechas son del año dos mil diecinueve, salvo precisión diversa.</w:t>
      </w:r>
    </w:p>
  </w:footnote>
  <w:footnote w:id="3">
    <w:p w14:paraId="548E3EAE"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Jurisprudencia 42/2016 VEDA ELECTORAL. FINALIDADES Y ELEMENTOS QUE DEBEN CONFIGURARSE PARA ACTUALIZAR UNA VIOLACIÓN A LAS PROHIBICIONES LEGALES RELACIONADAS.</w:t>
      </w:r>
    </w:p>
  </w:footnote>
  <w:footnote w:id="4">
    <w:p w14:paraId="700770B9"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Partido Revolucionario Institucional, en lo sucesivo PRI.</w:t>
      </w:r>
    </w:p>
  </w:footnote>
  <w:footnote w:id="5">
    <w:p w14:paraId="687C6F67"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Instituto Estatal Electoral de Aguascalientes, en lo sucesivo IEE.</w:t>
      </w:r>
    </w:p>
  </w:footnote>
  <w:footnote w:id="6">
    <w:p w14:paraId="08CAA88D" w14:textId="77777777" w:rsidR="004B4108" w:rsidRPr="003B3563" w:rsidRDefault="004B4108">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Partido Verde Ecologista de México, en lo sucesivo PVEM. </w:t>
      </w:r>
    </w:p>
  </w:footnote>
  <w:footnote w:id="7">
    <w:p w14:paraId="61B0CC70"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Listado oficial de candidatos, disponible para consulta en la URL: </w:t>
      </w:r>
      <w:hyperlink r:id="rId1" w:history="1">
        <w:r w:rsidRPr="003B3563">
          <w:rPr>
            <w:rStyle w:val="Hipervnculo"/>
            <w:rFonts w:ascii="Arial Nova" w:hAnsi="Arial Nova"/>
            <w:color w:val="auto"/>
            <w:sz w:val="16"/>
            <w:szCs w:val="16"/>
          </w:rPr>
          <w:t>http://www.ieeags.org.mx/banners/Lista_candidaturas_2019.pdf</w:t>
        </w:r>
      </w:hyperlink>
    </w:p>
  </w:footnote>
  <w:footnote w:id="8">
    <w:p w14:paraId="569FCCC3"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Pruebas que son analizadas de manera integral en el Anexo 1 de esta sentencia. </w:t>
      </w:r>
    </w:p>
  </w:footnote>
  <w:footnote w:id="9">
    <w:p w14:paraId="4B7F3A24"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Artículo 7 del Reglamento de Oficialía Electoral, disponible para consulta en la URL: https://www.ieeags.org.mx/detalles/LEGISLACION/31.PDF_Reglamento%20Oficial%C3%ADa%20Electoral%2018-19.pdf </w:t>
      </w:r>
    </w:p>
  </w:footnote>
  <w:footnote w:id="10">
    <w:p w14:paraId="6AE66718" w14:textId="77777777" w:rsidR="004B4108" w:rsidRPr="003B3563" w:rsidRDefault="004B4108" w:rsidP="00F03243">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Oficio VDI/001/2019, firmado por el Lic. Cesar Lozano Herrera, Vocero de Difusión Institucional del PVEM. Consultable en Fojas 168 del Expediente TEEA-PES-030/2019 </w:t>
      </w:r>
    </w:p>
  </w:footnote>
  <w:footnote w:id="11">
    <w:p w14:paraId="240DF2C4"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w:t>
      </w:r>
      <w:r w:rsidRPr="003B3563">
        <w:rPr>
          <w:rFonts w:ascii="Arial Nova" w:hAnsi="Arial Nova"/>
          <w:i/>
          <w:iCs/>
          <w:sz w:val="16"/>
          <w:szCs w:val="16"/>
        </w:rPr>
        <w:t xml:space="preserve">RESOLUCIÓN DEL CONSEJO MUNICIPAL ELECTORAL DE TEPEZALÁ, DEL INSTITUTO ESTATAL ELECTORAL DE AGUASCALIENTES, MEDIANTE LA CUAL ATIENDE LA SOLICITUD DE REGISTRO DE CANDIDATURAS PARA LA PLANILLA DE AYUNTAMIENTO POR EL PRINCIPIO DE MAYORÍA RELATIVA, PRESENTADA POR EL PARTIDO POLÍTICO NACIONAL DENOMINADO “PARTIDO VERDE ECOLGISTA DE MÉXICO”, EN EL PROCESO ELECTORAL 2018-2019 LOCAL EN AGUASCALIENTES. </w:t>
      </w:r>
      <w:r w:rsidRPr="003B3563">
        <w:rPr>
          <w:rFonts w:ascii="Arial Nova" w:hAnsi="Arial Nova"/>
          <w:sz w:val="16"/>
          <w:szCs w:val="16"/>
        </w:rPr>
        <w:t>Consultable en Fojas 107 del Expediente TEEA-PES-030/2019</w:t>
      </w:r>
    </w:p>
  </w:footnote>
  <w:footnote w:id="12">
    <w:p w14:paraId="4627042C"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Lista oficial de candidatos registrados. Disponible en la URL: http://www.ieeags.org.mx/banners/Lista_candidaturas_2019.pdf</w:t>
      </w:r>
    </w:p>
  </w:footnote>
  <w:footnote w:id="13">
    <w:p w14:paraId="61D7E3F3"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en la sentencia de Sala Superior SUP-REP-0150/2017, SUP-REP-183/2018</w:t>
      </w:r>
    </w:p>
  </w:footnote>
  <w:footnote w:id="14">
    <w:p w14:paraId="3250C48F"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Jurisprudencia 4/2018 ACTOS ANTICIPADOS DE PRECAMPAÑA O CAMPAÑA. PARA ACREDITAR EL ELEMENTO SUBJETIVO SE REQUIERE QUE EL MENSAJE SEA EXPLÍCITO O INEQUÍVOCO RESPECTO A SU FINALIDAD ELECTORAL</w:t>
      </w:r>
    </w:p>
  </w:footnote>
  <w:footnote w:id="15">
    <w:p w14:paraId="5F916F46"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w:t>
      </w:r>
      <w:proofErr w:type="spellStart"/>
      <w:r w:rsidRPr="003B3563">
        <w:rPr>
          <w:rFonts w:ascii="Arial Nova" w:hAnsi="Arial Nova"/>
          <w:sz w:val="16"/>
          <w:szCs w:val="16"/>
        </w:rPr>
        <w:t>Intercampaña</w:t>
      </w:r>
      <w:proofErr w:type="spellEnd"/>
      <w:r w:rsidRPr="003B3563">
        <w:rPr>
          <w:rFonts w:ascii="Arial Nova" w:hAnsi="Arial Nova"/>
          <w:sz w:val="16"/>
          <w:szCs w:val="16"/>
        </w:rPr>
        <w:t xml:space="preserve">: Periodo que transcurre entre la conclusión de las precampañas y el inicio de las campañas electorales. Para consulta en la URL: </w:t>
      </w:r>
      <w:hyperlink r:id="rId2" w:history="1">
        <w:r w:rsidRPr="003B3563">
          <w:rPr>
            <w:rStyle w:val="Hipervnculo"/>
            <w:rFonts w:ascii="Arial Nova" w:hAnsi="Arial Nova"/>
            <w:color w:val="auto"/>
            <w:sz w:val="16"/>
            <w:szCs w:val="16"/>
          </w:rPr>
          <w:t>https://centralelectoral.ine.mx/2018/02/14/que-es-la-intercampana/</w:t>
        </w:r>
      </w:hyperlink>
    </w:p>
  </w:footnote>
  <w:footnote w:id="16">
    <w:p w14:paraId="6966BBA6" w14:textId="77777777" w:rsidR="004B4108" w:rsidRPr="003B3563" w:rsidRDefault="004B4108">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de Sala superior en el expediente SUP-REP-183/2018</w:t>
      </w:r>
    </w:p>
  </w:footnote>
  <w:footnote w:id="17">
    <w:p w14:paraId="2539CCBD" w14:textId="77777777" w:rsidR="004B4108" w:rsidRPr="003B3563" w:rsidRDefault="004B4108" w:rsidP="00116391">
      <w:pPr>
        <w:pStyle w:val="Textonotapie"/>
        <w:jc w:val="both"/>
        <w:rPr>
          <w:rFonts w:ascii="Arial Nova" w:hAnsi="Arial Nova" w:cstheme="minorHAnsi"/>
          <w:sz w:val="16"/>
          <w:szCs w:val="16"/>
        </w:rPr>
      </w:pPr>
      <w:r w:rsidRPr="003B3563">
        <w:rPr>
          <w:rStyle w:val="Refdenotaalpie"/>
          <w:rFonts w:ascii="Arial Nova" w:hAnsi="Arial Nova" w:cstheme="minorHAnsi"/>
          <w:sz w:val="16"/>
          <w:szCs w:val="16"/>
        </w:rPr>
        <w:footnoteRef/>
      </w:r>
      <w:r w:rsidRPr="003B3563">
        <w:rPr>
          <w:rFonts w:ascii="Arial Nova" w:hAnsi="Arial Nova" w:cstheme="minorHAnsi"/>
          <w:sz w:val="16"/>
          <w:szCs w:val="16"/>
        </w:rPr>
        <w:t xml:space="preserve"> Jurisprudencia 4/2018. ACTOS ANTICIPADOS DE PRECAMPAÑA O CAMPAÑA. PARA ACREDITAR EL ELEMENTO SUBJETIVO SE REQUIRE QUE EL MENSAJE SEA EXPLÍCITO O INEQUIVOCO RESPECTO A SU FINALIDAD ELECTORAL. </w:t>
      </w:r>
    </w:p>
  </w:footnote>
  <w:footnote w:id="18">
    <w:p w14:paraId="357024AF" w14:textId="77777777" w:rsidR="004B4108" w:rsidRPr="003B3563" w:rsidRDefault="004B4108" w:rsidP="00116391">
      <w:pPr>
        <w:pStyle w:val="Textonotapie"/>
        <w:rPr>
          <w:rFonts w:ascii="Arial Nova" w:hAnsi="Arial Nova" w:cstheme="minorHAnsi"/>
          <w:sz w:val="16"/>
          <w:szCs w:val="16"/>
        </w:rPr>
      </w:pPr>
      <w:r w:rsidRPr="003B3563">
        <w:rPr>
          <w:rStyle w:val="Refdenotaalpie"/>
          <w:rFonts w:ascii="Arial Nova" w:hAnsi="Arial Nova" w:cstheme="minorHAnsi"/>
          <w:sz w:val="16"/>
          <w:szCs w:val="16"/>
        </w:rPr>
        <w:footnoteRef/>
      </w:r>
      <w:r w:rsidRPr="003B3563">
        <w:rPr>
          <w:rFonts w:ascii="Arial Nova" w:hAnsi="Arial Nova" w:cstheme="minorHAnsi"/>
          <w:sz w:val="16"/>
          <w:szCs w:val="16"/>
        </w:rPr>
        <w:t xml:space="preserve"> ESTATUTOS DEL PVEM, “…Art. 1.- La denominación oficial del Partido es: “Partido Verde Ecologista de México”. El emblema está formado por un tucán en sus colores naturales: rojo, amarillo, verde y negro; adoptándose esta combinación como los colores del Partido. El tucán se encuentra parado sobre una “V” de color blanco. En la parte inferior, están dibujadas unas alas con dos cabezas de serpiente de color azul y magenta y un círculo de color amarillo. El nombre del Partido se encuentra en letras blancas rodeando el emblema, el cual tiene forma circular. El fondo del emblema es de color verde…”</w:t>
      </w:r>
    </w:p>
  </w:footnote>
  <w:footnote w:id="19">
    <w:p w14:paraId="2A3C25FE" w14:textId="77777777" w:rsidR="004B4108" w:rsidRPr="003B3563" w:rsidRDefault="004B4108" w:rsidP="00116391">
      <w:pPr>
        <w:pStyle w:val="Textonotapie"/>
        <w:rPr>
          <w:rFonts w:ascii="Arial Nova" w:hAnsi="Arial Nova"/>
          <w:sz w:val="16"/>
          <w:szCs w:val="16"/>
        </w:rPr>
      </w:pPr>
      <w:r w:rsidRPr="003B3563">
        <w:rPr>
          <w:rStyle w:val="Refdenotaalpie"/>
          <w:rFonts w:ascii="Arial Nova" w:hAnsi="Arial Nova" w:cstheme="minorHAnsi"/>
          <w:sz w:val="16"/>
          <w:szCs w:val="16"/>
        </w:rPr>
        <w:footnoteRef/>
      </w:r>
      <w:r w:rsidRPr="003B3563">
        <w:rPr>
          <w:rFonts w:ascii="Arial Nova" w:hAnsi="Arial Nova" w:cstheme="minorHAnsi"/>
          <w:sz w:val="16"/>
          <w:szCs w:val="16"/>
        </w:rPr>
        <w:t xml:space="preserve"> Consultable en la URL: </w:t>
      </w:r>
      <w:hyperlink r:id="rId3" w:history="1">
        <w:r w:rsidRPr="003B3563">
          <w:rPr>
            <w:rStyle w:val="Hipervnculo"/>
            <w:rFonts w:ascii="Arial Nova" w:hAnsi="Arial Nova" w:cstheme="minorHAnsi"/>
            <w:sz w:val="16"/>
            <w:szCs w:val="16"/>
          </w:rPr>
          <w:t>https://www.partidoverde.org.mx/</w:t>
        </w:r>
      </w:hyperlink>
    </w:p>
  </w:footnote>
  <w:footnote w:id="20">
    <w:p w14:paraId="608A41A3" w14:textId="77777777" w:rsidR="004B4108" w:rsidRPr="003B3563" w:rsidRDefault="004B4108" w:rsidP="0075267E">
      <w:pPr>
        <w:pStyle w:val="Textonotapie"/>
        <w:rPr>
          <w:rFonts w:ascii="Arial Nova" w:hAnsi="Arial Nova"/>
          <w:color w:val="FF0000"/>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Tal como consta en el oficio VDI/001/2019 Con el cual se acredita su registro como lema de campaña ante el INE, visible a foja 168 del expediente TEEA-PES-030/2019.</w:t>
      </w:r>
    </w:p>
  </w:footnote>
  <w:footnote w:id="21">
    <w:p w14:paraId="3304E52E" w14:textId="77777777" w:rsidR="004B4108" w:rsidRPr="003B3563" w:rsidRDefault="004B4108" w:rsidP="007B5CE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en la resolución SUP-JRC-194/2017, SUP-JRC-195/2017 Y SUP-JDC-484/2017 ACUMULADOS</w:t>
      </w:r>
    </w:p>
  </w:footnote>
  <w:footnote w:id="22">
    <w:p w14:paraId="639C2639" w14:textId="2BC9EDA1" w:rsidR="004B4108" w:rsidRPr="003B3563" w:rsidRDefault="004B4108" w:rsidP="00056E01">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w:t>
      </w:r>
      <w:proofErr w:type="spellStart"/>
      <w:r w:rsidRPr="003B3563">
        <w:rPr>
          <w:rFonts w:ascii="Arial Nova" w:hAnsi="Arial Nova"/>
          <w:sz w:val="16"/>
          <w:szCs w:val="16"/>
        </w:rPr>
        <w:t>Cfr</w:t>
      </w:r>
      <w:proofErr w:type="spellEnd"/>
      <w:r w:rsidRPr="003B3563">
        <w:rPr>
          <w:rFonts w:ascii="Arial Nova" w:hAnsi="Arial Nova"/>
          <w:sz w:val="16"/>
          <w:szCs w:val="16"/>
        </w:rPr>
        <w:t xml:space="preserve">: </w:t>
      </w:r>
      <w:hyperlink r:id="rId4" w:history="1">
        <w:r w:rsidRPr="003B3563">
          <w:rPr>
            <w:rStyle w:val="Hipervnculo"/>
            <w:rFonts w:ascii="Arial Nova" w:hAnsi="Arial Nova"/>
            <w:sz w:val="16"/>
            <w:szCs w:val="16"/>
          </w:rPr>
          <w:t>https://www.ine.mx/wp-content/uploads/2019/03/CF-005-2019.pdf</w:t>
        </w:r>
      </w:hyperlink>
    </w:p>
  </w:footnote>
  <w:footnote w:id="23">
    <w:p w14:paraId="787352E9" w14:textId="77777777" w:rsidR="004B4108" w:rsidRPr="003B3563" w:rsidRDefault="004B4108" w:rsidP="00056E01">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Al respecto puede verse: ESTRATEGIAS DE CAMPAÑA POLÍTICA: ESLÓGANES Y RETÓRICAS EN ELECCIONES PARA ALCALDE EN BRASIL, consultable en la URL: </w:t>
      </w:r>
      <w:hyperlink r:id="rId5" w:history="1">
        <w:r w:rsidRPr="003B3563">
          <w:rPr>
            <w:rStyle w:val="Hipervnculo"/>
            <w:rFonts w:ascii="Arial Nova" w:hAnsi="Arial Nova"/>
            <w:sz w:val="16"/>
            <w:szCs w:val="16"/>
          </w:rPr>
          <w:t>http://www.redalyc.org/pdf/308/30811731008.pdf</w:t>
        </w:r>
      </w:hyperlink>
      <w:r w:rsidRPr="003B3563">
        <w:rPr>
          <w:rFonts w:ascii="Arial Nova" w:hAnsi="Arial Nova"/>
          <w:sz w:val="16"/>
          <w:szCs w:val="16"/>
        </w:rPr>
        <w:t xml:space="preserve">, así como el artículo “LAS FRASES QUE BUSCAN VOTOS EN LAS ELECCIONES, consultable en la URL:  </w:t>
      </w:r>
      <w:hyperlink r:id="rId6" w:history="1">
        <w:r w:rsidRPr="003B3563">
          <w:rPr>
            <w:rStyle w:val="Hipervnculo"/>
            <w:rFonts w:ascii="Arial Nova" w:hAnsi="Arial Nova"/>
            <w:sz w:val="16"/>
            <w:szCs w:val="16"/>
          </w:rPr>
          <w:t>https://www.revistalideres.ec/lideres/frases-buscan-votos-elecciones.html</w:t>
        </w:r>
      </w:hyperlink>
      <w:r w:rsidRPr="003B3563">
        <w:rPr>
          <w:rFonts w:ascii="Arial Nova" w:hAnsi="Arial Nova"/>
          <w:sz w:val="16"/>
          <w:szCs w:val="16"/>
        </w:rPr>
        <w:t>:</w:t>
      </w:r>
    </w:p>
  </w:footnote>
  <w:footnote w:id="24">
    <w:p w14:paraId="7B40BEA9" w14:textId="77777777" w:rsidR="004B4108" w:rsidRPr="003B3563" w:rsidRDefault="004B4108" w:rsidP="002B7DE2">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Ver SUP-REP-542/2015 y acumulados</w:t>
      </w:r>
    </w:p>
  </w:footnote>
  <w:footnote w:id="25">
    <w:p w14:paraId="7DDF49B5" w14:textId="77777777" w:rsidR="004B4108" w:rsidRPr="003B3563" w:rsidRDefault="004B4108" w:rsidP="00F445F8">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Disponible para consulta en la URL: http://www.unesco.org/new/es/media-services/single-view-tv-release/news/la_unesco_inicio_debates_sobre_las_redes_sociales_para_la_d/</w:t>
      </w:r>
    </w:p>
  </w:footnote>
  <w:footnote w:id="26">
    <w:p w14:paraId="7A1BAFBE" w14:textId="77777777" w:rsidR="004B4108" w:rsidRPr="003B3563" w:rsidRDefault="004B4108" w:rsidP="00C16138">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por la Sala Superior en el SUP-REP-542/2015</w:t>
      </w:r>
    </w:p>
  </w:footnote>
  <w:footnote w:id="27">
    <w:p w14:paraId="13320A21" w14:textId="77777777" w:rsidR="004B4108" w:rsidRPr="003B3563" w:rsidRDefault="004B4108">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por la Sala Superior en el SUP-REP-579/2015</w:t>
      </w:r>
    </w:p>
  </w:footnote>
  <w:footnote w:id="28">
    <w:p w14:paraId="01BB6271" w14:textId="77777777" w:rsidR="004B4108" w:rsidRPr="003B3563" w:rsidRDefault="004B4108">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Tesis LXXXII/2016, de rubro PROPAGANDA ELECTORAL DIFUNDIDA EN INTERNET. ES INSUFICIENTE LA NEGATIVA DEL SUJETO DENUNCIADO RESPECTO DE SU AUTORÍA PARA DESCARTAR LA RESPONSABILIDAD POR INFRACCIONES A LA NORMATIVA ELECTORAL. Consultable en https://mexico.justia.com/federales/jurisprudencias-tesis/tribunal-electoral/tesis-lxxxii-2016/</w:t>
      </w:r>
    </w:p>
  </w:footnote>
  <w:footnote w:id="29">
    <w:p w14:paraId="0CBC4359" w14:textId="77777777" w:rsidR="004B4108" w:rsidRPr="003B3563" w:rsidRDefault="004B4108" w:rsidP="00D572E3">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por Sala Superior SUP-REC-1452/2018, párrafo 152.</w:t>
      </w:r>
    </w:p>
  </w:footnote>
  <w:footnote w:id="30">
    <w:p w14:paraId="2D706CF3" w14:textId="77777777" w:rsidR="004B4108" w:rsidRPr="003B3563" w:rsidRDefault="004B4108" w:rsidP="00B54DEC">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por Sala superior en el expediente SUP-JRC-97/2018</w:t>
      </w:r>
    </w:p>
  </w:footnote>
  <w:footnote w:id="31">
    <w:p w14:paraId="4D1078EA" w14:textId="77777777" w:rsidR="004B4108" w:rsidRPr="003B3563" w:rsidRDefault="004B4108" w:rsidP="00B54DEC">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Tesis XXX/2018 de rubro ACTOS ANTICIPADOS DE PRECAMPAÑA O CAMPAÑA. PARA ACREDITAR EL ELEMENTO SUBJETIVO SE DEBEN ANALIZAR LAS VARIABLES RELACIONADAS CON LA TRASCENDENCIA A LA CIUDADANÍA, disponible para consulta en la URL: </w:t>
      </w:r>
      <w:hyperlink r:id="rId7" w:history="1">
        <w:r w:rsidRPr="003B3563">
          <w:rPr>
            <w:rStyle w:val="Hipervnculo"/>
            <w:rFonts w:ascii="Arial Nova" w:hAnsi="Arial Nova"/>
            <w:color w:val="auto"/>
            <w:sz w:val="16"/>
            <w:szCs w:val="16"/>
          </w:rPr>
          <w:t>https://www.te.gob.mx/IUSEapp/tesisjur.aspx?idtesis=XXX/2018&amp;tpoBusqueda=S&amp;sWord=XXX/2018</w:t>
        </w:r>
      </w:hyperlink>
    </w:p>
  </w:footnote>
  <w:footnote w:id="32">
    <w:p w14:paraId="0BFB8104" w14:textId="77777777" w:rsidR="004B4108" w:rsidRPr="003B3563" w:rsidRDefault="004B4108" w:rsidP="00B54DEC">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orientador en la sentencia de Sala Superior SUP-REC-1452/2018.</w:t>
      </w:r>
    </w:p>
  </w:footnote>
  <w:footnote w:id="33">
    <w:p w14:paraId="4A9123B6" w14:textId="77777777" w:rsidR="004B4108" w:rsidRPr="003B3563" w:rsidRDefault="004B4108" w:rsidP="009067C2">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¿Qué es un INFLUENCER? Artículo disponible para consulta en </w:t>
      </w:r>
      <w:hyperlink r:id="rId8" w:history="1">
        <w:r w:rsidRPr="003B3563">
          <w:rPr>
            <w:rStyle w:val="Hipervnculo"/>
            <w:rFonts w:ascii="Arial Nova" w:hAnsi="Arial Nova"/>
            <w:sz w:val="16"/>
            <w:szCs w:val="16"/>
          </w:rPr>
          <w:t>https://www.40defiebre.com/que-es/influencer</w:t>
        </w:r>
      </w:hyperlink>
      <w:r w:rsidRPr="003B3563">
        <w:rPr>
          <w:rFonts w:ascii="Arial Nova" w:hAnsi="Arial Nova"/>
          <w:sz w:val="16"/>
          <w:szCs w:val="16"/>
        </w:rPr>
        <w:t xml:space="preserve"> </w:t>
      </w:r>
    </w:p>
  </w:footnote>
  <w:footnote w:id="34">
    <w:p w14:paraId="3D13CBDE" w14:textId="77777777" w:rsidR="004B4108" w:rsidRPr="003B3563" w:rsidRDefault="004B4108">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La interacción total de las once publicaciones denunciadas es de 325 reacciones, según se desprende de la Oficialía Electoral IEE/OE/027/2019. </w:t>
      </w:r>
    </w:p>
  </w:footnote>
  <w:footnote w:id="35">
    <w:p w14:paraId="3B80D9D1" w14:textId="77777777" w:rsidR="004B4108" w:rsidRPr="003B3563" w:rsidRDefault="004B4108" w:rsidP="00830B75">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Jurisprudencia 4/2014 de rubro </w:t>
      </w:r>
      <w:r w:rsidRPr="003B3563">
        <w:rPr>
          <w:rFonts w:ascii="Arial Nova" w:hAnsi="Arial Nova"/>
          <w:b/>
          <w:sz w:val="16"/>
          <w:szCs w:val="16"/>
        </w:rPr>
        <w:t>PRUEBAS TÉCNICAS. SON INSUFICIENTES, POR SÍ SOLAS, PARA ACREDITAR DE MANERA FEHACIENTE LOS HECHOS QUE CONTIENEN</w:t>
      </w:r>
    </w:p>
  </w:footnote>
  <w:footnote w:id="36">
    <w:p w14:paraId="7526DD1A"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SUP-RAP-015/2018.</w:t>
      </w:r>
    </w:p>
  </w:footnote>
  <w:footnote w:id="37">
    <w:p w14:paraId="6EFD33AA" w14:textId="77777777" w:rsidR="004B4108" w:rsidRPr="003B3563" w:rsidRDefault="004B4108">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por la Sala Superior en el Expediente SUP-JRC-194/2016 Y ACUMULADO</w:t>
      </w:r>
    </w:p>
  </w:footnote>
  <w:footnote w:id="38">
    <w:p w14:paraId="02B3FF77"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SUP-JRC-168/2016</w:t>
      </w:r>
    </w:p>
  </w:footnote>
  <w:footnote w:id="39">
    <w:p w14:paraId="4E5C31B3" w14:textId="77777777" w:rsidR="004B4108" w:rsidRPr="003B3563" w:rsidRDefault="004B4108" w:rsidP="00011AB4">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en la resolución SUP-RAP-35/2012.</w:t>
      </w:r>
    </w:p>
  </w:footnote>
  <w:footnote w:id="40">
    <w:p w14:paraId="0383AD3F" w14:textId="77777777" w:rsidR="004B4108" w:rsidRPr="003B3563" w:rsidRDefault="004B4108" w:rsidP="00C8114E">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en las sentencias SX-JDC675/2017 Y ACUMULADOS</w:t>
      </w:r>
    </w:p>
  </w:footnote>
  <w:footnote w:id="41">
    <w:p w14:paraId="3800284D" w14:textId="77777777" w:rsidR="004B4108" w:rsidRPr="003E7ACD" w:rsidRDefault="004B4108" w:rsidP="0099677E">
      <w:pPr>
        <w:pStyle w:val="Textonotapie"/>
        <w:jc w:val="both"/>
        <w:rPr>
          <w:rFonts w:ascii="Arial" w:hAnsi="Arial" w:cs="Arial"/>
        </w:rPr>
      </w:pPr>
      <w:r w:rsidRPr="003E7ACD">
        <w:rPr>
          <w:rStyle w:val="Refdenotaalpie"/>
          <w:rFonts w:ascii="Arial" w:hAnsi="Arial" w:cs="Arial"/>
          <w:sz w:val="16"/>
        </w:rPr>
        <w:footnoteRef/>
      </w:r>
      <w:r w:rsidRPr="003E7ACD">
        <w:rPr>
          <w:rFonts w:ascii="Arial" w:hAnsi="Arial" w:cs="Arial"/>
          <w:sz w:val="16"/>
        </w:rPr>
        <w:t xml:space="preserve"> Véase la jurisprudencia intitulada: “PARTIDOS POLÍTICOS. SON IMPUTABLES POR LA CONDUCTA DE SUS MIEMBROS Y PERSONAS RELACIONADAS CON SUS ACTIVIDADES”.</w:t>
      </w:r>
    </w:p>
  </w:footnote>
  <w:footnote w:id="42">
    <w:p w14:paraId="6D9A06A7" w14:textId="77777777" w:rsidR="004B4108" w:rsidRPr="003B3563" w:rsidRDefault="004B4108" w:rsidP="00AD0AE0">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Artículo Reacciones de la Red social, disponible para consulta en la URL: </w:t>
      </w:r>
      <w:hyperlink r:id="rId9" w:history="1">
        <w:r w:rsidRPr="003B3563">
          <w:rPr>
            <w:rStyle w:val="Hipervnculo"/>
            <w:rFonts w:ascii="Arial Nova" w:hAnsi="Arial Nova"/>
            <w:sz w:val="16"/>
            <w:szCs w:val="16"/>
          </w:rPr>
          <w:t>https://rockcontent.com/es/blog/reacciones-de-facebook/</w:t>
        </w:r>
      </w:hyperlink>
    </w:p>
  </w:footnote>
  <w:footnote w:id="43">
    <w:p w14:paraId="48FE1A6C" w14:textId="77777777" w:rsidR="004B4108" w:rsidRPr="003B3563" w:rsidRDefault="004B4108" w:rsidP="00EE6A4F">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Lista Nominal INE, consultable en la URL: </w:t>
      </w:r>
      <w:hyperlink r:id="rId10" w:history="1">
        <w:r w:rsidRPr="003B3563">
          <w:rPr>
            <w:rStyle w:val="Hipervnculo"/>
            <w:rFonts w:ascii="Arial Nova" w:hAnsi="Arial Nova"/>
            <w:sz w:val="16"/>
            <w:szCs w:val="16"/>
          </w:rPr>
          <w:t>https://listanominal.ine.mx/scpln/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F5BBA" w14:textId="2679A24A" w:rsidR="00B17A05" w:rsidRDefault="00B17A05">
    <w:pPr>
      <w:pStyle w:val="Encabezado"/>
    </w:pPr>
    <w:r>
      <w:rPr>
        <w:noProof/>
      </w:rPr>
      <w:pict w14:anchorId="16466A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4926141" o:spid="_x0000_s2050" type="#_x0000_t136" style="position:absolute;margin-left:0;margin-top:0;width:552.3pt;height:150.6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8171" w14:textId="732731E0" w:rsidR="004B4108" w:rsidRDefault="00B17A05" w:rsidP="00266F24">
    <w:pPr>
      <w:pStyle w:val="Encabezado"/>
      <w:jc w:val="center"/>
      <w:rPr>
        <w:rFonts w:ascii="Arial" w:hAnsi="Arial" w:cs="Arial"/>
        <w:b/>
        <w:sz w:val="18"/>
        <w:szCs w:val="18"/>
      </w:rPr>
    </w:pPr>
    <w:r>
      <w:rPr>
        <w:noProof/>
      </w:rPr>
      <w:pict w14:anchorId="03C9E3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4926142" o:spid="_x0000_s2051" type="#_x0000_t136" style="position:absolute;left:0;text-align:left;margin-left:0;margin-top:0;width:552.3pt;height:150.6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4B4108">
      <w:rPr>
        <w:rFonts w:ascii="Arial" w:hAnsi="Arial" w:cs="Arial"/>
        <w:b/>
        <w:sz w:val="18"/>
        <w:szCs w:val="18"/>
      </w:rPr>
      <w:t xml:space="preserve">                                                               </w:t>
    </w:r>
  </w:p>
  <w:p w14:paraId="216CA8AA" w14:textId="77777777" w:rsidR="004B4108" w:rsidRDefault="004B4108"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24859A91" wp14:editId="3487847E">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608F48B7" w14:textId="77777777" w:rsidR="004B4108" w:rsidRPr="00A46BD3" w:rsidRDefault="002E4E7D"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4B4108" w:rsidRPr="00932419">
          <w:rPr>
            <w:rFonts w:ascii="Century Gothic" w:hAnsi="Century Gothic"/>
            <w:noProof/>
          </w:rPr>
          <mc:AlternateContent>
            <mc:Choice Requires="wps">
              <w:drawing>
                <wp:anchor distT="0" distB="0" distL="114300" distR="114300" simplePos="0" relativeHeight="251659264" behindDoc="0" locked="0" layoutInCell="0" allowOverlap="1" wp14:anchorId="4DF2AB1E" wp14:editId="719B7377">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10C36F4E" w14:textId="77777777" w:rsidR="004B4108" w:rsidRPr="00932419" w:rsidRDefault="004B4108">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17424F">
                                    <w:rPr>
                                      <w:rFonts w:ascii="Century Gothic" w:eastAsiaTheme="majorEastAsia" w:hAnsi="Century Gothic" w:cstheme="majorBidi"/>
                                      <w:b/>
                                      <w:noProof/>
                                      <w:sz w:val="48"/>
                                      <w:szCs w:val="48"/>
                                      <w:lang w:val="es-ES"/>
                                    </w:rPr>
                                    <w:t>45</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2AB1E"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Content>
                          <w:p w14:paraId="10C36F4E" w14:textId="77777777" w:rsidR="00572586" w:rsidRPr="00932419" w:rsidRDefault="00572586">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17424F">
                              <w:rPr>
                                <w:rFonts w:ascii="Century Gothic" w:eastAsiaTheme="majorEastAsia" w:hAnsi="Century Gothic" w:cstheme="majorBidi"/>
                                <w:b/>
                                <w:noProof/>
                                <w:sz w:val="48"/>
                                <w:szCs w:val="48"/>
                                <w:lang w:val="es-ES"/>
                              </w:rPr>
                              <w:t>45</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CB874" w14:textId="4D691A0A" w:rsidR="00B17A05" w:rsidRDefault="00B17A05">
    <w:pPr>
      <w:pStyle w:val="Encabezado"/>
    </w:pPr>
    <w:r>
      <w:rPr>
        <w:noProof/>
      </w:rPr>
      <w:pict w14:anchorId="024FE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4926140" o:spid="_x0000_s2049" type="#_x0000_t136" style="position:absolute;margin-left:0;margin-top:0;width:552.3pt;height:150.6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90322"/>
    <w:multiLevelType w:val="hybridMultilevel"/>
    <w:tmpl w:val="B5E6AA38"/>
    <w:lvl w:ilvl="0" w:tplc="AB96404E">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1D6BFF"/>
    <w:multiLevelType w:val="hybridMultilevel"/>
    <w:tmpl w:val="A3F09D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9B3733"/>
    <w:multiLevelType w:val="hybridMultilevel"/>
    <w:tmpl w:val="DDA467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521FB5"/>
    <w:multiLevelType w:val="hybridMultilevel"/>
    <w:tmpl w:val="151C1A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F955D1"/>
    <w:multiLevelType w:val="hybridMultilevel"/>
    <w:tmpl w:val="38A221F0"/>
    <w:lvl w:ilvl="0" w:tplc="6978BEEC">
      <w:start w:val="1"/>
      <w:numFmt w:val="upperRoman"/>
      <w:lvlText w:val="%1."/>
      <w:lvlJc w:val="left"/>
      <w:pPr>
        <w:ind w:left="1080" w:hanging="72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0169B2"/>
    <w:multiLevelType w:val="hybridMultilevel"/>
    <w:tmpl w:val="5EE615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EB83BF9"/>
    <w:multiLevelType w:val="multilevel"/>
    <w:tmpl w:val="876E0DBC"/>
    <w:lvl w:ilvl="0">
      <w:start w:val="9"/>
      <w:numFmt w:val="decimal"/>
      <w:lvlText w:val="%1."/>
      <w:lvlJc w:val="left"/>
      <w:pPr>
        <w:ind w:left="360" w:hanging="360"/>
      </w:pPr>
      <w:rPr>
        <w:rFonts w:eastAsia="Arial" w:cs="Arial" w:hint="default"/>
        <w:b/>
        <w:bCs/>
      </w:rPr>
    </w:lvl>
    <w:lvl w:ilvl="1">
      <w:start w:val="1"/>
      <w:numFmt w:val="decimal"/>
      <w:lvlText w:val="%1.%2."/>
      <w:lvlJc w:val="left"/>
      <w:pPr>
        <w:ind w:left="720" w:hanging="720"/>
      </w:pPr>
      <w:rPr>
        <w:rFonts w:eastAsia="Arial" w:cs="Arial" w:hint="default"/>
        <w:b/>
        <w:bCs w:val="0"/>
      </w:rPr>
    </w:lvl>
    <w:lvl w:ilvl="2">
      <w:start w:val="1"/>
      <w:numFmt w:val="decimal"/>
      <w:lvlText w:val="%1.%2.%3."/>
      <w:lvlJc w:val="left"/>
      <w:pPr>
        <w:ind w:left="720" w:hanging="720"/>
      </w:pPr>
      <w:rPr>
        <w:rFonts w:eastAsia="Arial" w:cs="Arial" w:hint="default"/>
        <w:b/>
        <w:bCs w:val="0"/>
      </w:rPr>
    </w:lvl>
    <w:lvl w:ilvl="3">
      <w:start w:val="1"/>
      <w:numFmt w:val="decimal"/>
      <w:lvlText w:val="%1.%2.%3.%4."/>
      <w:lvlJc w:val="left"/>
      <w:pPr>
        <w:ind w:left="1080" w:hanging="1080"/>
      </w:pPr>
      <w:rPr>
        <w:rFonts w:eastAsia="Arial" w:cs="Arial" w:hint="default"/>
        <w:b w:val="0"/>
      </w:rPr>
    </w:lvl>
    <w:lvl w:ilvl="4">
      <w:start w:val="1"/>
      <w:numFmt w:val="decimal"/>
      <w:lvlText w:val="%1.%2.%3.%4.%5."/>
      <w:lvlJc w:val="left"/>
      <w:pPr>
        <w:ind w:left="1080" w:hanging="1080"/>
      </w:pPr>
      <w:rPr>
        <w:rFonts w:eastAsia="Arial" w:cs="Arial" w:hint="default"/>
        <w:b w:val="0"/>
      </w:rPr>
    </w:lvl>
    <w:lvl w:ilvl="5">
      <w:start w:val="1"/>
      <w:numFmt w:val="decimal"/>
      <w:lvlText w:val="%1.%2.%3.%4.%5.%6."/>
      <w:lvlJc w:val="left"/>
      <w:pPr>
        <w:ind w:left="1440" w:hanging="1440"/>
      </w:pPr>
      <w:rPr>
        <w:rFonts w:eastAsia="Arial" w:cs="Arial" w:hint="default"/>
        <w:b w:val="0"/>
      </w:rPr>
    </w:lvl>
    <w:lvl w:ilvl="6">
      <w:start w:val="1"/>
      <w:numFmt w:val="decimal"/>
      <w:lvlText w:val="%1.%2.%3.%4.%5.%6.%7."/>
      <w:lvlJc w:val="left"/>
      <w:pPr>
        <w:ind w:left="1440" w:hanging="1440"/>
      </w:pPr>
      <w:rPr>
        <w:rFonts w:eastAsia="Arial" w:cs="Arial" w:hint="default"/>
        <w:b w:val="0"/>
      </w:rPr>
    </w:lvl>
    <w:lvl w:ilvl="7">
      <w:start w:val="1"/>
      <w:numFmt w:val="decimal"/>
      <w:lvlText w:val="%1.%2.%3.%4.%5.%6.%7.%8."/>
      <w:lvlJc w:val="left"/>
      <w:pPr>
        <w:ind w:left="1800" w:hanging="1800"/>
      </w:pPr>
      <w:rPr>
        <w:rFonts w:eastAsia="Arial" w:cs="Arial" w:hint="default"/>
        <w:b w:val="0"/>
      </w:rPr>
    </w:lvl>
    <w:lvl w:ilvl="8">
      <w:start w:val="1"/>
      <w:numFmt w:val="decimal"/>
      <w:lvlText w:val="%1.%2.%3.%4.%5.%6.%7.%8.%9."/>
      <w:lvlJc w:val="left"/>
      <w:pPr>
        <w:ind w:left="1800" w:hanging="1800"/>
      </w:pPr>
      <w:rPr>
        <w:rFonts w:eastAsia="Arial" w:cs="Arial" w:hint="default"/>
        <w:b w:val="0"/>
      </w:rPr>
    </w:lvl>
  </w:abstractNum>
  <w:abstractNum w:abstractNumId="7" w15:restartNumberingAfterBreak="0">
    <w:nsid w:val="221C3AA9"/>
    <w:multiLevelType w:val="hybridMultilevel"/>
    <w:tmpl w:val="CDC0B30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24A302C"/>
    <w:multiLevelType w:val="hybridMultilevel"/>
    <w:tmpl w:val="FA4A7818"/>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A71D7F"/>
    <w:multiLevelType w:val="hybridMultilevel"/>
    <w:tmpl w:val="9EAA4C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7F768A"/>
    <w:multiLevelType w:val="hybridMultilevel"/>
    <w:tmpl w:val="2A68259A"/>
    <w:lvl w:ilvl="0" w:tplc="32CAF7AC">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1" w15:restartNumberingAfterBreak="0">
    <w:nsid w:val="28D65C28"/>
    <w:multiLevelType w:val="hybridMultilevel"/>
    <w:tmpl w:val="73A61272"/>
    <w:lvl w:ilvl="0" w:tplc="203CE9F8">
      <w:start w:val="1"/>
      <w:numFmt w:val="lowerLetter"/>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8D09AA"/>
    <w:multiLevelType w:val="hybridMultilevel"/>
    <w:tmpl w:val="14569D90"/>
    <w:lvl w:ilvl="0" w:tplc="DD9A15F0">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9E7D8D"/>
    <w:multiLevelType w:val="multilevel"/>
    <w:tmpl w:val="AA32D7D8"/>
    <w:lvl w:ilvl="0">
      <w:start w:val="1"/>
      <w:numFmt w:val="decimal"/>
      <w:lvlText w:val="%1."/>
      <w:lvlJc w:val="left"/>
      <w:pPr>
        <w:ind w:left="390" w:hanging="390"/>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44D23F8"/>
    <w:multiLevelType w:val="hybridMultilevel"/>
    <w:tmpl w:val="BD54CC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6977125"/>
    <w:multiLevelType w:val="hybridMultilevel"/>
    <w:tmpl w:val="6BF03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6C71EBC"/>
    <w:multiLevelType w:val="multilevel"/>
    <w:tmpl w:val="B390164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8" w15:restartNumberingAfterBreak="0">
    <w:nsid w:val="3C1654FB"/>
    <w:multiLevelType w:val="multilevel"/>
    <w:tmpl w:val="C9AEC82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017BC1"/>
    <w:multiLevelType w:val="hybridMultilevel"/>
    <w:tmpl w:val="8D241DE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AFB3C06"/>
    <w:multiLevelType w:val="hybridMultilevel"/>
    <w:tmpl w:val="FD847756"/>
    <w:lvl w:ilvl="0" w:tplc="7A36F99A">
      <w:start w:val="1"/>
      <w:numFmt w:val="upperRoman"/>
      <w:lvlText w:val="%1."/>
      <w:lvlJc w:val="left"/>
      <w:pPr>
        <w:ind w:left="1080" w:hanging="720"/>
      </w:pPr>
      <w:rPr>
        <w:rFonts w:hint="default"/>
        <w:b/>
      </w:rPr>
    </w:lvl>
    <w:lvl w:ilvl="1" w:tplc="79321108">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4CF49EE"/>
    <w:multiLevelType w:val="hybridMultilevel"/>
    <w:tmpl w:val="CCA8D8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8050CE1"/>
    <w:multiLevelType w:val="hybridMultilevel"/>
    <w:tmpl w:val="E9B6B000"/>
    <w:lvl w:ilvl="0" w:tplc="D90E79EC">
      <w:start w:val="1"/>
      <w:numFmt w:val="upperRoman"/>
      <w:lvlText w:val="%1."/>
      <w:lvlJc w:val="left"/>
      <w:pPr>
        <w:ind w:left="1080" w:hanging="720"/>
      </w:pPr>
      <w:rPr>
        <w:rFonts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1B40F0B"/>
    <w:multiLevelType w:val="hybridMultilevel"/>
    <w:tmpl w:val="25802236"/>
    <w:lvl w:ilvl="0" w:tplc="69FC4C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1E54D01"/>
    <w:multiLevelType w:val="hybridMultilevel"/>
    <w:tmpl w:val="CDC0B30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A00506F"/>
    <w:multiLevelType w:val="hybridMultilevel"/>
    <w:tmpl w:val="29A28D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A755937"/>
    <w:multiLevelType w:val="hybridMultilevel"/>
    <w:tmpl w:val="FB7C57A4"/>
    <w:lvl w:ilvl="0" w:tplc="581453A2">
      <w:start w:val="1"/>
      <w:numFmt w:val="lowerLetter"/>
      <w:lvlText w:val="%1."/>
      <w:lvlJc w:val="left"/>
      <w:pPr>
        <w:ind w:left="720" w:hanging="360"/>
      </w:pPr>
      <w:rPr>
        <w:rFonts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6852584"/>
    <w:multiLevelType w:val="multilevel"/>
    <w:tmpl w:val="FDA2F718"/>
    <w:lvl w:ilvl="0">
      <w:start w:val="6"/>
      <w:numFmt w:val="decimal"/>
      <w:lvlText w:val="%1."/>
      <w:lvlJc w:val="left"/>
      <w:pPr>
        <w:ind w:left="780" w:hanging="780"/>
      </w:pPr>
      <w:rPr>
        <w:rFonts w:hint="default"/>
        <w:b/>
        <w:bCs/>
      </w:rPr>
    </w:lvl>
    <w:lvl w:ilvl="1">
      <w:start w:val="8"/>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2"/>
      <w:numFmt w:val="decimal"/>
      <w:lvlText w:val="%1.%2.%3.%4."/>
      <w:lvlJc w:val="left"/>
      <w:pPr>
        <w:ind w:left="1080" w:hanging="1080"/>
      </w:pPr>
      <w:rPr>
        <w:rFonts w:hint="default"/>
        <w:b/>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0" w15:restartNumberingAfterBreak="0">
    <w:nsid w:val="774C784C"/>
    <w:multiLevelType w:val="hybridMultilevel"/>
    <w:tmpl w:val="DD463FC8"/>
    <w:lvl w:ilvl="0" w:tplc="520606E4">
      <w:start w:val="1"/>
      <w:numFmt w:val="lowerLetter"/>
      <w:lvlText w:val="%1."/>
      <w:lvlJc w:val="left"/>
      <w:pPr>
        <w:ind w:left="720" w:hanging="360"/>
      </w:pPr>
      <w:rPr>
        <w:rFonts w:hint="default"/>
        <w:b/>
        <w:bCs/>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9120CCA"/>
    <w:multiLevelType w:val="multilevel"/>
    <w:tmpl w:val="495493D0"/>
    <w:lvl w:ilvl="0">
      <w:start w:val="4"/>
      <w:numFmt w:val="decimal"/>
      <w:lvlText w:val="%1."/>
      <w:lvlJc w:val="left"/>
      <w:pPr>
        <w:ind w:left="390" w:hanging="390"/>
      </w:pPr>
      <w:rPr>
        <w:rFonts w:hint="default"/>
        <w:b/>
        <w:bCs/>
      </w:rPr>
    </w:lvl>
    <w:lvl w:ilvl="1">
      <w:start w:val="1"/>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17"/>
  </w:num>
  <w:num w:numId="3">
    <w:abstractNumId w:val="23"/>
  </w:num>
  <w:num w:numId="4">
    <w:abstractNumId w:val="15"/>
  </w:num>
  <w:num w:numId="5">
    <w:abstractNumId w:val="31"/>
  </w:num>
  <w:num w:numId="6">
    <w:abstractNumId w:val="13"/>
  </w:num>
  <w:num w:numId="7">
    <w:abstractNumId w:val="5"/>
  </w:num>
  <w:num w:numId="8">
    <w:abstractNumId w:val="18"/>
  </w:num>
  <w:num w:numId="9">
    <w:abstractNumId w:val="14"/>
  </w:num>
  <w:num w:numId="10">
    <w:abstractNumId w:val="21"/>
  </w:num>
  <w:num w:numId="11">
    <w:abstractNumId w:val="27"/>
  </w:num>
  <w:num w:numId="12">
    <w:abstractNumId w:val="11"/>
  </w:num>
  <w:num w:numId="13">
    <w:abstractNumId w:val="16"/>
  </w:num>
  <w:num w:numId="14">
    <w:abstractNumId w:val="30"/>
  </w:num>
  <w:num w:numId="15">
    <w:abstractNumId w:val="10"/>
  </w:num>
  <w:num w:numId="16">
    <w:abstractNumId w:val="20"/>
  </w:num>
  <w:num w:numId="17">
    <w:abstractNumId w:val="19"/>
  </w:num>
  <w:num w:numId="18">
    <w:abstractNumId w:val="3"/>
  </w:num>
  <w:num w:numId="19">
    <w:abstractNumId w:val="0"/>
  </w:num>
  <w:num w:numId="20">
    <w:abstractNumId w:val="24"/>
  </w:num>
  <w:num w:numId="21">
    <w:abstractNumId w:val="1"/>
  </w:num>
  <w:num w:numId="22">
    <w:abstractNumId w:val="8"/>
  </w:num>
  <w:num w:numId="23">
    <w:abstractNumId w:val="12"/>
  </w:num>
  <w:num w:numId="24">
    <w:abstractNumId w:val="22"/>
  </w:num>
  <w:num w:numId="25">
    <w:abstractNumId w:val="4"/>
  </w:num>
  <w:num w:numId="26">
    <w:abstractNumId w:val="26"/>
  </w:num>
  <w:num w:numId="27">
    <w:abstractNumId w:val="7"/>
  </w:num>
  <w:num w:numId="28">
    <w:abstractNumId w:val="2"/>
  </w:num>
  <w:num w:numId="29">
    <w:abstractNumId w:val="9"/>
  </w:num>
  <w:num w:numId="30">
    <w:abstractNumId w:val="28"/>
  </w:num>
  <w:num w:numId="31">
    <w:abstractNumId w:val="25"/>
  </w:num>
  <w:num w:numId="32">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910"/>
    <w:rsid w:val="00003C4B"/>
    <w:rsid w:val="00006EC5"/>
    <w:rsid w:val="00007B2D"/>
    <w:rsid w:val="00011AB4"/>
    <w:rsid w:val="00011EB7"/>
    <w:rsid w:val="0001458B"/>
    <w:rsid w:val="000149D3"/>
    <w:rsid w:val="0001596B"/>
    <w:rsid w:val="0001673A"/>
    <w:rsid w:val="0001696F"/>
    <w:rsid w:val="000175A2"/>
    <w:rsid w:val="000203C2"/>
    <w:rsid w:val="00020889"/>
    <w:rsid w:val="000231C1"/>
    <w:rsid w:val="00024512"/>
    <w:rsid w:val="00025422"/>
    <w:rsid w:val="000259DD"/>
    <w:rsid w:val="00025F30"/>
    <w:rsid w:val="000275C4"/>
    <w:rsid w:val="000304C2"/>
    <w:rsid w:val="00030840"/>
    <w:rsid w:val="00031370"/>
    <w:rsid w:val="000321CA"/>
    <w:rsid w:val="00033118"/>
    <w:rsid w:val="000337B5"/>
    <w:rsid w:val="0003398B"/>
    <w:rsid w:val="00033A4C"/>
    <w:rsid w:val="00035050"/>
    <w:rsid w:val="000375FA"/>
    <w:rsid w:val="00037CA8"/>
    <w:rsid w:val="00040E88"/>
    <w:rsid w:val="00042F03"/>
    <w:rsid w:val="00043A37"/>
    <w:rsid w:val="00043D4B"/>
    <w:rsid w:val="00043EC7"/>
    <w:rsid w:val="00044533"/>
    <w:rsid w:val="0004585C"/>
    <w:rsid w:val="00045BA4"/>
    <w:rsid w:val="00046A1F"/>
    <w:rsid w:val="00046E3C"/>
    <w:rsid w:val="00050737"/>
    <w:rsid w:val="00051060"/>
    <w:rsid w:val="0005154F"/>
    <w:rsid w:val="00051DCA"/>
    <w:rsid w:val="00051FDC"/>
    <w:rsid w:val="000532B9"/>
    <w:rsid w:val="00053CA4"/>
    <w:rsid w:val="00055E3F"/>
    <w:rsid w:val="00056289"/>
    <w:rsid w:val="00056E01"/>
    <w:rsid w:val="00060E24"/>
    <w:rsid w:val="00060E7E"/>
    <w:rsid w:val="00061962"/>
    <w:rsid w:val="0006241C"/>
    <w:rsid w:val="000624A0"/>
    <w:rsid w:val="00062D7D"/>
    <w:rsid w:val="00063150"/>
    <w:rsid w:val="00065E80"/>
    <w:rsid w:val="000660EB"/>
    <w:rsid w:val="00066524"/>
    <w:rsid w:val="000668FD"/>
    <w:rsid w:val="000677F1"/>
    <w:rsid w:val="00067C47"/>
    <w:rsid w:val="00067C51"/>
    <w:rsid w:val="00071557"/>
    <w:rsid w:val="000716E9"/>
    <w:rsid w:val="0007287C"/>
    <w:rsid w:val="00073110"/>
    <w:rsid w:val="00073421"/>
    <w:rsid w:val="00075A5F"/>
    <w:rsid w:val="00081420"/>
    <w:rsid w:val="000830F1"/>
    <w:rsid w:val="00083C73"/>
    <w:rsid w:val="00083FA2"/>
    <w:rsid w:val="000846A9"/>
    <w:rsid w:val="0008498E"/>
    <w:rsid w:val="00084B60"/>
    <w:rsid w:val="0008614F"/>
    <w:rsid w:val="000864EB"/>
    <w:rsid w:val="00086C20"/>
    <w:rsid w:val="000876BE"/>
    <w:rsid w:val="00092110"/>
    <w:rsid w:val="00092B25"/>
    <w:rsid w:val="00092E1C"/>
    <w:rsid w:val="00092EE3"/>
    <w:rsid w:val="00093941"/>
    <w:rsid w:val="00096130"/>
    <w:rsid w:val="000963AC"/>
    <w:rsid w:val="000964B0"/>
    <w:rsid w:val="0009719F"/>
    <w:rsid w:val="000975C6"/>
    <w:rsid w:val="000A03F5"/>
    <w:rsid w:val="000A1934"/>
    <w:rsid w:val="000A2310"/>
    <w:rsid w:val="000A333D"/>
    <w:rsid w:val="000A364F"/>
    <w:rsid w:val="000A741D"/>
    <w:rsid w:val="000A7521"/>
    <w:rsid w:val="000A7B34"/>
    <w:rsid w:val="000B02FC"/>
    <w:rsid w:val="000B0520"/>
    <w:rsid w:val="000B0A56"/>
    <w:rsid w:val="000B4121"/>
    <w:rsid w:val="000B43FC"/>
    <w:rsid w:val="000B4A8C"/>
    <w:rsid w:val="000B4D46"/>
    <w:rsid w:val="000B531F"/>
    <w:rsid w:val="000B5D4F"/>
    <w:rsid w:val="000B67D8"/>
    <w:rsid w:val="000B7E25"/>
    <w:rsid w:val="000C06CB"/>
    <w:rsid w:val="000C0DE4"/>
    <w:rsid w:val="000C245C"/>
    <w:rsid w:val="000C285C"/>
    <w:rsid w:val="000C2F5B"/>
    <w:rsid w:val="000C439D"/>
    <w:rsid w:val="000C666D"/>
    <w:rsid w:val="000C73B0"/>
    <w:rsid w:val="000C7C9A"/>
    <w:rsid w:val="000D0713"/>
    <w:rsid w:val="000D2855"/>
    <w:rsid w:val="000D4118"/>
    <w:rsid w:val="000D5004"/>
    <w:rsid w:val="000D6EBE"/>
    <w:rsid w:val="000E0E88"/>
    <w:rsid w:val="000E3E42"/>
    <w:rsid w:val="000E52C9"/>
    <w:rsid w:val="000E6254"/>
    <w:rsid w:val="000E73A2"/>
    <w:rsid w:val="000F3FAD"/>
    <w:rsid w:val="000F59D1"/>
    <w:rsid w:val="000F5D54"/>
    <w:rsid w:val="000F7CD5"/>
    <w:rsid w:val="00102E54"/>
    <w:rsid w:val="00103411"/>
    <w:rsid w:val="00103795"/>
    <w:rsid w:val="00103C54"/>
    <w:rsid w:val="00105433"/>
    <w:rsid w:val="00110509"/>
    <w:rsid w:val="00110D9D"/>
    <w:rsid w:val="0011397D"/>
    <w:rsid w:val="00114CD2"/>
    <w:rsid w:val="001152A8"/>
    <w:rsid w:val="00116391"/>
    <w:rsid w:val="0011700C"/>
    <w:rsid w:val="001226DA"/>
    <w:rsid w:val="00123A50"/>
    <w:rsid w:val="00125347"/>
    <w:rsid w:val="00130FF1"/>
    <w:rsid w:val="001318FA"/>
    <w:rsid w:val="00131D6C"/>
    <w:rsid w:val="0013206D"/>
    <w:rsid w:val="00132B1B"/>
    <w:rsid w:val="00133295"/>
    <w:rsid w:val="00133916"/>
    <w:rsid w:val="00135003"/>
    <w:rsid w:val="00136FE4"/>
    <w:rsid w:val="00137C59"/>
    <w:rsid w:val="001406BF"/>
    <w:rsid w:val="00141985"/>
    <w:rsid w:val="00142A49"/>
    <w:rsid w:val="00143509"/>
    <w:rsid w:val="001447C1"/>
    <w:rsid w:val="00144994"/>
    <w:rsid w:val="0014565C"/>
    <w:rsid w:val="00145B97"/>
    <w:rsid w:val="001463C8"/>
    <w:rsid w:val="00146591"/>
    <w:rsid w:val="00146DF3"/>
    <w:rsid w:val="0015078A"/>
    <w:rsid w:val="001519F5"/>
    <w:rsid w:val="001529F1"/>
    <w:rsid w:val="00152E05"/>
    <w:rsid w:val="001531E7"/>
    <w:rsid w:val="001542F3"/>
    <w:rsid w:val="00154A00"/>
    <w:rsid w:val="00156D2F"/>
    <w:rsid w:val="0015748B"/>
    <w:rsid w:val="00161DFA"/>
    <w:rsid w:val="00162B14"/>
    <w:rsid w:val="00163722"/>
    <w:rsid w:val="00164198"/>
    <w:rsid w:val="0016499E"/>
    <w:rsid w:val="00164F55"/>
    <w:rsid w:val="00166220"/>
    <w:rsid w:val="00166CDA"/>
    <w:rsid w:val="00167230"/>
    <w:rsid w:val="00171623"/>
    <w:rsid w:val="00172CA5"/>
    <w:rsid w:val="00173BAD"/>
    <w:rsid w:val="0017424F"/>
    <w:rsid w:val="001749E7"/>
    <w:rsid w:val="00180938"/>
    <w:rsid w:val="001818F0"/>
    <w:rsid w:val="0018219F"/>
    <w:rsid w:val="0018285D"/>
    <w:rsid w:val="00182FBC"/>
    <w:rsid w:val="00184AD7"/>
    <w:rsid w:val="001853D7"/>
    <w:rsid w:val="0018589B"/>
    <w:rsid w:val="00187859"/>
    <w:rsid w:val="00187F95"/>
    <w:rsid w:val="00191164"/>
    <w:rsid w:val="00191FCC"/>
    <w:rsid w:val="00192BEA"/>
    <w:rsid w:val="00194B19"/>
    <w:rsid w:val="00195736"/>
    <w:rsid w:val="001A0351"/>
    <w:rsid w:val="001A16E1"/>
    <w:rsid w:val="001A181F"/>
    <w:rsid w:val="001A3276"/>
    <w:rsid w:val="001A41F9"/>
    <w:rsid w:val="001A4D49"/>
    <w:rsid w:val="001A53F5"/>
    <w:rsid w:val="001A5CD6"/>
    <w:rsid w:val="001A7D64"/>
    <w:rsid w:val="001B0E43"/>
    <w:rsid w:val="001B1422"/>
    <w:rsid w:val="001B16D8"/>
    <w:rsid w:val="001B382C"/>
    <w:rsid w:val="001B44B5"/>
    <w:rsid w:val="001B4548"/>
    <w:rsid w:val="001B4C37"/>
    <w:rsid w:val="001B748C"/>
    <w:rsid w:val="001C1236"/>
    <w:rsid w:val="001C1BCC"/>
    <w:rsid w:val="001C23A8"/>
    <w:rsid w:val="001C3E69"/>
    <w:rsid w:val="001C52C4"/>
    <w:rsid w:val="001C6CB7"/>
    <w:rsid w:val="001C7691"/>
    <w:rsid w:val="001C7723"/>
    <w:rsid w:val="001D0329"/>
    <w:rsid w:val="001D1F62"/>
    <w:rsid w:val="001D38B3"/>
    <w:rsid w:val="001D4F2C"/>
    <w:rsid w:val="001D7E06"/>
    <w:rsid w:val="001E0D21"/>
    <w:rsid w:val="001E1E1C"/>
    <w:rsid w:val="001E2E1F"/>
    <w:rsid w:val="001E47CD"/>
    <w:rsid w:val="001E49CF"/>
    <w:rsid w:val="001E53C9"/>
    <w:rsid w:val="001E58E4"/>
    <w:rsid w:val="001E64AD"/>
    <w:rsid w:val="001E6B36"/>
    <w:rsid w:val="001E75AE"/>
    <w:rsid w:val="001F05C2"/>
    <w:rsid w:val="001F0DB6"/>
    <w:rsid w:val="001F0E8D"/>
    <w:rsid w:val="001F0EAE"/>
    <w:rsid w:val="001F1A51"/>
    <w:rsid w:val="001F3837"/>
    <w:rsid w:val="001F48B8"/>
    <w:rsid w:val="001F54CA"/>
    <w:rsid w:val="002012E7"/>
    <w:rsid w:val="00202A61"/>
    <w:rsid w:val="00202AAC"/>
    <w:rsid w:val="002030B1"/>
    <w:rsid w:val="00203795"/>
    <w:rsid w:val="0020393C"/>
    <w:rsid w:val="002044F0"/>
    <w:rsid w:val="0020791E"/>
    <w:rsid w:val="0021035D"/>
    <w:rsid w:val="0021087A"/>
    <w:rsid w:val="00213481"/>
    <w:rsid w:val="00213C8C"/>
    <w:rsid w:val="00213D0E"/>
    <w:rsid w:val="00213D95"/>
    <w:rsid w:val="00215848"/>
    <w:rsid w:val="00215E8B"/>
    <w:rsid w:val="002172C8"/>
    <w:rsid w:val="0021755E"/>
    <w:rsid w:val="00221697"/>
    <w:rsid w:val="00222A33"/>
    <w:rsid w:val="00222B8C"/>
    <w:rsid w:val="002238B6"/>
    <w:rsid w:val="00224420"/>
    <w:rsid w:val="0022461D"/>
    <w:rsid w:val="00224786"/>
    <w:rsid w:val="002256F3"/>
    <w:rsid w:val="00225769"/>
    <w:rsid w:val="002258C2"/>
    <w:rsid w:val="00225B25"/>
    <w:rsid w:val="00225FAA"/>
    <w:rsid w:val="002274C5"/>
    <w:rsid w:val="0023085C"/>
    <w:rsid w:val="002317F0"/>
    <w:rsid w:val="0023219D"/>
    <w:rsid w:val="00232540"/>
    <w:rsid w:val="00233F72"/>
    <w:rsid w:val="002344AC"/>
    <w:rsid w:val="002366E1"/>
    <w:rsid w:val="00236D79"/>
    <w:rsid w:val="00236E31"/>
    <w:rsid w:val="002374AB"/>
    <w:rsid w:val="0023793C"/>
    <w:rsid w:val="002429D1"/>
    <w:rsid w:val="002434FF"/>
    <w:rsid w:val="002458DF"/>
    <w:rsid w:val="00245BBF"/>
    <w:rsid w:val="0024611B"/>
    <w:rsid w:val="00252274"/>
    <w:rsid w:val="00252954"/>
    <w:rsid w:val="00252D03"/>
    <w:rsid w:val="00253AFF"/>
    <w:rsid w:val="00254FC7"/>
    <w:rsid w:val="002557B6"/>
    <w:rsid w:val="00260A83"/>
    <w:rsid w:val="00262DE8"/>
    <w:rsid w:val="002636E3"/>
    <w:rsid w:val="002641E6"/>
    <w:rsid w:val="0026646E"/>
    <w:rsid w:val="002669F7"/>
    <w:rsid w:val="00266F24"/>
    <w:rsid w:val="002677A1"/>
    <w:rsid w:val="00267D86"/>
    <w:rsid w:val="00270A40"/>
    <w:rsid w:val="00272A19"/>
    <w:rsid w:val="00273ED8"/>
    <w:rsid w:val="00274161"/>
    <w:rsid w:val="00275283"/>
    <w:rsid w:val="002756B4"/>
    <w:rsid w:val="0027647A"/>
    <w:rsid w:val="00277975"/>
    <w:rsid w:val="00280221"/>
    <w:rsid w:val="0028045D"/>
    <w:rsid w:val="0028207E"/>
    <w:rsid w:val="00282E59"/>
    <w:rsid w:val="002866E3"/>
    <w:rsid w:val="00286BC4"/>
    <w:rsid w:val="00290210"/>
    <w:rsid w:val="0029078C"/>
    <w:rsid w:val="0029156D"/>
    <w:rsid w:val="002938AD"/>
    <w:rsid w:val="00293E7B"/>
    <w:rsid w:val="0029426C"/>
    <w:rsid w:val="0029481E"/>
    <w:rsid w:val="00294D33"/>
    <w:rsid w:val="00294F9E"/>
    <w:rsid w:val="00295AF3"/>
    <w:rsid w:val="00295EB5"/>
    <w:rsid w:val="00297EB1"/>
    <w:rsid w:val="002A052A"/>
    <w:rsid w:val="002A05A8"/>
    <w:rsid w:val="002A355E"/>
    <w:rsid w:val="002A6388"/>
    <w:rsid w:val="002A6560"/>
    <w:rsid w:val="002B2290"/>
    <w:rsid w:val="002B292E"/>
    <w:rsid w:val="002B2EFF"/>
    <w:rsid w:val="002B3B87"/>
    <w:rsid w:val="002B534C"/>
    <w:rsid w:val="002B53CF"/>
    <w:rsid w:val="002B5A1D"/>
    <w:rsid w:val="002B5E73"/>
    <w:rsid w:val="002B702F"/>
    <w:rsid w:val="002B71C0"/>
    <w:rsid w:val="002B755D"/>
    <w:rsid w:val="002B7DE2"/>
    <w:rsid w:val="002C30A7"/>
    <w:rsid w:val="002C484E"/>
    <w:rsid w:val="002C5275"/>
    <w:rsid w:val="002C5C90"/>
    <w:rsid w:val="002D04BC"/>
    <w:rsid w:val="002D0D77"/>
    <w:rsid w:val="002D180C"/>
    <w:rsid w:val="002D1E3C"/>
    <w:rsid w:val="002D2113"/>
    <w:rsid w:val="002D24C7"/>
    <w:rsid w:val="002D264B"/>
    <w:rsid w:val="002D2BD6"/>
    <w:rsid w:val="002D3377"/>
    <w:rsid w:val="002D3A7A"/>
    <w:rsid w:val="002D4C00"/>
    <w:rsid w:val="002D4F04"/>
    <w:rsid w:val="002D5CCB"/>
    <w:rsid w:val="002D6C97"/>
    <w:rsid w:val="002D6EC3"/>
    <w:rsid w:val="002E0030"/>
    <w:rsid w:val="002E0366"/>
    <w:rsid w:val="002E0A89"/>
    <w:rsid w:val="002E1C3A"/>
    <w:rsid w:val="002E20DE"/>
    <w:rsid w:val="002E2D79"/>
    <w:rsid w:val="002E3D73"/>
    <w:rsid w:val="002E47EA"/>
    <w:rsid w:val="002E4E7D"/>
    <w:rsid w:val="002E5527"/>
    <w:rsid w:val="002E5EFF"/>
    <w:rsid w:val="002E68EF"/>
    <w:rsid w:val="002F0A8C"/>
    <w:rsid w:val="002F26FE"/>
    <w:rsid w:val="002F278B"/>
    <w:rsid w:val="002F73B6"/>
    <w:rsid w:val="00300EE8"/>
    <w:rsid w:val="00301439"/>
    <w:rsid w:val="0030340F"/>
    <w:rsid w:val="00303BB1"/>
    <w:rsid w:val="003044DD"/>
    <w:rsid w:val="00305373"/>
    <w:rsid w:val="00305FF2"/>
    <w:rsid w:val="00306003"/>
    <w:rsid w:val="0030660D"/>
    <w:rsid w:val="00306A1F"/>
    <w:rsid w:val="00311088"/>
    <w:rsid w:val="00311628"/>
    <w:rsid w:val="00311B67"/>
    <w:rsid w:val="00312AAB"/>
    <w:rsid w:val="003141D2"/>
    <w:rsid w:val="003148D8"/>
    <w:rsid w:val="0031614B"/>
    <w:rsid w:val="003163B6"/>
    <w:rsid w:val="0031730F"/>
    <w:rsid w:val="003176EB"/>
    <w:rsid w:val="003203C2"/>
    <w:rsid w:val="00321D77"/>
    <w:rsid w:val="00321E45"/>
    <w:rsid w:val="00322DBD"/>
    <w:rsid w:val="00322F08"/>
    <w:rsid w:val="00323D85"/>
    <w:rsid w:val="00326547"/>
    <w:rsid w:val="0032659A"/>
    <w:rsid w:val="00326D9A"/>
    <w:rsid w:val="003300FF"/>
    <w:rsid w:val="00330673"/>
    <w:rsid w:val="003319D7"/>
    <w:rsid w:val="00332724"/>
    <w:rsid w:val="00332C78"/>
    <w:rsid w:val="003340DC"/>
    <w:rsid w:val="003355E8"/>
    <w:rsid w:val="00335E40"/>
    <w:rsid w:val="00336A13"/>
    <w:rsid w:val="00336B78"/>
    <w:rsid w:val="003400E2"/>
    <w:rsid w:val="003435D3"/>
    <w:rsid w:val="0034421C"/>
    <w:rsid w:val="003458DA"/>
    <w:rsid w:val="00345E00"/>
    <w:rsid w:val="00350DB2"/>
    <w:rsid w:val="00351A68"/>
    <w:rsid w:val="0035211A"/>
    <w:rsid w:val="00352C7D"/>
    <w:rsid w:val="00352E87"/>
    <w:rsid w:val="00352F0E"/>
    <w:rsid w:val="003534DB"/>
    <w:rsid w:val="00354099"/>
    <w:rsid w:val="0035470C"/>
    <w:rsid w:val="00354DE0"/>
    <w:rsid w:val="00354FE7"/>
    <w:rsid w:val="00360790"/>
    <w:rsid w:val="0036132A"/>
    <w:rsid w:val="003615D6"/>
    <w:rsid w:val="00361FC6"/>
    <w:rsid w:val="0036302E"/>
    <w:rsid w:val="003638A9"/>
    <w:rsid w:val="00364ADF"/>
    <w:rsid w:val="0036514D"/>
    <w:rsid w:val="00365AC2"/>
    <w:rsid w:val="00366285"/>
    <w:rsid w:val="00367AEF"/>
    <w:rsid w:val="00367CC2"/>
    <w:rsid w:val="00367E10"/>
    <w:rsid w:val="003728E8"/>
    <w:rsid w:val="00372E14"/>
    <w:rsid w:val="0037449A"/>
    <w:rsid w:val="0037472D"/>
    <w:rsid w:val="00375B40"/>
    <w:rsid w:val="00380565"/>
    <w:rsid w:val="003827D7"/>
    <w:rsid w:val="00384F13"/>
    <w:rsid w:val="003863A3"/>
    <w:rsid w:val="00387655"/>
    <w:rsid w:val="00390810"/>
    <w:rsid w:val="003916E7"/>
    <w:rsid w:val="0039320C"/>
    <w:rsid w:val="00394CD4"/>
    <w:rsid w:val="00396E5D"/>
    <w:rsid w:val="003A0047"/>
    <w:rsid w:val="003A0591"/>
    <w:rsid w:val="003A3806"/>
    <w:rsid w:val="003A3C77"/>
    <w:rsid w:val="003A3FF8"/>
    <w:rsid w:val="003A51C1"/>
    <w:rsid w:val="003A5511"/>
    <w:rsid w:val="003A6510"/>
    <w:rsid w:val="003A67B2"/>
    <w:rsid w:val="003A7464"/>
    <w:rsid w:val="003A7C11"/>
    <w:rsid w:val="003B09F3"/>
    <w:rsid w:val="003B2BE8"/>
    <w:rsid w:val="003B3563"/>
    <w:rsid w:val="003B46D3"/>
    <w:rsid w:val="003B4CF4"/>
    <w:rsid w:val="003B7AB8"/>
    <w:rsid w:val="003C0CC4"/>
    <w:rsid w:val="003C116C"/>
    <w:rsid w:val="003C138A"/>
    <w:rsid w:val="003C2CEE"/>
    <w:rsid w:val="003C56E7"/>
    <w:rsid w:val="003C5822"/>
    <w:rsid w:val="003C6A1D"/>
    <w:rsid w:val="003D03CA"/>
    <w:rsid w:val="003D0AE5"/>
    <w:rsid w:val="003D2B34"/>
    <w:rsid w:val="003D2FEC"/>
    <w:rsid w:val="003D3CEA"/>
    <w:rsid w:val="003D6632"/>
    <w:rsid w:val="003D66CA"/>
    <w:rsid w:val="003D68B4"/>
    <w:rsid w:val="003D7A41"/>
    <w:rsid w:val="003E20F3"/>
    <w:rsid w:val="003E27D8"/>
    <w:rsid w:val="003E4853"/>
    <w:rsid w:val="003E496B"/>
    <w:rsid w:val="003E69AF"/>
    <w:rsid w:val="003E77F0"/>
    <w:rsid w:val="003F0271"/>
    <w:rsid w:val="003F0392"/>
    <w:rsid w:val="003F05F0"/>
    <w:rsid w:val="003F0857"/>
    <w:rsid w:val="003F1B2E"/>
    <w:rsid w:val="003F22AB"/>
    <w:rsid w:val="003F3598"/>
    <w:rsid w:val="003F5686"/>
    <w:rsid w:val="003F625B"/>
    <w:rsid w:val="00400E5C"/>
    <w:rsid w:val="00400FAE"/>
    <w:rsid w:val="00402058"/>
    <w:rsid w:val="00402B02"/>
    <w:rsid w:val="00402F85"/>
    <w:rsid w:val="004030D5"/>
    <w:rsid w:val="00403EA9"/>
    <w:rsid w:val="00405396"/>
    <w:rsid w:val="00405944"/>
    <w:rsid w:val="00405AD8"/>
    <w:rsid w:val="0040635C"/>
    <w:rsid w:val="0040702D"/>
    <w:rsid w:val="00407683"/>
    <w:rsid w:val="00410A7E"/>
    <w:rsid w:val="0041183F"/>
    <w:rsid w:val="00413ADC"/>
    <w:rsid w:val="00413B4A"/>
    <w:rsid w:val="0041579E"/>
    <w:rsid w:val="0041600B"/>
    <w:rsid w:val="00417D49"/>
    <w:rsid w:val="0042018A"/>
    <w:rsid w:val="004203ED"/>
    <w:rsid w:val="00420976"/>
    <w:rsid w:val="00420FC2"/>
    <w:rsid w:val="00421501"/>
    <w:rsid w:val="00423058"/>
    <w:rsid w:val="004233F8"/>
    <w:rsid w:val="00424884"/>
    <w:rsid w:val="004262AF"/>
    <w:rsid w:val="00426437"/>
    <w:rsid w:val="00427B86"/>
    <w:rsid w:val="00430EFE"/>
    <w:rsid w:val="00432159"/>
    <w:rsid w:val="0043233C"/>
    <w:rsid w:val="00433CEF"/>
    <w:rsid w:val="00433ED3"/>
    <w:rsid w:val="00434478"/>
    <w:rsid w:val="00437A3B"/>
    <w:rsid w:val="00437A93"/>
    <w:rsid w:val="00440568"/>
    <w:rsid w:val="004407F6"/>
    <w:rsid w:val="0044132F"/>
    <w:rsid w:val="004417E6"/>
    <w:rsid w:val="00441CE5"/>
    <w:rsid w:val="00443E6D"/>
    <w:rsid w:val="00444A58"/>
    <w:rsid w:val="00446876"/>
    <w:rsid w:val="00450C5C"/>
    <w:rsid w:val="00450E7A"/>
    <w:rsid w:val="00452BC7"/>
    <w:rsid w:val="00453466"/>
    <w:rsid w:val="0045391C"/>
    <w:rsid w:val="0045398C"/>
    <w:rsid w:val="00453A14"/>
    <w:rsid w:val="00455E75"/>
    <w:rsid w:val="00456122"/>
    <w:rsid w:val="004575F7"/>
    <w:rsid w:val="00457B2C"/>
    <w:rsid w:val="00457C44"/>
    <w:rsid w:val="004617B6"/>
    <w:rsid w:val="00461B0C"/>
    <w:rsid w:val="00461E54"/>
    <w:rsid w:val="00462E78"/>
    <w:rsid w:val="004639F0"/>
    <w:rsid w:val="00463CBA"/>
    <w:rsid w:val="00463EC8"/>
    <w:rsid w:val="00464870"/>
    <w:rsid w:val="00465D51"/>
    <w:rsid w:val="00466961"/>
    <w:rsid w:val="00470568"/>
    <w:rsid w:val="00472522"/>
    <w:rsid w:val="0047306F"/>
    <w:rsid w:val="0047376E"/>
    <w:rsid w:val="004742F8"/>
    <w:rsid w:val="004745EF"/>
    <w:rsid w:val="00474720"/>
    <w:rsid w:val="00474C66"/>
    <w:rsid w:val="00474E21"/>
    <w:rsid w:val="004777D9"/>
    <w:rsid w:val="00480A22"/>
    <w:rsid w:val="00480E27"/>
    <w:rsid w:val="00482503"/>
    <w:rsid w:val="00482A4E"/>
    <w:rsid w:val="00486107"/>
    <w:rsid w:val="00486138"/>
    <w:rsid w:val="00486749"/>
    <w:rsid w:val="00486BB1"/>
    <w:rsid w:val="00490E26"/>
    <w:rsid w:val="0049175E"/>
    <w:rsid w:val="004923DC"/>
    <w:rsid w:val="00493C94"/>
    <w:rsid w:val="00493F68"/>
    <w:rsid w:val="00494236"/>
    <w:rsid w:val="004971AA"/>
    <w:rsid w:val="0049779B"/>
    <w:rsid w:val="004A18DE"/>
    <w:rsid w:val="004A3A09"/>
    <w:rsid w:val="004A52DE"/>
    <w:rsid w:val="004A6252"/>
    <w:rsid w:val="004A6C78"/>
    <w:rsid w:val="004A6CA4"/>
    <w:rsid w:val="004B10EA"/>
    <w:rsid w:val="004B2882"/>
    <w:rsid w:val="004B4108"/>
    <w:rsid w:val="004B4CF4"/>
    <w:rsid w:val="004B6767"/>
    <w:rsid w:val="004B7812"/>
    <w:rsid w:val="004C0498"/>
    <w:rsid w:val="004C4D27"/>
    <w:rsid w:val="004C51CF"/>
    <w:rsid w:val="004C51D9"/>
    <w:rsid w:val="004C6584"/>
    <w:rsid w:val="004D148B"/>
    <w:rsid w:val="004D1A13"/>
    <w:rsid w:val="004D23D8"/>
    <w:rsid w:val="004D2543"/>
    <w:rsid w:val="004D2B88"/>
    <w:rsid w:val="004D451A"/>
    <w:rsid w:val="004D6563"/>
    <w:rsid w:val="004E006F"/>
    <w:rsid w:val="004E08A7"/>
    <w:rsid w:val="004E14B4"/>
    <w:rsid w:val="004F03B8"/>
    <w:rsid w:val="004F03F0"/>
    <w:rsid w:val="004F2808"/>
    <w:rsid w:val="004F33A6"/>
    <w:rsid w:val="004F3409"/>
    <w:rsid w:val="004F4EFC"/>
    <w:rsid w:val="004F5232"/>
    <w:rsid w:val="004F5306"/>
    <w:rsid w:val="004F5965"/>
    <w:rsid w:val="004F5EC7"/>
    <w:rsid w:val="004F693C"/>
    <w:rsid w:val="004F7A50"/>
    <w:rsid w:val="00500D6B"/>
    <w:rsid w:val="00501790"/>
    <w:rsid w:val="00501A2F"/>
    <w:rsid w:val="00501CA5"/>
    <w:rsid w:val="0050245C"/>
    <w:rsid w:val="00502616"/>
    <w:rsid w:val="00502736"/>
    <w:rsid w:val="005027C4"/>
    <w:rsid w:val="005029B8"/>
    <w:rsid w:val="005051F4"/>
    <w:rsid w:val="005072FD"/>
    <w:rsid w:val="0051098F"/>
    <w:rsid w:val="00511284"/>
    <w:rsid w:val="0051243B"/>
    <w:rsid w:val="00512F3B"/>
    <w:rsid w:val="0051411E"/>
    <w:rsid w:val="00514375"/>
    <w:rsid w:val="005149E1"/>
    <w:rsid w:val="0051694E"/>
    <w:rsid w:val="00516B38"/>
    <w:rsid w:val="00520F97"/>
    <w:rsid w:val="005224E8"/>
    <w:rsid w:val="00522637"/>
    <w:rsid w:val="00522800"/>
    <w:rsid w:val="0052396E"/>
    <w:rsid w:val="00524744"/>
    <w:rsid w:val="00525D3F"/>
    <w:rsid w:val="005270BD"/>
    <w:rsid w:val="00527A06"/>
    <w:rsid w:val="00527E70"/>
    <w:rsid w:val="00533513"/>
    <w:rsid w:val="0053371E"/>
    <w:rsid w:val="00534808"/>
    <w:rsid w:val="005349BB"/>
    <w:rsid w:val="00534D31"/>
    <w:rsid w:val="0053798A"/>
    <w:rsid w:val="00537ED5"/>
    <w:rsid w:val="00540A99"/>
    <w:rsid w:val="00541B9F"/>
    <w:rsid w:val="00543164"/>
    <w:rsid w:val="00543171"/>
    <w:rsid w:val="0054381F"/>
    <w:rsid w:val="00543A29"/>
    <w:rsid w:val="00543AA3"/>
    <w:rsid w:val="00544146"/>
    <w:rsid w:val="0054547D"/>
    <w:rsid w:val="005457FA"/>
    <w:rsid w:val="00545811"/>
    <w:rsid w:val="00545D0D"/>
    <w:rsid w:val="00546EC0"/>
    <w:rsid w:val="00551821"/>
    <w:rsid w:val="00552865"/>
    <w:rsid w:val="00553260"/>
    <w:rsid w:val="00554257"/>
    <w:rsid w:val="00555F38"/>
    <w:rsid w:val="00556A09"/>
    <w:rsid w:val="00556F50"/>
    <w:rsid w:val="00557029"/>
    <w:rsid w:val="0056195F"/>
    <w:rsid w:val="00563421"/>
    <w:rsid w:val="005645FC"/>
    <w:rsid w:val="0056499F"/>
    <w:rsid w:val="00564CF4"/>
    <w:rsid w:val="00565B29"/>
    <w:rsid w:val="005705AA"/>
    <w:rsid w:val="0057065F"/>
    <w:rsid w:val="00572586"/>
    <w:rsid w:val="00573E99"/>
    <w:rsid w:val="0057447B"/>
    <w:rsid w:val="005748D4"/>
    <w:rsid w:val="005751EA"/>
    <w:rsid w:val="00575322"/>
    <w:rsid w:val="0057556B"/>
    <w:rsid w:val="005778CE"/>
    <w:rsid w:val="00577E10"/>
    <w:rsid w:val="00580987"/>
    <w:rsid w:val="00581AF0"/>
    <w:rsid w:val="00582036"/>
    <w:rsid w:val="005824AA"/>
    <w:rsid w:val="00583F48"/>
    <w:rsid w:val="00585846"/>
    <w:rsid w:val="00585CD7"/>
    <w:rsid w:val="005865D2"/>
    <w:rsid w:val="005866EB"/>
    <w:rsid w:val="00586972"/>
    <w:rsid w:val="00590345"/>
    <w:rsid w:val="00591B92"/>
    <w:rsid w:val="005921FC"/>
    <w:rsid w:val="00592488"/>
    <w:rsid w:val="005931B6"/>
    <w:rsid w:val="005937A2"/>
    <w:rsid w:val="00594D95"/>
    <w:rsid w:val="005953AF"/>
    <w:rsid w:val="005973A1"/>
    <w:rsid w:val="00597C1B"/>
    <w:rsid w:val="00597C2B"/>
    <w:rsid w:val="005A474B"/>
    <w:rsid w:val="005A4FD6"/>
    <w:rsid w:val="005A5900"/>
    <w:rsid w:val="005A707A"/>
    <w:rsid w:val="005B0CB6"/>
    <w:rsid w:val="005B0D39"/>
    <w:rsid w:val="005B1C54"/>
    <w:rsid w:val="005B2782"/>
    <w:rsid w:val="005B2EDF"/>
    <w:rsid w:val="005B3742"/>
    <w:rsid w:val="005B468C"/>
    <w:rsid w:val="005B5CB5"/>
    <w:rsid w:val="005B5F10"/>
    <w:rsid w:val="005B7B59"/>
    <w:rsid w:val="005B7D94"/>
    <w:rsid w:val="005C1261"/>
    <w:rsid w:val="005C1952"/>
    <w:rsid w:val="005C2165"/>
    <w:rsid w:val="005C4A73"/>
    <w:rsid w:val="005C5354"/>
    <w:rsid w:val="005C7EF8"/>
    <w:rsid w:val="005D0C55"/>
    <w:rsid w:val="005D14A9"/>
    <w:rsid w:val="005D31BE"/>
    <w:rsid w:val="005D37C5"/>
    <w:rsid w:val="005D39E8"/>
    <w:rsid w:val="005D3B41"/>
    <w:rsid w:val="005D3B9D"/>
    <w:rsid w:val="005D41FF"/>
    <w:rsid w:val="005D4D23"/>
    <w:rsid w:val="005D517A"/>
    <w:rsid w:val="005D6E6B"/>
    <w:rsid w:val="005E104A"/>
    <w:rsid w:val="005E149E"/>
    <w:rsid w:val="005E1A5E"/>
    <w:rsid w:val="005E1F57"/>
    <w:rsid w:val="005E533F"/>
    <w:rsid w:val="005E5342"/>
    <w:rsid w:val="005E7429"/>
    <w:rsid w:val="005E76CE"/>
    <w:rsid w:val="005F0497"/>
    <w:rsid w:val="005F110D"/>
    <w:rsid w:val="005F3BC1"/>
    <w:rsid w:val="005F49A3"/>
    <w:rsid w:val="005F5F10"/>
    <w:rsid w:val="005F6C82"/>
    <w:rsid w:val="005F6E54"/>
    <w:rsid w:val="006028C2"/>
    <w:rsid w:val="006042EF"/>
    <w:rsid w:val="0060562B"/>
    <w:rsid w:val="00605E98"/>
    <w:rsid w:val="00606C99"/>
    <w:rsid w:val="00606F14"/>
    <w:rsid w:val="00611223"/>
    <w:rsid w:val="006118DD"/>
    <w:rsid w:val="00612064"/>
    <w:rsid w:val="00612E0E"/>
    <w:rsid w:val="00616AE7"/>
    <w:rsid w:val="00616C11"/>
    <w:rsid w:val="00616D2C"/>
    <w:rsid w:val="006171E0"/>
    <w:rsid w:val="006172D8"/>
    <w:rsid w:val="00617B07"/>
    <w:rsid w:val="00620688"/>
    <w:rsid w:val="0062102E"/>
    <w:rsid w:val="00621D1A"/>
    <w:rsid w:val="0062223A"/>
    <w:rsid w:val="00623ADA"/>
    <w:rsid w:val="006244FF"/>
    <w:rsid w:val="00624576"/>
    <w:rsid w:val="006257C1"/>
    <w:rsid w:val="006257D8"/>
    <w:rsid w:val="00627161"/>
    <w:rsid w:val="00630CD3"/>
    <w:rsid w:val="00631A1D"/>
    <w:rsid w:val="006321A9"/>
    <w:rsid w:val="006322F4"/>
    <w:rsid w:val="00633124"/>
    <w:rsid w:val="00634486"/>
    <w:rsid w:val="006345F0"/>
    <w:rsid w:val="0063632A"/>
    <w:rsid w:val="0064225A"/>
    <w:rsid w:val="00642568"/>
    <w:rsid w:val="00644026"/>
    <w:rsid w:val="00644C11"/>
    <w:rsid w:val="006464FB"/>
    <w:rsid w:val="006468CB"/>
    <w:rsid w:val="00650C9B"/>
    <w:rsid w:val="00651221"/>
    <w:rsid w:val="0065160F"/>
    <w:rsid w:val="00652670"/>
    <w:rsid w:val="00652E22"/>
    <w:rsid w:val="00653727"/>
    <w:rsid w:val="0065490B"/>
    <w:rsid w:val="0065492A"/>
    <w:rsid w:val="00655BDE"/>
    <w:rsid w:val="00655D1B"/>
    <w:rsid w:val="00657220"/>
    <w:rsid w:val="0066023D"/>
    <w:rsid w:val="00660D7B"/>
    <w:rsid w:val="00662313"/>
    <w:rsid w:val="00664063"/>
    <w:rsid w:val="00664B9C"/>
    <w:rsid w:val="006654E5"/>
    <w:rsid w:val="006673F4"/>
    <w:rsid w:val="00667C38"/>
    <w:rsid w:val="00667F56"/>
    <w:rsid w:val="00670930"/>
    <w:rsid w:val="006762E9"/>
    <w:rsid w:val="0067636F"/>
    <w:rsid w:val="0068169E"/>
    <w:rsid w:val="006846B6"/>
    <w:rsid w:val="0068547E"/>
    <w:rsid w:val="00685E0C"/>
    <w:rsid w:val="0069018E"/>
    <w:rsid w:val="006909D4"/>
    <w:rsid w:val="00694334"/>
    <w:rsid w:val="0069459A"/>
    <w:rsid w:val="006957FB"/>
    <w:rsid w:val="00696083"/>
    <w:rsid w:val="006963CD"/>
    <w:rsid w:val="006A143B"/>
    <w:rsid w:val="006A1D9F"/>
    <w:rsid w:val="006A334A"/>
    <w:rsid w:val="006A388A"/>
    <w:rsid w:val="006A3DAF"/>
    <w:rsid w:val="006A47E3"/>
    <w:rsid w:val="006A4B35"/>
    <w:rsid w:val="006A4C63"/>
    <w:rsid w:val="006A675F"/>
    <w:rsid w:val="006A7235"/>
    <w:rsid w:val="006A78B5"/>
    <w:rsid w:val="006A7A70"/>
    <w:rsid w:val="006A7EE5"/>
    <w:rsid w:val="006B0603"/>
    <w:rsid w:val="006B0BB4"/>
    <w:rsid w:val="006B0CED"/>
    <w:rsid w:val="006B27B2"/>
    <w:rsid w:val="006B3567"/>
    <w:rsid w:val="006B3C38"/>
    <w:rsid w:val="006B7695"/>
    <w:rsid w:val="006B7D21"/>
    <w:rsid w:val="006C06D1"/>
    <w:rsid w:val="006C0A69"/>
    <w:rsid w:val="006C0D40"/>
    <w:rsid w:val="006C159B"/>
    <w:rsid w:val="006C1BBE"/>
    <w:rsid w:val="006C728F"/>
    <w:rsid w:val="006C7516"/>
    <w:rsid w:val="006C7E06"/>
    <w:rsid w:val="006D04CC"/>
    <w:rsid w:val="006D0AE1"/>
    <w:rsid w:val="006D19D1"/>
    <w:rsid w:val="006D1EC7"/>
    <w:rsid w:val="006D2F99"/>
    <w:rsid w:val="006D63AD"/>
    <w:rsid w:val="006D6EE3"/>
    <w:rsid w:val="006D7549"/>
    <w:rsid w:val="006D76B0"/>
    <w:rsid w:val="006E0E7E"/>
    <w:rsid w:val="006E2644"/>
    <w:rsid w:val="006E4A4F"/>
    <w:rsid w:val="006E4E82"/>
    <w:rsid w:val="006E50A0"/>
    <w:rsid w:val="006E51D6"/>
    <w:rsid w:val="006E775C"/>
    <w:rsid w:val="006E7BAE"/>
    <w:rsid w:val="006F0435"/>
    <w:rsid w:val="006F0B6D"/>
    <w:rsid w:val="006F2972"/>
    <w:rsid w:val="006F2F67"/>
    <w:rsid w:val="006F358F"/>
    <w:rsid w:val="006F3CD3"/>
    <w:rsid w:val="006F3E42"/>
    <w:rsid w:val="00700D78"/>
    <w:rsid w:val="007026F1"/>
    <w:rsid w:val="0070404D"/>
    <w:rsid w:val="00704119"/>
    <w:rsid w:val="007047FD"/>
    <w:rsid w:val="0070595A"/>
    <w:rsid w:val="00707195"/>
    <w:rsid w:val="0070747B"/>
    <w:rsid w:val="007075AA"/>
    <w:rsid w:val="007113D9"/>
    <w:rsid w:val="0071188C"/>
    <w:rsid w:val="00711B26"/>
    <w:rsid w:val="007151DA"/>
    <w:rsid w:val="00715756"/>
    <w:rsid w:val="0071644E"/>
    <w:rsid w:val="007169D9"/>
    <w:rsid w:val="007173EB"/>
    <w:rsid w:val="0072332D"/>
    <w:rsid w:val="007260DC"/>
    <w:rsid w:val="00726DE1"/>
    <w:rsid w:val="00732F6C"/>
    <w:rsid w:val="00734108"/>
    <w:rsid w:val="00734DD3"/>
    <w:rsid w:val="00736379"/>
    <w:rsid w:val="007372D5"/>
    <w:rsid w:val="00737B2C"/>
    <w:rsid w:val="0074175E"/>
    <w:rsid w:val="00741844"/>
    <w:rsid w:val="00741E86"/>
    <w:rsid w:val="00742399"/>
    <w:rsid w:val="00743492"/>
    <w:rsid w:val="007435B5"/>
    <w:rsid w:val="00743B8E"/>
    <w:rsid w:val="007443E3"/>
    <w:rsid w:val="0074505A"/>
    <w:rsid w:val="0074646E"/>
    <w:rsid w:val="0074778B"/>
    <w:rsid w:val="0075150C"/>
    <w:rsid w:val="00751BC3"/>
    <w:rsid w:val="0075267E"/>
    <w:rsid w:val="0075500A"/>
    <w:rsid w:val="007553FE"/>
    <w:rsid w:val="00755707"/>
    <w:rsid w:val="00756BDC"/>
    <w:rsid w:val="00756D66"/>
    <w:rsid w:val="00756E61"/>
    <w:rsid w:val="00757B5E"/>
    <w:rsid w:val="00761068"/>
    <w:rsid w:val="00763543"/>
    <w:rsid w:val="00763AB5"/>
    <w:rsid w:val="0076497F"/>
    <w:rsid w:val="00765227"/>
    <w:rsid w:val="0076695C"/>
    <w:rsid w:val="0076781A"/>
    <w:rsid w:val="00767D15"/>
    <w:rsid w:val="00771621"/>
    <w:rsid w:val="007717D9"/>
    <w:rsid w:val="007750FA"/>
    <w:rsid w:val="007757BB"/>
    <w:rsid w:val="00776320"/>
    <w:rsid w:val="0077665A"/>
    <w:rsid w:val="00776A2E"/>
    <w:rsid w:val="00777413"/>
    <w:rsid w:val="00780E86"/>
    <w:rsid w:val="00781378"/>
    <w:rsid w:val="00781CCC"/>
    <w:rsid w:val="00781FCD"/>
    <w:rsid w:val="0078281C"/>
    <w:rsid w:val="00782832"/>
    <w:rsid w:val="007829B6"/>
    <w:rsid w:val="00782F1C"/>
    <w:rsid w:val="00783C1C"/>
    <w:rsid w:val="00784932"/>
    <w:rsid w:val="0078543A"/>
    <w:rsid w:val="00785525"/>
    <w:rsid w:val="00785D3A"/>
    <w:rsid w:val="007865A6"/>
    <w:rsid w:val="00787276"/>
    <w:rsid w:val="00787333"/>
    <w:rsid w:val="00787DE0"/>
    <w:rsid w:val="007917D7"/>
    <w:rsid w:val="00792192"/>
    <w:rsid w:val="0079515C"/>
    <w:rsid w:val="0079552B"/>
    <w:rsid w:val="00796084"/>
    <w:rsid w:val="007968B9"/>
    <w:rsid w:val="00797A2F"/>
    <w:rsid w:val="007A04A6"/>
    <w:rsid w:val="007A1661"/>
    <w:rsid w:val="007A2954"/>
    <w:rsid w:val="007A3636"/>
    <w:rsid w:val="007A3944"/>
    <w:rsid w:val="007A57FA"/>
    <w:rsid w:val="007A604D"/>
    <w:rsid w:val="007A791F"/>
    <w:rsid w:val="007A7A95"/>
    <w:rsid w:val="007B2EE5"/>
    <w:rsid w:val="007B3094"/>
    <w:rsid w:val="007B4314"/>
    <w:rsid w:val="007B4D12"/>
    <w:rsid w:val="007B53A9"/>
    <w:rsid w:val="007B5CEE"/>
    <w:rsid w:val="007B6746"/>
    <w:rsid w:val="007B6C2A"/>
    <w:rsid w:val="007B723F"/>
    <w:rsid w:val="007B7297"/>
    <w:rsid w:val="007B762F"/>
    <w:rsid w:val="007C15D2"/>
    <w:rsid w:val="007C1920"/>
    <w:rsid w:val="007C1C4B"/>
    <w:rsid w:val="007C3085"/>
    <w:rsid w:val="007C34FA"/>
    <w:rsid w:val="007C42F4"/>
    <w:rsid w:val="007C46FF"/>
    <w:rsid w:val="007C5199"/>
    <w:rsid w:val="007C5278"/>
    <w:rsid w:val="007C60AE"/>
    <w:rsid w:val="007D065B"/>
    <w:rsid w:val="007D0D17"/>
    <w:rsid w:val="007D18C0"/>
    <w:rsid w:val="007D1C03"/>
    <w:rsid w:val="007D1F12"/>
    <w:rsid w:val="007D35E5"/>
    <w:rsid w:val="007D42AA"/>
    <w:rsid w:val="007D44DA"/>
    <w:rsid w:val="007D4598"/>
    <w:rsid w:val="007D6C13"/>
    <w:rsid w:val="007D7A10"/>
    <w:rsid w:val="007E0F9E"/>
    <w:rsid w:val="007E214E"/>
    <w:rsid w:val="007E5646"/>
    <w:rsid w:val="007E5EB8"/>
    <w:rsid w:val="007E6772"/>
    <w:rsid w:val="007E6951"/>
    <w:rsid w:val="007F1A3D"/>
    <w:rsid w:val="007F1C17"/>
    <w:rsid w:val="007F48CE"/>
    <w:rsid w:val="007F52C4"/>
    <w:rsid w:val="007F65AA"/>
    <w:rsid w:val="007F6F14"/>
    <w:rsid w:val="007F747B"/>
    <w:rsid w:val="007F7CF9"/>
    <w:rsid w:val="007F7FA9"/>
    <w:rsid w:val="00800227"/>
    <w:rsid w:val="00800E7E"/>
    <w:rsid w:val="00801C13"/>
    <w:rsid w:val="00802FCD"/>
    <w:rsid w:val="00803626"/>
    <w:rsid w:val="00804D12"/>
    <w:rsid w:val="008052C7"/>
    <w:rsid w:val="0080560E"/>
    <w:rsid w:val="0080590B"/>
    <w:rsid w:val="00806505"/>
    <w:rsid w:val="0080679A"/>
    <w:rsid w:val="00806C35"/>
    <w:rsid w:val="00806D3F"/>
    <w:rsid w:val="00807046"/>
    <w:rsid w:val="00807FA3"/>
    <w:rsid w:val="00810D42"/>
    <w:rsid w:val="008113E2"/>
    <w:rsid w:val="00811DAB"/>
    <w:rsid w:val="008120E8"/>
    <w:rsid w:val="00812598"/>
    <w:rsid w:val="00813366"/>
    <w:rsid w:val="00813E94"/>
    <w:rsid w:val="008143D9"/>
    <w:rsid w:val="008149B2"/>
    <w:rsid w:val="0081571C"/>
    <w:rsid w:val="00815A6E"/>
    <w:rsid w:val="0081613F"/>
    <w:rsid w:val="00816F15"/>
    <w:rsid w:val="008212DD"/>
    <w:rsid w:val="00821AAF"/>
    <w:rsid w:val="008221E6"/>
    <w:rsid w:val="008222C5"/>
    <w:rsid w:val="00822867"/>
    <w:rsid w:val="00822FF5"/>
    <w:rsid w:val="00830502"/>
    <w:rsid w:val="00830B75"/>
    <w:rsid w:val="00832124"/>
    <w:rsid w:val="008328C4"/>
    <w:rsid w:val="008349B8"/>
    <w:rsid w:val="0083580E"/>
    <w:rsid w:val="00835B77"/>
    <w:rsid w:val="008360A7"/>
    <w:rsid w:val="008403F9"/>
    <w:rsid w:val="008405B3"/>
    <w:rsid w:val="00840E88"/>
    <w:rsid w:val="00841D25"/>
    <w:rsid w:val="0084242D"/>
    <w:rsid w:val="0084269E"/>
    <w:rsid w:val="008428A8"/>
    <w:rsid w:val="00842D07"/>
    <w:rsid w:val="00844201"/>
    <w:rsid w:val="00845CAA"/>
    <w:rsid w:val="00845EE9"/>
    <w:rsid w:val="00846EB2"/>
    <w:rsid w:val="00846FC7"/>
    <w:rsid w:val="00847A4A"/>
    <w:rsid w:val="00847E4E"/>
    <w:rsid w:val="008501D2"/>
    <w:rsid w:val="00851D0C"/>
    <w:rsid w:val="00851F11"/>
    <w:rsid w:val="00851F37"/>
    <w:rsid w:val="00852402"/>
    <w:rsid w:val="00853D36"/>
    <w:rsid w:val="0085481C"/>
    <w:rsid w:val="00854BEB"/>
    <w:rsid w:val="0085522A"/>
    <w:rsid w:val="0085522E"/>
    <w:rsid w:val="00855C16"/>
    <w:rsid w:val="00855C83"/>
    <w:rsid w:val="008569BC"/>
    <w:rsid w:val="008569E3"/>
    <w:rsid w:val="008575F6"/>
    <w:rsid w:val="00860608"/>
    <w:rsid w:val="00860AAB"/>
    <w:rsid w:val="00861E6B"/>
    <w:rsid w:val="00862FCF"/>
    <w:rsid w:val="00863906"/>
    <w:rsid w:val="00865AA9"/>
    <w:rsid w:val="008662E8"/>
    <w:rsid w:val="00867367"/>
    <w:rsid w:val="00871025"/>
    <w:rsid w:val="00872428"/>
    <w:rsid w:val="00872B2B"/>
    <w:rsid w:val="00872E2F"/>
    <w:rsid w:val="00872FC7"/>
    <w:rsid w:val="008730C9"/>
    <w:rsid w:val="008737B2"/>
    <w:rsid w:val="00873A6E"/>
    <w:rsid w:val="00873B6D"/>
    <w:rsid w:val="0087593B"/>
    <w:rsid w:val="0087682B"/>
    <w:rsid w:val="00877EDD"/>
    <w:rsid w:val="0088048E"/>
    <w:rsid w:val="00886532"/>
    <w:rsid w:val="00886F7A"/>
    <w:rsid w:val="00891934"/>
    <w:rsid w:val="00891D2F"/>
    <w:rsid w:val="008921D7"/>
    <w:rsid w:val="00892EAE"/>
    <w:rsid w:val="00893127"/>
    <w:rsid w:val="00893CD8"/>
    <w:rsid w:val="00894B9F"/>
    <w:rsid w:val="00895912"/>
    <w:rsid w:val="0089788B"/>
    <w:rsid w:val="008A1AA5"/>
    <w:rsid w:val="008A2501"/>
    <w:rsid w:val="008A4527"/>
    <w:rsid w:val="008A4B4E"/>
    <w:rsid w:val="008A6145"/>
    <w:rsid w:val="008A6480"/>
    <w:rsid w:val="008A7C84"/>
    <w:rsid w:val="008B07D4"/>
    <w:rsid w:val="008B0F8D"/>
    <w:rsid w:val="008B121F"/>
    <w:rsid w:val="008B1670"/>
    <w:rsid w:val="008B32EF"/>
    <w:rsid w:val="008B4978"/>
    <w:rsid w:val="008B5293"/>
    <w:rsid w:val="008B745B"/>
    <w:rsid w:val="008B75DB"/>
    <w:rsid w:val="008C0056"/>
    <w:rsid w:val="008C05FD"/>
    <w:rsid w:val="008C0FD7"/>
    <w:rsid w:val="008C18CE"/>
    <w:rsid w:val="008C3812"/>
    <w:rsid w:val="008C4771"/>
    <w:rsid w:val="008C4ACB"/>
    <w:rsid w:val="008C4C71"/>
    <w:rsid w:val="008C5AE8"/>
    <w:rsid w:val="008C633F"/>
    <w:rsid w:val="008D0736"/>
    <w:rsid w:val="008D0FE0"/>
    <w:rsid w:val="008D129C"/>
    <w:rsid w:val="008D29B1"/>
    <w:rsid w:val="008D3718"/>
    <w:rsid w:val="008D4506"/>
    <w:rsid w:val="008D4DB6"/>
    <w:rsid w:val="008D509F"/>
    <w:rsid w:val="008D53A7"/>
    <w:rsid w:val="008D6E50"/>
    <w:rsid w:val="008E035E"/>
    <w:rsid w:val="008E0C25"/>
    <w:rsid w:val="008E18B3"/>
    <w:rsid w:val="008E300E"/>
    <w:rsid w:val="008E4FCE"/>
    <w:rsid w:val="008E5CCD"/>
    <w:rsid w:val="008E6D41"/>
    <w:rsid w:val="008E6EAE"/>
    <w:rsid w:val="008F0F96"/>
    <w:rsid w:val="008F14C4"/>
    <w:rsid w:val="008F1C7D"/>
    <w:rsid w:val="008F2A6F"/>
    <w:rsid w:val="008F3C85"/>
    <w:rsid w:val="008F43A1"/>
    <w:rsid w:val="008F63FF"/>
    <w:rsid w:val="00900490"/>
    <w:rsid w:val="00900EA9"/>
    <w:rsid w:val="009010FE"/>
    <w:rsid w:val="00901291"/>
    <w:rsid w:val="00901779"/>
    <w:rsid w:val="00901E50"/>
    <w:rsid w:val="00902493"/>
    <w:rsid w:val="00902F29"/>
    <w:rsid w:val="00903359"/>
    <w:rsid w:val="009035DC"/>
    <w:rsid w:val="00903758"/>
    <w:rsid w:val="0090443C"/>
    <w:rsid w:val="009044C3"/>
    <w:rsid w:val="00904CD5"/>
    <w:rsid w:val="0090615A"/>
    <w:rsid w:val="00906413"/>
    <w:rsid w:val="009067C2"/>
    <w:rsid w:val="009069C2"/>
    <w:rsid w:val="00907A36"/>
    <w:rsid w:val="00907EE0"/>
    <w:rsid w:val="009100A5"/>
    <w:rsid w:val="009103F3"/>
    <w:rsid w:val="00910CDF"/>
    <w:rsid w:val="00911439"/>
    <w:rsid w:val="0091145C"/>
    <w:rsid w:val="00911475"/>
    <w:rsid w:val="009114F0"/>
    <w:rsid w:val="00912567"/>
    <w:rsid w:val="009132C7"/>
    <w:rsid w:val="009138C1"/>
    <w:rsid w:val="00915D57"/>
    <w:rsid w:val="00915E84"/>
    <w:rsid w:val="0091717E"/>
    <w:rsid w:val="0091722C"/>
    <w:rsid w:val="009204DD"/>
    <w:rsid w:val="009217BD"/>
    <w:rsid w:val="00921840"/>
    <w:rsid w:val="009219EB"/>
    <w:rsid w:val="009222C1"/>
    <w:rsid w:val="00925C2F"/>
    <w:rsid w:val="00925FFF"/>
    <w:rsid w:val="00926333"/>
    <w:rsid w:val="00927ACD"/>
    <w:rsid w:val="00927FA0"/>
    <w:rsid w:val="009307B7"/>
    <w:rsid w:val="00932540"/>
    <w:rsid w:val="0093271C"/>
    <w:rsid w:val="009344D9"/>
    <w:rsid w:val="00935522"/>
    <w:rsid w:val="00936B11"/>
    <w:rsid w:val="00936D74"/>
    <w:rsid w:val="009373DB"/>
    <w:rsid w:val="00941105"/>
    <w:rsid w:val="00945CCF"/>
    <w:rsid w:val="009505AF"/>
    <w:rsid w:val="00950D06"/>
    <w:rsid w:val="0095128F"/>
    <w:rsid w:val="00951EF0"/>
    <w:rsid w:val="0095387A"/>
    <w:rsid w:val="00954357"/>
    <w:rsid w:val="009560D4"/>
    <w:rsid w:val="0095699B"/>
    <w:rsid w:val="00960A60"/>
    <w:rsid w:val="009617DF"/>
    <w:rsid w:val="009617E2"/>
    <w:rsid w:val="009618B7"/>
    <w:rsid w:val="009629CA"/>
    <w:rsid w:val="00964F24"/>
    <w:rsid w:val="00964F6C"/>
    <w:rsid w:val="00965BB1"/>
    <w:rsid w:val="00965DAC"/>
    <w:rsid w:val="009702F9"/>
    <w:rsid w:val="009706D2"/>
    <w:rsid w:val="00972A46"/>
    <w:rsid w:val="00972F61"/>
    <w:rsid w:val="00973FA5"/>
    <w:rsid w:val="00975CB9"/>
    <w:rsid w:val="00976630"/>
    <w:rsid w:val="00977821"/>
    <w:rsid w:val="00977B55"/>
    <w:rsid w:val="0098095F"/>
    <w:rsid w:val="00981230"/>
    <w:rsid w:val="0098125D"/>
    <w:rsid w:val="00983003"/>
    <w:rsid w:val="00984EE7"/>
    <w:rsid w:val="00985AB6"/>
    <w:rsid w:val="0098697A"/>
    <w:rsid w:val="00986E77"/>
    <w:rsid w:val="00992C5C"/>
    <w:rsid w:val="00993F43"/>
    <w:rsid w:val="00994AF3"/>
    <w:rsid w:val="00996556"/>
    <w:rsid w:val="0099677E"/>
    <w:rsid w:val="00997539"/>
    <w:rsid w:val="0099779F"/>
    <w:rsid w:val="009A1C93"/>
    <w:rsid w:val="009A1D32"/>
    <w:rsid w:val="009A20F6"/>
    <w:rsid w:val="009A2F28"/>
    <w:rsid w:val="009A4B1B"/>
    <w:rsid w:val="009A5239"/>
    <w:rsid w:val="009A76C7"/>
    <w:rsid w:val="009B0066"/>
    <w:rsid w:val="009B0F31"/>
    <w:rsid w:val="009B15FE"/>
    <w:rsid w:val="009B177E"/>
    <w:rsid w:val="009B1CA8"/>
    <w:rsid w:val="009B3CAE"/>
    <w:rsid w:val="009B6184"/>
    <w:rsid w:val="009B62A0"/>
    <w:rsid w:val="009B6A80"/>
    <w:rsid w:val="009B79EB"/>
    <w:rsid w:val="009C1944"/>
    <w:rsid w:val="009C4519"/>
    <w:rsid w:val="009C46AB"/>
    <w:rsid w:val="009C4C95"/>
    <w:rsid w:val="009C4CF4"/>
    <w:rsid w:val="009C5350"/>
    <w:rsid w:val="009C5923"/>
    <w:rsid w:val="009C5F1A"/>
    <w:rsid w:val="009C668A"/>
    <w:rsid w:val="009C73C1"/>
    <w:rsid w:val="009D188E"/>
    <w:rsid w:val="009D2BB9"/>
    <w:rsid w:val="009D3FE4"/>
    <w:rsid w:val="009D602F"/>
    <w:rsid w:val="009D78A5"/>
    <w:rsid w:val="009E0B8C"/>
    <w:rsid w:val="009E10DD"/>
    <w:rsid w:val="009E24D2"/>
    <w:rsid w:val="009E577E"/>
    <w:rsid w:val="009E5E55"/>
    <w:rsid w:val="009E7270"/>
    <w:rsid w:val="009F126C"/>
    <w:rsid w:val="009F165A"/>
    <w:rsid w:val="009F22E3"/>
    <w:rsid w:val="009F27B4"/>
    <w:rsid w:val="009F352B"/>
    <w:rsid w:val="009F35C6"/>
    <w:rsid w:val="009F42C0"/>
    <w:rsid w:val="009F448C"/>
    <w:rsid w:val="009F4C11"/>
    <w:rsid w:val="009F5218"/>
    <w:rsid w:val="009F7B5A"/>
    <w:rsid w:val="00A0176A"/>
    <w:rsid w:val="00A022CB"/>
    <w:rsid w:val="00A03CB5"/>
    <w:rsid w:val="00A055E7"/>
    <w:rsid w:val="00A05D4D"/>
    <w:rsid w:val="00A0782C"/>
    <w:rsid w:val="00A07CE7"/>
    <w:rsid w:val="00A105EE"/>
    <w:rsid w:val="00A11A31"/>
    <w:rsid w:val="00A1272D"/>
    <w:rsid w:val="00A13216"/>
    <w:rsid w:val="00A13C6E"/>
    <w:rsid w:val="00A13FA2"/>
    <w:rsid w:val="00A14E76"/>
    <w:rsid w:val="00A16346"/>
    <w:rsid w:val="00A1729F"/>
    <w:rsid w:val="00A21C71"/>
    <w:rsid w:val="00A22541"/>
    <w:rsid w:val="00A252C3"/>
    <w:rsid w:val="00A25D0A"/>
    <w:rsid w:val="00A26591"/>
    <w:rsid w:val="00A26AA8"/>
    <w:rsid w:val="00A30BDC"/>
    <w:rsid w:val="00A30D24"/>
    <w:rsid w:val="00A31543"/>
    <w:rsid w:val="00A3235C"/>
    <w:rsid w:val="00A33657"/>
    <w:rsid w:val="00A370FE"/>
    <w:rsid w:val="00A37B5A"/>
    <w:rsid w:val="00A404D1"/>
    <w:rsid w:val="00A41433"/>
    <w:rsid w:val="00A425E4"/>
    <w:rsid w:val="00A42B04"/>
    <w:rsid w:val="00A43BCF"/>
    <w:rsid w:val="00A44577"/>
    <w:rsid w:val="00A44B1F"/>
    <w:rsid w:val="00A453C1"/>
    <w:rsid w:val="00A461B1"/>
    <w:rsid w:val="00A4649E"/>
    <w:rsid w:val="00A46648"/>
    <w:rsid w:val="00A47BE8"/>
    <w:rsid w:val="00A53A25"/>
    <w:rsid w:val="00A57A78"/>
    <w:rsid w:val="00A57B55"/>
    <w:rsid w:val="00A60148"/>
    <w:rsid w:val="00A61F5E"/>
    <w:rsid w:val="00A65391"/>
    <w:rsid w:val="00A66028"/>
    <w:rsid w:val="00A70196"/>
    <w:rsid w:val="00A7131A"/>
    <w:rsid w:val="00A71D83"/>
    <w:rsid w:val="00A7236C"/>
    <w:rsid w:val="00A74C1A"/>
    <w:rsid w:val="00A759D1"/>
    <w:rsid w:val="00A76E08"/>
    <w:rsid w:val="00A76EDA"/>
    <w:rsid w:val="00A80BC3"/>
    <w:rsid w:val="00A81335"/>
    <w:rsid w:val="00A81A56"/>
    <w:rsid w:val="00A82A83"/>
    <w:rsid w:val="00A840B1"/>
    <w:rsid w:val="00A84151"/>
    <w:rsid w:val="00A853B0"/>
    <w:rsid w:val="00A86FAB"/>
    <w:rsid w:val="00A905E1"/>
    <w:rsid w:val="00A91C2A"/>
    <w:rsid w:val="00A92680"/>
    <w:rsid w:val="00A940C3"/>
    <w:rsid w:val="00A95649"/>
    <w:rsid w:val="00A95B7B"/>
    <w:rsid w:val="00A976A2"/>
    <w:rsid w:val="00AA3571"/>
    <w:rsid w:val="00AA5931"/>
    <w:rsid w:val="00AA597A"/>
    <w:rsid w:val="00AA5FAA"/>
    <w:rsid w:val="00AB19C8"/>
    <w:rsid w:val="00AB1D2F"/>
    <w:rsid w:val="00AB385E"/>
    <w:rsid w:val="00AB479A"/>
    <w:rsid w:val="00AB5009"/>
    <w:rsid w:val="00AB5383"/>
    <w:rsid w:val="00AB6309"/>
    <w:rsid w:val="00AB6887"/>
    <w:rsid w:val="00AB68C9"/>
    <w:rsid w:val="00AB74D5"/>
    <w:rsid w:val="00AB7A9A"/>
    <w:rsid w:val="00AC02C0"/>
    <w:rsid w:val="00AC0B53"/>
    <w:rsid w:val="00AC12E0"/>
    <w:rsid w:val="00AC15F9"/>
    <w:rsid w:val="00AC1AFB"/>
    <w:rsid w:val="00AC2A06"/>
    <w:rsid w:val="00AC352E"/>
    <w:rsid w:val="00AC54D7"/>
    <w:rsid w:val="00AC5CCE"/>
    <w:rsid w:val="00AC640C"/>
    <w:rsid w:val="00AC66A4"/>
    <w:rsid w:val="00AC6B80"/>
    <w:rsid w:val="00AC6DD7"/>
    <w:rsid w:val="00AC71AF"/>
    <w:rsid w:val="00AD0AE0"/>
    <w:rsid w:val="00AD15EA"/>
    <w:rsid w:val="00AD1890"/>
    <w:rsid w:val="00AD2CB5"/>
    <w:rsid w:val="00AD4327"/>
    <w:rsid w:val="00AD45B5"/>
    <w:rsid w:val="00AD52CA"/>
    <w:rsid w:val="00AD58FA"/>
    <w:rsid w:val="00AD7053"/>
    <w:rsid w:val="00AE3DED"/>
    <w:rsid w:val="00AE4ABE"/>
    <w:rsid w:val="00AE4E0D"/>
    <w:rsid w:val="00AE65D3"/>
    <w:rsid w:val="00AE7C2D"/>
    <w:rsid w:val="00AF013D"/>
    <w:rsid w:val="00AF0DCA"/>
    <w:rsid w:val="00AF1348"/>
    <w:rsid w:val="00AF14DB"/>
    <w:rsid w:val="00AF201E"/>
    <w:rsid w:val="00AF226C"/>
    <w:rsid w:val="00AF25FE"/>
    <w:rsid w:val="00AF52AA"/>
    <w:rsid w:val="00AF57B4"/>
    <w:rsid w:val="00AF5D8C"/>
    <w:rsid w:val="00B007A3"/>
    <w:rsid w:val="00B04372"/>
    <w:rsid w:val="00B04F34"/>
    <w:rsid w:val="00B05CCE"/>
    <w:rsid w:val="00B067C1"/>
    <w:rsid w:val="00B06964"/>
    <w:rsid w:val="00B117A1"/>
    <w:rsid w:val="00B1239B"/>
    <w:rsid w:val="00B12D73"/>
    <w:rsid w:val="00B16430"/>
    <w:rsid w:val="00B17A05"/>
    <w:rsid w:val="00B17DB5"/>
    <w:rsid w:val="00B2061F"/>
    <w:rsid w:val="00B20709"/>
    <w:rsid w:val="00B21BCB"/>
    <w:rsid w:val="00B23491"/>
    <w:rsid w:val="00B23978"/>
    <w:rsid w:val="00B25B82"/>
    <w:rsid w:val="00B26336"/>
    <w:rsid w:val="00B26C34"/>
    <w:rsid w:val="00B26E49"/>
    <w:rsid w:val="00B3003A"/>
    <w:rsid w:val="00B307EB"/>
    <w:rsid w:val="00B317F6"/>
    <w:rsid w:val="00B31B6C"/>
    <w:rsid w:val="00B328BB"/>
    <w:rsid w:val="00B35D17"/>
    <w:rsid w:val="00B36035"/>
    <w:rsid w:val="00B3622F"/>
    <w:rsid w:val="00B36C0B"/>
    <w:rsid w:val="00B36FEA"/>
    <w:rsid w:val="00B41594"/>
    <w:rsid w:val="00B41D86"/>
    <w:rsid w:val="00B41F50"/>
    <w:rsid w:val="00B43C4B"/>
    <w:rsid w:val="00B44F65"/>
    <w:rsid w:val="00B45322"/>
    <w:rsid w:val="00B462E8"/>
    <w:rsid w:val="00B46C61"/>
    <w:rsid w:val="00B47DAB"/>
    <w:rsid w:val="00B50209"/>
    <w:rsid w:val="00B507EE"/>
    <w:rsid w:val="00B50EEB"/>
    <w:rsid w:val="00B52861"/>
    <w:rsid w:val="00B53D58"/>
    <w:rsid w:val="00B54DEC"/>
    <w:rsid w:val="00B551D7"/>
    <w:rsid w:val="00B55683"/>
    <w:rsid w:val="00B559B4"/>
    <w:rsid w:val="00B559E4"/>
    <w:rsid w:val="00B562BF"/>
    <w:rsid w:val="00B563B1"/>
    <w:rsid w:val="00B56B2E"/>
    <w:rsid w:val="00B60046"/>
    <w:rsid w:val="00B60178"/>
    <w:rsid w:val="00B61B59"/>
    <w:rsid w:val="00B61E57"/>
    <w:rsid w:val="00B62B2F"/>
    <w:rsid w:val="00B64ABA"/>
    <w:rsid w:val="00B65590"/>
    <w:rsid w:val="00B65AFF"/>
    <w:rsid w:val="00B662CA"/>
    <w:rsid w:val="00B6638A"/>
    <w:rsid w:val="00B668D4"/>
    <w:rsid w:val="00B67658"/>
    <w:rsid w:val="00B67E22"/>
    <w:rsid w:val="00B70A5E"/>
    <w:rsid w:val="00B722E4"/>
    <w:rsid w:val="00B72B36"/>
    <w:rsid w:val="00B7397E"/>
    <w:rsid w:val="00B73E77"/>
    <w:rsid w:val="00B74253"/>
    <w:rsid w:val="00B74988"/>
    <w:rsid w:val="00B74EAB"/>
    <w:rsid w:val="00B74F8B"/>
    <w:rsid w:val="00B75787"/>
    <w:rsid w:val="00B77890"/>
    <w:rsid w:val="00B8552B"/>
    <w:rsid w:val="00B85C4B"/>
    <w:rsid w:val="00B868D4"/>
    <w:rsid w:val="00B875CA"/>
    <w:rsid w:val="00B87F12"/>
    <w:rsid w:val="00B91AE7"/>
    <w:rsid w:val="00B936D9"/>
    <w:rsid w:val="00B94792"/>
    <w:rsid w:val="00B95133"/>
    <w:rsid w:val="00B97381"/>
    <w:rsid w:val="00B97B31"/>
    <w:rsid w:val="00BA0F28"/>
    <w:rsid w:val="00BA5A3C"/>
    <w:rsid w:val="00BA7FBB"/>
    <w:rsid w:val="00BB043D"/>
    <w:rsid w:val="00BB152C"/>
    <w:rsid w:val="00BB473C"/>
    <w:rsid w:val="00BB4E5E"/>
    <w:rsid w:val="00BB5737"/>
    <w:rsid w:val="00BC0C50"/>
    <w:rsid w:val="00BC1A91"/>
    <w:rsid w:val="00BC35EB"/>
    <w:rsid w:val="00BC4936"/>
    <w:rsid w:val="00BC5B3A"/>
    <w:rsid w:val="00BC6157"/>
    <w:rsid w:val="00BC65F6"/>
    <w:rsid w:val="00BC6816"/>
    <w:rsid w:val="00BC7AC9"/>
    <w:rsid w:val="00BD0619"/>
    <w:rsid w:val="00BD0B3D"/>
    <w:rsid w:val="00BD1803"/>
    <w:rsid w:val="00BD291A"/>
    <w:rsid w:val="00BD7068"/>
    <w:rsid w:val="00BD70DB"/>
    <w:rsid w:val="00BE068B"/>
    <w:rsid w:val="00BE2175"/>
    <w:rsid w:val="00BE2335"/>
    <w:rsid w:val="00BE2B0C"/>
    <w:rsid w:val="00BE3A75"/>
    <w:rsid w:val="00BE4582"/>
    <w:rsid w:val="00BE47ED"/>
    <w:rsid w:val="00BE4B66"/>
    <w:rsid w:val="00BE6772"/>
    <w:rsid w:val="00BE6A69"/>
    <w:rsid w:val="00BE73EA"/>
    <w:rsid w:val="00BE7431"/>
    <w:rsid w:val="00BE7F6E"/>
    <w:rsid w:val="00BF0A56"/>
    <w:rsid w:val="00BF16BD"/>
    <w:rsid w:val="00BF2D31"/>
    <w:rsid w:val="00BF2E19"/>
    <w:rsid w:val="00BF4639"/>
    <w:rsid w:val="00BF47A8"/>
    <w:rsid w:val="00BF4E8A"/>
    <w:rsid w:val="00BF6944"/>
    <w:rsid w:val="00BF699B"/>
    <w:rsid w:val="00BF780A"/>
    <w:rsid w:val="00BF7BE8"/>
    <w:rsid w:val="00BF7F8B"/>
    <w:rsid w:val="00C00BAA"/>
    <w:rsid w:val="00C00F13"/>
    <w:rsid w:val="00C00FC7"/>
    <w:rsid w:val="00C01CC7"/>
    <w:rsid w:val="00C0388E"/>
    <w:rsid w:val="00C045B4"/>
    <w:rsid w:val="00C0541C"/>
    <w:rsid w:val="00C05965"/>
    <w:rsid w:val="00C06C1B"/>
    <w:rsid w:val="00C06C71"/>
    <w:rsid w:val="00C06DE7"/>
    <w:rsid w:val="00C0798F"/>
    <w:rsid w:val="00C12853"/>
    <w:rsid w:val="00C14563"/>
    <w:rsid w:val="00C1565E"/>
    <w:rsid w:val="00C16138"/>
    <w:rsid w:val="00C162ED"/>
    <w:rsid w:val="00C17D35"/>
    <w:rsid w:val="00C209F0"/>
    <w:rsid w:val="00C21D73"/>
    <w:rsid w:val="00C22019"/>
    <w:rsid w:val="00C23114"/>
    <w:rsid w:val="00C2539A"/>
    <w:rsid w:val="00C255A3"/>
    <w:rsid w:val="00C2652D"/>
    <w:rsid w:val="00C26EC3"/>
    <w:rsid w:val="00C27738"/>
    <w:rsid w:val="00C30016"/>
    <w:rsid w:val="00C30A7B"/>
    <w:rsid w:val="00C30D7D"/>
    <w:rsid w:val="00C31B64"/>
    <w:rsid w:val="00C324B7"/>
    <w:rsid w:val="00C32FEF"/>
    <w:rsid w:val="00C34D9E"/>
    <w:rsid w:val="00C35002"/>
    <w:rsid w:val="00C35864"/>
    <w:rsid w:val="00C408EA"/>
    <w:rsid w:val="00C434DC"/>
    <w:rsid w:val="00C4454B"/>
    <w:rsid w:val="00C44D81"/>
    <w:rsid w:val="00C4655C"/>
    <w:rsid w:val="00C47143"/>
    <w:rsid w:val="00C51004"/>
    <w:rsid w:val="00C5122A"/>
    <w:rsid w:val="00C520D1"/>
    <w:rsid w:val="00C531A2"/>
    <w:rsid w:val="00C53C6F"/>
    <w:rsid w:val="00C53DB7"/>
    <w:rsid w:val="00C55276"/>
    <w:rsid w:val="00C55E62"/>
    <w:rsid w:val="00C5604C"/>
    <w:rsid w:val="00C574F3"/>
    <w:rsid w:val="00C5750C"/>
    <w:rsid w:val="00C57516"/>
    <w:rsid w:val="00C60E7C"/>
    <w:rsid w:val="00C60F5A"/>
    <w:rsid w:val="00C63558"/>
    <w:rsid w:val="00C63AE0"/>
    <w:rsid w:val="00C63F37"/>
    <w:rsid w:val="00C64F27"/>
    <w:rsid w:val="00C71C67"/>
    <w:rsid w:val="00C72D2A"/>
    <w:rsid w:val="00C740F1"/>
    <w:rsid w:val="00C762BE"/>
    <w:rsid w:val="00C76DAC"/>
    <w:rsid w:val="00C77584"/>
    <w:rsid w:val="00C77683"/>
    <w:rsid w:val="00C77A7B"/>
    <w:rsid w:val="00C8114E"/>
    <w:rsid w:val="00C82E00"/>
    <w:rsid w:val="00C842DC"/>
    <w:rsid w:val="00C84602"/>
    <w:rsid w:val="00C853BE"/>
    <w:rsid w:val="00C857B8"/>
    <w:rsid w:val="00C86C14"/>
    <w:rsid w:val="00C86F38"/>
    <w:rsid w:val="00C87CE2"/>
    <w:rsid w:val="00C92BF8"/>
    <w:rsid w:val="00C933F5"/>
    <w:rsid w:val="00C963B2"/>
    <w:rsid w:val="00C96986"/>
    <w:rsid w:val="00C97461"/>
    <w:rsid w:val="00CA21BF"/>
    <w:rsid w:val="00CA4A9C"/>
    <w:rsid w:val="00CA62D7"/>
    <w:rsid w:val="00CA6610"/>
    <w:rsid w:val="00CA69C5"/>
    <w:rsid w:val="00CA6BB5"/>
    <w:rsid w:val="00CA74F6"/>
    <w:rsid w:val="00CA7624"/>
    <w:rsid w:val="00CB01E1"/>
    <w:rsid w:val="00CB06F0"/>
    <w:rsid w:val="00CB13B4"/>
    <w:rsid w:val="00CB203D"/>
    <w:rsid w:val="00CB561A"/>
    <w:rsid w:val="00CB7B5E"/>
    <w:rsid w:val="00CC01AE"/>
    <w:rsid w:val="00CC151A"/>
    <w:rsid w:val="00CC47ED"/>
    <w:rsid w:val="00CC4A31"/>
    <w:rsid w:val="00CC4B7B"/>
    <w:rsid w:val="00CC52F8"/>
    <w:rsid w:val="00CC6D52"/>
    <w:rsid w:val="00CD09FD"/>
    <w:rsid w:val="00CD108A"/>
    <w:rsid w:val="00CD1535"/>
    <w:rsid w:val="00CD15EF"/>
    <w:rsid w:val="00CD162F"/>
    <w:rsid w:val="00CD180B"/>
    <w:rsid w:val="00CD18EA"/>
    <w:rsid w:val="00CD43F7"/>
    <w:rsid w:val="00CD5A9D"/>
    <w:rsid w:val="00CE06C0"/>
    <w:rsid w:val="00CE2AF4"/>
    <w:rsid w:val="00CE381F"/>
    <w:rsid w:val="00CE4C0C"/>
    <w:rsid w:val="00CE63A8"/>
    <w:rsid w:val="00CE7265"/>
    <w:rsid w:val="00CF12CD"/>
    <w:rsid w:val="00CF2B7B"/>
    <w:rsid w:val="00CF5068"/>
    <w:rsid w:val="00D00A43"/>
    <w:rsid w:val="00D01738"/>
    <w:rsid w:val="00D02104"/>
    <w:rsid w:val="00D02DA3"/>
    <w:rsid w:val="00D037E3"/>
    <w:rsid w:val="00D0475E"/>
    <w:rsid w:val="00D049CA"/>
    <w:rsid w:val="00D04D27"/>
    <w:rsid w:val="00D07034"/>
    <w:rsid w:val="00D07FC8"/>
    <w:rsid w:val="00D11081"/>
    <w:rsid w:val="00D1160B"/>
    <w:rsid w:val="00D122AF"/>
    <w:rsid w:val="00D124AE"/>
    <w:rsid w:val="00D145CF"/>
    <w:rsid w:val="00D16180"/>
    <w:rsid w:val="00D20D5A"/>
    <w:rsid w:val="00D226DD"/>
    <w:rsid w:val="00D250B6"/>
    <w:rsid w:val="00D25BCC"/>
    <w:rsid w:val="00D25EEE"/>
    <w:rsid w:val="00D2733B"/>
    <w:rsid w:val="00D30372"/>
    <w:rsid w:val="00D303F8"/>
    <w:rsid w:val="00D30780"/>
    <w:rsid w:val="00D313D2"/>
    <w:rsid w:val="00D316ED"/>
    <w:rsid w:val="00D3248E"/>
    <w:rsid w:val="00D32FC2"/>
    <w:rsid w:val="00D342BD"/>
    <w:rsid w:val="00D35573"/>
    <w:rsid w:val="00D378D9"/>
    <w:rsid w:val="00D402AA"/>
    <w:rsid w:val="00D40C59"/>
    <w:rsid w:val="00D40EEF"/>
    <w:rsid w:val="00D43603"/>
    <w:rsid w:val="00D43BA8"/>
    <w:rsid w:val="00D44A0F"/>
    <w:rsid w:val="00D4711D"/>
    <w:rsid w:val="00D47B34"/>
    <w:rsid w:val="00D5024D"/>
    <w:rsid w:val="00D504C4"/>
    <w:rsid w:val="00D51ABF"/>
    <w:rsid w:val="00D52D3B"/>
    <w:rsid w:val="00D532BD"/>
    <w:rsid w:val="00D54E88"/>
    <w:rsid w:val="00D54EF0"/>
    <w:rsid w:val="00D55A2F"/>
    <w:rsid w:val="00D567BA"/>
    <w:rsid w:val="00D56856"/>
    <w:rsid w:val="00D570E5"/>
    <w:rsid w:val="00D572E3"/>
    <w:rsid w:val="00D60C7B"/>
    <w:rsid w:val="00D60D3B"/>
    <w:rsid w:val="00D62367"/>
    <w:rsid w:val="00D6531F"/>
    <w:rsid w:val="00D66AAD"/>
    <w:rsid w:val="00D67A65"/>
    <w:rsid w:val="00D70472"/>
    <w:rsid w:val="00D71229"/>
    <w:rsid w:val="00D71296"/>
    <w:rsid w:val="00D71C7D"/>
    <w:rsid w:val="00D71CED"/>
    <w:rsid w:val="00D725BF"/>
    <w:rsid w:val="00D72F7B"/>
    <w:rsid w:val="00D738E8"/>
    <w:rsid w:val="00D76283"/>
    <w:rsid w:val="00D76F39"/>
    <w:rsid w:val="00D771E7"/>
    <w:rsid w:val="00D80394"/>
    <w:rsid w:val="00D8109D"/>
    <w:rsid w:val="00D810CE"/>
    <w:rsid w:val="00D86A9F"/>
    <w:rsid w:val="00D87045"/>
    <w:rsid w:val="00D87047"/>
    <w:rsid w:val="00D87361"/>
    <w:rsid w:val="00D914C8"/>
    <w:rsid w:val="00D914E4"/>
    <w:rsid w:val="00D93B4C"/>
    <w:rsid w:val="00D95B4B"/>
    <w:rsid w:val="00D96B98"/>
    <w:rsid w:val="00D97340"/>
    <w:rsid w:val="00DA1540"/>
    <w:rsid w:val="00DA1A51"/>
    <w:rsid w:val="00DA21E5"/>
    <w:rsid w:val="00DA53DC"/>
    <w:rsid w:val="00DA5CBA"/>
    <w:rsid w:val="00DA6367"/>
    <w:rsid w:val="00DA673D"/>
    <w:rsid w:val="00DA75E6"/>
    <w:rsid w:val="00DA7A17"/>
    <w:rsid w:val="00DB2D55"/>
    <w:rsid w:val="00DB33A6"/>
    <w:rsid w:val="00DB3B75"/>
    <w:rsid w:val="00DB5EA8"/>
    <w:rsid w:val="00DB5ED2"/>
    <w:rsid w:val="00DB62C2"/>
    <w:rsid w:val="00DB64B4"/>
    <w:rsid w:val="00DC64F2"/>
    <w:rsid w:val="00DC6FE5"/>
    <w:rsid w:val="00DD0A9C"/>
    <w:rsid w:val="00DD18F6"/>
    <w:rsid w:val="00DD4092"/>
    <w:rsid w:val="00DD4750"/>
    <w:rsid w:val="00DD48B8"/>
    <w:rsid w:val="00DD4C38"/>
    <w:rsid w:val="00DD6AAB"/>
    <w:rsid w:val="00DD7877"/>
    <w:rsid w:val="00DD7A0B"/>
    <w:rsid w:val="00DD7C83"/>
    <w:rsid w:val="00DE120A"/>
    <w:rsid w:val="00DE120F"/>
    <w:rsid w:val="00DE1305"/>
    <w:rsid w:val="00DE1343"/>
    <w:rsid w:val="00DE19B4"/>
    <w:rsid w:val="00DE2307"/>
    <w:rsid w:val="00DE2B92"/>
    <w:rsid w:val="00DE34B2"/>
    <w:rsid w:val="00DE42B6"/>
    <w:rsid w:val="00DE5CF8"/>
    <w:rsid w:val="00DE63A9"/>
    <w:rsid w:val="00DE7626"/>
    <w:rsid w:val="00DF01E8"/>
    <w:rsid w:val="00DF02A8"/>
    <w:rsid w:val="00DF0C89"/>
    <w:rsid w:val="00DF0D40"/>
    <w:rsid w:val="00DF11B1"/>
    <w:rsid w:val="00DF323C"/>
    <w:rsid w:val="00DF3C22"/>
    <w:rsid w:val="00DF5BF7"/>
    <w:rsid w:val="00DF651C"/>
    <w:rsid w:val="00DF73EA"/>
    <w:rsid w:val="00DF7DB6"/>
    <w:rsid w:val="00E012BB"/>
    <w:rsid w:val="00E0378F"/>
    <w:rsid w:val="00E03A23"/>
    <w:rsid w:val="00E04E8E"/>
    <w:rsid w:val="00E109B3"/>
    <w:rsid w:val="00E11416"/>
    <w:rsid w:val="00E1159F"/>
    <w:rsid w:val="00E12F72"/>
    <w:rsid w:val="00E1392E"/>
    <w:rsid w:val="00E13FDB"/>
    <w:rsid w:val="00E14881"/>
    <w:rsid w:val="00E149A8"/>
    <w:rsid w:val="00E14CF9"/>
    <w:rsid w:val="00E15B87"/>
    <w:rsid w:val="00E15CB5"/>
    <w:rsid w:val="00E15F90"/>
    <w:rsid w:val="00E17C75"/>
    <w:rsid w:val="00E20AA3"/>
    <w:rsid w:val="00E2275A"/>
    <w:rsid w:val="00E23CC9"/>
    <w:rsid w:val="00E23E22"/>
    <w:rsid w:val="00E23E26"/>
    <w:rsid w:val="00E24A6C"/>
    <w:rsid w:val="00E24FE5"/>
    <w:rsid w:val="00E2641F"/>
    <w:rsid w:val="00E26A6D"/>
    <w:rsid w:val="00E26B91"/>
    <w:rsid w:val="00E26C64"/>
    <w:rsid w:val="00E319ED"/>
    <w:rsid w:val="00E336A6"/>
    <w:rsid w:val="00E37691"/>
    <w:rsid w:val="00E37B91"/>
    <w:rsid w:val="00E415B0"/>
    <w:rsid w:val="00E41EF7"/>
    <w:rsid w:val="00E43B70"/>
    <w:rsid w:val="00E4401E"/>
    <w:rsid w:val="00E448B3"/>
    <w:rsid w:val="00E449EC"/>
    <w:rsid w:val="00E46CDA"/>
    <w:rsid w:val="00E4751A"/>
    <w:rsid w:val="00E5047C"/>
    <w:rsid w:val="00E5104D"/>
    <w:rsid w:val="00E52277"/>
    <w:rsid w:val="00E52AE9"/>
    <w:rsid w:val="00E55608"/>
    <w:rsid w:val="00E56972"/>
    <w:rsid w:val="00E56F8B"/>
    <w:rsid w:val="00E57690"/>
    <w:rsid w:val="00E617DC"/>
    <w:rsid w:val="00E61AFC"/>
    <w:rsid w:val="00E61DE7"/>
    <w:rsid w:val="00E61F50"/>
    <w:rsid w:val="00E63A9E"/>
    <w:rsid w:val="00E643B6"/>
    <w:rsid w:val="00E64F28"/>
    <w:rsid w:val="00E64F56"/>
    <w:rsid w:val="00E65DB7"/>
    <w:rsid w:val="00E6610C"/>
    <w:rsid w:val="00E66132"/>
    <w:rsid w:val="00E66387"/>
    <w:rsid w:val="00E665A8"/>
    <w:rsid w:val="00E713D9"/>
    <w:rsid w:val="00E71432"/>
    <w:rsid w:val="00E75ED1"/>
    <w:rsid w:val="00E77135"/>
    <w:rsid w:val="00E77633"/>
    <w:rsid w:val="00E77B13"/>
    <w:rsid w:val="00E77E6C"/>
    <w:rsid w:val="00E817F8"/>
    <w:rsid w:val="00E818EB"/>
    <w:rsid w:val="00E81FDF"/>
    <w:rsid w:val="00E83109"/>
    <w:rsid w:val="00E83441"/>
    <w:rsid w:val="00E83DE9"/>
    <w:rsid w:val="00E83EE5"/>
    <w:rsid w:val="00E84326"/>
    <w:rsid w:val="00E85DCB"/>
    <w:rsid w:val="00E863D3"/>
    <w:rsid w:val="00E866BE"/>
    <w:rsid w:val="00E873F2"/>
    <w:rsid w:val="00E87C70"/>
    <w:rsid w:val="00E87F03"/>
    <w:rsid w:val="00E90532"/>
    <w:rsid w:val="00E9074C"/>
    <w:rsid w:val="00E90EF3"/>
    <w:rsid w:val="00E91CDB"/>
    <w:rsid w:val="00E92414"/>
    <w:rsid w:val="00E935EC"/>
    <w:rsid w:val="00E944F3"/>
    <w:rsid w:val="00E95603"/>
    <w:rsid w:val="00EA03DE"/>
    <w:rsid w:val="00EA170C"/>
    <w:rsid w:val="00EA1758"/>
    <w:rsid w:val="00EA20CF"/>
    <w:rsid w:val="00EA2386"/>
    <w:rsid w:val="00EA3B07"/>
    <w:rsid w:val="00EA478F"/>
    <w:rsid w:val="00EA4EC2"/>
    <w:rsid w:val="00EB0BEF"/>
    <w:rsid w:val="00EB3536"/>
    <w:rsid w:val="00EB74C0"/>
    <w:rsid w:val="00EC0FF4"/>
    <w:rsid w:val="00EC1BEC"/>
    <w:rsid w:val="00EC3412"/>
    <w:rsid w:val="00EC3600"/>
    <w:rsid w:val="00EC49D0"/>
    <w:rsid w:val="00EC6FF3"/>
    <w:rsid w:val="00ED1414"/>
    <w:rsid w:val="00ED1584"/>
    <w:rsid w:val="00ED1DD2"/>
    <w:rsid w:val="00ED24D3"/>
    <w:rsid w:val="00ED4C7E"/>
    <w:rsid w:val="00ED5121"/>
    <w:rsid w:val="00ED5828"/>
    <w:rsid w:val="00ED6A3A"/>
    <w:rsid w:val="00ED6EC5"/>
    <w:rsid w:val="00EE07EB"/>
    <w:rsid w:val="00EE10F6"/>
    <w:rsid w:val="00EE1A53"/>
    <w:rsid w:val="00EE1BFD"/>
    <w:rsid w:val="00EE34F0"/>
    <w:rsid w:val="00EE41D8"/>
    <w:rsid w:val="00EE6A4F"/>
    <w:rsid w:val="00EE7079"/>
    <w:rsid w:val="00EE7FD1"/>
    <w:rsid w:val="00EF042C"/>
    <w:rsid w:val="00EF3849"/>
    <w:rsid w:val="00EF38A8"/>
    <w:rsid w:val="00EF3937"/>
    <w:rsid w:val="00EF39E0"/>
    <w:rsid w:val="00EF47BE"/>
    <w:rsid w:val="00EF4A71"/>
    <w:rsid w:val="00EF6643"/>
    <w:rsid w:val="00EF7659"/>
    <w:rsid w:val="00EF7A74"/>
    <w:rsid w:val="00EF7E74"/>
    <w:rsid w:val="00F00517"/>
    <w:rsid w:val="00F009A9"/>
    <w:rsid w:val="00F00B41"/>
    <w:rsid w:val="00F010DC"/>
    <w:rsid w:val="00F02AA9"/>
    <w:rsid w:val="00F03243"/>
    <w:rsid w:val="00F032B4"/>
    <w:rsid w:val="00F04977"/>
    <w:rsid w:val="00F05F2D"/>
    <w:rsid w:val="00F07C17"/>
    <w:rsid w:val="00F07E1C"/>
    <w:rsid w:val="00F10DEE"/>
    <w:rsid w:val="00F11A03"/>
    <w:rsid w:val="00F11D9F"/>
    <w:rsid w:val="00F13063"/>
    <w:rsid w:val="00F1345D"/>
    <w:rsid w:val="00F15A4A"/>
    <w:rsid w:val="00F15B79"/>
    <w:rsid w:val="00F16BCB"/>
    <w:rsid w:val="00F1781B"/>
    <w:rsid w:val="00F21791"/>
    <w:rsid w:val="00F22076"/>
    <w:rsid w:val="00F23AD0"/>
    <w:rsid w:val="00F25C4A"/>
    <w:rsid w:val="00F27389"/>
    <w:rsid w:val="00F27B28"/>
    <w:rsid w:val="00F27FE9"/>
    <w:rsid w:val="00F300C7"/>
    <w:rsid w:val="00F304FA"/>
    <w:rsid w:val="00F31097"/>
    <w:rsid w:val="00F31BFF"/>
    <w:rsid w:val="00F32A30"/>
    <w:rsid w:val="00F34334"/>
    <w:rsid w:val="00F34588"/>
    <w:rsid w:val="00F353BF"/>
    <w:rsid w:val="00F35716"/>
    <w:rsid w:val="00F375C7"/>
    <w:rsid w:val="00F37FB6"/>
    <w:rsid w:val="00F403B7"/>
    <w:rsid w:val="00F408E2"/>
    <w:rsid w:val="00F42713"/>
    <w:rsid w:val="00F42802"/>
    <w:rsid w:val="00F42A18"/>
    <w:rsid w:val="00F43297"/>
    <w:rsid w:val="00F436A6"/>
    <w:rsid w:val="00F445F8"/>
    <w:rsid w:val="00F46EC6"/>
    <w:rsid w:val="00F47066"/>
    <w:rsid w:val="00F50F3C"/>
    <w:rsid w:val="00F513DE"/>
    <w:rsid w:val="00F5236D"/>
    <w:rsid w:val="00F52695"/>
    <w:rsid w:val="00F53B46"/>
    <w:rsid w:val="00F57928"/>
    <w:rsid w:val="00F57D7F"/>
    <w:rsid w:val="00F62366"/>
    <w:rsid w:val="00F62CF4"/>
    <w:rsid w:val="00F652B2"/>
    <w:rsid w:val="00F65E0C"/>
    <w:rsid w:val="00F65F49"/>
    <w:rsid w:val="00F66227"/>
    <w:rsid w:val="00F669D9"/>
    <w:rsid w:val="00F6764E"/>
    <w:rsid w:val="00F72D21"/>
    <w:rsid w:val="00F7580E"/>
    <w:rsid w:val="00F76856"/>
    <w:rsid w:val="00F7686D"/>
    <w:rsid w:val="00F76AD5"/>
    <w:rsid w:val="00F77B01"/>
    <w:rsid w:val="00F77FEA"/>
    <w:rsid w:val="00F80CB2"/>
    <w:rsid w:val="00F80DCB"/>
    <w:rsid w:val="00F81302"/>
    <w:rsid w:val="00F8170D"/>
    <w:rsid w:val="00F81C57"/>
    <w:rsid w:val="00F81DF3"/>
    <w:rsid w:val="00F81F99"/>
    <w:rsid w:val="00F83AD8"/>
    <w:rsid w:val="00F900CD"/>
    <w:rsid w:val="00F90DF6"/>
    <w:rsid w:val="00F91CA5"/>
    <w:rsid w:val="00F927F0"/>
    <w:rsid w:val="00F9415C"/>
    <w:rsid w:val="00F96F7F"/>
    <w:rsid w:val="00F9726B"/>
    <w:rsid w:val="00FA1C1D"/>
    <w:rsid w:val="00FA1D57"/>
    <w:rsid w:val="00FA21DD"/>
    <w:rsid w:val="00FA2213"/>
    <w:rsid w:val="00FA2535"/>
    <w:rsid w:val="00FA2850"/>
    <w:rsid w:val="00FA2911"/>
    <w:rsid w:val="00FA3813"/>
    <w:rsid w:val="00FA4207"/>
    <w:rsid w:val="00FA57A1"/>
    <w:rsid w:val="00FA6248"/>
    <w:rsid w:val="00FA7148"/>
    <w:rsid w:val="00FA7CE0"/>
    <w:rsid w:val="00FB0425"/>
    <w:rsid w:val="00FB274F"/>
    <w:rsid w:val="00FB3304"/>
    <w:rsid w:val="00FB3674"/>
    <w:rsid w:val="00FB3A49"/>
    <w:rsid w:val="00FB6B84"/>
    <w:rsid w:val="00FB7775"/>
    <w:rsid w:val="00FB79BC"/>
    <w:rsid w:val="00FB7CCD"/>
    <w:rsid w:val="00FC450E"/>
    <w:rsid w:val="00FC67F1"/>
    <w:rsid w:val="00FD1927"/>
    <w:rsid w:val="00FD3C7A"/>
    <w:rsid w:val="00FD3E8C"/>
    <w:rsid w:val="00FD585D"/>
    <w:rsid w:val="00FD5BF5"/>
    <w:rsid w:val="00FD68DA"/>
    <w:rsid w:val="00FD70A9"/>
    <w:rsid w:val="00FD7DC5"/>
    <w:rsid w:val="00FE04E4"/>
    <w:rsid w:val="00FE0F2E"/>
    <w:rsid w:val="00FE4C63"/>
    <w:rsid w:val="00FE4FA5"/>
    <w:rsid w:val="00FE5256"/>
    <w:rsid w:val="00FF0139"/>
    <w:rsid w:val="00FF1BC7"/>
    <w:rsid w:val="00FF3551"/>
    <w:rsid w:val="00FF6781"/>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CA5F150"/>
  <w15:chartTrackingRefBased/>
  <w15:docId w15:val="{CD28D8EB-1770-4A50-B8DC-7945F0B3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customStyle="1" w:styleId="Mencinsinresolver5">
    <w:name w:val="Mención sin resolver5"/>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paragraph" w:styleId="Sinespaciado">
    <w:name w:val="No Spacing"/>
    <w:uiPriority w:val="1"/>
    <w:qFormat/>
    <w:rsid w:val="00461E54"/>
    <w:pPr>
      <w:spacing w:after="0" w:line="240" w:lineRule="auto"/>
    </w:pPr>
    <w:rPr>
      <w:rFonts w:eastAsiaTheme="minorEastAsia"/>
      <w:lang w:eastAsia="es-MX"/>
    </w:rPr>
  </w:style>
  <w:style w:type="character" w:customStyle="1" w:styleId="PrrafodelistaCar">
    <w:name w:val="Párrafo de lista Car"/>
    <w:link w:val="Prrafodelista"/>
    <w:uiPriority w:val="34"/>
    <w:locked/>
    <w:rsid w:val="00161DFA"/>
    <w:rPr>
      <w:rFonts w:eastAsiaTheme="minorEastAsia"/>
      <w:lang w:eastAsia="es-MX"/>
    </w:rPr>
  </w:style>
  <w:style w:type="character" w:styleId="Textoennegrita">
    <w:name w:val="Strong"/>
    <w:basedOn w:val="Fuentedeprrafopredeter"/>
    <w:uiPriority w:val="22"/>
    <w:qFormat/>
    <w:rsid w:val="0041183F"/>
    <w:rPr>
      <w:b/>
      <w:bCs/>
    </w:rPr>
  </w:style>
  <w:style w:type="character" w:customStyle="1" w:styleId="Mencinsinresolver6">
    <w:name w:val="Mención sin resolver6"/>
    <w:basedOn w:val="Fuentedeprrafopredeter"/>
    <w:uiPriority w:val="99"/>
    <w:semiHidden/>
    <w:unhideWhenUsed/>
    <w:rsid w:val="00AC1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76662508">
      <w:bodyDiv w:val="1"/>
      <w:marLeft w:val="0"/>
      <w:marRight w:val="0"/>
      <w:marTop w:val="0"/>
      <w:marBottom w:val="0"/>
      <w:divBdr>
        <w:top w:val="none" w:sz="0" w:space="0" w:color="auto"/>
        <w:left w:val="none" w:sz="0" w:space="0" w:color="auto"/>
        <w:bottom w:val="none" w:sz="0" w:space="0" w:color="auto"/>
        <w:right w:val="none" w:sz="0" w:space="0" w:color="auto"/>
      </w:divBdr>
    </w:div>
    <w:div w:id="477067915">
      <w:bodyDiv w:val="1"/>
      <w:marLeft w:val="0"/>
      <w:marRight w:val="0"/>
      <w:marTop w:val="0"/>
      <w:marBottom w:val="0"/>
      <w:divBdr>
        <w:top w:val="none" w:sz="0" w:space="0" w:color="auto"/>
        <w:left w:val="none" w:sz="0" w:space="0" w:color="auto"/>
        <w:bottom w:val="none" w:sz="0" w:space="0" w:color="auto"/>
        <w:right w:val="none" w:sz="0" w:space="0" w:color="auto"/>
      </w:divBdr>
      <w:divsChild>
        <w:div w:id="824201029">
          <w:marLeft w:val="0"/>
          <w:marRight w:val="0"/>
          <w:marTop w:val="0"/>
          <w:marBottom w:val="0"/>
          <w:divBdr>
            <w:top w:val="none" w:sz="0" w:space="0" w:color="auto"/>
            <w:left w:val="none" w:sz="0" w:space="0" w:color="auto"/>
            <w:bottom w:val="none" w:sz="0" w:space="0" w:color="auto"/>
            <w:right w:val="none" w:sz="0" w:space="0" w:color="auto"/>
          </w:divBdr>
          <w:divsChild>
            <w:div w:id="1968006062">
              <w:marLeft w:val="0"/>
              <w:marRight w:val="0"/>
              <w:marTop w:val="0"/>
              <w:marBottom w:val="0"/>
              <w:divBdr>
                <w:top w:val="none" w:sz="0" w:space="0" w:color="auto"/>
                <w:left w:val="none" w:sz="0" w:space="0" w:color="auto"/>
                <w:bottom w:val="none" w:sz="0" w:space="0" w:color="auto"/>
                <w:right w:val="none" w:sz="0" w:space="0" w:color="auto"/>
              </w:divBdr>
              <w:divsChild>
                <w:div w:id="187160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79876129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3290625">
      <w:bodyDiv w:val="1"/>
      <w:marLeft w:val="0"/>
      <w:marRight w:val="0"/>
      <w:marTop w:val="0"/>
      <w:marBottom w:val="0"/>
      <w:divBdr>
        <w:top w:val="none" w:sz="0" w:space="0" w:color="auto"/>
        <w:left w:val="none" w:sz="0" w:space="0" w:color="auto"/>
        <w:bottom w:val="none" w:sz="0" w:space="0" w:color="auto"/>
        <w:right w:val="none" w:sz="0" w:space="0" w:color="auto"/>
      </w:divBdr>
      <w:divsChild>
        <w:div w:id="1224288727">
          <w:marLeft w:val="0"/>
          <w:marRight w:val="0"/>
          <w:marTop w:val="0"/>
          <w:marBottom w:val="0"/>
          <w:divBdr>
            <w:top w:val="none" w:sz="0" w:space="0" w:color="auto"/>
            <w:left w:val="none" w:sz="0" w:space="0" w:color="auto"/>
            <w:bottom w:val="none" w:sz="0" w:space="0" w:color="auto"/>
            <w:right w:val="none" w:sz="0" w:space="0" w:color="auto"/>
          </w:divBdr>
          <w:divsChild>
            <w:div w:id="1108739024">
              <w:marLeft w:val="0"/>
              <w:marRight w:val="0"/>
              <w:marTop w:val="0"/>
              <w:marBottom w:val="0"/>
              <w:divBdr>
                <w:top w:val="none" w:sz="0" w:space="0" w:color="auto"/>
                <w:left w:val="none" w:sz="0" w:space="0" w:color="auto"/>
                <w:bottom w:val="none" w:sz="0" w:space="0" w:color="auto"/>
                <w:right w:val="none" w:sz="0" w:space="0" w:color="auto"/>
              </w:divBdr>
              <w:divsChild>
                <w:div w:id="201313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08630209">
      <w:bodyDiv w:val="1"/>
      <w:marLeft w:val="0"/>
      <w:marRight w:val="0"/>
      <w:marTop w:val="0"/>
      <w:marBottom w:val="0"/>
      <w:divBdr>
        <w:top w:val="none" w:sz="0" w:space="0" w:color="auto"/>
        <w:left w:val="none" w:sz="0" w:space="0" w:color="auto"/>
        <w:bottom w:val="none" w:sz="0" w:space="0" w:color="auto"/>
        <w:right w:val="none" w:sz="0" w:space="0" w:color="auto"/>
      </w:divBdr>
    </w:div>
    <w:div w:id="1029379198">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7530842">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86230036">
      <w:bodyDiv w:val="1"/>
      <w:marLeft w:val="0"/>
      <w:marRight w:val="0"/>
      <w:marTop w:val="0"/>
      <w:marBottom w:val="0"/>
      <w:divBdr>
        <w:top w:val="none" w:sz="0" w:space="0" w:color="auto"/>
        <w:left w:val="none" w:sz="0" w:space="0" w:color="auto"/>
        <w:bottom w:val="none" w:sz="0" w:space="0" w:color="auto"/>
        <w:right w:val="none" w:sz="0" w:space="0" w:color="auto"/>
      </w:divBdr>
      <w:divsChild>
        <w:div w:id="1810244949">
          <w:marLeft w:val="0"/>
          <w:marRight w:val="0"/>
          <w:marTop w:val="0"/>
          <w:marBottom w:val="0"/>
          <w:divBdr>
            <w:top w:val="none" w:sz="0" w:space="0" w:color="auto"/>
            <w:left w:val="none" w:sz="0" w:space="0" w:color="auto"/>
            <w:bottom w:val="none" w:sz="0" w:space="0" w:color="auto"/>
            <w:right w:val="none" w:sz="0" w:space="0" w:color="auto"/>
          </w:divBdr>
          <w:divsChild>
            <w:div w:id="1164738088">
              <w:marLeft w:val="0"/>
              <w:marRight w:val="0"/>
              <w:marTop w:val="0"/>
              <w:marBottom w:val="0"/>
              <w:divBdr>
                <w:top w:val="none" w:sz="0" w:space="0" w:color="auto"/>
                <w:left w:val="none" w:sz="0" w:space="0" w:color="auto"/>
                <w:bottom w:val="none" w:sz="0" w:space="0" w:color="auto"/>
                <w:right w:val="none" w:sz="0" w:space="0" w:color="auto"/>
              </w:divBdr>
              <w:divsChild>
                <w:div w:id="18383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8341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9538590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te.gob.mx/buscado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www.te.gob.mx/buscador/"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40defiebre.com/que-es/influencer" TargetMode="External"/><Relationship Id="rId3" Type="http://schemas.openxmlformats.org/officeDocument/2006/relationships/hyperlink" Target="https://www.partidoverde.org.mx/" TargetMode="External"/><Relationship Id="rId7" Type="http://schemas.openxmlformats.org/officeDocument/2006/relationships/hyperlink" Target="https://www.te.gob.mx/IUSEapp/tesisjur.aspx?idtesis=XXX/2018&amp;tpoBusqueda=S&amp;sWord=XXX/2018" TargetMode="External"/><Relationship Id="rId2" Type="http://schemas.openxmlformats.org/officeDocument/2006/relationships/hyperlink" Target="https://centralelectoral.ine.mx/2018/02/14/que-es-la-intercampana/" TargetMode="External"/><Relationship Id="rId1" Type="http://schemas.openxmlformats.org/officeDocument/2006/relationships/hyperlink" Target="http://www.ieeags.org.mx/banners/Lista_candidaturas_2019.pdf" TargetMode="External"/><Relationship Id="rId6" Type="http://schemas.openxmlformats.org/officeDocument/2006/relationships/hyperlink" Target="https://www.revistalideres.ec/lideres/frases-buscan-votos-elecciones.html" TargetMode="External"/><Relationship Id="rId5" Type="http://schemas.openxmlformats.org/officeDocument/2006/relationships/hyperlink" Target="http://www.redalyc.org/pdf/308/30811731008.pdf" TargetMode="External"/><Relationship Id="rId10" Type="http://schemas.openxmlformats.org/officeDocument/2006/relationships/hyperlink" Target="https://listanominal.ine.mx/scpln/" TargetMode="External"/><Relationship Id="rId4" Type="http://schemas.openxmlformats.org/officeDocument/2006/relationships/hyperlink" Target="https://www.ine.mx/wp-content/uploads/2019/03/CF-005-2019.pdf" TargetMode="External"/><Relationship Id="rId9" Type="http://schemas.openxmlformats.org/officeDocument/2006/relationships/hyperlink" Target="https://rockcontent.com/es/blog/reacciones-de-faceboo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1FEE9-E424-47FE-A492-062DB4AFC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13909</Words>
  <Characters>76501</Characters>
  <Application>Microsoft Office Word</Application>
  <DocSecurity>0</DocSecurity>
  <Lines>637</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3</cp:revision>
  <cp:lastPrinted>2019-06-27T21:16:00Z</cp:lastPrinted>
  <dcterms:created xsi:type="dcterms:W3CDTF">2019-06-28T15:35:00Z</dcterms:created>
  <dcterms:modified xsi:type="dcterms:W3CDTF">2019-06-28T15:36:00Z</dcterms:modified>
</cp:coreProperties>
</file>