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00F02" w:rsidRPr="002A0E49" w:rsidRDefault="00100F02" w:rsidP="00A60F93">
      <w:pPr>
        <w:spacing w:line="360" w:lineRule="auto"/>
        <w:ind w:left="3544" w:right="36"/>
        <w:contextualSpacing/>
        <w:mirrorIndents/>
        <w:jc w:val="both"/>
        <w:rPr>
          <w:rFonts w:ascii="Arial Nova" w:hAnsi="Arial Nova" w:cs="Arial"/>
          <w:b/>
          <w:sz w:val="24"/>
          <w:szCs w:val="24"/>
        </w:rPr>
      </w:pPr>
      <w:bookmarkStart w:id="0" w:name="_GoBack"/>
      <w:bookmarkEnd w:id="0"/>
      <w:r w:rsidRPr="002A0E49">
        <w:rPr>
          <w:rFonts w:ascii="Arial Nova" w:hAnsi="Arial Nova" w:cs="Arial"/>
          <w:b/>
          <w:sz w:val="24"/>
          <w:szCs w:val="24"/>
        </w:rPr>
        <w:t>PROCEDIMIENTO ESPECIAL SANCIONADOR</w:t>
      </w:r>
    </w:p>
    <w:p w:rsidR="00100F02" w:rsidRPr="002A0E49" w:rsidRDefault="00100F02" w:rsidP="00A60F93">
      <w:pPr>
        <w:spacing w:line="360" w:lineRule="auto"/>
        <w:ind w:left="3544" w:right="36"/>
        <w:contextualSpacing/>
        <w:mirrorIndents/>
        <w:jc w:val="both"/>
        <w:rPr>
          <w:rFonts w:ascii="Arial Nova" w:hAnsi="Arial Nova" w:cs="Arial"/>
          <w:b/>
          <w:sz w:val="24"/>
          <w:szCs w:val="24"/>
        </w:rPr>
      </w:pPr>
      <w:r w:rsidRPr="002A0E49">
        <w:rPr>
          <w:rFonts w:ascii="Arial Nova" w:hAnsi="Arial Nova" w:cs="Arial"/>
          <w:b/>
          <w:sz w:val="24"/>
          <w:szCs w:val="24"/>
        </w:rPr>
        <w:t xml:space="preserve">EXPEDIENTE: </w:t>
      </w:r>
      <w:r w:rsidRPr="002A0E49">
        <w:rPr>
          <w:rFonts w:ascii="Arial Nova" w:hAnsi="Arial Nova" w:cs="Arial"/>
          <w:sz w:val="24"/>
          <w:szCs w:val="24"/>
        </w:rPr>
        <w:t>TEEA-PES-00</w:t>
      </w:r>
      <w:r w:rsidR="00993F2F" w:rsidRPr="002A0E49">
        <w:rPr>
          <w:rFonts w:ascii="Arial Nova" w:hAnsi="Arial Nova" w:cs="Arial"/>
          <w:sz w:val="24"/>
          <w:szCs w:val="24"/>
        </w:rPr>
        <w:t>2</w:t>
      </w:r>
      <w:r w:rsidR="00EC2EC1" w:rsidRPr="002A0E49">
        <w:rPr>
          <w:rFonts w:ascii="Arial Nova" w:hAnsi="Arial Nova" w:cs="Arial"/>
          <w:sz w:val="24"/>
          <w:szCs w:val="24"/>
        </w:rPr>
        <w:t>/</w:t>
      </w:r>
      <w:r w:rsidRPr="002A0E49">
        <w:rPr>
          <w:rFonts w:ascii="Arial Nova" w:hAnsi="Arial Nova" w:cs="Arial"/>
          <w:sz w:val="24"/>
          <w:szCs w:val="24"/>
        </w:rPr>
        <w:t>2019.</w:t>
      </w:r>
      <w:r w:rsidRPr="002A0E49">
        <w:rPr>
          <w:rFonts w:ascii="Arial Nova" w:hAnsi="Arial Nova" w:cs="Arial"/>
          <w:b/>
          <w:sz w:val="24"/>
          <w:szCs w:val="24"/>
        </w:rPr>
        <w:t xml:space="preserve"> </w:t>
      </w:r>
    </w:p>
    <w:p w:rsidR="00C375BD" w:rsidRPr="002A0E49" w:rsidRDefault="00C375BD" w:rsidP="00A60F93">
      <w:pPr>
        <w:spacing w:line="360" w:lineRule="auto"/>
        <w:ind w:left="3544" w:right="36"/>
        <w:contextualSpacing/>
        <w:mirrorIndents/>
        <w:jc w:val="both"/>
        <w:rPr>
          <w:rFonts w:ascii="Arial Nova" w:hAnsi="Arial Nova" w:cs="Arial"/>
          <w:sz w:val="24"/>
          <w:szCs w:val="24"/>
        </w:rPr>
      </w:pPr>
      <w:r w:rsidRPr="002A0E49">
        <w:rPr>
          <w:rFonts w:ascii="Arial Nova" w:hAnsi="Arial Nova" w:cs="Arial"/>
          <w:b/>
          <w:sz w:val="24"/>
          <w:szCs w:val="24"/>
        </w:rPr>
        <w:t>DENUNCIANTE</w:t>
      </w:r>
      <w:r w:rsidR="00100F02" w:rsidRPr="002A0E49">
        <w:rPr>
          <w:rFonts w:ascii="Arial Nova" w:hAnsi="Arial Nova" w:cs="Arial"/>
          <w:b/>
          <w:sz w:val="24"/>
          <w:szCs w:val="24"/>
        </w:rPr>
        <w:t xml:space="preserve">: </w:t>
      </w:r>
      <w:r w:rsidRPr="002A0E49">
        <w:rPr>
          <w:rFonts w:ascii="Arial Nova" w:hAnsi="Arial Nova" w:cs="Arial"/>
          <w:sz w:val="24"/>
          <w:szCs w:val="24"/>
        </w:rPr>
        <w:t>LIC. ELOY RUIZ CARRILLO, REPRESENTANTE PROPIETARIO DE MORENA ANTE EL</w:t>
      </w:r>
      <w:r w:rsidR="00710F26">
        <w:rPr>
          <w:rFonts w:ascii="Arial Nova" w:hAnsi="Arial Nova" w:cs="Arial"/>
          <w:sz w:val="24"/>
          <w:szCs w:val="24"/>
        </w:rPr>
        <w:t xml:space="preserve"> CONSEJO GENERAL DEL</w:t>
      </w:r>
      <w:r w:rsidRPr="002A0E49">
        <w:rPr>
          <w:rFonts w:ascii="Arial Nova" w:hAnsi="Arial Nova" w:cs="Arial"/>
          <w:sz w:val="24"/>
          <w:szCs w:val="24"/>
        </w:rPr>
        <w:t xml:space="preserve"> INSTITUTO ESTATAL ELECTORAL DE AGUASCALIENTES</w:t>
      </w:r>
    </w:p>
    <w:p w:rsidR="00100F02" w:rsidRPr="002A0E49" w:rsidRDefault="00C375BD" w:rsidP="00A60F93">
      <w:pPr>
        <w:spacing w:line="360" w:lineRule="auto"/>
        <w:ind w:left="3544" w:right="36"/>
        <w:contextualSpacing/>
        <w:mirrorIndents/>
        <w:jc w:val="both"/>
        <w:rPr>
          <w:rFonts w:ascii="Arial Nova" w:hAnsi="Arial Nova" w:cs="Arial"/>
          <w:sz w:val="24"/>
          <w:szCs w:val="24"/>
        </w:rPr>
      </w:pPr>
      <w:r w:rsidRPr="002A0E49">
        <w:rPr>
          <w:rFonts w:ascii="Arial Nova" w:hAnsi="Arial Nova" w:cs="Arial"/>
          <w:b/>
          <w:sz w:val="24"/>
          <w:szCs w:val="24"/>
        </w:rPr>
        <w:t>DENUNCIADO</w:t>
      </w:r>
      <w:r w:rsidR="00100F02" w:rsidRPr="002A0E49">
        <w:rPr>
          <w:rFonts w:ascii="Arial Nova" w:hAnsi="Arial Nova" w:cs="Arial"/>
          <w:b/>
          <w:sz w:val="24"/>
          <w:szCs w:val="24"/>
        </w:rPr>
        <w:t xml:space="preserve">: </w:t>
      </w:r>
      <w:r w:rsidR="00661E51" w:rsidRPr="002A0E49">
        <w:rPr>
          <w:rFonts w:ascii="Arial Nova" w:hAnsi="Arial Nova" w:cs="Arial"/>
          <w:sz w:val="24"/>
          <w:szCs w:val="24"/>
        </w:rPr>
        <w:t xml:space="preserve">MARÍA TERESA JIMÉNEZ ESQUIVEL, CANDIDATA A LA ALCALDÍA DE AGUASCALIENTES Y </w:t>
      </w:r>
      <w:r w:rsidRPr="002A0E49">
        <w:rPr>
          <w:rFonts w:ascii="Arial Nova" w:hAnsi="Arial Nova" w:cs="Arial"/>
          <w:sz w:val="24"/>
          <w:szCs w:val="24"/>
        </w:rPr>
        <w:t xml:space="preserve">PARTIDO ACCIÓN NACIONAL. </w:t>
      </w:r>
    </w:p>
    <w:p w:rsidR="00100F02" w:rsidRPr="002A0E49" w:rsidRDefault="00100F02" w:rsidP="00A60F93">
      <w:pPr>
        <w:spacing w:line="360" w:lineRule="auto"/>
        <w:ind w:left="3544" w:right="36"/>
        <w:contextualSpacing/>
        <w:mirrorIndents/>
        <w:jc w:val="both"/>
        <w:rPr>
          <w:rFonts w:ascii="Arial Nova" w:hAnsi="Arial Nova" w:cs="Arial"/>
          <w:sz w:val="24"/>
          <w:szCs w:val="24"/>
        </w:rPr>
      </w:pPr>
      <w:r w:rsidRPr="002A0E49">
        <w:rPr>
          <w:rFonts w:ascii="Arial Nova" w:hAnsi="Arial Nova" w:cs="Arial"/>
          <w:b/>
          <w:sz w:val="24"/>
          <w:szCs w:val="24"/>
        </w:rPr>
        <w:t>MAGISTRAD</w:t>
      </w:r>
      <w:r w:rsidR="006B6398" w:rsidRPr="002A0E49">
        <w:rPr>
          <w:rFonts w:ascii="Arial Nova" w:hAnsi="Arial Nova" w:cs="Arial"/>
          <w:b/>
          <w:sz w:val="24"/>
          <w:szCs w:val="24"/>
        </w:rPr>
        <w:t>A</w:t>
      </w:r>
      <w:r w:rsidRPr="002A0E49">
        <w:rPr>
          <w:rFonts w:ascii="Arial Nova" w:hAnsi="Arial Nova" w:cs="Arial"/>
          <w:b/>
          <w:sz w:val="24"/>
          <w:szCs w:val="24"/>
        </w:rPr>
        <w:t xml:space="preserve"> PONENTE:</w:t>
      </w:r>
      <w:r w:rsidRPr="002A0E49">
        <w:rPr>
          <w:rFonts w:ascii="Arial Nova" w:hAnsi="Arial Nova" w:cs="Arial"/>
          <w:sz w:val="24"/>
          <w:szCs w:val="24"/>
        </w:rPr>
        <w:t xml:space="preserve"> </w:t>
      </w:r>
      <w:r w:rsidR="006B6398" w:rsidRPr="002A0E49">
        <w:rPr>
          <w:rFonts w:ascii="Arial Nova" w:hAnsi="Arial Nova" w:cs="Arial"/>
          <w:sz w:val="24"/>
          <w:szCs w:val="24"/>
        </w:rPr>
        <w:t>CLAUDIA ELOISA DÍAZ DE LEÓN GONZÁLEZ</w:t>
      </w:r>
    </w:p>
    <w:p w:rsidR="00100F02" w:rsidRPr="002A0E49" w:rsidRDefault="00100F02" w:rsidP="00A60F93">
      <w:pPr>
        <w:spacing w:line="360" w:lineRule="auto"/>
        <w:ind w:left="3544" w:right="36"/>
        <w:contextualSpacing/>
        <w:mirrorIndents/>
        <w:jc w:val="both"/>
        <w:rPr>
          <w:rFonts w:ascii="Arial Nova" w:hAnsi="Arial Nova" w:cs="Arial"/>
          <w:sz w:val="24"/>
          <w:szCs w:val="24"/>
        </w:rPr>
      </w:pPr>
      <w:r w:rsidRPr="002A0E49">
        <w:rPr>
          <w:rFonts w:ascii="Arial Nova" w:hAnsi="Arial Nova" w:cs="Arial"/>
          <w:b/>
          <w:sz w:val="24"/>
          <w:szCs w:val="24"/>
        </w:rPr>
        <w:t>SECRETARI</w:t>
      </w:r>
      <w:r w:rsidR="006B6398" w:rsidRPr="002A0E49">
        <w:rPr>
          <w:rFonts w:ascii="Arial Nova" w:hAnsi="Arial Nova" w:cs="Arial"/>
          <w:b/>
          <w:sz w:val="24"/>
          <w:szCs w:val="24"/>
        </w:rPr>
        <w:t>O</w:t>
      </w:r>
      <w:r w:rsidRPr="002A0E49">
        <w:rPr>
          <w:rFonts w:ascii="Arial Nova" w:hAnsi="Arial Nova" w:cs="Arial"/>
          <w:b/>
          <w:sz w:val="24"/>
          <w:szCs w:val="24"/>
        </w:rPr>
        <w:t xml:space="preserve"> DE ESTUDIO</w:t>
      </w:r>
      <w:r w:rsidR="006B6398" w:rsidRPr="002A0E49">
        <w:rPr>
          <w:rStyle w:val="Refdenotaalpie"/>
          <w:rFonts w:ascii="Arial Nova" w:eastAsia="Arial" w:hAnsi="Arial Nova" w:cs="Arial"/>
          <w:b/>
          <w:sz w:val="24"/>
          <w:szCs w:val="24"/>
          <w:lang w:val="es-MX"/>
        </w:rPr>
        <w:footnoteReference w:id="1"/>
      </w:r>
      <w:r w:rsidRPr="002A0E49">
        <w:rPr>
          <w:rFonts w:ascii="Arial Nova" w:hAnsi="Arial Nova" w:cs="Arial"/>
          <w:b/>
          <w:sz w:val="24"/>
          <w:szCs w:val="24"/>
        </w:rPr>
        <w:t xml:space="preserve">: </w:t>
      </w:r>
      <w:r w:rsidR="006B6398" w:rsidRPr="002A0E49">
        <w:rPr>
          <w:rFonts w:ascii="Arial Nova" w:hAnsi="Arial Nova" w:cs="Arial"/>
          <w:sz w:val="24"/>
          <w:szCs w:val="24"/>
        </w:rPr>
        <w:t>NESTOR ENRIQUE RIVERA LÓPEZ</w:t>
      </w:r>
    </w:p>
    <w:p w:rsidR="00100F02" w:rsidRPr="002A0E49" w:rsidRDefault="00100F02" w:rsidP="00A60F93">
      <w:pPr>
        <w:spacing w:before="29" w:line="360" w:lineRule="auto"/>
        <w:ind w:left="1560" w:right="36"/>
        <w:rPr>
          <w:rFonts w:ascii="Arial Nova" w:eastAsia="Arial" w:hAnsi="Arial Nova" w:cs="Arial"/>
          <w:b/>
          <w:sz w:val="24"/>
          <w:szCs w:val="24"/>
          <w:lang w:val="es-MX"/>
        </w:rPr>
      </w:pPr>
    </w:p>
    <w:p w:rsidR="006B6398" w:rsidRPr="002A0E49" w:rsidRDefault="006B6398" w:rsidP="00A60F93">
      <w:pPr>
        <w:pStyle w:val="NormalWeb"/>
        <w:spacing w:before="0" w:beforeAutospacing="0" w:after="0" w:afterAutospacing="0" w:line="360" w:lineRule="auto"/>
        <w:ind w:right="36"/>
        <w:contextualSpacing/>
        <w:mirrorIndents/>
        <w:jc w:val="right"/>
        <w:rPr>
          <w:rFonts w:ascii="Arial Nova" w:hAnsi="Arial Nova" w:cs="Arial"/>
        </w:rPr>
      </w:pPr>
      <w:r w:rsidRPr="002A0E49">
        <w:rPr>
          <w:rFonts w:ascii="Arial Nova" w:hAnsi="Arial Nova" w:cs="Arial"/>
        </w:rPr>
        <w:t xml:space="preserve">Aguascalientes, Aguascalientes, a </w:t>
      </w:r>
      <w:r w:rsidR="00B06B0A" w:rsidRPr="002A0E49">
        <w:rPr>
          <w:rFonts w:ascii="Arial Nova" w:hAnsi="Arial Nova" w:cs="Arial"/>
        </w:rPr>
        <w:t>diecisiete</w:t>
      </w:r>
      <w:r w:rsidRPr="002A0E49">
        <w:rPr>
          <w:rFonts w:ascii="Arial Nova" w:hAnsi="Arial Nova" w:cs="Arial"/>
        </w:rPr>
        <w:t xml:space="preserve"> de mayo de dos mil diecinueve.</w:t>
      </w:r>
    </w:p>
    <w:p w:rsidR="009038DD" w:rsidRPr="002A0E49" w:rsidRDefault="009038DD" w:rsidP="00A60F93">
      <w:pPr>
        <w:spacing w:line="360" w:lineRule="auto"/>
        <w:ind w:right="36"/>
        <w:rPr>
          <w:rFonts w:ascii="Arial Nova" w:hAnsi="Arial Nova"/>
          <w:sz w:val="24"/>
          <w:szCs w:val="24"/>
          <w:lang w:val="es-MX"/>
        </w:rPr>
      </w:pPr>
    </w:p>
    <w:p w:rsidR="009038DD" w:rsidRPr="002A0E49" w:rsidRDefault="009038DD" w:rsidP="00A60F93">
      <w:pPr>
        <w:spacing w:line="360" w:lineRule="auto"/>
        <w:ind w:right="36"/>
        <w:jc w:val="both"/>
        <w:rPr>
          <w:rFonts w:ascii="Arial Nova" w:eastAsia="Arial" w:hAnsi="Arial Nova" w:cs="Arial"/>
          <w:b/>
          <w:sz w:val="24"/>
          <w:szCs w:val="24"/>
          <w:lang w:val="es-MX"/>
        </w:rPr>
      </w:pPr>
      <w:r w:rsidRPr="002A0E49">
        <w:rPr>
          <w:rFonts w:ascii="Arial Nova" w:eastAsia="Arial" w:hAnsi="Arial Nova" w:cs="Arial"/>
          <w:b/>
          <w:spacing w:val="1"/>
          <w:sz w:val="24"/>
          <w:szCs w:val="24"/>
          <w:lang w:val="es-MX"/>
        </w:rPr>
        <w:t>S</w:t>
      </w:r>
      <w:r w:rsidRPr="002A0E49">
        <w:rPr>
          <w:rFonts w:ascii="Arial Nova" w:eastAsia="Arial" w:hAnsi="Arial Nova" w:cs="Arial"/>
          <w:b/>
          <w:sz w:val="24"/>
          <w:szCs w:val="24"/>
          <w:lang w:val="es-MX"/>
        </w:rPr>
        <w:t>ente</w:t>
      </w:r>
      <w:r w:rsidRPr="002A0E49">
        <w:rPr>
          <w:rFonts w:ascii="Arial Nova" w:eastAsia="Arial" w:hAnsi="Arial Nova" w:cs="Arial"/>
          <w:b/>
          <w:spacing w:val="1"/>
          <w:sz w:val="24"/>
          <w:szCs w:val="24"/>
          <w:lang w:val="es-MX"/>
        </w:rPr>
        <w:t>n</w:t>
      </w:r>
      <w:r w:rsidRPr="002A0E49">
        <w:rPr>
          <w:rFonts w:ascii="Arial Nova" w:eastAsia="Arial" w:hAnsi="Arial Nova" w:cs="Arial"/>
          <w:b/>
          <w:sz w:val="24"/>
          <w:szCs w:val="24"/>
          <w:lang w:val="es-MX"/>
        </w:rPr>
        <w:t>cia</w:t>
      </w:r>
      <w:r w:rsidRPr="002A0E49">
        <w:rPr>
          <w:rFonts w:ascii="Arial Nova" w:eastAsia="Arial" w:hAnsi="Arial Nova" w:cs="Arial"/>
          <w:b/>
          <w:spacing w:val="7"/>
          <w:sz w:val="24"/>
          <w:szCs w:val="24"/>
          <w:lang w:val="es-MX"/>
        </w:rPr>
        <w:t xml:space="preserve"> </w:t>
      </w:r>
      <w:r w:rsidRPr="002A0E49">
        <w:rPr>
          <w:rFonts w:ascii="Arial Nova" w:eastAsia="Arial" w:hAnsi="Arial Nova" w:cs="Arial"/>
          <w:b/>
          <w:sz w:val="24"/>
          <w:szCs w:val="24"/>
          <w:lang w:val="es-MX"/>
        </w:rPr>
        <w:t>d</w:t>
      </w:r>
      <w:r w:rsidRPr="002A0E49">
        <w:rPr>
          <w:rFonts w:ascii="Arial Nova" w:eastAsia="Arial" w:hAnsi="Arial Nova" w:cs="Arial"/>
          <w:b/>
          <w:spacing w:val="-1"/>
          <w:sz w:val="24"/>
          <w:szCs w:val="24"/>
          <w:lang w:val="es-MX"/>
        </w:rPr>
        <w:t>e</w:t>
      </w:r>
      <w:r w:rsidRPr="002A0E49">
        <w:rPr>
          <w:rFonts w:ascii="Arial Nova" w:eastAsia="Arial" w:hAnsi="Arial Nova" w:cs="Arial"/>
          <w:b/>
          <w:sz w:val="24"/>
          <w:szCs w:val="24"/>
          <w:lang w:val="es-MX"/>
        </w:rPr>
        <w:t>f</w:t>
      </w:r>
      <w:r w:rsidRPr="002A0E49">
        <w:rPr>
          <w:rFonts w:ascii="Arial Nova" w:eastAsia="Arial" w:hAnsi="Arial Nova" w:cs="Arial"/>
          <w:b/>
          <w:spacing w:val="-1"/>
          <w:sz w:val="24"/>
          <w:szCs w:val="24"/>
          <w:lang w:val="es-MX"/>
        </w:rPr>
        <w:t>i</w:t>
      </w:r>
      <w:r w:rsidRPr="002A0E49">
        <w:rPr>
          <w:rFonts w:ascii="Arial Nova" w:eastAsia="Arial" w:hAnsi="Arial Nova" w:cs="Arial"/>
          <w:b/>
          <w:spacing w:val="1"/>
          <w:sz w:val="24"/>
          <w:szCs w:val="24"/>
          <w:lang w:val="es-MX"/>
        </w:rPr>
        <w:t>n</w:t>
      </w:r>
      <w:r w:rsidRPr="002A0E49">
        <w:rPr>
          <w:rFonts w:ascii="Arial Nova" w:eastAsia="Arial" w:hAnsi="Arial Nova" w:cs="Arial"/>
          <w:b/>
          <w:sz w:val="24"/>
          <w:szCs w:val="24"/>
          <w:lang w:val="es-MX"/>
        </w:rPr>
        <w:t>it</w:t>
      </w:r>
      <w:r w:rsidRPr="002A0E49">
        <w:rPr>
          <w:rFonts w:ascii="Arial Nova" w:eastAsia="Arial" w:hAnsi="Arial Nova" w:cs="Arial"/>
          <w:b/>
          <w:spacing w:val="-1"/>
          <w:sz w:val="24"/>
          <w:szCs w:val="24"/>
          <w:lang w:val="es-MX"/>
        </w:rPr>
        <w:t>i</w:t>
      </w:r>
      <w:r w:rsidRPr="002A0E49">
        <w:rPr>
          <w:rFonts w:ascii="Arial Nova" w:eastAsia="Arial" w:hAnsi="Arial Nova" w:cs="Arial"/>
          <w:b/>
          <w:sz w:val="24"/>
          <w:szCs w:val="24"/>
          <w:lang w:val="es-MX"/>
        </w:rPr>
        <w:t>v</w:t>
      </w:r>
      <w:r w:rsidRPr="002A0E49">
        <w:rPr>
          <w:rFonts w:ascii="Arial Nova" w:eastAsia="Arial" w:hAnsi="Arial Nova" w:cs="Arial"/>
          <w:b/>
          <w:spacing w:val="2"/>
          <w:sz w:val="24"/>
          <w:szCs w:val="24"/>
          <w:lang w:val="es-MX"/>
        </w:rPr>
        <w:t>a</w:t>
      </w:r>
      <w:r w:rsidRPr="002A0E49">
        <w:rPr>
          <w:rFonts w:ascii="Arial Nova" w:eastAsia="Arial" w:hAnsi="Arial Nova" w:cs="Arial"/>
          <w:sz w:val="24"/>
          <w:szCs w:val="24"/>
          <w:lang w:val="es-MX"/>
        </w:rPr>
        <w:t>,</w:t>
      </w:r>
      <w:r w:rsidRPr="002A0E49">
        <w:rPr>
          <w:rFonts w:ascii="Arial Nova" w:eastAsia="Arial" w:hAnsi="Arial Nova" w:cs="Arial"/>
          <w:spacing w:val="12"/>
          <w:sz w:val="24"/>
          <w:szCs w:val="24"/>
          <w:lang w:val="es-MX"/>
        </w:rPr>
        <w:t xml:space="preserve"> </w:t>
      </w:r>
      <w:r w:rsidRPr="002A0E49">
        <w:rPr>
          <w:rFonts w:ascii="Arial Nova" w:eastAsia="Arial" w:hAnsi="Arial Nova" w:cs="Arial"/>
          <w:sz w:val="24"/>
          <w:szCs w:val="24"/>
          <w:lang w:val="es-MX"/>
        </w:rPr>
        <w:t>en</w:t>
      </w:r>
      <w:r w:rsidRPr="002A0E49">
        <w:rPr>
          <w:rFonts w:ascii="Arial Nova" w:eastAsia="Arial" w:hAnsi="Arial Nova" w:cs="Arial"/>
          <w:spacing w:val="26"/>
          <w:sz w:val="24"/>
          <w:szCs w:val="24"/>
          <w:lang w:val="es-MX"/>
        </w:rPr>
        <w:t xml:space="preserve"> </w:t>
      </w:r>
      <w:r w:rsidRPr="002A0E49">
        <w:rPr>
          <w:rFonts w:ascii="Arial Nova" w:eastAsia="Arial" w:hAnsi="Arial Nova" w:cs="Arial"/>
          <w:spacing w:val="-1"/>
          <w:sz w:val="24"/>
          <w:szCs w:val="24"/>
          <w:lang w:val="es-MX"/>
        </w:rPr>
        <w:t>l</w:t>
      </w:r>
      <w:r w:rsidRPr="002A0E49">
        <w:rPr>
          <w:rFonts w:ascii="Arial Nova" w:eastAsia="Arial" w:hAnsi="Arial Nova" w:cs="Arial"/>
          <w:sz w:val="24"/>
          <w:szCs w:val="24"/>
          <w:lang w:val="es-MX"/>
        </w:rPr>
        <w:t>a</w:t>
      </w:r>
      <w:r w:rsidRPr="002A0E49">
        <w:rPr>
          <w:rFonts w:ascii="Arial Nova" w:eastAsia="Arial" w:hAnsi="Arial Nova" w:cs="Arial"/>
          <w:spacing w:val="19"/>
          <w:sz w:val="24"/>
          <w:szCs w:val="24"/>
          <w:lang w:val="es-MX"/>
        </w:rPr>
        <w:t xml:space="preserve"> </w:t>
      </w:r>
      <w:r w:rsidRPr="002A0E49">
        <w:rPr>
          <w:rFonts w:ascii="Arial Nova" w:eastAsia="Arial" w:hAnsi="Arial Nova" w:cs="Arial"/>
          <w:sz w:val="24"/>
          <w:szCs w:val="24"/>
          <w:lang w:val="es-MX"/>
        </w:rPr>
        <w:t>que</w:t>
      </w:r>
      <w:r w:rsidRPr="002A0E49">
        <w:rPr>
          <w:rFonts w:ascii="Arial Nova" w:eastAsia="Arial" w:hAnsi="Arial Nova" w:cs="Arial"/>
          <w:spacing w:val="28"/>
          <w:sz w:val="24"/>
          <w:szCs w:val="24"/>
          <w:lang w:val="es-MX"/>
        </w:rPr>
        <w:t xml:space="preserve"> </w:t>
      </w:r>
      <w:r w:rsidRPr="002A0E49">
        <w:rPr>
          <w:rFonts w:ascii="Arial Nova" w:eastAsia="Arial" w:hAnsi="Arial Nova" w:cs="Arial"/>
          <w:spacing w:val="1"/>
          <w:sz w:val="24"/>
          <w:szCs w:val="24"/>
          <w:lang w:val="es-MX"/>
        </w:rPr>
        <w:t>s</w:t>
      </w:r>
      <w:r w:rsidRPr="002A0E49">
        <w:rPr>
          <w:rFonts w:ascii="Arial Nova" w:eastAsia="Arial" w:hAnsi="Arial Nova" w:cs="Arial"/>
          <w:sz w:val="24"/>
          <w:szCs w:val="24"/>
          <w:lang w:val="es-MX"/>
        </w:rPr>
        <w:t>e</w:t>
      </w:r>
      <w:r w:rsidRPr="002A0E49">
        <w:rPr>
          <w:rFonts w:ascii="Arial Nova" w:eastAsia="Arial" w:hAnsi="Arial Nova" w:cs="Arial"/>
          <w:spacing w:val="21"/>
          <w:sz w:val="24"/>
          <w:szCs w:val="24"/>
          <w:lang w:val="es-MX"/>
        </w:rPr>
        <w:t xml:space="preserve"> </w:t>
      </w:r>
      <w:bookmarkStart w:id="1" w:name="_Hlk8980137"/>
      <w:r w:rsidRPr="002A0E49">
        <w:rPr>
          <w:rFonts w:ascii="Arial Nova" w:eastAsia="Arial" w:hAnsi="Arial Nova" w:cs="Arial"/>
          <w:b/>
          <w:sz w:val="24"/>
          <w:szCs w:val="24"/>
          <w:lang w:val="es-MX"/>
        </w:rPr>
        <w:t>d</w:t>
      </w:r>
      <w:r w:rsidRPr="002A0E49">
        <w:rPr>
          <w:rFonts w:ascii="Arial Nova" w:eastAsia="Arial" w:hAnsi="Arial Nova" w:cs="Arial"/>
          <w:b/>
          <w:spacing w:val="-1"/>
          <w:sz w:val="24"/>
          <w:szCs w:val="24"/>
          <w:lang w:val="es-MX"/>
        </w:rPr>
        <w:t>e</w:t>
      </w:r>
      <w:r w:rsidRPr="002A0E49">
        <w:rPr>
          <w:rFonts w:ascii="Arial Nova" w:eastAsia="Arial" w:hAnsi="Arial Nova" w:cs="Arial"/>
          <w:b/>
          <w:sz w:val="24"/>
          <w:szCs w:val="24"/>
          <w:lang w:val="es-MX"/>
        </w:rPr>
        <w:t>clara:</w:t>
      </w:r>
      <w:r w:rsidRPr="002A0E49">
        <w:rPr>
          <w:rFonts w:ascii="Arial Nova" w:eastAsia="Arial" w:hAnsi="Arial Nova" w:cs="Arial"/>
          <w:b/>
          <w:spacing w:val="12"/>
          <w:sz w:val="24"/>
          <w:szCs w:val="24"/>
          <w:lang w:val="es-MX"/>
        </w:rPr>
        <w:t xml:space="preserve"> </w:t>
      </w:r>
      <w:r w:rsidRPr="002A0E49">
        <w:rPr>
          <w:rFonts w:ascii="Arial Nova" w:eastAsia="Arial" w:hAnsi="Arial Nova" w:cs="Arial"/>
          <w:b/>
          <w:sz w:val="24"/>
          <w:szCs w:val="24"/>
          <w:lang w:val="es-MX"/>
        </w:rPr>
        <w:t>a)</w:t>
      </w:r>
      <w:r w:rsidRPr="002A0E49">
        <w:rPr>
          <w:rFonts w:ascii="Arial Nova" w:eastAsia="Arial" w:hAnsi="Arial Nova" w:cs="Arial"/>
          <w:b/>
          <w:spacing w:val="15"/>
          <w:sz w:val="24"/>
          <w:szCs w:val="24"/>
          <w:lang w:val="es-MX"/>
        </w:rPr>
        <w:t xml:space="preserve"> </w:t>
      </w:r>
      <w:r w:rsidRPr="002A0E49">
        <w:rPr>
          <w:rFonts w:ascii="Arial Nova" w:eastAsia="Arial" w:hAnsi="Arial Nova" w:cs="Arial"/>
          <w:spacing w:val="1"/>
          <w:sz w:val="24"/>
          <w:szCs w:val="24"/>
          <w:lang w:val="es-MX"/>
        </w:rPr>
        <w:t>L</w:t>
      </w:r>
      <w:r w:rsidRPr="002A0E49">
        <w:rPr>
          <w:rFonts w:ascii="Arial Nova" w:eastAsia="Arial" w:hAnsi="Arial Nova" w:cs="Arial"/>
          <w:sz w:val="24"/>
          <w:szCs w:val="24"/>
          <w:lang w:val="es-MX"/>
        </w:rPr>
        <w:t>a</w:t>
      </w:r>
      <w:r w:rsidRPr="002A0E49">
        <w:rPr>
          <w:rFonts w:ascii="Arial Nova" w:eastAsia="Arial" w:hAnsi="Arial Nova" w:cs="Arial"/>
          <w:spacing w:val="19"/>
          <w:sz w:val="24"/>
          <w:szCs w:val="24"/>
          <w:lang w:val="es-MX"/>
        </w:rPr>
        <w:t xml:space="preserve"> </w:t>
      </w:r>
      <w:r w:rsidR="0037017B" w:rsidRPr="002A0E49">
        <w:rPr>
          <w:rFonts w:ascii="Arial Nova" w:eastAsia="Arial" w:hAnsi="Arial Nova" w:cs="Arial"/>
          <w:b/>
          <w:sz w:val="24"/>
          <w:szCs w:val="24"/>
          <w:lang w:val="es-MX"/>
        </w:rPr>
        <w:t>inexistencia</w:t>
      </w:r>
      <w:r w:rsidRPr="002A0E49">
        <w:rPr>
          <w:rFonts w:ascii="Arial Nova" w:eastAsia="Arial" w:hAnsi="Arial Nova" w:cs="Arial"/>
          <w:b/>
          <w:sz w:val="24"/>
          <w:szCs w:val="24"/>
          <w:lang w:val="es-MX"/>
        </w:rPr>
        <w:t xml:space="preserve"> </w:t>
      </w:r>
      <w:r w:rsidR="009315F2" w:rsidRPr="002A0E49">
        <w:rPr>
          <w:rFonts w:ascii="Arial Nova" w:eastAsia="Arial" w:hAnsi="Arial Nova" w:cs="Arial"/>
          <w:sz w:val="24"/>
          <w:szCs w:val="24"/>
          <w:lang w:val="es-MX"/>
        </w:rPr>
        <w:t>de la violación al artículo 4</w:t>
      </w:r>
      <w:r w:rsidR="001731EC" w:rsidRPr="002A0E49">
        <w:rPr>
          <w:rFonts w:ascii="Arial Nova" w:eastAsia="Arial" w:hAnsi="Arial Nova" w:cs="Arial"/>
          <w:sz w:val="24"/>
          <w:szCs w:val="24"/>
          <w:lang w:val="es-MX"/>
        </w:rPr>
        <w:t>1, fracción I, segundo párrafo</w:t>
      </w:r>
      <w:r w:rsidR="009315F2" w:rsidRPr="002A0E49">
        <w:rPr>
          <w:rFonts w:ascii="Arial Nova" w:eastAsia="Arial" w:hAnsi="Arial Nova" w:cs="Arial"/>
          <w:sz w:val="24"/>
          <w:szCs w:val="24"/>
          <w:lang w:val="es-MX"/>
        </w:rPr>
        <w:t xml:space="preserve"> de la Constituci</w:t>
      </w:r>
      <w:r w:rsidR="001731EC" w:rsidRPr="002A0E49">
        <w:rPr>
          <w:rFonts w:ascii="Arial Nova" w:eastAsia="Arial" w:hAnsi="Arial Nova" w:cs="Arial"/>
          <w:sz w:val="24"/>
          <w:szCs w:val="24"/>
          <w:lang w:val="es-MX"/>
        </w:rPr>
        <w:t xml:space="preserve">ón Política de los Estados Unidos Mexicanos, atribuida </w:t>
      </w:r>
      <w:r w:rsidR="006C77CD" w:rsidRPr="002A0E49">
        <w:rPr>
          <w:rFonts w:ascii="Arial Nova" w:eastAsia="Arial" w:hAnsi="Arial Nova" w:cs="Arial"/>
          <w:sz w:val="24"/>
          <w:szCs w:val="24"/>
          <w:lang w:val="es-MX"/>
        </w:rPr>
        <w:t xml:space="preserve">a la </w:t>
      </w:r>
      <w:r w:rsidR="006C77CD" w:rsidRPr="002A0E49">
        <w:rPr>
          <w:rFonts w:ascii="Arial Nova" w:eastAsia="Arial" w:hAnsi="Arial Nova" w:cs="Arial"/>
          <w:b/>
          <w:sz w:val="24"/>
          <w:szCs w:val="24"/>
          <w:lang w:val="es-MX"/>
        </w:rPr>
        <w:t>C. María Teresa Jiménez Esquivel</w:t>
      </w:r>
      <w:r w:rsidR="006C77CD" w:rsidRPr="002A0E49">
        <w:rPr>
          <w:rFonts w:ascii="Arial Nova" w:eastAsia="Arial" w:hAnsi="Arial Nova" w:cs="Arial"/>
          <w:sz w:val="24"/>
          <w:szCs w:val="24"/>
          <w:lang w:val="es-MX"/>
        </w:rPr>
        <w:t>, candidata a Presidente Municipal del Ayuntamiento de Aguascalientes, así como al Partido Acción Nacional.</w:t>
      </w:r>
    </w:p>
    <w:bookmarkEnd w:id="1"/>
    <w:p w:rsidR="007F0F6A" w:rsidRPr="002A0E49" w:rsidRDefault="007F0F6A" w:rsidP="00A60F93">
      <w:pPr>
        <w:spacing w:line="360" w:lineRule="auto"/>
        <w:ind w:left="1136" w:right="36"/>
        <w:rPr>
          <w:rFonts w:ascii="Arial Nova" w:eastAsia="Arial" w:hAnsi="Arial Nova" w:cs="Arial"/>
          <w:sz w:val="24"/>
          <w:szCs w:val="24"/>
          <w:lang w:val="es-MX"/>
        </w:rPr>
      </w:pPr>
      <w:r w:rsidRPr="002A0E49">
        <w:rPr>
          <w:rFonts w:ascii="Arial Nova" w:eastAsia="Arial" w:hAnsi="Arial Nova" w:cs="Arial"/>
          <w:b/>
          <w:sz w:val="24"/>
          <w:szCs w:val="24"/>
          <w:lang w:val="es-MX"/>
        </w:rPr>
        <w:t xml:space="preserve">     </w:t>
      </w:r>
      <w:r w:rsidRPr="002A0E49">
        <w:rPr>
          <w:rFonts w:ascii="Arial Nova" w:eastAsia="Arial" w:hAnsi="Arial Nova" w:cs="Arial"/>
          <w:b/>
          <w:spacing w:val="39"/>
          <w:sz w:val="24"/>
          <w:szCs w:val="24"/>
          <w:lang w:val="es-MX"/>
        </w:rPr>
        <w:t xml:space="preserve"> </w:t>
      </w:r>
    </w:p>
    <w:p w:rsidR="00364267" w:rsidRPr="002A0E49" w:rsidRDefault="00A63E71" w:rsidP="00A60F93">
      <w:pPr>
        <w:pStyle w:val="NormalWeb"/>
        <w:numPr>
          <w:ilvl w:val="0"/>
          <w:numId w:val="3"/>
        </w:numPr>
        <w:tabs>
          <w:tab w:val="left" w:pos="284"/>
        </w:tabs>
        <w:spacing w:before="0" w:beforeAutospacing="0" w:after="0" w:afterAutospacing="0" w:line="360" w:lineRule="auto"/>
        <w:ind w:right="36"/>
        <w:contextualSpacing/>
        <w:mirrorIndents/>
        <w:jc w:val="both"/>
        <w:rPr>
          <w:rFonts w:ascii="Arial Nova" w:hAnsi="Arial Nova" w:cs="Arial"/>
        </w:rPr>
      </w:pPr>
      <w:r w:rsidRPr="002A0E49">
        <w:rPr>
          <w:rFonts w:ascii="Arial Nova" w:hAnsi="Arial Nova" w:cs="Arial"/>
          <w:b/>
        </w:rPr>
        <w:t>ANTECEDE</w:t>
      </w:r>
      <w:r w:rsidR="00364267" w:rsidRPr="002A0E49">
        <w:rPr>
          <w:rFonts w:ascii="Arial Nova" w:hAnsi="Arial Nova" w:cs="Arial"/>
          <w:b/>
        </w:rPr>
        <w:t>N</w:t>
      </w:r>
      <w:r w:rsidRPr="002A0E49">
        <w:rPr>
          <w:rFonts w:ascii="Arial Nova" w:hAnsi="Arial Nova" w:cs="Arial"/>
          <w:b/>
        </w:rPr>
        <w:t>TES.</w:t>
      </w:r>
    </w:p>
    <w:p w:rsidR="00364267" w:rsidRPr="002A0E49" w:rsidRDefault="00364267" w:rsidP="00A60F93">
      <w:pPr>
        <w:pStyle w:val="NormalWeb"/>
        <w:tabs>
          <w:tab w:val="left" w:pos="284"/>
        </w:tabs>
        <w:spacing w:before="0" w:beforeAutospacing="0" w:after="0" w:afterAutospacing="0" w:line="360" w:lineRule="auto"/>
        <w:ind w:left="357" w:right="36"/>
        <w:contextualSpacing/>
        <w:mirrorIndents/>
        <w:jc w:val="both"/>
        <w:rPr>
          <w:rFonts w:ascii="Arial Nova" w:hAnsi="Arial Nova" w:cs="Arial"/>
        </w:rPr>
      </w:pPr>
    </w:p>
    <w:p w:rsidR="00100278" w:rsidRPr="002A0E49" w:rsidRDefault="007F17FA" w:rsidP="00A60F93">
      <w:pPr>
        <w:pStyle w:val="NormalWeb"/>
        <w:numPr>
          <w:ilvl w:val="1"/>
          <w:numId w:val="3"/>
        </w:numPr>
        <w:tabs>
          <w:tab w:val="left" w:pos="0"/>
        </w:tabs>
        <w:spacing w:before="0" w:beforeAutospacing="0" w:after="0" w:afterAutospacing="0" w:line="360" w:lineRule="auto"/>
        <w:ind w:right="36"/>
        <w:contextualSpacing/>
        <w:mirrorIndents/>
        <w:jc w:val="both"/>
        <w:rPr>
          <w:rFonts w:ascii="Arial Nova" w:hAnsi="Arial Nova" w:cs="Arial"/>
        </w:rPr>
      </w:pPr>
      <w:r w:rsidRPr="002A0E49">
        <w:rPr>
          <w:rFonts w:ascii="Arial Nova" w:hAnsi="Arial Nova" w:cs="Arial"/>
          <w:b/>
        </w:rPr>
        <w:t>PROCESO ELECTORAL LOCAL.</w:t>
      </w:r>
      <w:r w:rsidRPr="002A0E49">
        <w:rPr>
          <w:rFonts w:ascii="Arial Nova" w:hAnsi="Arial Nova" w:cs="Arial"/>
        </w:rPr>
        <w:t xml:space="preserve"> El </w:t>
      </w:r>
      <w:r w:rsidR="00A8388B" w:rsidRPr="002A0E49">
        <w:rPr>
          <w:rFonts w:ascii="Arial Nova" w:hAnsi="Arial Nova" w:cs="Arial"/>
        </w:rPr>
        <w:t>diez de octubre del dos mil dieciocho, dio inicio el proceso electoral local 2018-2019, para la renovación de los Ayuntamientos del Estado de Aguascalientes.</w:t>
      </w:r>
    </w:p>
    <w:p w:rsidR="004F39EC" w:rsidRPr="002A0E49" w:rsidRDefault="004F39EC" w:rsidP="00A60F93">
      <w:pPr>
        <w:pStyle w:val="Prrafodelista"/>
        <w:spacing w:line="360" w:lineRule="auto"/>
        <w:ind w:right="36"/>
        <w:rPr>
          <w:rFonts w:ascii="Arial Nova" w:hAnsi="Arial Nova" w:cs="Arial"/>
          <w:sz w:val="24"/>
          <w:szCs w:val="24"/>
        </w:rPr>
      </w:pPr>
    </w:p>
    <w:p w:rsidR="004F39EC" w:rsidRPr="002A0E49" w:rsidRDefault="004F39EC" w:rsidP="00A60F93">
      <w:pPr>
        <w:pStyle w:val="NormalWeb"/>
        <w:tabs>
          <w:tab w:val="left" w:pos="284"/>
        </w:tabs>
        <w:spacing w:before="0" w:beforeAutospacing="0" w:after="0" w:afterAutospacing="0" w:line="360" w:lineRule="auto"/>
        <w:ind w:right="36"/>
        <w:contextualSpacing/>
        <w:mirrorIndents/>
        <w:jc w:val="both"/>
        <w:rPr>
          <w:rFonts w:ascii="Arial Nova" w:hAnsi="Arial Nova" w:cs="Arial"/>
        </w:rPr>
      </w:pPr>
      <w:r w:rsidRPr="002A0E49">
        <w:rPr>
          <w:rFonts w:ascii="Arial Nova" w:hAnsi="Arial Nova" w:cs="Arial"/>
        </w:rPr>
        <w:t>Para los municipios</w:t>
      </w:r>
      <w:r w:rsidR="009C3682" w:rsidRPr="002A0E49">
        <w:rPr>
          <w:rFonts w:ascii="Arial Nova" w:hAnsi="Arial Nova" w:cs="Arial"/>
        </w:rPr>
        <w:t>, como Aguascalientes,</w:t>
      </w:r>
      <w:r w:rsidRPr="002A0E49">
        <w:rPr>
          <w:rFonts w:ascii="Arial Nova" w:hAnsi="Arial Nova" w:cs="Arial"/>
        </w:rPr>
        <w:t xml:space="preserve"> con </w:t>
      </w:r>
      <w:r w:rsidR="006E24FD" w:rsidRPr="002A0E49">
        <w:rPr>
          <w:rFonts w:ascii="Arial Nova" w:hAnsi="Arial Nova" w:cs="Arial"/>
        </w:rPr>
        <w:t xml:space="preserve">número de habitantes superior a </w:t>
      </w:r>
      <w:r w:rsidR="009C3682" w:rsidRPr="002A0E49">
        <w:rPr>
          <w:rFonts w:ascii="Arial Nova" w:hAnsi="Arial Nova" w:cs="Arial"/>
        </w:rPr>
        <w:t xml:space="preserve">los </w:t>
      </w:r>
      <w:r w:rsidR="006E24FD" w:rsidRPr="002A0E49">
        <w:rPr>
          <w:rFonts w:ascii="Arial Nova" w:hAnsi="Arial Nova" w:cs="Arial"/>
        </w:rPr>
        <w:t>cuarenta mil</w:t>
      </w:r>
      <w:r w:rsidR="00256D1F" w:rsidRPr="002A0E49">
        <w:rPr>
          <w:rFonts w:ascii="Arial Nova" w:hAnsi="Arial Nova" w:cs="Arial"/>
        </w:rPr>
        <w:t xml:space="preserve">, los plazos son los siguientes: </w:t>
      </w:r>
    </w:p>
    <w:p w:rsidR="00100278" w:rsidRPr="002A0E49" w:rsidRDefault="00100278" w:rsidP="00A60F93">
      <w:pPr>
        <w:pStyle w:val="Prrafodelista"/>
        <w:spacing w:line="360" w:lineRule="auto"/>
        <w:ind w:right="36"/>
        <w:rPr>
          <w:rFonts w:ascii="Arial Nova" w:hAnsi="Arial Nova" w:cs="Arial"/>
          <w:sz w:val="24"/>
          <w:szCs w:val="24"/>
        </w:rPr>
      </w:pPr>
    </w:p>
    <w:p w:rsidR="00100278" w:rsidRPr="002A0E49" w:rsidRDefault="004F39EC" w:rsidP="00A60F93">
      <w:pPr>
        <w:pStyle w:val="NormalWeb"/>
        <w:numPr>
          <w:ilvl w:val="0"/>
          <w:numId w:val="4"/>
        </w:numPr>
        <w:tabs>
          <w:tab w:val="left" w:pos="0"/>
        </w:tabs>
        <w:spacing w:before="0" w:beforeAutospacing="0" w:after="0" w:afterAutospacing="0" w:line="360" w:lineRule="auto"/>
        <w:ind w:left="0" w:right="36" w:firstLine="0"/>
        <w:contextualSpacing/>
        <w:mirrorIndents/>
        <w:jc w:val="both"/>
        <w:rPr>
          <w:rFonts w:ascii="Arial Nova" w:hAnsi="Arial Nova" w:cs="Arial"/>
        </w:rPr>
      </w:pPr>
      <w:r w:rsidRPr="002A0E49">
        <w:rPr>
          <w:rFonts w:ascii="Arial Nova" w:hAnsi="Arial Nova" w:cs="Arial"/>
          <w:b/>
        </w:rPr>
        <w:t xml:space="preserve">Precampaña: </w:t>
      </w:r>
      <w:r w:rsidRPr="002A0E49">
        <w:rPr>
          <w:rFonts w:ascii="Arial Nova" w:hAnsi="Arial Nova" w:cs="Arial"/>
        </w:rPr>
        <w:t xml:space="preserve">Del diez de febrero </w:t>
      </w:r>
      <w:r w:rsidR="009A6652" w:rsidRPr="002A0E49">
        <w:rPr>
          <w:rFonts w:ascii="Arial Nova" w:hAnsi="Arial Nova" w:cs="Arial"/>
        </w:rPr>
        <w:t>al once de marzo</w:t>
      </w:r>
      <w:r w:rsidR="00704DC0" w:rsidRPr="002A0E49">
        <w:rPr>
          <w:rFonts w:ascii="Arial Nova" w:hAnsi="Arial Nova" w:cs="Arial"/>
        </w:rPr>
        <w:t xml:space="preserve"> de dos mil diecinueve</w:t>
      </w:r>
      <w:r w:rsidR="00704DC0" w:rsidRPr="002A0E49">
        <w:rPr>
          <w:rStyle w:val="Refdenotaalpie"/>
          <w:rFonts w:ascii="Arial Nova" w:hAnsi="Arial Nova" w:cs="Arial"/>
        </w:rPr>
        <w:footnoteReference w:id="2"/>
      </w:r>
      <w:r w:rsidR="009A6652" w:rsidRPr="002A0E49">
        <w:rPr>
          <w:rFonts w:ascii="Arial Nova" w:hAnsi="Arial Nova" w:cs="Arial"/>
        </w:rPr>
        <w:t>.</w:t>
      </w:r>
    </w:p>
    <w:p w:rsidR="009A6652" w:rsidRPr="002A0E49" w:rsidRDefault="009A6652" w:rsidP="00A60F93">
      <w:pPr>
        <w:pStyle w:val="NormalWeb"/>
        <w:numPr>
          <w:ilvl w:val="0"/>
          <w:numId w:val="4"/>
        </w:numPr>
        <w:tabs>
          <w:tab w:val="left" w:pos="0"/>
        </w:tabs>
        <w:spacing w:before="0" w:beforeAutospacing="0" w:after="0" w:afterAutospacing="0" w:line="360" w:lineRule="auto"/>
        <w:ind w:left="0" w:right="36" w:firstLine="0"/>
        <w:contextualSpacing/>
        <w:mirrorIndents/>
        <w:jc w:val="both"/>
        <w:rPr>
          <w:rFonts w:ascii="Arial Nova" w:hAnsi="Arial Nova" w:cs="Arial"/>
        </w:rPr>
      </w:pPr>
      <w:r w:rsidRPr="002A0E49">
        <w:rPr>
          <w:rFonts w:ascii="Arial Nova" w:hAnsi="Arial Nova" w:cs="Arial"/>
          <w:b/>
        </w:rPr>
        <w:t>Campaña:</w:t>
      </w:r>
      <w:r w:rsidRPr="002A0E49">
        <w:rPr>
          <w:rFonts w:ascii="Arial Nova" w:hAnsi="Arial Nova" w:cs="Arial"/>
        </w:rPr>
        <w:t xml:space="preserve"> Del </w:t>
      </w:r>
      <w:r w:rsidR="00704DC0" w:rsidRPr="002A0E49">
        <w:rPr>
          <w:rFonts w:ascii="Arial Nova" w:hAnsi="Arial Nova" w:cs="Arial"/>
        </w:rPr>
        <w:t>quince</w:t>
      </w:r>
      <w:r w:rsidRPr="002A0E49">
        <w:rPr>
          <w:rFonts w:ascii="Arial Nova" w:hAnsi="Arial Nova" w:cs="Arial"/>
        </w:rPr>
        <w:t xml:space="preserve"> de abril al </w:t>
      </w:r>
      <w:r w:rsidR="00704DC0" w:rsidRPr="002A0E49">
        <w:rPr>
          <w:rFonts w:ascii="Arial Nova" w:hAnsi="Arial Nova" w:cs="Arial"/>
        </w:rPr>
        <w:t>veintinueve</w:t>
      </w:r>
      <w:r w:rsidRPr="002A0E49">
        <w:rPr>
          <w:rFonts w:ascii="Arial Nova" w:hAnsi="Arial Nova" w:cs="Arial"/>
        </w:rPr>
        <w:t xml:space="preserve"> de mayo</w:t>
      </w:r>
      <w:r w:rsidR="00A60F93">
        <w:rPr>
          <w:rFonts w:ascii="Arial Nova" w:hAnsi="Arial Nova" w:cs="Arial"/>
        </w:rPr>
        <w:t>.</w:t>
      </w:r>
    </w:p>
    <w:p w:rsidR="009A6652" w:rsidRPr="002A0E49" w:rsidRDefault="003B3C40" w:rsidP="00A60F93">
      <w:pPr>
        <w:pStyle w:val="NormalWeb"/>
        <w:numPr>
          <w:ilvl w:val="0"/>
          <w:numId w:val="4"/>
        </w:numPr>
        <w:tabs>
          <w:tab w:val="left" w:pos="0"/>
        </w:tabs>
        <w:spacing w:before="0" w:beforeAutospacing="0" w:after="0" w:afterAutospacing="0" w:line="360" w:lineRule="auto"/>
        <w:ind w:left="0" w:right="36" w:firstLine="0"/>
        <w:contextualSpacing/>
        <w:mirrorIndents/>
        <w:jc w:val="both"/>
        <w:rPr>
          <w:rFonts w:ascii="Arial Nova" w:hAnsi="Arial Nova" w:cs="Arial"/>
        </w:rPr>
      </w:pPr>
      <w:r w:rsidRPr="002A0E49">
        <w:rPr>
          <w:rFonts w:ascii="Arial Nova" w:hAnsi="Arial Nova" w:cs="Arial"/>
          <w:b/>
        </w:rPr>
        <w:lastRenderedPageBreak/>
        <w:t>Veda Electoral</w:t>
      </w:r>
      <w:r w:rsidRPr="002A0E49">
        <w:rPr>
          <w:rStyle w:val="Refdenotaalpie"/>
          <w:rFonts w:ascii="Arial Nova" w:hAnsi="Arial Nova" w:cs="Arial"/>
          <w:b/>
        </w:rPr>
        <w:footnoteReference w:id="3"/>
      </w:r>
      <w:r w:rsidRPr="002A0E49">
        <w:rPr>
          <w:rFonts w:ascii="Arial Nova" w:hAnsi="Arial Nova" w:cs="Arial"/>
          <w:b/>
        </w:rPr>
        <w:t>:</w:t>
      </w:r>
      <w:r w:rsidRPr="002A0E49">
        <w:rPr>
          <w:rFonts w:ascii="Arial Nova" w:hAnsi="Arial Nova" w:cs="Arial"/>
        </w:rPr>
        <w:t xml:space="preserve"> </w:t>
      </w:r>
      <w:r w:rsidR="00E52358" w:rsidRPr="002A0E49">
        <w:rPr>
          <w:rFonts w:ascii="Arial Nova" w:hAnsi="Arial Nova" w:cs="Arial"/>
        </w:rPr>
        <w:t xml:space="preserve">Tres días antes de la Jornada Electoral. </w:t>
      </w:r>
    </w:p>
    <w:p w:rsidR="004C1430" w:rsidRPr="002A0E49" w:rsidRDefault="00E52358" w:rsidP="00A60F93">
      <w:pPr>
        <w:pStyle w:val="NormalWeb"/>
        <w:numPr>
          <w:ilvl w:val="0"/>
          <w:numId w:val="4"/>
        </w:numPr>
        <w:tabs>
          <w:tab w:val="left" w:pos="0"/>
        </w:tabs>
        <w:spacing w:before="0" w:beforeAutospacing="0" w:after="0" w:afterAutospacing="0" w:line="360" w:lineRule="auto"/>
        <w:ind w:left="0" w:right="36" w:firstLine="0"/>
        <w:contextualSpacing/>
        <w:mirrorIndents/>
        <w:jc w:val="both"/>
        <w:rPr>
          <w:rFonts w:ascii="Arial Nova" w:hAnsi="Arial Nova" w:cs="Arial"/>
        </w:rPr>
      </w:pPr>
      <w:r w:rsidRPr="002A0E49">
        <w:rPr>
          <w:rFonts w:ascii="Arial Nova" w:hAnsi="Arial Nova" w:cs="Arial"/>
          <w:b/>
        </w:rPr>
        <w:t>Jornada Electoral:</w:t>
      </w:r>
      <w:r w:rsidR="00FE258F" w:rsidRPr="002A0E49">
        <w:rPr>
          <w:rFonts w:ascii="Arial Nova" w:hAnsi="Arial Nova" w:cs="Arial"/>
        </w:rPr>
        <w:t xml:space="preserve"> El día dos de junio. </w:t>
      </w:r>
    </w:p>
    <w:p w:rsidR="004C1430" w:rsidRPr="002A0E49" w:rsidRDefault="004C1430" w:rsidP="00A60F93">
      <w:pPr>
        <w:pStyle w:val="NormalWeb"/>
        <w:tabs>
          <w:tab w:val="left" w:pos="0"/>
        </w:tabs>
        <w:spacing w:before="0" w:beforeAutospacing="0" w:after="0" w:afterAutospacing="0" w:line="360" w:lineRule="auto"/>
        <w:ind w:right="36"/>
        <w:contextualSpacing/>
        <w:mirrorIndents/>
        <w:jc w:val="both"/>
        <w:rPr>
          <w:rFonts w:ascii="Arial Nova" w:hAnsi="Arial Nova" w:cs="Arial"/>
          <w:b/>
        </w:rPr>
      </w:pPr>
    </w:p>
    <w:p w:rsidR="00721539" w:rsidRPr="002A0E49" w:rsidRDefault="004A65D0" w:rsidP="00A60F93">
      <w:pPr>
        <w:pStyle w:val="NormalWeb"/>
        <w:tabs>
          <w:tab w:val="left" w:pos="0"/>
        </w:tabs>
        <w:spacing w:before="0" w:beforeAutospacing="0" w:after="0" w:afterAutospacing="0" w:line="360" w:lineRule="auto"/>
        <w:ind w:right="36"/>
        <w:contextualSpacing/>
        <w:mirrorIndents/>
        <w:jc w:val="both"/>
        <w:rPr>
          <w:rFonts w:ascii="Arial Nova" w:hAnsi="Arial Nova" w:cs="Arial"/>
        </w:rPr>
      </w:pPr>
      <w:r w:rsidRPr="002A0E49">
        <w:rPr>
          <w:rFonts w:ascii="Arial Nova" w:hAnsi="Arial Nova" w:cs="Arial"/>
          <w:b/>
        </w:rPr>
        <w:t>1.2.</w:t>
      </w:r>
      <w:r w:rsidRPr="002A0E49">
        <w:rPr>
          <w:rFonts w:ascii="Arial Nova" w:hAnsi="Arial Nova" w:cs="Arial"/>
          <w:b/>
        </w:rPr>
        <w:tab/>
      </w:r>
      <w:r w:rsidR="006D6FF7" w:rsidRPr="002A0E49">
        <w:rPr>
          <w:rFonts w:ascii="Arial Nova" w:hAnsi="Arial Nova" w:cs="Arial"/>
          <w:b/>
        </w:rPr>
        <w:t xml:space="preserve">PRESENTACIÓN DE LA </w:t>
      </w:r>
      <w:r w:rsidR="00FD7216" w:rsidRPr="002A0E49">
        <w:rPr>
          <w:rFonts w:ascii="Arial Nova" w:hAnsi="Arial Nova" w:cs="Arial"/>
          <w:b/>
        </w:rPr>
        <w:t>DENUNCIA</w:t>
      </w:r>
      <w:r w:rsidR="006D6FF7" w:rsidRPr="002A0E49">
        <w:rPr>
          <w:rFonts w:ascii="Arial Nova" w:hAnsi="Arial Nova" w:cs="Arial"/>
          <w:b/>
        </w:rPr>
        <w:t xml:space="preserve"> ANTE EL IEE Y </w:t>
      </w:r>
      <w:r w:rsidR="0053563E" w:rsidRPr="002A0E49">
        <w:rPr>
          <w:rFonts w:ascii="Arial Nova" w:hAnsi="Arial Nova" w:cs="Arial"/>
          <w:b/>
        </w:rPr>
        <w:t>RADICACIÓN.</w:t>
      </w:r>
      <w:r w:rsidR="0083779D" w:rsidRPr="002A0E49">
        <w:rPr>
          <w:rFonts w:ascii="Arial Nova" w:hAnsi="Arial Nova" w:cs="Arial"/>
          <w:b/>
        </w:rPr>
        <w:t xml:space="preserve"> </w:t>
      </w:r>
      <w:r w:rsidR="0083779D" w:rsidRPr="002A0E49">
        <w:rPr>
          <w:rFonts w:ascii="Arial Nova" w:hAnsi="Arial Nova" w:cs="Arial"/>
        </w:rPr>
        <w:t xml:space="preserve">El día siete de mayo, el </w:t>
      </w:r>
      <w:r w:rsidR="00C436A1" w:rsidRPr="002A0E49">
        <w:rPr>
          <w:rFonts w:ascii="Arial Nova" w:hAnsi="Arial Nova" w:cs="Arial"/>
        </w:rPr>
        <w:t>Partido Político MOR</w:t>
      </w:r>
      <w:r w:rsidR="00581B91" w:rsidRPr="002A0E49">
        <w:rPr>
          <w:rFonts w:ascii="Arial Nova" w:hAnsi="Arial Nova" w:cs="Arial"/>
        </w:rPr>
        <w:t>E</w:t>
      </w:r>
      <w:r w:rsidR="00C436A1" w:rsidRPr="002A0E49">
        <w:rPr>
          <w:rFonts w:ascii="Arial Nova" w:hAnsi="Arial Nova" w:cs="Arial"/>
        </w:rPr>
        <w:t xml:space="preserve">NA, por conducto de su </w:t>
      </w:r>
      <w:r w:rsidR="00380229" w:rsidRPr="002A0E49">
        <w:rPr>
          <w:rFonts w:ascii="Arial Nova" w:hAnsi="Arial Nova" w:cs="Arial"/>
        </w:rPr>
        <w:t>representante ante</w:t>
      </w:r>
      <w:r w:rsidR="00C436A1" w:rsidRPr="002A0E49">
        <w:rPr>
          <w:rFonts w:ascii="Arial Nova" w:hAnsi="Arial Nova" w:cs="Arial"/>
        </w:rPr>
        <w:t xml:space="preserve"> el I</w:t>
      </w:r>
      <w:r w:rsidR="00EC2EC1" w:rsidRPr="002A0E49">
        <w:rPr>
          <w:rFonts w:ascii="Arial Nova" w:hAnsi="Arial Nova" w:cs="Arial"/>
        </w:rPr>
        <w:t xml:space="preserve">nstituto </w:t>
      </w:r>
      <w:r w:rsidR="00C436A1" w:rsidRPr="002A0E49">
        <w:rPr>
          <w:rFonts w:ascii="Arial Nova" w:hAnsi="Arial Nova" w:cs="Arial"/>
        </w:rPr>
        <w:t>E</w:t>
      </w:r>
      <w:r w:rsidR="00EC2EC1" w:rsidRPr="002A0E49">
        <w:rPr>
          <w:rFonts w:ascii="Arial Nova" w:hAnsi="Arial Nova" w:cs="Arial"/>
        </w:rPr>
        <w:t xml:space="preserve">statal </w:t>
      </w:r>
      <w:r w:rsidR="00C436A1" w:rsidRPr="002A0E49">
        <w:rPr>
          <w:rFonts w:ascii="Arial Nova" w:hAnsi="Arial Nova" w:cs="Arial"/>
        </w:rPr>
        <w:t>E</w:t>
      </w:r>
      <w:r w:rsidR="00EC2EC1" w:rsidRPr="002A0E49">
        <w:rPr>
          <w:rFonts w:ascii="Arial Nova" w:hAnsi="Arial Nova" w:cs="Arial"/>
        </w:rPr>
        <w:t>lectoral de Aguascalientes</w:t>
      </w:r>
      <w:r w:rsidR="00EC2EC1" w:rsidRPr="002A0E49">
        <w:rPr>
          <w:rStyle w:val="Refdenotaalpie"/>
          <w:rFonts w:ascii="Arial Nova" w:hAnsi="Arial Nova" w:cs="Arial"/>
        </w:rPr>
        <w:footnoteReference w:id="4"/>
      </w:r>
      <w:r w:rsidR="00380229" w:rsidRPr="002A0E49">
        <w:rPr>
          <w:rFonts w:ascii="Arial Nova" w:hAnsi="Arial Nova" w:cs="Arial"/>
        </w:rPr>
        <w:t>, presentó denuncia</w:t>
      </w:r>
      <w:r w:rsidR="00581B91" w:rsidRPr="002A0E49">
        <w:rPr>
          <w:rFonts w:ascii="Arial Nova" w:hAnsi="Arial Nova" w:cs="Arial"/>
        </w:rPr>
        <w:t xml:space="preserve"> en</w:t>
      </w:r>
      <w:r w:rsidR="00380229" w:rsidRPr="002A0E49">
        <w:rPr>
          <w:rFonts w:ascii="Arial Nova" w:hAnsi="Arial Nova" w:cs="Arial"/>
        </w:rPr>
        <w:t xml:space="preserve"> contra</w:t>
      </w:r>
      <w:r w:rsidR="00581B91" w:rsidRPr="002A0E49">
        <w:rPr>
          <w:rFonts w:ascii="Arial Nova" w:hAnsi="Arial Nova" w:cs="Arial"/>
        </w:rPr>
        <w:t xml:space="preserve"> de</w:t>
      </w:r>
      <w:r w:rsidR="00581B91" w:rsidRPr="002A0E49">
        <w:rPr>
          <w:rFonts w:ascii="Arial Nova" w:hAnsi="Arial Nova" w:cs="Arial"/>
          <w:b/>
        </w:rPr>
        <w:t xml:space="preserve"> MARÍA TERESA JIMÉNEZ ESQUIVEL, </w:t>
      </w:r>
      <w:r w:rsidR="00581B91" w:rsidRPr="002A0E49">
        <w:rPr>
          <w:rFonts w:ascii="Arial Nova" w:hAnsi="Arial Nova" w:cs="Arial"/>
        </w:rPr>
        <w:t>Candidata a President</w:t>
      </w:r>
      <w:r w:rsidR="00F65250" w:rsidRPr="002A0E49">
        <w:rPr>
          <w:rFonts w:ascii="Arial Nova" w:hAnsi="Arial Nova" w:cs="Arial"/>
        </w:rPr>
        <w:t>a</w:t>
      </w:r>
      <w:r w:rsidR="00581B91" w:rsidRPr="002A0E49">
        <w:rPr>
          <w:rFonts w:ascii="Arial Nova" w:hAnsi="Arial Nova" w:cs="Arial"/>
        </w:rPr>
        <w:t xml:space="preserve"> Municipal del </w:t>
      </w:r>
      <w:r w:rsidR="005C0E2F" w:rsidRPr="002A0E49">
        <w:rPr>
          <w:rFonts w:ascii="Arial Nova" w:hAnsi="Arial Nova" w:cs="Arial"/>
        </w:rPr>
        <w:t>A</w:t>
      </w:r>
      <w:r w:rsidR="00581B91" w:rsidRPr="002A0E49">
        <w:rPr>
          <w:rFonts w:ascii="Arial Nova" w:hAnsi="Arial Nova" w:cs="Arial"/>
        </w:rPr>
        <w:t>yuntamiento de Aguascalientes y el Partido Acción Nacional</w:t>
      </w:r>
      <w:r w:rsidR="00A32202" w:rsidRPr="002A0E49">
        <w:rPr>
          <w:rFonts w:ascii="Arial Nova" w:hAnsi="Arial Nova" w:cs="Arial"/>
        </w:rPr>
        <w:t xml:space="preserve">, </w:t>
      </w:r>
      <w:r w:rsidR="003B75C9" w:rsidRPr="002A0E49">
        <w:rPr>
          <w:rFonts w:ascii="Arial Nova" w:hAnsi="Arial Nova" w:cs="Arial"/>
        </w:rPr>
        <w:t>por</w:t>
      </w:r>
      <w:r w:rsidR="00A32202" w:rsidRPr="002A0E49">
        <w:rPr>
          <w:rFonts w:ascii="Arial Nova" w:hAnsi="Arial Nova" w:cs="Arial"/>
        </w:rPr>
        <w:t xml:space="preserve"> </w:t>
      </w:r>
      <w:r w:rsidRPr="002A0E49">
        <w:rPr>
          <w:rFonts w:ascii="Arial Nova" w:hAnsi="Arial Nova" w:cs="Arial"/>
        </w:rPr>
        <w:t xml:space="preserve">la presunta </w:t>
      </w:r>
      <w:r w:rsidR="001C6A5F" w:rsidRPr="002A0E49">
        <w:rPr>
          <w:rFonts w:ascii="Arial Nova" w:hAnsi="Arial Nova" w:cs="Arial"/>
        </w:rPr>
        <w:t xml:space="preserve">influencia y coacción del voto </w:t>
      </w:r>
      <w:r w:rsidR="00F65250" w:rsidRPr="002A0E49">
        <w:rPr>
          <w:rFonts w:ascii="Arial Nova" w:hAnsi="Arial Nova" w:cs="Arial"/>
        </w:rPr>
        <w:t xml:space="preserve">sobre el </w:t>
      </w:r>
      <w:bookmarkStart w:id="2" w:name="_Hlk8978765"/>
      <w:r w:rsidR="001C6A5F" w:rsidRPr="002A0E49">
        <w:rPr>
          <w:rFonts w:ascii="Arial Nova" w:hAnsi="Arial Nova" w:cs="Arial"/>
        </w:rPr>
        <w:t>Sindicato de Trabajadores Ferrocarrileros de la República Mexicana (STFRM)</w:t>
      </w:r>
      <w:bookmarkEnd w:id="2"/>
      <w:r w:rsidR="00FD4E12" w:rsidRPr="002A0E49">
        <w:rPr>
          <w:rStyle w:val="Refdenotaalpie"/>
          <w:rFonts w:ascii="Arial Nova" w:hAnsi="Arial Nova" w:cs="Arial"/>
        </w:rPr>
        <w:footnoteReference w:id="5"/>
      </w:r>
      <w:r w:rsidR="00F25670" w:rsidRPr="002A0E49">
        <w:rPr>
          <w:rFonts w:ascii="Arial Nova" w:hAnsi="Arial Nova" w:cs="Arial"/>
        </w:rPr>
        <w:t xml:space="preserve">, en Aguascalientes, hacia el interior de la delegación, pidiendo el apoyo en favor de la candidata del PAN, </w:t>
      </w:r>
      <w:r w:rsidR="006D6FF7" w:rsidRPr="002A0E49">
        <w:rPr>
          <w:rFonts w:ascii="Arial Nova" w:hAnsi="Arial Nova" w:cs="Arial"/>
        </w:rPr>
        <w:t>derivado de un encuentro ocurrido el día primero de mayo, en el marco de la celebración del día internacional del trabajo.</w:t>
      </w:r>
    </w:p>
    <w:p w:rsidR="00721539" w:rsidRPr="002A0E49" w:rsidRDefault="00721539" w:rsidP="00A60F93">
      <w:pPr>
        <w:pStyle w:val="NormalWeb"/>
        <w:tabs>
          <w:tab w:val="left" w:pos="709"/>
        </w:tabs>
        <w:spacing w:before="0" w:beforeAutospacing="0" w:after="0" w:afterAutospacing="0" w:line="360" w:lineRule="auto"/>
        <w:ind w:right="36"/>
        <w:contextualSpacing/>
        <w:mirrorIndents/>
        <w:jc w:val="both"/>
        <w:rPr>
          <w:rFonts w:ascii="Arial Nova" w:hAnsi="Arial Nova" w:cs="Arial"/>
        </w:rPr>
      </w:pPr>
    </w:p>
    <w:p w:rsidR="00721539" w:rsidRPr="002A0E49" w:rsidRDefault="00721539" w:rsidP="00A60F93">
      <w:pPr>
        <w:pStyle w:val="NormalWeb"/>
        <w:tabs>
          <w:tab w:val="left" w:pos="709"/>
        </w:tabs>
        <w:spacing w:before="0" w:beforeAutospacing="0" w:after="0" w:afterAutospacing="0" w:line="360" w:lineRule="auto"/>
        <w:ind w:right="36"/>
        <w:contextualSpacing/>
        <w:mirrorIndents/>
        <w:jc w:val="both"/>
        <w:rPr>
          <w:rFonts w:ascii="Arial Nova" w:hAnsi="Arial Nova" w:cs="Arial"/>
        </w:rPr>
      </w:pPr>
      <w:r w:rsidRPr="002A0E49">
        <w:rPr>
          <w:rFonts w:ascii="Arial Nova" w:hAnsi="Arial Nova" w:cs="Arial"/>
        </w:rPr>
        <w:t xml:space="preserve">El </w:t>
      </w:r>
      <w:r w:rsidR="00392065" w:rsidRPr="002A0E49">
        <w:rPr>
          <w:rFonts w:ascii="Arial Nova" w:hAnsi="Arial Nova" w:cs="Arial"/>
        </w:rPr>
        <w:t xml:space="preserve">siete </w:t>
      </w:r>
      <w:r w:rsidRPr="002A0E49">
        <w:rPr>
          <w:rFonts w:ascii="Arial Nova" w:hAnsi="Arial Nova" w:cs="Arial"/>
        </w:rPr>
        <w:t>de mayo, el Secretario Ejecutivo radicó la denuncia bajo el número de expediente IEE/PES</w:t>
      </w:r>
      <w:r w:rsidR="00392065" w:rsidRPr="002A0E49">
        <w:rPr>
          <w:rFonts w:ascii="Arial Nova" w:hAnsi="Arial Nova" w:cs="Arial"/>
        </w:rPr>
        <w:t>/003/</w:t>
      </w:r>
      <w:r w:rsidRPr="002A0E49">
        <w:rPr>
          <w:rFonts w:ascii="Arial Nova" w:hAnsi="Arial Nova" w:cs="Arial"/>
        </w:rPr>
        <w:t xml:space="preserve">2019. </w:t>
      </w:r>
    </w:p>
    <w:p w:rsidR="00721539" w:rsidRPr="002A0E49" w:rsidRDefault="00721539" w:rsidP="00A60F93">
      <w:pPr>
        <w:pStyle w:val="NormalWeb"/>
        <w:tabs>
          <w:tab w:val="left" w:pos="709"/>
        </w:tabs>
        <w:spacing w:before="0" w:beforeAutospacing="0" w:after="0" w:afterAutospacing="0" w:line="360" w:lineRule="auto"/>
        <w:ind w:right="36"/>
        <w:contextualSpacing/>
        <w:mirrorIndents/>
        <w:jc w:val="both"/>
        <w:rPr>
          <w:rFonts w:ascii="Arial Nova" w:hAnsi="Arial Nova" w:cs="Arial"/>
        </w:rPr>
      </w:pPr>
    </w:p>
    <w:p w:rsidR="00F41504" w:rsidRPr="002A0E49" w:rsidRDefault="00721539" w:rsidP="00A60F93">
      <w:pPr>
        <w:pStyle w:val="NormalWeb"/>
        <w:tabs>
          <w:tab w:val="left" w:pos="709"/>
        </w:tabs>
        <w:spacing w:before="0" w:beforeAutospacing="0" w:after="0" w:afterAutospacing="0" w:line="360" w:lineRule="auto"/>
        <w:ind w:right="36"/>
        <w:contextualSpacing/>
        <w:mirrorIndents/>
        <w:jc w:val="both"/>
        <w:rPr>
          <w:rFonts w:ascii="Arial Nova" w:hAnsi="Arial Nova" w:cs="Arial"/>
        </w:rPr>
      </w:pPr>
      <w:r w:rsidRPr="002A0E49">
        <w:rPr>
          <w:rFonts w:ascii="Arial Nova" w:hAnsi="Arial Nova" w:cs="Arial"/>
          <w:b/>
        </w:rPr>
        <w:t xml:space="preserve">1.3. </w:t>
      </w:r>
      <w:r w:rsidRPr="002A0E49">
        <w:rPr>
          <w:rFonts w:ascii="Arial Nova" w:hAnsi="Arial Nova" w:cs="Arial"/>
          <w:b/>
        </w:rPr>
        <w:tab/>
      </w:r>
      <w:r w:rsidR="002C5C39" w:rsidRPr="002A0E49">
        <w:rPr>
          <w:rFonts w:ascii="Arial Nova" w:hAnsi="Arial Nova" w:cs="Arial"/>
          <w:b/>
        </w:rPr>
        <w:t xml:space="preserve">PREVENCIÓN Y </w:t>
      </w:r>
      <w:r w:rsidRPr="002A0E49">
        <w:rPr>
          <w:rFonts w:ascii="Arial Nova" w:hAnsi="Arial Nova" w:cs="Arial"/>
          <w:b/>
        </w:rPr>
        <w:t xml:space="preserve">ADMISIÓN DE LA DENUNCIA. </w:t>
      </w:r>
      <w:r w:rsidRPr="002A0E49">
        <w:rPr>
          <w:rFonts w:ascii="Arial Nova" w:hAnsi="Arial Nova" w:cs="Arial"/>
        </w:rPr>
        <w:t xml:space="preserve"> </w:t>
      </w:r>
      <w:r w:rsidR="00392065" w:rsidRPr="002A0E49">
        <w:rPr>
          <w:rFonts w:ascii="Arial Nova" w:hAnsi="Arial Nova" w:cs="Arial"/>
        </w:rPr>
        <w:t>El día siete de mayo, e</w:t>
      </w:r>
      <w:r w:rsidR="00CE7866" w:rsidRPr="002A0E49">
        <w:rPr>
          <w:rFonts w:ascii="Arial Nova" w:hAnsi="Arial Nova" w:cs="Arial"/>
        </w:rPr>
        <w:t xml:space="preserve">l Secretario Ejecutivo emitió prevención a efecto de requerir al quejoso, </w:t>
      </w:r>
      <w:r w:rsidR="006C23E6" w:rsidRPr="002A0E49">
        <w:rPr>
          <w:rFonts w:ascii="Arial Nova" w:hAnsi="Arial Nova" w:cs="Arial"/>
        </w:rPr>
        <w:t>mismo</w:t>
      </w:r>
      <w:r w:rsidR="00CE7866" w:rsidRPr="002A0E49">
        <w:rPr>
          <w:rFonts w:ascii="Arial Nova" w:hAnsi="Arial Nova" w:cs="Arial"/>
        </w:rPr>
        <w:t xml:space="preserve"> que fue cumplido el día</w:t>
      </w:r>
      <w:r w:rsidR="00392065" w:rsidRPr="002A0E49">
        <w:rPr>
          <w:rFonts w:ascii="Arial Nova" w:hAnsi="Arial Nova" w:cs="Arial"/>
        </w:rPr>
        <w:t xml:space="preserve"> </w:t>
      </w:r>
      <w:r w:rsidR="00016758" w:rsidRPr="002A0E49">
        <w:rPr>
          <w:rFonts w:ascii="Arial Nova" w:hAnsi="Arial Nova" w:cs="Arial"/>
        </w:rPr>
        <w:t>nueve</w:t>
      </w:r>
      <w:r w:rsidR="00CE7866" w:rsidRPr="002A0E49">
        <w:rPr>
          <w:rFonts w:ascii="Arial Nova" w:hAnsi="Arial Nova" w:cs="Arial"/>
        </w:rPr>
        <w:t xml:space="preserve"> de mayo. En fecha</w:t>
      </w:r>
      <w:r w:rsidR="00016758" w:rsidRPr="002A0E49">
        <w:rPr>
          <w:rFonts w:ascii="Arial Nova" w:hAnsi="Arial Nova" w:cs="Arial"/>
        </w:rPr>
        <w:t xml:space="preserve"> diez de mayo</w:t>
      </w:r>
      <w:r w:rsidR="00CE7866" w:rsidRPr="002A0E49">
        <w:rPr>
          <w:rFonts w:ascii="Arial Nova" w:hAnsi="Arial Nova" w:cs="Arial"/>
        </w:rPr>
        <w:t xml:space="preserve"> fue dictado </w:t>
      </w:r>
      <w:r w:rsidRPr="002A0E49">
        <w:rPr>
          <w:rFonts w:ascii="Arial Nova" w:hAnsi="Arial Nova" w:cs="Arial"/>
        </w:rPr>
        <w:t xml:space="preserve">el acuerdo de admisión, señalando </w:t>
      </w:r>
      <w:r w:rsidR="00F41504" w:rsidRPr="002A0E49">
        <w:rPr>
          <w:rFonts w:ascii="Arial Nova" w:hAnsi="Arial Nova" w:cs="Arial"/>
        </w:rPr>
        <w:t>fecha para el desahogo de la Audiencia de Pruebas y Alegatos.</w:t>
      </w:r>
    </w:p>
    <w:p w:rsidR="00F41504" w:rsidRPr="002A0E49" w:rsidRDefault="00F41504" w:rsidP="00A60F93">
      <w:pPr>
        <w:pStyle w:val="NormalWeb"/>
        <w:tabs>
          <w:tab w:val="left" w:pos="709"/>
        </w:tabs>
        <w:spacing w:before="0" w:beforeAutospacing="0" w:after="0" w:afterAutospacing="0" w:line="360" w:lineRule="auto"/>
        <w:ind w:right="36"/>
        <w:contextualSpacing/>
        <w:mirrorIndents/>
        <w:jc w:val="both"/>
        <w:rPr>
          <w:rFonts w:ascii="Arial Nova" w:hAnsi="Arial Nova" w:cs="Arial"/>
        </w:rPr>
      </w:pPr>
    </w:p>
    <w:p w:rsidR="00C676FF" w:rsidRPr="002A0E49" w:rsidRDefault="00F41504" w:rsidP="00A60F93">
      <w:pPr>
        <w:pStyle w:val="NormalWeb"/>
        <w:tabs>
          <w:tab w:val="left" w:pos="709"/>
        </w:tabs>
        <w:spacing w:before="0" w:beforeAutospacing="0" w:after="0" w:afterAutospacing="0" w:line="360" w:lineRule="auto"/>
        <w:ind w:right="36"/>
        <w:contextualSpacing/>
        <w:mirrorIndents/>
        <w:jc w:val="both"/>
        <w:rPr>
          <w:rFonts w:ascii="Arial Nova" w:hAnsi="Arial Nova" w:cs="Arial"/>
          <w:b/>
        </w:rPr>
      </w:pPr>
      <w:r w:rsidRPr="002A0E49">
        <w:rPr>
          <w:rFonts w:ascii="Arial Nova" w:hAnsi="Arial Nova" w:cs="Arial"/>
          <w:b/>
        </w:rPr>
        <w:t xml:space="preserve">1.4. </w:t>
      </w:r>
      <w:r w:rsidRPr="002A0E49">
        <w:rPr>
          <w:rFonts w:ascii="Arial Nova" w:hAnsi="Arial Nova" w:cs="Arial"/>
          <w:b/>
        </w:rPr>
        <w:tab/>
        <w:t>INTEGRACIÓN DEL EXPEDIENTE IEE/PES</w:t>
      </w:r>
      <w:r w:rsidR="00016758" w:rsidRPr="002A0E49">
        <w:rPr>
          <w:rFonts w:ascii="Arial Nova" w:hAnsi="Arial Nova" w:cs="Arial"/>
          <w:b/>
        </w:rPr>
        <w:t>/003/</w:t>
      </w:r>
      <w:r w:rsidRPr="002A0E49">
        <w:rPr>
          <w:rFonts w:ascii="Arial Nova" w:hAnsi="Arial Nova" w:cs="Arial"/>
          <w:b/>
        </w:rPr>
        <w:t xml:space="preserve">2019 Y REMISIÓN AL TRIBUNAL ELECTORAL DEL ESTADO DE AGUASCALIENTES. </w:t>
      </w:r>
      <w:r w:rsidRPr="002A0E49">
        <w:rPr>
          <w:rFonts w:ascii="Arial Nova" w:hAnsi="Arial Nova" w:cs="Arial"/>
        </w:rPr>
        <w:t xml:space="preserve"> En fecha</w:t>
      </w:r>
      <w:r w:rsidR="00016758" w:rsidRPr="002A0E49">
        <w:rPr>
          <w:rFonts w:ascii="Arial Nova" w:hAnsi="Arial Nova" w:cs="Arial"/>
        </w:rPr>
        <w:t xml:space="preserve"> trece </w:t>
      </w:r>
      <w:r w:rsidRPr="002A0E49">
        <w:rPr>
          <w:rFonts w:ascii="Arial Nova" w:hAnsi="Arial Nova" w:cs="Arial"/>
        </w:rPr>
        <w:t xml:space="preserve">de mayo, se llevó a cabo la Audiencia de Pruebas y Alegatos, una vez desahogada, el Secretario Ejecutivo ordenó realizar el informe circunstanciado para remitir </w:t>
      </w:r>
      <w:r w:rsidR="00E12822" w:rsidRPr="002A0E49">
        <w:rPr>
          <w:rFonts w:ascii="Arial Nova" w:hAnsi="Arial Nova" w:cs="Arial"/>
        </w:rPr>
        <w:t>a</w:t>
      </w:r>
      <w:r w:rsidRPr="002A0E49">
        <w:rPr>
          <w:rFonts w:ascii="Arial Nova" w:hAnsi="Arial Nova" w:cs="Arial"/>
        </w:rPr>
        <w:t xml:space="preserve"> este Órgano Jurisdiccional al considerar debidamente integrado el </w:t>
      </w:r>
      <w:r w:rsidR="00E12822" w:rsidRPr="002A0E49">
        <w:rPr>
          <w:rFonts w:ascii="Arial Nova" w:hAnsi="Arial Nova" w:cs="Arial"/>
        </w:rPr>
        <w:t>expediente IEE/PES</w:t>
      </w:r>
      <w:r w:rsidR="00D66FCE" w:rsidRPr="002A0E49">
        <w:rPr>
          <w:rFonts w:ascii="Arial Nova" w:hAnsi="Arial Nova" w:cs="Arial"/>
        </w:rPr>
        <w:t>/003/</w:t>
      </w:r>
      <w:r w:rsidR="002C5C39" w:rsidRPr="002A0E49">
        <w:rPr>
          <w:rFonts w:ascii="Arial Nova" w:hAnsi="Arial Nova" w:cs="Arial"/>
        </w:rPr>
        <w:t xml:space="preserve">2019, mismo que fue recibido en la Oficialía de Partes de este Tribunal, en fecha </w:t>
      </w:r>
      <w:r w:rsidR="00D66FCE" w:rsidRPr="002A0E49">
        <w:rPr>
          <w:rFonts w:ascii="Arial Nova" w:hAnsi="Arial Nova" w:cs="Arial"/>
        </w:rPr>
        <w:t>catorce</w:t>
      </w:r>
      <w:r w:rsidR="002C5C39" w:rsidRPr="002A0E49">
        <w:rPr>
          <w:rFonts w:ascii="Arial Nova" w:hAnsi="Arial Nova" w:cs="Arial"/>
        </w:rPr>
        <w:t xml:space="preserve"> de mayo.</w:t>
      </w:r>
    </w:p>
    <w:p w:rsidR="00A17B3D" w:rsidRPr="002A0E49" w:rsidRDefault="00A17B3D" w:rsidP="00A60F93">
      <w:pPr>
        <w:pStyle w:val="NormalWeb"/>
        <w:tabs>
          <w:tab w:val="left" w:pos="709"/>
        </w:tabs>
        <w:spacing w:before="0" w:beforeAutospacing="0" w:after="0" w:afterAutospacing="0" w:line="360" w:lineRule="auto"/>
        <w:ind w:right="36"/>
        <w:contextualSpacing/>
        <w:mirrorIndents/>
        <w:jc w:val="both"/>
        <w:rPr>
          <w:rFonts w:ascii="Arial Nova" w:hAnsi="Arial Nova" w:cs="Arial"/>
          <w:b/>
        </w:rPr>
      </w:pPr>
    </w:p>
    <w:p w:rsidR="00804EEC" w:rsidRPr="002A0E49" w:rsidRDefault="00A17B3D" w:rsidP="00A60F93">
      <w:pPr>
        <w:pStyle w:val="NormalWeb"/>
        <w:numPr>
          <w:ilvl w:val="1"/>
          <w:numId w:val="15"/>
        </w:numPr>
        <w:tabs>
          <w:tab w:val="left" w:pos="720"/>
        </w:tabs>
        <w:spacing w:before="0" w:beforeAutospacing="0" w:after="0" w:afterAutospacing="0" w:line="360" w:lineRule="auto"/>
        <w:ind w:left="0" w:right="36" w:hanging="22"/>
        <w:contextualSpacing/>
        <w:mirrorIndents/>
        <w:jc w:val="both"/>
        <w:rPr>
          <w:rFonts w:ascii="Arial Nova" w:hAnsi="Arial Nova" w:cs="Arial"/>
          <w:b/>
        </w:rPr>
      </w:pPr>
      <w:r w:rsidRPr="002A0E49">
        <w:rPr>
          <w:rFonts w:ascii="Arial Nova" w:hAnsi="Arial Nova" w:cs="Arial"/>
          <w:b/>
        </w:rPr>
        <w:t>RADICACIÓN DEL EXPEDIENTE TEEA-PES-00</w:t>
      </w:r>
      <w:r w:rsidR="00D66FCE" w:rsidRPr="002A0E49">
        <w:rPr>
          <w:rFonts w:ascii="Arial Nova" w:hAnsi="Arial Nova" w:cs="Arial"/>
          <w:b/>
        </w:rPr>
        <w:t>2/</w:t>
      </w:r>
      <w:r w:rsidRPr="002A0E49">
        <w:rPr>
          <w:rFonts w:ascii="Arial Nova" w:hAnsi="Arial Nova" w:cs="Arial"/>
          <w:b/>
        </w:rPr>
        <w:t xml:space="preserve">2019 Y TURNO A PONENCIA. </w:t>
      </w:r>
      <w:r w:rsidRPr="002A0E49">
        <w:rPr>
          <w:rFonts w:ascii="Arial Nova" w:hAnsi="Arial Nova" w:cs="Arial"/>
        </w:rPr>
        <w:t xml:space="preserve">El Magistrado Presidente, en fecha </w:t>
      </w:r>
      <w:r w:rsidR="00D66FCE" w:rsidRPr="002A0E49">
        <w:rPr>
          <w:rFonts w:ascii="Arial Nova" w:hAnsi="Arial Nova" w:cs="Arial"/>
        </w:rPr>
        <w:t>catorce</w:t>
      </w:r>
      <w:r w:rsidRPr="002A0E49">
        <w:rPr>
          <w:rFonts w:ascii="Arial Nova" w:hAnsi="Arial Nova" w:cs="Arial"/>
        </w:rPr>
        <w:t xml:space="preserve"> de mayo, ordenó el registro del asunto en el Libro de Gobierno</w:t>
      </w:r>
      <w:r w:rsidR="00804EEC" w:rsidRPr="002A0E49">
        <w:rPr>
          <w:rFonts w:ascii="Arial Nova" w:hAnsi="Arial Nova" w:cs="Arial"/>
        </w:rPr>
        <w:t xml:space="preserve"> de Procedimientos Especiales Sancionadores, al que correspondió el número </w:t>
      </w:r>
      <w:r w:rsidR="00804EEC" w:rsidRPr="002A0E49">
        <w:rPr>
          <w:rFonts w:ascii="Arial Nova" w:hAnsi="Arial Nova" w:cs="Arial"/>
        </w:rPr>
        <w:lastRenderedPageBreak/>
        <w:t>de expediente TEEA-PES-00</w:t>
      </w:r>
      <w:r w:rsidR="00D66FCE" w:rsidRPr="002A0E49">
        <w:rPr>
          <w:rFonts w:ascii="Arial Nova" w:hAnsi="Arial Nova" w:cs="Arial"/>
        </w:rPr>
        <w:t>2/</w:t>
      </w:r>
      <w:r w:rsidR="00804EEC" w:rsidRPr="002A0E49">
        <w:rPr>
          <w:rFonts w:ascii="Arial Nova" w:hAnsi="Arial Nova" w:cs="Arial"/>
        </w:rPr>
        <w:t>2019 y lo turnó a la Ponencia de la Magistrada Claudia Eloisa Díaz de León González.</w:t>
      </w:r>
    </w:p>
    <w:p w:rsidR="00804EEC" w:rsidRPr="002A0E49" w:rsidRDefault="00804EEC" w:rsidP="00A60F93">
      <w:pPr>
        <w:pStyle w:val="NormalWeb"/>
        <w:tabs>
          <w:tab w:val="left" w:pos="0"/>
        </w:tabs>
        <w:spacing w:before="0" w:beforeAutospacing="0" w:after="0" w:afterAutospacing="0" w:line="360" w:lineRule="auto"/>
        <w:ind w:left="390" w:right="36"/>
        <w:contextualSpacing/>
        <w:mirrorIndents/>
        <w:jc w:val="both"/>
        <w:rPr>
          <w:rFonts w:ascii="Arial Nova" w:hAnsi="Arial Nova" w:cs="Arial"/>
          <w:b/>
        </w:rPr>
      </w:pPr>
    </w:p>
    <w:p w:rsidR="006B5306" w:rsidRPr="002A0E49" w:rsidRDefault="00804EEC" w:rsidP="00A60F93">
      <w:pPr>
        <w:pStyle w:val="NormalWeb"/>
        <w:numPr>
          <w:ilvl w:val="1"/>
          <w:numId w:val="15"/>
        </w:numPr>
        <w:tabs>
          <w:tab w:val="left" w:pos="720"/>
        </w:tabs>
        <w:spacing w:before="0" w:beforeAutospacing="0" w:after="0" w:afterAutospacing="0" w:line="360" w:lineRule="auto"/>
        <w:ind w:left="0" w:right="36" w:hanging="22"/>
        <w:contextualSpacing/>
        <w:mirrorIndents/>
        <w:jc w:val="both"/>
        <w:rPr>
          <w:rFonts w:ascii="Arial Nova" w:hAnsi="Arial Nova" w:cs="Arial"/>
          <w:b/>
        </w:rPr>
      </w:pPr>
      <w:r w:rsidRPr="002A0E49">
        <w:rPr>
          <w:rFonts w:ascii="Arial Nova" w:hAnsi="Arial Nova" w:cs="Arial"/>
          <w:b/>
        </w:rPr>
        <w:t xml:space="preserve">FORMULACIÓN DEL PROYECTO DE RESOLUCIÓN. </w:t>
      </w:r>
      <w:r w:rsidR="00A17B3D" w:rsidRPr="002A0E49">
        <w:rPr>
          <w:rFonts w:ascii="Arial Nova" w:hAnsi="Arial Nova" w:cs="Arial"/>
          <w:b/>
        </w:rPr>
        <w:t xml:space="preserve"> </w:t>
      </w:r>
      <w:r w:rsidR="00AC5092" w:rsidRPr="002A0E49">
        <w:rPr>
          <w:rFonts w:ascii="Arial Nova" w:hAnsi="Arial Nova" w:cs="Arial"/>
        </w:rPr>
        <w:t xml:space="preserve">Verificada la debida integración del expediente, al no existir trámite alguno o diligencia pendiente por realizar, mediante proveído de fecha </w:t>
      </w:r>
      <w:r w:rsidR="00AF2C78" w:rsidRPr="002A0E49">
        <w:rPr>
          <w:rFonts w:ascii="Arial Nova" w:hAnsi="Arial Nova" w:cs="Arial"/>
        </w:rPr>
        <w:t xml:space="preserve">dieciséis </w:t>
      </w:r>
      <w:r w:rsidR="00AC5092" w:rsidRPr="002A0E49">
        <w:rPr>
          <w:rFonts w:ascii="Arial Nova" w:hAnsi="Arial Nova" w:cs="Arial"/>
        </w:rPr>
        <w:t>de mayo se ordenó formular el proyecto de resolución y ponerlo a consideración del Pleno, en términos de lo que previene la fracción IV</w:t>
      </w:r>
      <w:r w:rsidR="00844ADB" w:rsidRPr="002A0E49">
        <w:rPr>
          <w:rFonts w:ascii="Arial Nova" w:hAnsi="Arial Nova" w:cs="Arial"/>
        </w:rPr>
        <w:t xml:space="preserve">, del artículo 274 del Código Electoral. </w:t>
      </w:r>
    </w:p>
    <w:p w:rsidR="007B041F" w:rsidRPr="002A0E49" w:rsidRDefault="007B041F" w:rsidP="00A60F93">
      <w:pPr>
        <w:pStyle w:val="Prrafodelista"/>
        <w:spacing w:line="360" w:lineRule="auto"/>
        <w:ind w:right="36"/>
        <w:rPr>
          <w:rFonts w:ascii="Arial Nova" w:hAnsi="Arial Nova" w:cs="Arial"/>
          <w:b/>
          <w:sz w:val="24"/>
          <w:szCs w:val="24"/>
        </w:rPr>
      </w:pPr>
    </w:p>
    <w:p w:rsidR="00743815" w:rsidRPr="002A0E49" w:rsidRDefault="00436FAA" w:rsidP="00A60F93">
      <w:pPr>
        <w:pStyle w:val="NormalWeb"/>
        <w:numPr>
          <w:ilvl w:val="0"/>
          <w:numId w:val="3"/>
        </w:numPr>
        <w:tabs>
          <w:tab w:val="left" w:pos="0"/>
        </w:tabs>
        <w:spacing w:before="29" w:beforeAutospacing="0" w:after="0" w:afterAutospacing="0" w:line="360" w:lineRule="auto"/>
        <w:ind w:left="0" w:right="36" w:firstLine="0"/>
        <w:contextualSpacing/>
        <w:mirrorIndents/>
        <w:jc w:val="both"/>
        <w:rPr>
          <w:rFonts w:ascii="Arial Nova" w:eastAsia="Arial" w:hAnsi="Arial Nova" w:cs="Arial"/>
        </w:rPr>
      </w:pPr>
      <w:r w:rsidRPr="002A0E49">
        <w:rPr>
          <w:rFonts w:ascii="Arial Nova" w:hAnsi="Arial Nova" w:cs="Arial"/>
          <w:b/>
        </w:rPr>
        <w:t>COMPETENCIA</w:t>
      </w:r>
      <w:r w:rsidR="007B1806" w:rsidRPr="002A0E49">
        <w:rPr>
          <w:rFonts w:ascii="Arial Nova" w:hAnsi="Arial Nova" w:cs="Arial"/>
          <w:b/>
        </w:rPr>
        <w:t xml:space="preserve"> </w:t>
      </w:r>
      <w:r w:rsidR="009038DD" w:rsidRPr="002A0E49">
        <w:rPr>
          <w:rFonts w:ascii="Arial Nova" w:eastAsia="Arial" w:hAnsi="Arial Nova" w:cs="Arial"/>
        </w:rPr>
        <w:t>E</w:t>
      </w:r>
      <w:r w:rsidR="009038DD" w:rsidRPr="002A0E49">
        <w:rPr>
          <w:rFonts w:ascii="Arial Nova" w:eastAsia="Arial" w:hAnsi="Arial Nova" w:cs="Arial"/>
          <w:spacing w:val="1"/>
        </w:rPr>
        <w:t>s</w:t>
      </w:r>
      <w:r w:rsidR="009038DD" w:rsidRPr="002A0E49">
        <w:rPr>
          <w:rFonts w:ascii="Arial Nova" w:eastAsia="Arial" w:hAnsi="Arial Nova" w:cs="Arial"/>
        </w:rPr>
        <w:t>te Tr</w:t>
      </w:r>
      <w:r w:rsidR="009038DD" w:rsidRPr="002A0E49">
        <w:rPr>
          <w:rFonts w:ascii="Arial Nova" w:eastAsia="Arial" w:hAnsi="Arial Nova" w:cs="Arial"/>
          <w:spacing w:val="-1"/>
        </w:rPr>
        <w:t>i</w:t>
      </w:r>
      <w:r w:rsidR="009038DD" w:rsidRPr="002A0E49">
        <w:rPr>
          <w:rFonts w:ascii="Arial Nova" w:eastAsia="Arial" w:hAnsi="Arial Nova" w:cs="Arial"/>
        </w:rPr>
        <w:t>bu</w:t>
      </w:r>
      <w:r w:rsidR="009038DD" w:rsidRPr="002A0E49">
        <w:rPr>
          <w:rFonts w:ascii="Arial Nova" w:eastAsia="Arial" w:hAnsi="Arial Nova" w:cs="Arial"/>
          <w:spacing w:val="1"/>
        </w:rPr>
        <w:t>n</w:t>
      </w:r>
      <w:r w:rsidR="009038DD" w:rsidRPr="002A0E49">
        <w:rPr>
          <w:rFonts w:ascii="Arial Nova" w:eastAsia="Arial" w:hAnsi="Arial Nova" w:cs="Arial"/>
          <w:spacing w:val="-1"/>
        </w:rPr>
        <w:t>a</w:t>
      </w:r>
      <w:r w:rsidR="009038DD" w:rsidRPr="002A0E49">
        <w:rPr>
          <w:rFonts w:ascii="Arial Nova" w:eastAsia="Arial" w:hAnsi="Arial Nova" w:cs="Arial"/>
        </w:rPr>
        <w:t>l</w:t>
      </w:r>
      <w:r w:rsidR="009038DD" w:rsidRPr="002A0E49">
        <w:rPr>
          <w:rFonts w:ascii="Arial Nova" w:eastAsia="Arial" w:hAnsi="Arial Nova" w:cs="Arial"/>
          <w:spacing w:val="15"/>
        </w:rPr>
        <w:t xml:space="preserve"> </w:t>
      </w:r>
      <w:r w:rsidR="009038DD" w:rsidRPr="002A0E49">
        <w:rPr>
          <w:rFonts w:ascii="Arial Nova" w:eastAsia="Arial" w:hAnsi="Arial Nova" w:cs="Arial"/>
        </w:rPr>
        <w:t>es</w:t>
      </w:r>
      <w:r w:rsidR="009038DD" w:rsidRPr="002A0E49">
        <w:rPr>
          <w:rFonts w:ascii="Arial Nova" w:eastAsia="Arial" w:hAnsi="Arial Nova" w:cs="Arial"/>
          <w:spacing w:val="17"/>
        </w:rPr>
        <w:t xml:space="preserve"> </w:t>
      </w:r>
      <w:r w:rsidR="009038DD" w:rsidRPr="002A0E49">
        <w:rPr>
          <w:rFonts w:ascii="Arial Nova" w:eastAsia="Arial" w:hAnsi="Arial Nova" w:cs="Arial"/>
          <w:spacing w:val="-1"/>
        </w:rPr>
        <w:t>c</w:t>
      </w:r>
      <w:r w:rsidR="009038DD" w:rsidRPr="002A0E49">
        <w:rPr>
          <w:rFonts w:ascii="Arial Nova" w:eastAsia="Arial" w:hAnsi="Arial Nova" w:cs="Arial"/>
          <w:spacing w:val="1"/>
        </w:rPr>
        <w:t>o</w:t>
      </w:r>
      <w:r w:rsidR="009038DD" w:rsidRPr="002A0E49">
        <w:rPr>
          <w:rFonts w:ascii="Arial Nova" w:eastAsia="Arial" w:hAnsi="Arial Nova" w:cs="Arial"/>
        </w:rPr>
        <w:t>mpet</w:t>
      </w:r>
      <w:r w:rsidR="009038DD" w:rsidRPr="002A0E49">
        <w:rPr>
          <w:rFonts w:ascii="Arial Nova" w:eastAsia="Arial" w:hAnsi="Arial Nova" w:cs="Arial"/>
          <w:spacing w:val="1"/>
        </w:rPr>
        <w:t>en</w:t>
      </w:r>
      <w:r w:rsidR="009038DD" w:rsidRPr="002A0E49">
        <w:rPr>
          <w:rFonts w:ascii="Arial Nova" w:eastAsia="Arial" w:hAnsi="Arial Nova" w:cs="Arial"/>
        </w:rPr>
        <w:t>te</w:t>
      </w:r>
      <w:r w:rsidR="009038DD" w:rsidRPr="002A0E49">
        <w:rPr>
          <w:rFonts w:ascii="Arial Nova" w:eastAsia="Arial" w:hAnsi="Arial Nova" w:cs="Arial"/>
          <w:spacing w:val="28"/>
        </w:rPr>
        <w:t xml:space="preserve"> </w:t>
      </w:r>
      <w:r w:rsidR="009038DD" w:rsidRPr="002A0E49">
        <w:rPr>
          <w:rFonts w:ascii="Arial Nova" w:eastAsia="Arial" w:hAnsi="Arial Nova" w:cs="Arial"/>
        </w:rPr>
        <w:t>p</w:t>
      </w:r>
      <w:r w:rsidR="009038DD" w:rsidRPr="002A0E49">
        <w:rPr>
          <w:rFonts w:ascii="Arial Nova" w:eastAsia="Arial" w:hAnsi="Arial Nova" w:cs="Arial"/>
          <w:spacing w:val="-1"/>
        </w:rPr>
        <w:t>a</w:t>
      </w:r>
      <w:r w:rsidR="009038DD" w:rsidRPr="002A0E49">
        <w:rPr>
          <w:rFonts w:ascii="Arial Nova" w:eastAsia="Arial" w:hAnsi="Arial Nova" w:cs="Arial"/>
        </w:rPr>
        <w:t>ra</w:t>
      </w:r>
      <w:r w:rsidR="009038DD" w:rsidRPr="002A0E49">
        <w:rPr>
          <w:rFonts w:ascii="Arial Nova" w:eastAsia="Arial" w:hAnsi="Arial Nova" w:cs="Arial"/>
          <w:spacing w:val="18"/>
        </w:rPr>
        <w:t xml:space="preserve"> </w:t>
      </w:r>
      <w:r w:rsidR="009038DD" w:rsidRPr="002A0E49">
        <w:rPr>
          <w:rFonts w:ascii="Arial Nova" w:eastAsia="Arial" w:hAnsi="Arial Nova" w:cs="Arial"/>
        </w:rPr>
        <w:t>re</w:t>
      </w:r>
      <w:r w:rsidR="009038DD" w:rsidRPr="002A0E49">
        <w:rPr>
          <w:rFonts w:ascii="Arial Nova" w:eastAsia="Arial" w:hAnsi="Arial Nova" w:cs="Arial"/>
          <w:spacing w:val="1"/>
        </w:rPr>
        <w:t>so</w:t>
      </w:r>
      <w:r w:rsidR="009038DD" w:rsidRPr="002A0E49">
        <w:rPr>
          <w:rFonts w:ascii="Arial Nova" w:eastAsia="Arial" w:hAnsi="Arial Nova" w:cs="Arial"/>
          <w:spacing w:val="-1"/>
        </w:rPr>
        <w:t>l</w:t>
      </w:r>
      <w:r w:rsidR="009038DD" w:rsidRPr="002A0E49">
        <w:rPr>
          <w:rFonts w:ascii="Arial Nova" w:eastAsia="Arial" w:hAnsi="Arial Nova" w:cs="Arial"/>
        </w:rPr>
        <w:t>ver</w:t>
      </w:r>
      <w:r w:rsidR="009038DD" w:rsidRPr="002A0E49">
        <w:rPr>
          <w:rFonts w:ascii="Arial Nova" w:eastAsia="Arial" w:hAnsi="Arial Nova" w:cs="Arial"/>
          <w:spacing w:val="20"/>
        </w:rPr>
        <w:t xml:space="preserve"> </w:t>
      </w:r>
      <w:r w:rsidR="009038DD" w:rsidRPr="002A0E49">
        <w:rPr>
          <w:rFonts w:ascii="Arial Nova" w:eastAsia="Arial" w:hAnsi="Arial Nova" w:cs="Arial"/>
        </w:rPr>
        <w:t>el</w:t>
      </w:r>
      <w:r w:rsidR="009038DD" w:rsidRPr="002A0E49">
        <w:rPr>
          <w:rFonts w:ascii="Arial Nova" w:eastAsia="Arial" w:hAnsi="Arial Nova" w:cs="Arial"/>
          <w:spacing w:val="24"/>
        </w:rPr>
        <w:t xml:space="preserve"> </w:t>
      </w:r>
      <w:r w:rsidR="009038DD" w:rsidRPr="002A0E49">
        <w:rPr>
          <w:rFonts w:ascii="Arial Nova" w:eastAsia="Arial" w:hAnsi="Arial Nova" w:cs="Arial"/>
        </w:rPr>
        <w:t>Proced</w:t>
      </w:r>
      <w:r w:rsidR="009038DD" w:rsidRPr="002A0E49">
        <w:rPr>
          <w:rFonts w:ascii="Arial Nova" w:eastAsia="Arial" w:hAnsi="Arial Nova" w:cs="Arial"/>
          <w:spacing w:val="-1"/>
        </w:rPr>
        <w:t>i</w:t>
      </w:r>
      <w:r w:rsidR="009038DD" w:rsidRPr="002A0E49">
        <w:rPr>
          <w:rFonts w:ascii="Arial Nova" w:eastAsia="Arial" w:hAnsi="Arial Nova" w:cs="Arial"/>
        </w:rPr>
        <w:t>mie</w:t>
      </w:r>
      <w:r w:rsidR="009038DD" w:rsidRPr="002A0E49">
        <w:rPr>
          <w:rFonts w:ascii="Arial Nova" w:eastAsia="Arial" w:hAnsi="Arial Nova" w:cs="Arial"/>
          <w:spacing w:val="1"/>
        </w:rPr>
        <w:t>n</w:t>
      </w:r>
      <w:r w:rsidR="009038DD" w:rsidRPr="002A0E49">
        <w:rPr>
          <w:rFonts w:ascii="Arial Nova" w:eastAsia="Arial" w:hAnsi="Arial Nova" w:cs="Arial"/>
          <w:spacing w:val="2"/>
        </w:rPr>
        <w:t>t</w:t>
      </w:r>
      <w:r w:rsidR="009038DD" w:rsidRPr="002A0E49">
        <w:rPr>
          <w:rFonts w:ascii="Arial Nova" w:eastAsia="Arial" w:hAnsi="Arial Nova" w:cs="Arial"/>
        </w:rPr>
        <w:t>o</w:t>
      </w:r>
      <w:r w:rsidR="009038DD" w:rsidRPr="002A0E49">
        <w:rPr>
          <w:rFonts w:ascii="Arial Nova" w:eastAsia="Arial" w:hAnsi="Arial Nova" w:cs="Arial"/>
          <w:spacing w:val="23"/>
        </w:rPr>
        <w:t xml:space="preserve"> </w:t>
      </w:r>
      <w:r w:rsidR="009038DD" w:rsidRPr="002A0E49">
        <w:rPr>
          <w:rFonts w:ascii="Arial Nova" w:eastAsia="Arial" w:hAnsi="Arial Nova" w:cs="Arial"/>
        </w:rPr>
        <w:t>E</w:t>
      </w:r>
      <w:r w:rsidR="009038DD" w:rsidRPr="002A0E49">
        <w:rPr>
          <w:rFonts w:ascii="Arial Nova" w:eastAsia="Arial" w:hAnsi="Arial Nova" w:cs="Arial"/>
          <w:spacing w:val="1"/>
        </w:rPr>
        <w:t>s</w:t>
      </w:r>
      <w:r w:rsidR="009038DD" w:rsidRPr="002A0E49">
        <w:rPr>
          <w:rFonts w:ascii="Arial Nova" w:eastAsia="Arial" w:hAnsi="Arial Nova" w:cs="Arial"/>
        </w:rPr>
        <w:t>pe</w:t>
      </w:r>
      <w:r w:rsidR="009038DD" w:rsidRPr="002A0E49">
        <w:rPr>
          <w:rFonts w:ascii="Arial Nova" w:eastAsia="Arial" w:hAnsi="Arial Nova" w:cs="Arial"/>
          <w:spacing w:val="-1"/>
        </w:rPr>
        <w:t>cia</w:t>
      </w:r>
      <w:r w:rsidR="009038DD" w:rsidRPr="002A0E49">
        <w:rPr>
          <w:rFonts w:ascii="Arial Nova" w:eastAsia="Arial" w:hAnsi="Arial Nova" w:cs="Arial"/>
        </w:rPr>
        <w:t xml:space="preserve">l </w:t>
      </w:r>
      <w:r w:rsidR="009038DD" w:rsidRPr="002A0E49">
        <w:rPr>
          <w:rFonts w:ascii="Arial Nova" w:eastAsia="Arial" w:hAnsi="Arial Nova" w:cs="Arial"/>
          <w:spacing w:val="-1"/>
        </w:rPr>
        <w:t>Sa</w:t>
      </w:r>
      <w:r w:rsidR="009038DD" w:rsidRPr="002A0E49">
        <w:rPr>
          <w:rFonts w:ascii="Arial Nova" w:eastAsia="Arial" w:hAnsi="Arial Nova" w:cs="Arial"/>
          <w:spacing w:val="1"/>
        </w:rPr>
        <w:t>n</w:t>
      </w:r>
      <w:r w:rsidR="009038DD" w:rsidRPr="002A0E49">
        <w:rPr>
          <w:rFonts w:ascii="Arial Nova" w:eastAsia="Arial" w:hAnsi="Arial Nova" w:cs="Arial"/>
          <w:spacing w:val="-1"/>
        </w:rPr>
        <w:t>ci</w:t>
      </w:r>
      <w:r w:rsidR="009038DD" w:rsidRPr="002A0E49">
        <w:rPr>
          <w:rFonts w:ascii="Arial Nova" w:eastAsia="Arial" w:hAnsi="Arial Nova" w:cs="Arial"/>
          <w:spacing w:val="1"/>
        </w:rPr>
        <w:t>on</w:t>
      </w:r>
      <w:r w:rsidR="009038DD" w:rsidRPr="002A0E49">
        <w:rPr>
          <w:rFonts w:ascii="Arial Nova" w:eastAsia="Arial" w:hAnsi="Arial Nova" w:cs="Arial"/>
          <w:spacing w:val="-1"/>
        </w:rPr>
        <w:t>a</w:t>
      </w:r>
      <w:r w:rsidR="009038DD" w:rsidRPr="002A0E49">
        <w:rPr>
          <w:rFonts w:ascii="Arial Nova" w:eastAsia="Arial" w:hAnsi="Arial Nova" w:cs="Arial"/>
        </w:rPr>
        <w:t>dor</w:t>
      </w:r>
      <w:r w:rsidR="009038DD" w:rsidRPr="002A0E49">
        <w:rPr>
          <w:rFonts w:ascii="Arial Nova" w:eastAsia="Arial" w:hAnsi="Arial Nova" w:cs="Arial"/>
          <w:spacing w:val="4"/>
        </w:rPr>
        <w:t xml:space="preserve"> </w:t>
      </w:r>
      <w:r w:rsidR="009038DD" w:rsidRPr="002A0E49">
        <w:rPr>
          <w:rFonts w:ascii="Arial Nova" w:eastAsia="Arial" w:hAnsi="Arial Nova" w:cs="Arial"/>
        </w:rPr>
        <w:t>en</w:t>
      </w:r>
      <w:r w:rsidR="009038DD" w:rsidRPr="002A0E49">
        <w:rPr>
          <w:rFonts w:ascii="Arial Nova" w:eastAsia="Arial" w:hAnsi="Arial Nova" w:cs="Arial"/>
          <w:spacing w:val="6"/>
        </w:rPr>
        <w:t xml:space="preserve"> </w:t>
      </w:r>
      <w:r w:rsidR="009038DD" w:rsidRPr="002A0E49">
        <w:rPr>
          <w:rFonts w:ascii="Arial Nova" w:eastAsia="Arial" w:hAnsi="Arial Nova" w:cs="Arial"/>
        </w:rPr>
        <w:t>térmi</w:t>
      </w:r>
      <w:r w:rsidR="009038DD" w:rsidRPr="002A0E49">
        <w:rPr>
          <w:rFonts w:ascii="Arial Nova" w:eastAsia="Arial" w:hAnsi="Arial Nova" w:cs="Arial"/>
          <w:spacing w:val="3"/>
        </w:rPr>
        <w:t>n</w:t>
      </w:r>
      <w:r w:rsidR="009038DD" w:rsidRPr="002A0E49">
        <w:rPr>
          <w:rFonts w:ascii="Arial Nova" w:eastAsia="Arial" w:hAnsi="Arial Nova" w:cs="Arial"/>
          <w:spacing w:val="1"/>
        </w:rPr>
        <w:t>o</w:t>
      </w:r>
      <w:r w:rsidR="009038DD" w:rsidRPr="002A0E49">
        <w:rPr>
          <w:rFonts w:ascii="Arial Nova" w:eastAsia="Arial" w:hAnsi="Arial Nova" w:cs="Arial"/>
        </w:rPr>
        <w:t>s</w:t>
      </w:r>
      <w:r w:rsidR="009038DD" w:rsidRPr="002A0E49">
        <w:rPr>
          <w:rFonts w:ascii="Arial Nova" w:eastAsia="Arial" w:hAnsi="Arial Nova" w:cs="Arial"/>
          <w:spacing w:val="9"/>
        </w:rPr>
        <w:t xml:space="preserve"> </w:t>
      </w:r>
      <w:r w:rsidR="009038DD" w:rsidRPr="002A0E49">
        <w:rPr>
          <w:rFonts w:ascii="Arial Nova" w:eastAsia="Arial" w:hAnsi="Arial Nova" w:cs="Arial"/>
        </w:rPr>
        <w:t>de</w:t>
      </w:r>
      <w:r w:rsidR="009038DD" w:rsidRPr="002A0E49">
        <w:rPr>
          <w:rFonts w:ascii="Arial Nova" w:eastAsia="Arial" w:hAnsi="Arial Nova" w:cs="Arial"/>
          <w:spacing w:val="8"/>
        </w:rPr>
        <w:t xml:space="preserve"> </w:t>
      </w:r>
      <w:r w:rsidR="009038DD" w:rsidRPr="002A0E49">
        <w:rPr>
          <w:rFonts w:ascii="Arial Nova" w:eastAsia="Arial" w:hAnsi="Arial Nova" w:cs="Arial"/>
          <w:spacing w:val="-1"/>
        </w:rPr>
        <w:t>l</w:t>
      </w:r>
      <w:r w:rsidR="009038DD" w:rsidRPr="002A0E49">
        <w:rPr>
          <w:rFonts w:ascii="Arial Nova" w:eastAsia="Arial" w:hAnsi="Arial Nova" w:cs="Arial"/>
        </w:rPr>
        <w:t>o</w:t>
      </w:r>
      <w:r w:rsidR="009038DD" w:rsidRPr="002A0E49">
        <w:rPr>
          <w:rFonts w:ascii="Arial Nova" w:eastAsia="Arial" w:hAnsi="Arial Nova" w:cs="Arial"/>
          <w:spacing w:val="8"/>
        </w:rPr>
        <w:t xml:space="preserve"> </w:t>
      </w:r>
      <w:r w:rsidR="009038DD" w:rsidRPr="002A0E49">
        <w:rPr>
          <w:rFonts w:ascii="Arial Nova" w:eastAsia="Arial" w:hAnsi="Arial Nova" w:cs="Arial"/>
        </w:rPr>
        <w:t>que</w:t>
      </w:r>
      <w:r w:rsidR="009038DD" w:rsidRPr="002A0E49">
        <w:rPr>
          <w:rFonts w:ascii="Arial Nova" w:eastAsia="Arial" w:hAnsi="Arial Nova" w:cs="Arial"/>
          <w:spacing w:val="8"/>
        </w:rPr>
        <w:t xml:space="preserve"> </w:t>
      </w:r>
      <w:r w:rsidR="009038DD" w:rsidRPr="002A0E49">
        <w:rPr>
          <w:rFonts w:ascii="Arial Nova" w:eastAsia="Arial" w:hAnsi="Arial Nova" w:cs="Arial"/>
        </w:rPr>
        <w:t>d</w:t>
      </w:r>
      <w:r w:rsidR="009038DD" w:rsidRPr="002A0E49">
        <w:rPr>
          <w:rFonts w:ascii="Arial Nova" w:eastAsia="Arial" w:hAnsi="Arial Nova" w:cs="Arial"/>
          <w:spacing w:val="-1"/>
        </w:rPr>
        <w:t>i</w:t>
      </w:r>
      <w:r w:rsidR="009038DD" w:rsidRPr="002A0E49">
        <w:rPr>
          <w:rFonts w:ascii="Arial Nova" w:eastAsia="Arial" w:hAnsi="Arial Nova" w:cs="Arial"/>
          <w:spacing w:val="1"/>
        </w:rPr>
        <w:t>s</w:t>
      </w:r>
      <w:r w:rsidR="009038DD" w:rsidRPr="002A0E49">
        <w:rPr>
          <w:rFonts w:ascii="Arial Nova" w:eastAsia="Arial" w:hAnsi="Arial Nova" w:cs="Arial"/>
        </w:rPr>
        <w:t>po</w:t>
      </w:r>
      <w:r w:rsidR="009038DD" w:rsidRPr="002A0E49">
        <w:rPr>
          <w:rFonts w:ascii="Arial Nova" w:eastAsia="Arial" w:hAnsi="Arial Nova" w:cs="Arial"/>
          <w:spacing w:val="1"/>
        </w:rPr>
        <w:t>n</w:t>
      </w:r>
      <w:r w:rsidR="009038DD" w:rsidRPr="002A0E49">
        <w:rPr>
          <w:rFonts w:ascii="Arial Nova" w:eastAsia="Arial" w:hAnsi="Arial Nova" w:cs="Arial"/>
        </w:rPr>
        <w:t>en</w:t>
      </w:r>
      <w:r w:rsidR="009038DD" w:rsidRPr="002A0E49">
        <w:rPr>
          <w:rFonts w:ascii="Arial Nova" w:eastAsia="Arial" w:hAnsi="Arial Nova" w:cs="Arial"/>
          <w:spacing w:val="4"/>
        </w:rPr>
        <w:t xml:space="preserve"> </w:t>
      </w:r>
      <w:r w:rsidR="009038DD" w:rsidRPr="002A0E49">
        <w:rPr>
          <w:rFonts w:ascii="Arial Nova" w:eastAsia="Arial" w:hAnsi="Arial Nova" w:cs="Arial"/>
          <w:spacing w:val="-1"/>
        </w:rPr>
        <w:t>l</w:t>
      </w:r>
      <w:r w:rsidR="009038DD" w:rsidRPr="002A0E49">
        <w:rPr>
          <w:rFonts w:ascii="Arial Nova" w:eastAsia="Arial" w:hAnsi="Arial Nova" w:cs="Arial"/>
          <w:spacing w:val="1"/>
        </w:rPr>
        <w:t>o</w:t>
      </w:r>
      <w:r w:rsidR="009038DD" w:rsidRPr="002A0E49">
        <w:rPr>
          <w:rFonts w:ascii="Arial Nova" w:eastAsia="Arial" w:hAnsi="Arial Nova" w:cs="Arial"/>
        </w:rPr>
        <w:t>s</w:t>
      </w:r>
      <w:r w:rsidR="009038DD" w:rsidRPr="002A0E49">
        <w:rPr>
          <w:rFonts w:ascii="Arial Nova" w:eastAsia="Arial" w:hAnsi="Arial Nova" w:cs="Arial"/>
          <w:spacing w:val="9"/>
        </w:rPr>
        <w:t xml:space="preserve"> </w:t>
      </w:r>
      <w:r w:rsidR="009038DD" w:rsidRPr="002A0E49">
        <w:rPr>
          <w:rFonts w:ascii="Arial Nova" w:eastAsia="Arial" w:hAnsi="Arial Nova" w:cs="Arial"/>
          <w:spacing w:val="-1"/>
        </w:rPr>
        <w:t>a</w:t>
      </w:r>
      <w:r w:rsidR="009038DD" w:rsidRPr="002A0E49">
        <w:rPr>
          <w:rFonts w:ascii="Arial Nova" w:eastAsia="Arial" w:hAnsi="Arial Nova" w:cs="Arial"/>
        </w:rPr>
        <w:t>rt</w:t>
      </w:r>
      <w:r w:rsidR="009038DD" w:rsidRPr="002A0E49">
        <w:rPr>
          <w:rFonts w:ascii="Arial Nova" w:eastAsia="Arial" w:hAnsi="Arial Nova" w:cs="Arial"/>
          <w:spacing w:val="1"/>
        </w:rPr>
        <w:t>í</w:t>
      </w:r>
      <w:r w:rsidR="009038DD" w:rsidRPr="002A0E49">
        <w:rPr>
          <w:rFonts w:ascii="Arial Nova" w:eastAsia="Arial" w:hAnsi="Arial Nova" w:cs="Arial"/>
          <w:spacing w:val="-1"/>
        </w:rPr>
        <w:t>c</w:t>
      </w:r>
      <w:r w:rsidR="009038DD" w:rsidRPr="002A0E49">
        <w:rPr>
          <w:rFonts w:ascii="Arial Nova" w:eastAsia="Arial" w:hAnsi="Arial Nova" w:cs="Arial"/>
          <w:spacing w:val="1"/>
        </w:rPr>
        <w:t>u</w:t>
      </w:r>
      <w:r w:rsidR="009038DD" w:rsidRPr="002A0E49">
        <w:rPr>
          <w:rFonts w:ascii="Arial Nova" w:eastAsia="Arial" w:hAnsi="Arial Nova" w:cs="Arial"/>
          <w:spacing w:val="-1"/>
        </w:rPr>
        <w:t>l</w:t>
      </w:r>
      <w:r w:rsidR="009038DD" w:rsidRPr="002A0E49">
        <w:rPr>
          <w:rFonts w:ascii="Arial Nova" w:eastAsia="Arial" w:hAnsi="Arial Nova" w:cs="Arial"/>
          <w:spacing w:val="1"/>
        </w:rPr>
        <w:t>o</w:t>
      </w:r>
      <w:r w:rsidR="009038DD" w:rsidRPr="002A0E49">
        <w:rPr>
          <w:rFonts w:ascii="Arial Nova" w:eastAsia="Arial" w:hAnsi="Arial Nova" w:cs="Arial"/>
        </w:rPr>
        <w:t>s</w:t>
      </w:r>
      <w:r w:rsidR="009038DD" w:rsidRPr="002A0E49">
        <w:rPr>
          <w:rFonts w:ascii="Arial Nova" w:eastAsia="Arial" w:hAnsi="Arial Nova" w:cs="Arial"/>
          <w:spacing w:val="-3"/>
        </w:rPr>
        <w:t xml:space="preserve"> </w:t>
      </w:r>
      <w:r w:rsidR="009038DD" w:rsidRPr="002A0E49">
        <w:rPr>
          <w:rFonts w:ascii="Arial Nova" w:eastAsia="Arial" w:hAnsi="Arial Nova" w:cs="Arial"/>
          <w:spacing w:val="1"/>
        </w:rPr>
        <w:t>252</w:t>
      </w:r>
      <w:r w:rsidR="009038DD" w:rsidRPr="002A0E49">
        <w:rPr>
          <w:rFonts w:ascii="Arial Nova" w:eastAsia="Arial" w:hAnsi="Arial Nova" w:cs="Arial"/>
        </w:rPr>
        <w:t>,</w:t>
      </w:r>
      <w:r w:rsidR="009038DD" w:rsidRPr="002A0E49">
        <w:rPr>
          <w:rFonts w:ascii="Arial Nova" w:eastAsia="Arial" w:hAnsi="Arial Nova" w:cs="Arial"/>
          <w:spacing w:val="1"/>
        </w:rPr>
        <w:t xml:space="preserve"> </w:t>
      </w:r>
      <w:r w:rsidR="009038DD" w:rsidRPr="002A0E49">
        <w:rPr>
          <w:rFonts w:ascii="Arial Nova" w:eastAsia="Arial" w:hAnsi="Arial Nova" w:cs="Arial"/>
        </w:rPr>
        <w:t>fra</w:t>
      </w:r>
      <w:r w:rsidR="009038DD" w:rsidRPr="002A0E49">
        <w:rPr>
          <w:rFonts w:ascii="Arial Nova" w:eastAsia="Arial" w:hAnsi="Arial Nova" w:cs="Arial"/>
          <w:spacing w:val="1"/>
        </w:rPr>
        <w:t>c</w:t>
      </w:r>
      <w:r w:rsidR="009038DD" w:rsidRPr="002A0E49">
        <w:rPr>
          <w:rFonts w:ascii="Arial Nova" w:eastAsia="Arial" w:hAnsi="Arial Nova" w:cs="Arial"/>
          <w:spacing w:val="-1"/>
        </w:rPr>
        <w:t>ci</w:t>
      </w:r>
      <w:r w:rsidR="009038DD" w:rsidRPr="002A0E49">
        <w:rPr>
          <w:rFonts w:ascii="Arial Nova" w:eastAsia="Arial" w:hAnsi="Arial Nova" w:cs="Arial"/>
          <w:spacing w:val="1"/>
        </w:rPr>
        <w:t>ó</w:t>
      </w:r>
      <w:r w:rsidR="009038DD" w:rsidRPr="002A0E49">
        <w:rPr>
          <w:rFonts w:ascii="Arial Nova" w:eastAsia="Arial" w:hAnsi="Arial Nova" w:cs="Arial"/>
        </w:rPr>
        <w:t>n</w:t>
      </w:r>
      <w:r w:rsidR="009038DD" w:rsidRPr="002A0E49">
        <w:rPr>
          <w:rFonts w:ascii="Arial Nova" w:eastAsia="Arial" w:hAnsi="Arial Nova" w:cs="Arial"/>
          <w:spacing w:val="19"/>
        </w:rPr>
        <w:t xml:space="preserve"> </w:t>
      </w:r>
      <w:r w:rsidR="009038DD" w:rsidRPr="002A0E49">
        <w:rPr>
          <w:rFonts w:ascii="Arial Nova" w:eastAsia="Arial" w:hAnsi="Arial Nova" w:cs="Arial"/>
        </w:rPr>
        <w:t>II,</w:t>
      </w:r>
      <w:r w:rsidR="00700C09" w:rsidRPr="002A0E49">
        <w:rPr>
          <w:rFonts w:ascii="Arial Nova" w:eastAsia="Arial" w:hAnsi="Arial Nova" w:cs="Arial"/>
        </w:rPr>
        <w:t xml:space="preserve"> 268, </w:t>
      </w:r>
      <w:r w:rsidR="009038DD" w:rsidRPr="002A0E49">
        <w:rPr>
          <w:rFonts w:ascii="Arial Nova" w:eastAsia="Arial" w:hAnsi="Arial Nova" w:cs="Arial"/>
          <w:spacing w:val="1"/>
        </w:rPr>
        <w:t>27</w:t>
      </w:r>
      <w:r w:rsidR="009038DD" w:rsidRPr="002A0E49">
        <w:rPr>
          <w:rFonts w:ascii="Arial Nova" w:eastAsia="Arial" w:hAnsi="Arial Nova" w:cs="Arial"/>
        </w:rPr>
        <w:t>4</w:t>
      </w:r>
      <w:r w:rsidR="005457CF" w:rsidRPr="002A0E49">
        <w:rPr>
          <w:rFonts w:ascii="Arial Nova" w:eastAsia="Arial" w:hAnsi="Arial Nova" w:cs="Arial"/>
        </w:rPr>
        <w:t xml:space="preserve"> y 275</w:t>
      </w:r>
      <w:r w:rsidR="009038DD" w:rsidRPr="002A0E49">
        <w:rPr>
          <w:rFonts w:ascii="Arial Nova" w:eastAsia="Arial" w:hAnsi="Arial Nova" w:cs="Arial"/>
          <w:spacing w:val="11"/>
        </w:rPr>
        <w:t xml:space="preserve"> </w:t>
      </w:r>
      <w:r w:rsidR="009038DD" w:rsidRPr="002A0E49">
        <w:rPr>
          <w:rFonts w:ascii="Arial Nova" w:eastAsia="Arial" w:hAnsi="Arial Nova" w:cs="Arial"/>
        </w:rPr>
        <w:t>del</w:t>
      </w:r>
      <w:r w:rsidR="009038DD" w:rsidRPr="002A0E49">
        <w:rPr>
          <w:rFonts w:ascii="Arial Nova" w:eastAsia="Arial" w:hAnsi="Arial Nova" w:cs="Arial"/>
          <w:spacing w:val="10"/>
        </w:rPr>
        <w:t xml:space="preserve"> </w:t>
      </w:r>
      <w:r w:rsidR="009038DD" w:rsidRPr="002A0E49">
        <w:rPr>
          <w:rFonts w:ascii="Arial Nova" w:eastAsia="Arial" w:hAnsi="Arial Nova" w:cs="Arial"/>
          <w:spacing w:val="1"/>
        </w:rPr>
        <w:t>Có</w:t>
      </w:r>
      <w:r w:rsidR="009038DD" w:rsidRPr="002A0E49">
        <w:rPr>
          <w:rFonts w:ascii="Arial Nova" w:eastAsia="Arial" w:hAnsi="Arial Nova" w:cs="Arial"/>
        </w:rPr>
        <w:t>d</w:t>
      </w:r>
      <w:r w:rsidR="009038DD" w:rsidRPr="002A0E49">
        <w:rPr>
          <w:rFonts w:ascii="Arial Nova" w:eastAsia="Arial" w:hAnsi="Arial Nova" w:cs="Arial"/>
          <w:spacing w:val="-1"/>
        </w:rPr>
        <w:t>ig</w:t>
      </w:r>
      <w:r w:rsidR="009038DD" w:rsidRPr="002A0E49">
        <w:rPr>
          <w:rFonts w:ascii="Arial Nova" w:eastAsia="Arial" w:hAnsi="Arial Nova" w:cs="Arial"/>
        </w:rPr>
        <w:t>o</w:t>
      </w:r>
      <w:r w:rsidR="009038DD" w:rsidRPr="002A0E49">
        <w:rPr>
          <w:rFonts w:ascii="Arial Nova" w:eastAsia="Arial" w:hAnsi="Arial Nova" w:cs="Arial"/>
          <w:spacing w:val="15"/>
        </w:rPr>
        <w:t xml:space="preserve"> </w:t>
      </w:r>
      <w:r w:rsidR="009038DD" w:rsidRPr="002A0E49">
        <w:rPr>
          <w:rFonts w:ascii="Arial Nova" w:eastAsia="Arial" w:hAnsi="Arial Nova" w:cs="Arial"/>
        </w:rPr>
        <w:t>E</w:t>
      </w:r>
      <w:r w:rsidR="009038DD" w:rsidRPr="002A0E49">
        <w:rPr>
          <w:rFonts w:ascii="Arial Nova" w:eastAsia="Arial" w:hAnsi="Arial Nova" w:cs="Arial"/>
          <w:spacing w:val="-1"/>
        </w:rPr>
        <w:t>l</w:t>
      </w:r>
      <w:r w:rsidR="009038DD" w:rsidRPr="002A0E49">
        <w:rPr>
          <w:rFonts w:ascii="Arial Nova" w:eastAsia="Arial" w:hAnsi="Arial Nova" w:cs="Arial"/>
        </w:rPr>
        <w:t>ec</w:t>
      </w:r>
      <w:r w:rsidR="009038DD" w:rsidRPr="002A0E49">
        <w:rPr>
          <w:rFonts w:ascii="Arial Nova" w:eastAsia="Arial" w:hAnsi="Arial Nova" w:cs="Arial"/>
          <w:spacing w:val="-1"/>
        </w:rPr>
        <w:t>t</w:t>
      </w:r>
      <w:r w:rsidR="009038DD" w:rsidRPr="002A0E49">
        <w:rPr>
          <w:rFonts w:ascii="Arial Nova" w:eastAsia="Arial" w:hAnsi="Arial Nova" w:cs="Arial"/>
          <w:spacing w:val="1"/>
        </w:rPr>
        <w:t>o</w:t>
      </w:r>
      <w:r w:rsidR="009038DD" w:rsidRPr="002A0E49">
        <w:rPr>
          <w:rFonts w:ascii="Arial Nova" w:eastAsia="Arial" w:hAnsi="Arial Nova" w:cs="Arial"/>
        </w:rPr>
        <w:t>r</w:t>
      </w:r>
      <w:r w:rsidR="009038DD" w:rsidRPr="002A0E49">
        <w:rPr>
          <w:rFonts w:ascii="Arial Nova" w:eastAsia="Arial" w:hAnsi="Arial Nova" w:cs="Arial"/>
          <w:spacing w:val="-1"/>
        </w:rPr>
        <w:t>a</w:t>
      </w:r>
      <w:r w:rsidR="009038DD" w:rsidRPr="002A0E49">
        <w:rPr>
          <w:rFonts w:ascii="Arial Nova" w:eastAsia="Arial" w:hAnsi="Arial Nova" w:cs="Arial"/>
        </w:rPr>
        <w:t>l</w:t>
      </w:r>
      <w:r w:rsidR="006C23E6" w:rsidRPr="002A0E49">
        <w:rPr>
          <w:rFonts w:ascii="Arial Nova" w:eastAsia="Arial" w:hAnsi="Arial Nova" w:cs="Arial"/>
        </w:rPr>
        <w:t>,</w:t>
      </w:r>
      <w:r w:rsidR="009038DD" w:rsidRPr="002A0E49">
        <w:rPr>
          <w:rFonts w:ascii="Arial Nova" w:eastAsia="Arial" w:hAnsi="Arial Nova" w:cs="Arial"/>
        </w:rPr>
        <w:t xml:space="preserve"> ya que</w:t>
      </w:r>
      <w:r w:rsidR="009038DD" w:rsidRPr="002A0E49">
        <w:rPr>
          <w:rFonts w:ascii="Arial Nova" w:eastAsia="Arial" w:hAnsi="Arial Nova" w:cs="Arial"/>
          <w:spacing w:val="11"/>
        </w:rPr>
        <w:t xml:space="preserve"> </w:t>
      </w:r>
      <w:r w:rsidR="009038DD" w:rsidRPr="002A0E49">
        <w:rPr>
          <w:rFonts w:ascii="Arial Nova" w:eastAsia="Arial" w:hAnsi="Arial Nova" w:cs="Arial"/>
          <w:spacing w:val="1"/>
        </w:rPr>
        <w:t>s</w:t>
      </w:r>
      <w:r w:rsidR="009038DD" w:rsidRPr="002A0E49">
        <w:rPr>
          <w:rFonts w:ascii="Arial Nova" w:eastAsia="Arial" w:hAnsi="Arial Nova" w:cs="Arial"/>
        </w:rPr>
        <w:t>e</w:t>
      </w:r>
      <w:r w:rsidR="009038DD" w:rsidRPr="002A0E49">
        <w:rPr>
          <w:rFonts w:ascii="Arial Nova" w:eastAsia="Arial" w:hAnsi="Arial Nova" w:cs="Arial"/>
          <w:spacing w:val="3"/>
        </w:rPr>
        <w:t xml:space="preserve"> </w:t>
      </w:r>
      <w:r w:rsidR="00743815" w:rsidRPr="002A0E49">
        <w:rPr>
          <w:rFonts w:ascii="Arial Nova" w:eastAsia="Arial" w:hAnsi="Arial Nova" w:cs="Arial"/>
        </w:rPr>
        <w:t>relaciona directamente con la supuesta coacción al voto, incidiendo en la equidad de la contienda local 2018-2019</w:t>
      </w:r>
      <w:r w:rsidR="00844ADB" w:rsidRPr="002A0E49">
        <w:rPr>
          <w:rFonts w:ascii="Arial Nova" w:eastAsia="Arial" w:hAnsi="Arial Nova" w:cs="Arial"/>
        </w:rPr>
        <w:t xml:space="preserve">, lo anterior, encuentra sustento en la </w:t>
      </w:r>
      <w:r w:rsidR="00844ADB" w:rsidRPr="002A0E49">
        <w:rPr>
          <w:rFonts w:ascii="Arial Nova" w:eastAsia="Arial" w:hAnsi="Arial Nova" w:cs="Arial"/>
          <w:b/>
        </w:rPr>
        <w:t>Juri</w:t>
      </w:r>
      <w:r w:rsidR="00CF536D" w:rsidRPr="002A0E49">
        <w:rPr>
          <w:rFonts w:ascii="Arial Nova" w:eastAsia="Arial" w:hAnsi="Arial Nova" w:cs="Arial"/>
          <w:b/>
        </w:rPr>
        <w:t>s</w:t>
      </w:r>
      <w:r w:rsidR="00844ADB" w:rsidRPr="002A0E49">
        <w:rPr>
          <w:rFonts w:ascii="Arial Nova" w:eastAsia="Arial" w:hAnsi="Arial Nova" w:cs="Arial"/>
          <w:b/>
        </w:rPr>
        <w:t>prudencia</w:t>
      </w:r>
      <w:r w:rsidR="00844ADB" w:rsidRPr="002A0E49">
        <w:rPr>
          <w:rFonts w:ascii="Arial Nova" w:eastAsia="Arial" w:hAnsi="Arial Nova" w:cs="Arial"/>
        </w:rPr>
        <w:t xml:space="preserve"> </w:t>
      </w:r>
      <w:r w:rsidR="00844ADB" w:rsidRPr="002A0E49">
        <w:rPr>
          <w:rFonts w:ascii="Arial Nova" w:eastAsia="Arial" w:hAnsi="Arial Nova" w:cs="Arial"/>
          <w:b/>
        </w:rPr>
        <w:t>25</w:t>
      </w:r>
      <w:r w:rsidR="00844ADB" w:rsidRPr="002A0E49">
        <w:rPr>
          <w:rFonts w:ascii="Arial Nova" w:eastAsia="Arial" w:hAnsi="Arial Nova" w:cs="Arial"/>
        </w:rPr>
        <w:t>/</w:t>
      </w:r>
      <w:r w:rsidR="00844ADB" w:rsidRPr="002A0E49">
        <w:rPr>
          <w:rFonts w:ascii="Arial Nova" w:eastAsia="Arial" w:hAnsi="Arial Nova" w:cs="Arial"/>
          <w:b/>
        </w:rPr>
        <w:t>2015</w:t>
      </w:r>
      <w:r w:rsidR="00844ADB" w:rsidRPr="002A0E49">
        <w:rPr>
          <w:rFonts w:ascii="Arial Nova" w:eastAsia="Arial" w:hAnsi="Arial Nova" w:cs="Arial"/>
        </w:rPr>
        <w:t>, de rubro: COMPETENCIA. SISTEMA DE DISTRIBUCIÓN PARA CONOCER, SUSTANCIAR Y RESOLVER PROCEDIMIENTOS SANCIONADORES</w:t>
      </w:r>
      <w:r w:rsidR="00E236EC" w:rsidRPr="002A0E49">
        <w:rPr>
          <w:rStyle w:val="Refdenotaalpie"/>
          <w:rFonts w:ascii="Arial Nova" w:eastAsia="Arial" w:hAnsi="Arial Nova" w:cs="Arial"/>
        </w:rPr>
        <w:footnoteReference w:id="6"/>
      </w:r>
      <w:r w:rsidR="00844ADB" w:rsidRPr="002A0E49">
        <w:rPr>
          <w:rFonts w:ascii="Arial Nova" w:eastAsia="Arial" w:hAnsi="Arial Nova" w:cs="Arial"/>
        </w:rPr>
        <w:t xml:space="preserve">. </w:t>
      </w:r>
    </w:p>
    <w:p w:rsidR="006947A0" w:rsidRPr="002A0E49" w:rsidRDefault="006947A0" w:rsidP="00A60F93">
      <w:pPr>
        <w:pStyle w:val="NormalWeb"/>
        <w:tabs>
          <w:tab w:val="left" w:pos="0"/>
        </w:tabs>
        <w:spacing w:before="29" w:beforeAutospacing="0" w:after="0" w:afterAutospacing="0" w:line="360" w:lineRule="auto"/>
        <w:ind w:right="36"/>
        <w:contextualSpacing/>
        <w:mirrorIndents/>
        <w:jc w:val="both"/>
        <w:rPr>
          <w:rFonts w:ascii="Arial Nova" w:eastAsia="Arial" w:hAnsi="Arial Nova" w:cs="Arial"/>
        </w:rPr>
      </w:pPr>
    </w:p>
    <w:p w:rsidR="0087355E" w:rsidRPr="002A0E49" w:rsidRDefault="006947A0" w:rsidP="00A60F93">
      <w:pPr>
        <w:pStyle w:val="NormalWeb"/>
        <w:numPr>
          <w:ilvl w:val="0"/>
          <w:numId w:val="3"/>
        </w:numPr>
        <w:tabs>
          <w:tab w:val="left" w:pos="0"/>
        </w:tabs>
        <w:spacing w:before="29" w:beforeAutospacing="0" w:after="0" w:afterAutospacing="0" w:line="360" w:lineRule="auto"/>
        <w:ind w:left="0" w:right="36" w:firstLine="0"/>
        <w:contextualSpacing/>
        <w:mirrorIndents/>
        <w:jc w:val="both"/>
        <w:rPr>
          <w:rFonts w:ascii="Arial Nova" w:eastAsia="Arial" w:hAnsi="Arial Nova" w:cs="Arial"/>
        </w:rPr>
      </w:pPr>
      <w:r w:rsidRPr="002A0E49">
        <w:rPr>
          <w:rFonts w:ascii="Arial Nova" w:hAnsi="Arial Nova" w:cs="Arial"/>
          <w:b/>
        </w:rPr>
        <w:t>CAUSALES DE IMPROCEDENCIA</w:t>
      </w:r>
      <w:r w:rsidR="007F5170" w:rsidRPr="002A0E49">
        <w:rPr>
          <w:rFonts w:ascii="Arial Nova" w:hAnsi="Arial Nova" w:cs="Arial"/>
          <w:b/>
        </w:rPr>
        <w:t xml:space="preserve">. </w:t>
      </w:r>
      <w:r w:rsidR="00057390" w:rsidRPr="002A0E49">
        <w:rPr>
          <w:rFonts w:ascii="Arial Nova" w:hAnsi="Arial Nova" w:cs="Arial"/>
        </w:rPr>
        <w:t>Del análisis de las actuaciones es necesario atender las causales de improcedencia solicitadas por los representantes de la</w:t>
      </w:r>
      <w:r w:rsidR="00A470E7" w:rsidRPr="002A0E49">
        <w:rPr>
          <w:rFonts w:ascii="Arial Nova" w:hAnsi="Arial Nova" w:cs="Arial"/>
        </w:rPr>
        <w:t xml:space="preserve">s partes denunciadas, a saber, </w:t>
      </w:r>
      <w:r w:rsidR="008E521A" w:rsidRPr="002A0E49">
        <w:rPr>
          <w:rFonts w:ascii="Arial Nova" w:hAnsi="Arial Nova" w:cs="Arial"/>
        </w:rPr>
        <w:t xml:space="preserve">señalan como causal la </w:t>
      </w:r>
      <w:r w:rsidR="008E521A" w:rsidRPr="002A0E49">
        <w:rPr>
          <w:rFonts w:ascii="Arial Nova" w:hAnsi="Arial Nova" w:cs="Arial"/>
          <w:b/>
        </w:rPr>
        <w:t>frivolidad y que la denuncia está basada</w:t>
      </w:r>
      <w:r w:rsidR="0087355E" w:rsidRPr="002A0E49">
        <w:rPr>
          <w:rFonts w:ascii="Arial Nova" w:hAnsi="Arial Nova" w:cs="Arial"/>
          <w:b/>
        </w:rPr>
        <w:t xml:space="preserve"> únicamente</w:t>
      </w:r>
      <w:r w:rsidR="008E521A" w:rsidRPr="002A0E49">
        <w:rPr>
          <w:rFonts w:ascii="Arial Nova" w:hAnsi="Arial Nova" w:cs="Arial"/>
          <w:b/>
        </w:rPr>
        <w:t xml:space="preserve"> en notas periodística</w:t>
      </w:r>
      <w:r w:rsidR="00E95756" w:rsidRPr="002A0E49">
        <w:rPr>
          <w:rFonts w:ascii="Arial Nova" w:hAnsi="Arial Nova" w:cs="Arial"/>
          <w:b/>
        </w:rPr>
        <w:t>s</w:t>
      </w:r>
      <w:r w:rsidR="0087355E" w:rsidRPr="002A0E49">
        <w:rPr>
          <w:rFonts w:ascii="Arial Nova" w:hAnsi="Arial Nova" w:cs="Arial"/>
          <w:b/>
        </w:rPr>
        <w:t>.</w:t>
      </w:r>
    </w:p>
    <w:p w:rsidR="0087355E" w:rsidRPr="002A0E49" w:rsidRDefault="0087355E" w:rsidP="00A60F93">
      <w:pPr>
        <w:pStyle w:val="NormalWeb"/>
        <w:tabs>
          <w:tab w:val="left" w:pos="0"/>
        </w:tabs>
        <w:spacing w:before="29" w:beforeAutospacing="0" w:after="0" w:afterAutospacing="0" w:line="360" w:lineRule="auto"/>
        <w:ind w:right="36"/>
        <w:contextualSpacing/>
        <w:mirrorIndents/>
        <w:jc w:val="both"/>
        <w:rPr>
          <w:rFonts w:ascii="Arial Nova" w:hAnsi="Arial Nova" w:cs="Arial"/>
          <w:b/>
        </w:rPr>
      </w:pPr>
    </w:p>
    <w:p w:rsidR="000923B1" w:rsidRPr="002A0E49" w:rsidRDefault="00FB097D" w:rsidP="00A60F93">
      <w:pPr>
        <w:pStyle w:val="NormalWeb"/>
        <w:tabs>
          <w:tab w:val="left" w:pos="0"/>
        </w:tabs>
        <w:spacing w:before="29" w:beforeAutospacing="0" w:after="0" w:afterAutospacing="0" w:line="360" w:lineRule="auto"/>
        <w:ind w:right="36"/>
        <w:contextualSpacing/>
        <w:mirrorIndents/>
        <w:jc w:val="both"/>
        <w:rPr>
          <w:rFonts w:ascii="Arial Nova" w:hAnsi="Arial Nova" w:cs="Arial"/>
        </w:rPr>
      </w:pPr>
      <w:r w:rsidRPr="002A0E49">
        <w:rPr>
          <w:rFonts w:ascii="Arial Nova" w:hAnsi="Arial Nova" w:cs="Arial"/>
        </w:rPr>
        <w:t>Como ha sido criterio de la Sala Superior</w:t>
      </w:r>
      <w:r w:rsidRPr="002A0E49">
        <w:rPr>
          <w:rStyle w:val="Refdenotaalpie"/>
          <w:rFonts w:ascii="Arial Nova" w:hAnsi="Arial Nova" w:cs="Arial"/>
        </w:rPr>
        <w:footnoteReference w:id="7"/>
      </w:r>
      <w:r w:rsidR="006C23E6" w:rsidRPr="002A0E49">
        <w:rPr>
          <w:rFonts w:ascii="Arial Nova" w:hAnsi="Arial Nova" w:cs="Arial"/>
        </w:rPr>
        <w:t>,</w:t>
      </w:r>
      <w:r w:rsidRPr="002A0E49">
        <w:rPr>
          <w:rFonts w:ascii="Arial Nova" w:hAnsi="Arial Nova" w:cs="Arial"/>
        </w:rPr>
        <w:t xml:space="preserve"> </w:t>
      </w:r>
      <w:r w:rsidR="005E166C" w:rsidRPr="002A0E49">
        <w:rPr>
          <w:rFonts w:ascii="Arial Nova" w:hAnsi="Arial Nova" w:cs="Arial"/>
        </w:rPr>
        <w:t>el</w:t>
      </w:r>
      <w:r w:rsidR="00CE3F9F" w:rsidRPr="002A0E49">
        <w:rPr>
          <w:rFonts w:ascii="Arial Nova" w:hAnsi="Arial Nova" w:cs="Arial"/>
        </w:rPr>
        <w:t xml:space="preserve"> derecho </w:t>
      </w:r>
      <w:r w:rsidR="002D405B" w:rsidRPr="002A0E49">
        <w:rPr>
          <w:rFonts w:ascii="Arial Nova" w:hAnsi="Arial Nova" w:cs="Arial"/>
        </w:rPr>
        <w:t>a</w:t>
      </w:r>
      <w:r w:rsidR="00CE3F9F" w:rsidRPr="002A0E49">
        <w:rPr>
          <w:rFonts w:ascii="Arial Nova" w:hAnsi="Arial Nova" w:cs="Arial"/>
        </w:rPr>
        <w:t xml:space="preserve"> la Tutela judicial o a la jurisdicción consagrado en el artículo 41</w:t>
      </w:r>
      <w:r w:rsidR="006C23E6" w:rsidRPr="002A0E49">
        <w:rPr>
          <w:rFonts w:ascii="Arial Nova" w:hAnsi="Arial Nova" w:cs="Arial"/>
        </w:rPr>
        <w:t>,</w:t>
      </w:r>
      <w:r w:rsidR="00CE3F9F" w:rsidRPr="002A0E49">
        <w:rPr>
          <w:rFonts w:ascii="Arial Nova" w:hAnsi="Arial Nova" w:cs="Arial"/>
        </w:rPr>
        <w:t xml:space="preserve"> Segundo párrafo, base VI y 99</w:t>
      </w:r>
      <w:r w:rsidR="00CB14E8" w:rsidRPr="002A0E49">
        <w:rPr>
          <w:rFonts w:ascii="Arial Nova" w:hAnsi="Arial Nova" w:cs="Arial"/>
        </w:rPr>
        <w:t>, en relación con el artículo 17 de la C</w:t>
      </w:r>
      <w:r w:rsidR="001448CE" w:rsidRPr="002A0E49">
        <w:rPr>
          <w:rFonts w:ascii="Arial Nova" w:hAnsi="Arial Nova" w:cs="Arial"/>
        </w:rPr>
        <w:t>onstitución General de la República</w:t>
      </w:r>
      <w:r w:rsidR="00CB14E8" w:rsidRPr="002A0E49">
        <w:rPr>
          <w:rFonts w:ascii="Arial Nova" w:hAnsi="Arial Nova" w:cs="Arial"/>
        </w:rPr>
        <w:t xml:space="preserve">, </w:t>
      </w:r>
      <w:r w:rsidRPr="002A0E49">
        <w:rPr>
          <w:rFonts w:ascii="Arial Nova" w:hAnsi="Arial Nova" w:cs="Arial"/>
        </w:rPr>
        <w:t xml:space="preserve">debe interpretarse estrictamente a fin de garantizar plenamente los derechos y principios rectores de la función electoral. </w:t>
      </w:r>
    </w:p>
    <w:p w:rsidR="00E34C50" w:rsidRPr="002A0E49" w:rsidRDefault="00E34C50" w:rsidP="00A60F93">
      <w:pPr>
        <w:pStyle w:val="NormalWeb"/>
        <w:tabs>
          <w:tab w:val="left" w:pos="0"/>
        </w:tabs>
        <w:spacing w:before="29" w:beforeAutospacing="0" w:after="0" w:afterAutospacing="0" w:line="360" w:lineRule="auto"/>
        <w:ind w:right="36"/>
        <w:contextualSpacing/>
        <w:mirrorIndents/>
        <w:jc w:val="both"/>
        <w:rPr>
          <w:rFonts w:ascii="Arial Nova" w:hAnsi="Arial Nova" w:cs="Arial"/>
        </w:rPr>
      </w:pPr>
    </w:p>
    <w:p w:rsidR="00743815" w:rsidRPr="002A0E49" w:rsidRDefault="0087355E" w:rsidP="00A60F93">
      <w:pPr>
        <w:pStyle w:val="NormalWeb"/>
        <w:tabs>
          <w:tab w:val="left" w:pos="0"/>
        </w:tabs>
        <w:spacing w:before="29" w:beforeAutospacing="0" w:after="0" w:afterAutospacing="0" w:line="360" w:lineRule="auto"/>
        <w:ind w:right="36"/>
        <w:contextualSpacing/>
        <w:mirrorIndents/>
        <w:jc w:val="both"/>
        <w:rPr>
          <w:rFonts w:ascii="Arial Nova" w:hAnsi="Arial Nova" w:cs="Arial"/>
        </w:rPr>
      </w:pPr>
      <w:r w:rsidRPr="002A0E49">
        <w:rPr>
          <w:rFonts w:ascii="Arial Nova" w:hAnsi="Arial Nova" w:cs="Arial"/>
        </w:rPr>
        <w:t>A</w:t>
      </w:r>
      <w:r w:rsidR="00A470E7" w:rsidRPr="002A0E49">
        <w:rPr>
          <w:rFonts w:ascii="Arial Nova" w:hAnsi="Arial Nova" w:cs="Arial"/>
        </w:rPr>
        <w:t>l respecto</w:t>
      </w:r>
      <w:r w:rsidRPr="002A0E49">
        <w:rPr>
          <w:rFonts w:ascii="Arial Nova" w:hAnsi="Arial Nova" w:cs="Arial"/>
        </w:rPr>
        <w:t>,</w:t>
      </w:r>
      <w:r w:rsidR="00A470E7" w:rsidRPr="002A0E49">
        <w:rPr>
          <w:rFonts w:ascii="Arial Nova" w:hAnsi="Arial Nova" w:cs="Arial"/>
        </w:rPr>
        <w:t xml:space="preserve"> </w:t>
      </w:r>
      <w:r w:rsidR="009B097E" w:rsidRPr="002A0E49">
        <w:rPr>
          <w:rFonts w:ascii="Arial Nova" w:hAnsi="Arial Nova" w:cs="Arial"/>
        </w:rPr>
        <w:t>la Jurisprudencia 33/2002</w:t>
      </w:r>
      <w:r w:rsidR="009B097E" w:rsidRPr="002A0E49">
        <w:rPr>
          <w:rStyle w:val="Refdenotaalpie"/>
          <w:rFonts w:ascii="Arial Nova" w:hAnsi="Arial Nova" w:cs="Arial"/>
        </w:rPr>
        <w:footnoteReference w:id="8"/>
      </w:r>
      <w:r w:rsidR="009B097E" w:rsidRPr="002A0E49">
        <w:rPr>
          <w:rFonts w:ascii="Arial Nova" w:hAnsi="Arial Nova" w:cs="Arial"/>
        </w:rPr>
        <w:t xml:space="preserve">, señala que el calificativo de </w:t>
      </w:r>
      <w:r w:rsidR="009B097E" w:rsidRPr="002A0E49">
        <w:rPr>
          <w:rFonts w:ascii="Arial Nova" w:hAnsi="Arial Nova" w:cs="Arial"/>
          <w:b/>
        </w:rPr>
        <w:t>frívolo</w:t>
      </w:r>
      <w:r w:rsidR="009B097E" w:rsidRPr="002A0E49">
        <w:rPr>
          <w:rFonts w:ascii="Arial Nova" w:hAnsi="Arial Nova" w:cs="Arial"/>
        </w:rPr>
        <w:t xml:space="preserve">, </w:t>
      </w:r>
      <w:r w:rsidR="006065EA" w:rsidRPr="002A0E49">
        <w:rPr>
          <w:rFonts w:ascii="Arial Nova" w:hAnsi="Arial Nova" w:cs="Arial"/>
        </w:rPr>
        <w:t xml:space="preserve">se entiende en </w:t>
      </w:r>
      <w:r w:rsidR="009F2150" w:rsidRPr="002A0E49">
        <w:rPr>
          <w:rFonts w:ascii="Arial Nova" w:hAnsi="Arial Nova" w:cs="Arial"/>
        </w:rPr>
        <w:t>“</w:t>
      </w:r>
      <w:r w:rsidR="006065EA" w:rsidRPr="002A0E49">
        <w:rPr>
          <w:rFonts w:ascii="Arial Nova" w:hAnsi="Arial Nova" w:cs="Arial"/>
        </w:rPr>
        <w:t>las demandas en las cuales se formulen conscientemente pretensiones que no se pueden alcanzar jurídicamente, por ser notorio y evidente que no se encuentran al amparo del derecho o ante la inexistencia de hechos que sirvan para actualizar el supuesto jurídico en que se apoya</w:t>
      </w:r>
      <w:r w:rsidR="009F2150" w:rsidRPr="002A0E49">
        <w:rPr>
          <w:rFonts w:ascii="Arial Nova" w:hAnsi="Arial Nova" w:cs="Arial"/>
        </w:rPr>
        <w:t>”</w:t>
      </w:r>
      <w:r w:rsidR="006065EA" w:rsidRPr="002A0E49">
        <w:rPr>
          <w:rFonts w:ascii="Arial Nova" w:hAnsi="Arial Nova" w:cs="Arial"/>
        </w:rPr>
        <w:t xml:space="preserve">. </w:t>
      </w:r>
      <w:r w:rsidR="009B097E" w:rsidRPr="002A0E49">
        <w:rPr>
          <w:rFonts w:ascii="Arial Nova" w:hAnsi="Arial Nova" w:cs="Arial"/>
        </w:rPr>
        <w:t xml:space="preserve"> </w:t>
      </w:r>
    </w:p>
    <w:p w:rsidR="002D405B" w:rsidRPr="002A0E49" w:rsidRDefault="002D405B" w:rsidP="00A60F93">
      <w:pPr>
        <w:pStyle w:val="NormalWeb"/>
        <w:tabs>
          <w:tab w:val="left" w:pos="0"/>
        </w:tabs>
        <w:spacing w:before="29" w:beforeAutospacing="0" w:after="0" w:afterAutospacing="0" w:line="360" w:lineRule="auto"/>
        <w:ind w:right="36"/>
        <w:contextualSpacing/>
        <w:mirrorIndents/>
        <w:jc w:val="both"/>
        <w:rPr>
          <w:rFonts w:ascii="Arial Nova" w:hAnsi="Arial Nova" w:cs="Arial"/>
        </w:rPr>
      </w:pPr>
    </w:p>
    <w:p w:rsidR="007A3B3C" w:rsidRPr="002A0E49" w:rsidRDefault="005D46A7" w:rsidP="00A60F93">
      <w:pPr>
        <w:pStyle w:val="NormalWeb"/>
        <w:tabs>
          <w:tab w:val="left" w:pos="0"/>
        </w:tabs>
        <w:spacing w:before="29" w:beforeAutospacing="0" w:after="0" w:afterAutospacing="0" w:line="360" w:lineRule="auto"/>
        <w:ind w:right="36"/>
        <w:contextualSpacing/>
        <w:mirrorIndents/>
        <w:jc w:val="both"/>
        <w:rPr>
          <w:rFonts w:ascii="Arial Nova" w:hAnsi="Arial Nova" w:cs="Arial"/>
        </w:rPr>
      </w:pPr>
      <w:r w:rsidRPr="002A0E49">
        <w:rPr>
          <w:rFonts w:ascii="Arial Nova" w:hAnsi="Arial Nova" w:cs="Arial"/>
        </w:rPr>
        <w:t>Además, en la misma tesis se establece que la frivolidad debe resultar de la mera lectura cuidadosa del escrito, sin embargo, cuando solo se pueda advertir ésta de un estudio detenido, o bien, se observe de manera parcial, no es procedente el desechamiento, lo que obliga al Tribunal a entrar al estudio de fondo del asunto.</w:t>
      </w:r>
    </w:p>
    <w:p w:rsidR="005D46A7" w:rsidRPr="002A0E49" w:rsidRDefault="005D46A7" w:rsidP="00A60F93">
      <w:pPr>
        <w:pStyle w:val="NormalWeb"/>
        <w:tabs>
          <w:tab w:val="left" w:pos="0"/>
        </w:tabs>
        <w:spacing w:before="29" w:beforeAutospacing="0" w:after="0" w:afterAutospacing="0" w:line="360" w:lineRule="auto"/>
        <w:ind w:right="36"/>
        <w:contextualSpacing/>
        <w:mirrorIndents/>
        <w:jc w:val="both"/>
        <w:rPr>
          <w:rFonts w:ascii="Arial Nova" w:hAnsi="Arial Nova" w:cs="Arial"/>
        </w:rPr>
      </w:pPr>
    </w:p>
    <w:p w:rsidR="000923B1" w:rsidRPr="002A0E49" w:rsidRDefault="007A3B3C" w:rsidP="00A60F93">
      <w:pPr>
        <w:pStyle w:val="NormalWeb"/>
        <w:tabs>
          <w:tab w:val="left" w:pos="0"/>
        </w:tabs>
        <w:spacing w:before="29" w:beforeAutospacing="0" w:after="0" w:afterAutospacing="0" w:line="360" w:lineRule="auto"/>
        <w:ind w:right="36"/>
        <w:contextualSpacing/>
        <w:mirrorIndents/>
        <w:jc w:val="both"/>
        <w:rPr>
          <w:rFonts w:ascii="Arial Nova" w:hAnsi="Arial Nova" w:cs="Arial"/>
        </w:rPr>
      </w:pPr>
      <w:r w:rsidRPr="002A0E49">
        <w:rPr>
          <w:rFonts w:ascii="Arial Nova" w:hAnsi="Arial Nova" w:cs="Arial"/>
        </w:rPr>
        <w:t xml:space="preserve">En ese </w:t>
      </w:r>
      <w:r w:rsidR="00707FC3" w:rsidRPr="002A0E49">
        <w:rPr>
          <w:rFonts w:ascii="Arial Nova" w:hAnsi="Arial Nova" w:cs="Arial"/>
        </w:rPr>
        <w:t>entendimiento</w:t>
      </w:r>
      <w:r w:rsidRPr="002A0E49">
        <w:rPr>
          <w:rFonts w:ascii="Arial Nova" w:hAnsi="Arial Nova" w:cs="Arial"/>
        </w:rPr>
        <w:t xml:space="preserve">, para desechar una denuncia es necesario que esa frivolidad sea evidente y notoria de la lectura de </w:t>
      </w:r>
      <w:r w:rsidR="00707FC3" w:rsidRPr="002A0E49">
        <w:rPr>
          <w:rFonts w:ascii="Arial Nova" w:hAnsi="Arial Nova" w:cs="Arial"/>
        </w:rPr>
        <w:t>la</w:t>
      </w:r>
      <w:r w:rsidRPr="002A0E49">
        <w:rPr>
          <w:rFonts w:ascii="Arial Nova" w:hAnsi="Arial Nova" w:cs="Arial"/>
        </w:rPr>
        <w:t xml:space="preserve"> </w:t>
      </w:r>
      <w:r w:rsidR="005C0E2F" w:rsidRPr="002A0E49">
        <w:rPr>
          <w:rFonts w:ascii="Arial Nova" w:hAnsi="Arial Nova" w:cs="Arial"/>
        </w:rPr>
        <w:t>queja</w:t>
      </w:r>
      <w:r w:rsidRPr="002A0E49">
        <w:rPr>
          <w:rFonts w:ascii="Arial Nova" w:hAnsi="Arial Nova" w:cs="Arial"/>
        </w:rPr>
        <w:t>.</w:t>
      </w:r>
    </w:p>
    <w:p w:rsidR="009F2150" w:rsidRPr="002A0E49" w:rsidRDefault="009F2150" w:rsidP="00A60F93">
      <w:pPr>
        <w:pStyle w:val="NormalWeb"/>
        <w:tabs>
          <w:tab w:val="left" w:pos="0"/>
        </w:tabs>
        <w:spacing w:before="29" w:beforeAutospacing="0" w:after="0" w:afterAutospacing="0" w:line="360" w:lineRule="auto"/>
        <w:ind w:right="36"/>
        <w:contextualSpacing/>
        <w:mirrorIndents/>
        <w:jc w:val="both"/>
        <w:rPr>
          <w:rFonts w:ascii="Arial Nova" w:hAnsi="Arial Nova" w:cs="Arial"/>
        </w:rPr>
      </w:pPr>
    </w:p>
    <w:p w:rsidR="00C742D4" w:rsidRPr="002A0E49" w:rsidRDefault="005D46A7" w:rsidP="00A60F93">
      <w:pPr>
        <w:pStyle w:val="NormalWeb"/>
        <w:tabs>
          <w:tab w:val="left" w:pos="0"/>
        </w:tabs>
        <w:spacing w:before="29" w:beforeAutospacing="0" w:after="0" w:afterAutospacing="0" w:line="360" w:lineRule="auto"/>
        <w:ind w:right="36"/>
        <w:contextualSpacing/>
        <w:mirrorIndents/>
        <w:jc w:val="both"/>
        <w:rPr>
          <w:rFonts w:ascii="Arial Nova" w:hAnsi="Arial Nova" w:cs="Arial"/>
        </w:rPr>
      </w:pPr>
      <w:r w:rsidRPr="002A0E49">
        <w:rPr>
          <w:rFonts w:ascii="Arial Nova" w:hAnsi="Arial Nova" w:cs="Arial"/>
        </w:rPr>
        <w:t xml:space="preserve">Ahora bien, no se actualiza la causal de improcedencia señalada por los representantes de los denunciados respecto de las notas informativas de diarios de circulación local,  </w:t>
      </w:r>
      <w:r w:rsidR="001448CE" w:rsidRPr="002A0E49">
        <w:rPr>
          <w:rFonts w:ascii="Arial Nova" w:hAnsi="Arial Nova" w:cs="Arial"/>
        </w:rPr>
        <w:t xml:space="preserve">por ser aportados </w:t>
      </w:r>
      <w:r w:rsidRPr="002A0E49">
        <w:rPr>
          <w:rFonts w:ascii="Arial Nova" w:hAnsi="Arial Nova" w:cs="Arial"/>
        </w:rPr>
        <w:t>como único medio con el que se intenta probar el hecho denunciado, porque éstas, al ser producto de un ejercicio periodístico de información, amparado por los derechos humanos de libertad de expresión e información reconocidos en los artículos 6º y 7° de la Constitución Federal, relacionado con la cobertura de actos públicos de interés social, no pueden ser calificados ligeramente a efecto de desechar la denuncia, sin el análisis y valoración pertinente cuando han sido ofrecidos como medio probatorio.</w:t>
      </w:r>
      <w:r w:rsidR="00AC0CDF" w:rsidRPr="002A0E49">
        <w:rPr>
          <w:rFonts w:ascii="Arial Nova" w:hAnsi="Arial Nova" w:cs="Arial"/>
        </w:rPr>
        <w:t xml:space="preserve"> </w:t>
      </w:r>
    </w:p>
    <w:p w:rsidR="00191E32" w:rsidRPr="002A0E49" w:rsidRDefault="00191E32" w:rsidP="00A60F93">
      <w:pPr>
        <w:pStyle w:val="NormalWeb"/>
        <w:tabs>
          <w:tab w:val="left" w:pos="0"/>
        </w:tabs>
        <w:spacing w:before="29" w:beforeAutospacing="0" w:after="0" w:afterAutospacing="0" w:line="360" w:lineRule="auto"/>
        <w:ind w:right="36"/>
        <w:contextualSpacing/>
        <w:mirrorIndents/>
        <w:jc w:val="both"/>
        <w:rPr>
          <w:rFonts w:ascii="Arial Nova" w:hAnsi="Arial Nova" w:cs="Arial"/>
        </w:rPr>
      </w:pPr>
    </w:p>
    <w:p w:rsidR="00C742D4" w:rsidRPr="002A0E49" w:rsidRDefault="005D46A7" w:rsidP="00A60F93">
      <w:pPr>
        <w:pStyle w:val="NormalWeb"/>
        <w:tabs>
          <w:tab w:val="left" w:pos="0"/>
        </w:tabs>
        <w:spacing w:before="29" w:beforeAutospacing="0" w:after="0" w:afterAutospacing="0" w:line="360" w:lineRule="auto"/>
        <w:ind w:right="36"/>
        <w:contextualSpacing/>
        <w:mirrorIndents/>
        <w:jc w:val="both"/>
        <w:rPr>
          <w:rFonts w:ascii="Arial Nova" w:hAnsi="Arial Nova" w:cs="Arial"/>
        </w:rPr>
      </w:pPr>
      <w:r w:rsidRPr="002A0E49">
        <w:rPr>
          <w:rFonts w:ascii="Arial Nova" w:hAnsi="Arial Nova" w:cs="Arial"/>
        </w:rPr>
        <w:t>También, los actores sustentan la frivolidad en la poca claridad de los hechos que denuncian.  Al respecto, de la lectura detenida de la queja, se advierte una relatoría de hechos, cuya factibilidad, dependerá, en todo caso, de la concatenación de la serie de documentales privadas ofrecidas, situación que determinará este órgano jurisdiccional al estudiar el fondo del asunto en el apartado correspondiente de esta resolución.</w:t>
      </w:r>
    </w:p>
    <w:p w:rsidR="005D46A7" w:rsidRPr="002A0E49" w:rsidRDefault="005D46A7" w:rsidP="00A60F93">
      <w:pPr>
        <w:pStyle w:val="NormalWeb"/>
        <w:tabs>
          <w:tab w:val="left" w:pos="0"/>
        </w:tabs>
        <w:spacing w:before="29" w:beforeAutospacing="0" w:after="0" w:afterAutospacing="0" w:line="360" w:lineRule="auto"/>
        <w:ind w:right="36"/>
        <w:contextualSpacing/>
        <w:mirrorIndents/>
        <w:jc w:val="both"/>
        <w:rPr>
          <w:rFonts w:ascii="Arial Nova" w:eastAsia="Arial" w:hAnsi="Arial Nova" w:cs="Arial"/>
        </w:rPr>
      </w:pPr>
    </w:p>
    <w:p w:rsidR="00E236EC" w:rsidRPr="002A0E49" w:rsidRDefault="00E236EC" w:rsidP="00A60F93">
      <w:pPr>
        <w:pStyle w:val="NormalWeb"/>
        <w:numPr>
          <w:ilvl w:val="0"/>
          <w:numId w:val="3"/>
        </w:numPr>
        <w:tabs>
          <w:tab w:val="left" w:pos="0"/>
        </w:tabs>
        <w:spacing w:before="29" w:beforeAutospacing="0" w:after="0" w:afterAutospacing="0" w:line="360" w:lineRule="auto"/>
        <w:ind w:left="0" w:right="36" w:firstLine="0"/>
        <w:contextualSpacing/>
        <w:mirrorIndents/>
        <w:jc w:val="both"/>
        <w:rPr>
          <w:rFonts w:ascii="Arial Nova" w:eastAsia="Arial" w:hAnsi="Arial Nova" w:cs="Arial"/>
        </w:rPr>
      </w:pPr>
      <w:r w:rsidRPr="002A0E49">
        <w:rPr>
          <w:rFonts w:ascii="Arial Nova" w:eastAsia="Arial" w:hAnsi="Arial Nova" w:cs="Arial"/>
          <w:b/>
        </w:rPr>
        <w:t xml:space="preserve">PERSONERÍA. </w:t>
      </w:r>
      <w:r w:rsidRPr="002A0E49">
        <w:rPr>
          <w:rFonts w:ascii="Arial Nova" w:eastAsia="Arial" w:hAnsi="Arial Nova" w:cs="Arial"/>
        </w:rPr>
        <w:t xml:space="preserve">El C. Eloy Ruiz Carrillo, tiene debidamente reconocido el carácter de Representante </w:t>
      </w:r>
      <w:r w:rsidR="00CF536D" w:rsidRPr="002A0E49">
        <w:rPr>
          <w:rFonts w:ascii="Arial Nova" w:eastAsia="Arial" w:hAnsi="Arial Nova" w:cs="Arial"/>
        </w:rPr>
        <w:t>Propietario</w:t>
      </w:r>
      <w:r w:rsidRPr="002A0E49">
        <w:rPr>
          <w:rFonts w:ascii="Arial Nova" w:eastAsia="Arial" w:hAnsi="Arial Nova" w:cs="Arial"/>
        </w:rPr>
        <w:t xml:space="preserve"> del Partido </w:t>
      </w:r>
      <w:r w:rsidR="00CF536D" w:rsidRPr="002A0E49">
        <w:rPr>
          <w:rFonts w:ascii="Arial Nova" w:eastAsia="Arial" w:hAnsi="Arial Nova" w:cs="Arial"/>
        </w:rPr>
        <w:t>MORENA</w:t>
      </w:r>
      <w:r w:rsidRPr="002A0E49">
        <w:rPr>
          <w:rFonts w:ascii="Arial Nova" w:eastAsia="Arial" w:hAnsi="Arial Nova" w:cs="Arial"/>
        </w:rPr>
        <w:t>, ante el Consejo General del IEE, en términos de la certificación que al efecto expide el Secretario Ejecutivo.</w:t>
      </w:r>
    </w:p>
    <w:p w:rsidR="00CF536D" w:rsidRPr="002A0E49" w:rsidRDefault="00CF536D" w:rsidP="00A60F93">
      <w:pPr>
        <w:pStyle w:val="Prrafodelista"/>
        <w:spacing w:line="360" w:lineRule="auto"/>
        <w:ind w:right="36"/>
        <w:rPr>
          <w:rFonts w:ascii="Arial Nova" w:eastAsia="Arial" w:hAnsi="Arial Nova" w:cs="Arial"/>
          <w:sz w:val="24"/>
          <w:szCs w:val="24"/>
        </w:rPr>
      </w:pPr>
    </w:p>
    <w:p w:rsidR="00CF536D" w:rsidRPr="002A0E49" w:rsidRDefault="00CF536D" w:rsidP="00A60F93">
      <w:pPr>
        <w:pStyle w:val="NormalWeb"/>
        <w:numPr>
          <w:ilvl w:val="0"/>
          <w:numId w:val="3"/>
        </w:numPr>
        <w:tabs>
          <w:tab w:val="left" w:pos="0"/>
        </w:tabs>
        <w:spacing w:before="29" w:beforeAutospacing="0" w:after="0" w:afterAutospacing="0" w:line="360" w:lineRule="auto"/>
        <w:ind w:left="0" w:right="36" w:firstLine="0"/>
        <w:contextualSpacing/>
        <w:mirrorIndents/>
        <w:jc w:val="both"/>
        <w:rPr>
          <w:rFonts w:ascii="Arial Nova" w:eastAsia="Arial" w:hAnsi="Arial Nova" w:cs="Arial"/>
        </w:rPr>
      </w:pPr>
      <w:r w:rsidRPr="002A0E49">
        <w:rPr>
          <w:rFonts w:ascii="Arial Nova" w:eastAsia="Arial" w:hAnsi="Arial Nova" w:cs="Arial"/>
          <w:b/>
        </w:rPr>
        <w:t>HECHOS DENUNCIADO</w:t>
      </w:r>
      <w:r w:rsidR="00623600" w:rsidRPr="002A0E49">
        <w:rPr>
          <w:rFonts w:ascii="Arial Nova" w:eastAsia="Arial" w:hAnsi="Arial Nova" w:cs="Arial"/>
          <w:b/>
        </w:rPr>
        <w:t>S</w:t>
      </w:r>
      <w:r w:rsidRPr="002A0E49">
        <w:rPr>
          <w:rFonts w:ascii="Arial Nova" w:eastAsia="Arial" w:hAnsi="Arial Nova" w:cs="Arial"/>
          <w:b/>
        </w:rPr>
        <w:t xml:space="preserve"> Y DEFENSA</w:t>
      </w:r>
    </w:p>
    <w:p w:rsidR="00CF536D" w:rsidRPr="002A0E49" w:rsidRDefault="00CF536D" w:rsidP="00A60F93">
      <w:pPr>
        <w:pStyle w:val="NormalWeb"/>
        <w:tabs>
          <w:tab w:val="left" w:pos="0"/>
        </w:tabs>
        <w:spacing w:before="29" w:beforeAutospacing="0" w:after="0" w:afterAutospacing="0" w:line="360" w:lineRule="auto"/>
        <w:ind w:right="36"/>
        <w:contextualSpacing/>
        <w:mirrorIndents/>
        <w:jc w:val="both"/>
        <w:rPr>
          <w:rFonts w:ascii="Arial Nova" w:eastAsia="Arial" w:hAnsi="Arial Nova" w:cs="Arial"/>
        </w:rPr>
      </w:pPr>
    </w:p>
    <w:p w:rsidR="00CF536D" w:rsidRDefault="00F46F94" w:rsidP="00A60F93">
      <w:pPr>
        <w:pStyle w:val="NormalWeb"/>
        <w:tabs>
          <w:tab w:val="left" w:pos="0"/>
        </w:tabs>
        <w:spacing w:before="29" w:beforeAutospacing="0" w:after="0" w:afterAutospacing="0" w:line="360" w:lineRule="auto"/>
        <w:ind w:right="36"/>
        <w:contextualSpacing/>
        <w:mirrorIndents/>
        <w:jc w:val="both"/>
        <w:rPr>
          <w:rFonts w:ascii="Arial Nova" w:eastAsia="Arial" w:hAnsi="Arial Nova" w:cs="Arial"/>
        </w:rPr>
      </w:pPr>
      <w:r w:rsidRPr="002A0E49">
        <w:rPr>
          <w:rFonts w:ascii="Arial Nova" w:eastAsia="Arial" w:hAnsi="Arial Nova" w:cs="Arial"/>
          <w:b/>
        </w:rPr>
        <w:t xml:space="preserve">5.1. </w:t>
      </w:r>
      <w:r w:rsidRPr="002A0E49">
        <w:rPr>
          <w:rFonts w:ascii="Arial Nova" w:eastAsia="Arial" w:hAnsi="Arial Nova" w:cs="Arial"/>
          <w:b/>
        </w:rPr>
        <w:tab/>
        <w:t xml:space="preserve">DENUNCIA FORMULADA POR MORENA. </w:t>
      </w:r>
      <w:r w:rsidRPr="002A0E49">
        <w:rPr>
          <w:rFonts w:ascii="Arial Nova" w:eastAsia="Arial" w:hAnsi="Arial Nova" w:cs="Arial"/>
        </w:rPr>
        <w:t>El partido MORENA, por conducto de su representante</w:t>
      </w:r>
      <w:r w:rsidR="00ED7FB1" w:rsidRPr="002A0E49">
        <w:rPr>
          <w:rFonts w:ascii="Arial Nova" w:eastAsia="Arial" w:hAnsi="Arial Nova" w:cs="Arial"/>
        </w:rPr>
        <w:t xml:space="preserve">, en su escrito de denuncia señala </w:t>
      </w:r>
      <w:r w:rsidR="00481BBF" w:rsidRPr="002A0E49">
        <w:rPr>
          <w:rFonts w:ascii="Arial Nova" w:eastAsia="Arial" w:hAnsi="Arial Nova" w:cs="Arial"/>
        </w:rPr>
        <w:t>lo siguiente</w:t>
      </w:r>
      <w:r w:rsidR="00ED7FB1" w:rsidRPr="002A0E49">
        <w:rPr>
          <w:rFonts w:ascii="Arial Nova" w:eastAsia="Arial" w:hAnsi="Arial Nova" w:cs="Arial"/>
        </w:rPr>
        <w:t>:</w:t>
      </w:r>
    </w:p>
    <w:p w:rsidR="00674644" w:rsidRPr="002A0E49" w:rsidRDefault="00674644" w:rsidP="00A60F93">
      <w:pPr>
        <w:pStyle w:val="NormalWeb"/>
        <w:tabs>
          <w:tab w:val="left" w:pos="0"/>
        </w:tabs>
        <w:spacing w:before="29" w:beforeAutospacing="0" w:after="0" w:afterAutospacing="0" w:line="360" w:lineRule="auto"/>
        <w:ind w:right="36"/>
        <w:contextualSpacing/>
        <w:mirrorIndents/>
        <w:jc w:val="both"/>
        <w:rPr>
          <w:rFonts w:ascii="Arial Nova" w:eastAsia="Arial" w:hAnsi="Arial Nova" w:cs="Arial"/>
        </w:rPr>
      </w:pPr>
    </w:p>
    <w:p w:rsidR="00674644" w:rsidRDefault="00481BBF" w:rsidP="00674644">
      <w:pPr>
        <w:pStyle w:val="NormalWeb"/>
        <w:numPr>
          <w:ilvl w:val="0"/>
          <w:numId w:val="16"/>
        </w:numPr>
        <w:tabs>
          <w:tab w:val="left" w:pos="0"/>
          <w:tab w:val="left" w:pos="9497"/>
        </w:tabs>
        <w:spacing w:before="29" w:beforeAutospacing="0" w:after="0" w:afterAutospacing="0" w:line="360" w:lineRule="auto"/>
        <w:ind w:right="36"/>
        <w:contextualSpacing/>
        <w:mirrorIndents/>
        <w:jc w:val="both"/>
        <w:rPr>
          <w:rFonts w:ascii="Arial Nova" w:eastAsia="Arial" w:hAnsi="Arial Nova" w:cs="Arial"/>
        </w:rPr>
      </w:pPr>
      <w:r w:rsidRPr="002A0E49">
        <w:rPr>
          <w:rFonts w:ascii="Arial Nova" w:eastAsia="Arial" w:hAnsi="Arial Nova" w:cs="Arial"/>
        </w:rPr>
        <w:t>Que e</w:t>
      </w:r>
      <w:r w:rsidR="000F4B28" w:rsidRPr="002A0E49">
        <w:rPr>
          <w:rFonts w:ascii="Arial Nova" w:eastAsia="Arial" w:hAnsi="Arial Nova" w:cs="Arial"/>
        </w:rPr>
        <w:t>l primero de mayo,</w:t>
      </w:r>
      <w:r w:rsidR="000F4B28" w:rsidRPr="002A0E49">
        <w:rPr>
          <w:rFonts w:ascii="Arial Nova" w:eastAsia="Arial" w:hAnsi="Arial Nova" w:cs="Arial"/>
          <w:color w:val="FF0000"/>
        </w:rPr>
        <w:t xml:space="preserve"> </w:t>
      </w:r>
      <w:r w:rsidR="000F4B28" w:rsidRPr="002A0E49">
        <w:rPr>
          <w:rFonts w:ascii="Arial Nova" w:eastAsia="Arial" w:hAnsi="Arial Nova" w:cs="Arial"/>
        </w:rPr>
        <w:t xml:space="preserve">el Partido Acción Nacional y la candidata a la Alcaldía del </w:t>
      </w:r>
      <w:r w:rsidR="00674644">
        <w:rPr>
          <w:rFonts w:ascii="Arial Nova" w:eastAsia="Arial" w:hAnsi="Arial Nova" w:cs="Arial"/>
        </w:rPr>
        <w:t>M</w:t>
      </w:r>
      <w:r w:rsidR="000F4B28" w:rsidRPr="002A0E49">
        <w:rPr>
          <w:rFonts w:ascii="Arial Nova" w:eastAsia="Arial" w:hAnsi="Arial Nova" w:cs="Arial"/>
        </w:rPr>
        <w:t xml:space="preserve">unicipio de Aguascalientes, </w:t>
      </w:r>
      <w:r w:rsidR="000F4B28" w:rsidRPr="002A0E49">
        <w:rPr>
          <w:rFonts w:ascii="Arial Nova" w:eastAsia="Arial" w:hAnsi="Arial Nova" w:cs="Arial"/>
          <w:b/>
        </w:rPr>
        <w:t>María Teresa Jiménez Esquivel</w:t>
      </w:r>
      <w:r w:rsidR="000F4B28" w:rsidRPr="002A0E49">
        <w:rPr>
          <w:rFonts w:ascii="Arial Nova" w:eastAsia="Arial" w:hAnsi="Arial Nova" w:cs="Arial"/>
        </w:rPr>
        <w:t xml:space="preserve"> consagraron una </w:t>
      </w:r>
      <w:r w:rsidR="000F4B28" w:rsidRPr="002A0E49">
        <w:rPr>
          <w:rFonts w:ascii="Arial Nova" w:eastAsia="Arial" w:hAnsi="Arial Nova" w:cs="Arial"/>
        </w:rPr>
        <w:lastRenderedPageBreak/>
        <w:t>reunión con el</w:t>
      </w:r>
      <w:r w:rsidR="000F4B28" w:rsidRPr="002A0E49">
        <w:rPr>
          <w:rFonts w:ascii="Arial Nova" w:hAnsi="Arial Nova" w:cs="Arial"/>
        </w:rPr>
        <w:t xml:space="preserve"> Sindicato de Trabajadores Ferrocarrileros de la República Mexicana (STFRM), en Aguascalientes, con la intención de realizar actos de campaña, y consolidar la formación de un grupo común, y tener un beneficio político-electoral,  a cambio del apoyo de sus dirigentes y afiliados para obtener la victoria el día de la jornada electoral.</w:t>
      </w:r>
    </w:p>
    <w:p w:rsidR="000F4B28" w:rsidRPr="00674644" w:rsidRDefault="00481BBF" w:rsidP="00674644">
      <w:pPr>
        <w:pStyle w:val="NormalWeb"/>
        <w:numPr>
          <w:ilvl w:val="0"/>
          <w:numId w:val="16"/>
        </w:numPr>
        <w:tabs>
          <w:tab w:val="left" w:pos="0"/>
          <w:tab w:val="left" w:pos="9497"/>
        </w:tabs>
        <w:spacing w:before="29" w:beforeAutospacing="0" w:after="0" w:afterAutospacing="0" w:line="360" w:lineRule="auto"/>
        <w:ind w:right="36"/>
        <w:contextualSpacing/>
        <w:mirrorIndents/>
        <w:jc w:val="both"/>
        <w:rPr>
          <w:rFonts w:ascii="Arial Nova" w:eastAsia="Arial" w:hAnsi="Arial Nova" w:cs="Arial"/>
        </w:rPr>
      </w:pPr>
      <w:r w:rsidRPr="00674644">
        <w:rPr>
          <w:rFonts w:ascii="Arial Nova" w:hAnsi="Arial Nova" w:cs="Arial"/>
        </w:rPr>
        <w:t>Indica, que existe una afectación</w:t>
      </w:r>
      <w:r w:rsidR="000F4B28" w:rsidRPr="00674644">
        <w:rPr>
          <w:rFonts w:ascii="Arial Nova" w:hAnsi="Arial Nova" w:cs="Arial"/>
        </w:rPr>
        <w:t xml:space="preserve"> a la equidad de la contienda, porque no se respeta ni se garantiza el derecho a votar de manera libre, secreta y consciente de los agremiados, ya que los dirigentes sindicales pueden coaccionar la voluntad al momento de emitir su voto</w:t>
      </w:r>
      <w:r w:rsidRPr="00674644">
        <w:rPr>
          <w:rFonts w:ascii="Arial Nova" w:hAnsi="Arial Nova" w:cs="Arial"/>
        </w:rPr>
        <w:t>.</w:t>
      </w:r>
    </w:p>
    <w:p w:rsidR="000F4B28" w:rsidRPr="002A0E49" w:rsidRDefault="000F4B28" w:rsidP="00A60F93">
      <w:pPr>
        <w:pStyle w:val="NormalWeb"/>
        <w:numPr>
          <w:ilvl w:val="0"/>
          <w:numId w:val="16"/>
        </w:numPr>
        <w:tabs>
          <w:tab w:val="left" w:pos="0"/>
        </w:tabs>
        <w:spacing w:before="29" w:beforeAutospacing="0" w:after="0" w:afterAutospacing="0" w:line="360" w:lineRule="auto"/>
        <w:ind w:right="36"/>
        <w:contextualSpacing/>
        <w:mirrorIndents/>
        <w:jc w:val="both"/>
        <w:rPr>
          <w:rFonts w:ascii="Arial Nova" w:eastAsia="Arial" w:hAnsi="Arial Nova" w:cs="Arial"/>
        </w:rPr>
      </w:pPr>
      <w:r w:rsidRPr="002A0E49">
        <w:rPr>
          <w:rFonts w:ascii="Arial Nova" w:hAnsi="Arial Nova" w:cs="Arial"/>
        </w:rPr>
        <w:t>Que, esta reunión provocará que los agremiados voten coaccionados a favor del PAN y su candidata, puesto que, al terminar la reunión, cada miembro ya sentía la obligación de votar por quien sus dirigentes les dijeron.</w:t>
      </w:r>
    </w:p>
    <w:p w:rsidR="000F4B28" w:rsidRPr="002A0E49" w:rsidRDefault="00E11418" w:rsidP="00A60F93">
      <w:pPr>
        <w:pStyle w:val="NormalWeb"/>
        <w:numPr>
          <w:ilvl w:val="0"/>
          <w:numId w:val="16"/>
        </w:numPr>
        <w:tabs>
          <w:tab w:val="left" w:pos="0"/>
        </w:tabs>
        <w:spacing w:before="29" w:beforeAutospacing="0" w:after="0" w:afterAutospacing="0" w:line="360" w:lineRule="auto"/>
        <w:ind w:right="36"/>
        <w:contextualSpacing/>
        <w:mirrorIndents/>
        <w:jc w:val="both"/>
        <w:rPr>
          <w:rFonts w:ascii="Arial Nova" w:eastAsia="Arial" w:hAnsi="Arial Nova" w:cs="Arial"/>
        </w:rPr>
      </w:pPr>
      <w:r w:rsidRPr="002A0E49">
        <w:rPr>
          <w:rFonts w:ascii="Arial Nova" w:hAnsi="Arial Nova" w:cs="Arial"/>
        </w:rPr>
        <w:t>Además</w:t>
      </w:r>
      <w:r w:rsidR="000F4B28" w:rsidRPr="002A0E49">
        <w:rPr>
          <w:rFonts w:ascii="Arial Nova" w:hAnsi="Arial Nova" w:cs="Arial"/>
        </w:rPr>
        <w:t xml:space="preserve">, </w:t>
      </w:r>
      <w:r w:rsidRPr="002A0E49">
        <w:rPr>
          <w:rFonts w:ascii="Arial Nova" w:hAnsi="Arial Nova" w:cs="Arial"/>
        </w:rPr>
        <w:t xml:space="preserve">que, </w:t>
      </w:r>
      <w:r w:rsidR="000F4B28" w:rsidRPr="002A0E49">
        <w:rPr>
          <w:rFonts w:ascii="Arial Nova" w:hAnsi="Arial Nova" w:cs="Arial"/>
        </w:rPr>
        <w:t xml:space="preserve">por los efectos intimidatorios de la reunión, los agremiados razonablemente podrán considerar, que puede existir una sanción contra aquél que no vote por el </w:t>
      </w:r>
      <w:r w:rsidR="000146F2" w:rsidRPr="002A0E49">
        <w:rPr>
          <w:rFonts w:ascii="Arial Nova" w:hAnsi="Arial Nova" w:cs="Arial"/>
        </w:rPr>
        <w:t xml:space="preserve">PAN </w:t>
      </w:r>
      <w:r w:rsidR="000F4B28" w:rsidRPr="002A0E49">
        <w:rPr>
          <w:rFonts w:ascii="Arial Nova" w:hAnsi="Arial Nova" w:cs="Arial"/>
        </w:rPr>
        <w:t>y su candidata</w:t>
      </w:r>
      <w:r w:rsidR="00661E51" w:rsidRPr="002A0E49">
        <w:rPr>
          <w:rFonts w:ascii="Arial Nova" w:hAnsi="Arial Nova" w:cs="Arial"/>
        </w:rPr>
        <w:t>.</w:t>
      </w:r>
    </w:p>
    <w:p w:rsidR="000F4B28" w:rsidRPr="002A0E49" w:rsidRDefault="00E11418" w:rsidP="00A60F93">
      <w:pPr>
        <w:pStyle w:val="NormalWeb"/>
        <w:numPr>
          <w:ilvl w:val="0"/>
          <w:numId w:val="16"/>
        </w:numPr>
        <w:tabs>
          <w:tab w:val="left" w:pos="0"/>
        </w:tabs>
        <w:spacing w:before="29" w:beforeAutospacing="0" w:after="0" w:afterAutospacing="0" w:line="360" w:lineRule="auto"/>
        <w:ind w:right="36"/>
        <w:contextualSpacing/>
        <w:mirrorIndents/>
        <w:jc w:val="both"/>
        <w:rPr>
          <w:rFonts w:ascii="Arial Nova" w:eastAsia="Arial" w:hAnsi="Arial Nova" w:cs="Arial"/>
        </w:rPr>
      </w:pPr>
      <w:r w:rsidRPr="002A0E49">
        <w:rPr>
          <w:rFonts w:ascii="Arial Nova" w:hAnsi="Arial Nova" w:cs="Arial"/>
        </w:rPr>
        <w:t>En consecuencia</w:t>
      </w:r>
      <w:r w:rsidR="000F4B28" w:rsidRPr="002A0E49">
        <w:rPr>
          <w:rFonts w:ascii="Arial Nova" w:hAnsi="Arial Nova" w:cs="Arial"/>
        </w:rPr>
        <w:t xml:space="preserve">, solicita la pérdida del registro de la candidata postulada por el PAN por ejercer coacción al voto. </w:t>
      </w:r>
    </w:p>
    <w:p w:rsidR="00337757" w:rsidRPr="002A0E49" w:rsidRDefault="00337757" w:rsidP="00A60F93">
      <w:pPr>
        <w:pStyle w:val="NormalWeb"/>
        <w:tabs>
          <w:tab w:val="left" w:pos="0"/>
        </w:tabs>
        <w:spacing w:before="29" w:beforeAutospacing="0" w:after="0" w:afterAutospacing="0" w:line="360" w:lineRule="auto"/>
        <w:ind w:left="720" w:right="36"/>
        <w:contextualSpacing/>
        <w:mirrorIndents/>
        <w:jc w:val="both"/>
        <w:rPr>
          <w:rFonts w:ascii="Arial Nova" w:eastAsia="Arial" w:hAnsi="Arial Nova" w:cs="Arial"/>
        </w:rPr>
      </w:pPr>
    </w:p>
    <w:p w:rsidR="001214E3" w:rsidRPr="002A0E49" w:rsidRDefault="00243A99" w:rsidP="00A60F93">
      <w:pPr>
        <w:pStyle w:val="NormalWeb"/>
        <w:tabs>
          <w:tab w:val="left" w:pos="0"/>
        </w:tabs>
        <w:spacing w:before="29" w:beforeAutospacing="0" w:after="0" w:afterAutospacing="0" w:line="360" w:lineRule="auto"/>
        <w:ind w:right="36"/>
        <w:contextualSpacing/>
        <w:mirrorIndents/>
        <w:jc w:val="both"/>
        <w:rPr>
          <w:rFonts w:ascii="Arial Nova" w:hAnsi="Arial Nova" w:cs="Arial"/>
        </w:rPr>
      </w:pPr>
      <w:r w:rsidRPr="002A0E49">
        <w:rPr>
          <w:rFonts w:ascii="Arial Nova" w:hAnsi="Arial Nova" w:cs="Arial"/>
          <w:b/>
        </w:rPr>
        <w:t xml:space="preserve">5.2. </w:t>
      </w:r>
      <w:r w:rsidRPr="002A0E49">
        <w:rPr>
          <w:rFonts w:ascii="Arial Nova" w:hAnsi="Arial Nova" w:cs="Arial"/>
          <w:b/>
        </w:rPr>
        <w:tab/>
        <w:t>DEFENSA DE LA C. MARÍA TERESA JIMÉNEZ ESQUIVEL.</w:t>
      </w:r>
      <w:r w:rsidR="001836A3" w:rsidRPr="002A0E49">
        <w:rPr>
          <w:rFonts w:ascii="Arial Nova" w:hAnsi="Arial Nova" w:cs="Arial"/>
          <w:b/>
        </w:rPr>
        <w:t xml:space="preserve"> </w:t>
      </w:r>
      <w:r w:rsidR="00F513A3" w:rsidRPr="002A0E49">
        <w:rPr>
          <w:rFonts w:ascii="Arial Nova" w:hAnsi="Arial Nova" w:cs="Arial"/>
          <w:b/>
        </w:rPr>
        <w:t xml:space="preserve"> </w:t>
      </w:r>
      <w:r w:rsidR="00F513A3" w:rsidRPr="002A0E49">
        <w:rPr>
          <w:rFonts w:ascii="Arial Nova" w:hAnsi="Arial Nova" w:cs="Arial"/>
        </w:rPr>
        <w:t xml:space="preserve">La candidata </w:t>
      </w:r>
      <w:r w:rsidR="001214E3" w:rsidRPr="002A0E49">
        <w:rPr>
          <w:rFonts w:ascii="Arial Nova" w:hAnsi="Arial Nova" w:cs="Arial"/>
        </w:rPr>
        <w:t xml:space="preserve">presenta su defensa esencialmente con las siguientes premisas: </w:t>
      </w:r>
    </w:p>
    <w:p w:rsidR="00BE29F7" w:rsidRPr="002A0E49" w:rsidRDefault="00BE29F7" w:rsidP="00A60F93">
      <w:pPr>
        <w:pStyle w:val="NormalWeb"/>
        <w:tabs>
          <w:tab w:val="left" w:pos="0"/>
        </w:tabs>
        <w:spacing w:before="29" w:beforeAutospacing="0" w:after="0" w:afterAutospacing="0" w:line="360" w:lineRule="auto"/>
        <w:ind w:right="36"/>
        <w:contextualSpacing/>
        <w:mirrorIndents/>
        <w:jc w:val="both"/>
        <w:rPr>
          <w:rFonts w:ascii="Arial Nova" w:hAnsi="Arial Nova" w:cs="Arial"/>
        </w:rPr>
      </w:pPr>
    </w:p>
    <w:p w:rsidR="000F4B28" w:rsidRPr="002A0E49" w:rsidRDefault="000F4B28" w:rsidP="00A60F93">
      <w:pPr>
        <w:pStyle w:val="NormalWeb"/>
        <w:numPr>
          <w:ilvl w:val="0"/>
          <w:numId w:val="22"/>
        </w:numPr>
        <w:tabs>
          <w:tab w:val="left" w:pos="0"/>
        </w:tabs>
        <w:spacing w:before="29" w:beforeAutospacing="0" w:after="0" w:afterAutospacing="0" w:line="360" w:lineRule="auto"/>
        <w:ind w:right="36"/>
        <w:contextualSpacing/>
        <w:mirrorIndents/>
        <w:jc w:val="both"/>
        <w:rPr>
          <w:rFonts w:ascii="Arial Nova" w:hAnsi="Arial Nova" w:cs="Arial"/>
        </w:rPr>
      </w:pPr>
      <w:r w:rsidRPr="002A0E49">
        <w:rPr>
          <w:rFonts w:ascii="Arial Nova" w:hAnsi="Arial Nova" w:cs="Arial"/>
        </w:rPr>
        <w:t>En primer lugar, solicita el desechamiento de la denuncia al considerar que los hechos son frívolos e improcedentes.</w:t>
      </w:r>
    </w:p>
    <w:p w:rsidR="000F4B28" w:rsidRPr="002A0E49" w:rsidRDefault="000F4B28" w:rsidP="00A60F93">
      <w:pPr>
        <w:pStyle w:val="NormalWeb"/>
        <w:numPr>
          <w:ilvl w:val="0"/>
          <w:numId w:val="22"/>
        </w:numPr>
        <w:tabs>
          <w:tab w:val="left" w:pos="0"/>
        </w:tabs>
        <w:spacing w:before="29" w:beforeAutospacing="0" w:after="0" w:afterAutospacing="0" w:line="360" w:lineRule="auto"/>
        <w:ind w:right="36"/>
        <w:contextualSpacing/>
        <w:mirrorIndents/>
        <w:jc w:val="both"/>
        <w:rPr>
          <w:rFonts w:ascii="Arial Nova" w:hAnsi="Arial Nova" w:cs="Arial"/>
        </w:rPr>
      </w:pPr>
      <w:r w:rsidRPr="002A0E49">
        <w:rPr>
          <w:rFonts w:ascii="Arial Nova" w:hAnsi="Arial Nova" w:cs="Arial"/>
        </w:rPr>
        <w:t>Además, argumenta que la denuncia es obscura y falaz, puesto que en ningún momento ha solicitado la afiliación ni ha realizado asociación alguna</w:t>
      </w:r>
      <w:r w:rsidR="000146F2">
        <w:rPr>
          <w:rFonts w:ascii="Arial Nova" w:hAnsi="Arial Nova" w:cs="Arial"/>
        </w:rPr>
        <w:t>,</w:t>
      </w:r>
      <w:r w:rsidRPr="002A0E49">
        <w:rPr>
          <w:rFonts w:ascii="Arial Nova" w:hAnsi="Arial Nova" w:cs="Arial"/>
        </w:rPr>
        <w:t xml:space="preserve"> con fines políticos</w:t>
      </w:r>
      <w:r w:rsidR="000146F2">
        <w:rPr>
          <w:rFonts w:ascii="Arial Nova" w:hAnsi="Arial Nova" w:cs="Arial"/>
        </w:rPr>
        <w:t>,</w:t>
      </w:r>
      <w:r w:rsidRPr="002A0E49">
        <w:rPr>
          <w:rFonts w:ascii="Arial Nova" w:hAnsi="Arial Nova" w:cs="Arial"/>
        </w:rPr>
        <w:t xml:space="preserve"> con el sindicato de referencia. </w:t>
      </w:r>
    </w:p>
    <w:p w:rsidR="000F4B28" w:rsidRPr="002A0E49" w:rsidRDefault="000F4B28" w:rsidP="00A60F93">
      <w:pPr>
        <w:pStyle w:val="NormalWeb"/>
        <w:numPr>
          <w:ilvl w:val="0"/>
          <w:numId w:val="22"/>
        </w:numPr>
        <w:tabs>
          <w:tab w:val="left" w:pos="0"/>
        </w:tabs>
        <w:spacing w:before="29" w:beforeAutospacing="0" w:after="0" w:afterAutospacing="0" w:line="360" w:lineRule="auto"/>
        <w:ind w:right="36"/>
        <w:contextualSpacing/>
        <w:mirrorIndents/>
        <w:jc w:val="both"/>
        <w:rPr>
          <w:rFonts w:ascii="Arial Nova" w:hAnsi="Arial Nova" w:cs="Arial"/>
        </w:rPr>
      </w:pPr>
      <w:r w:rsidRPr="002A0E49">
        <w:rPr>
          <w:rFonts w:ascii="Arial Nova" w:hAnsi="Arial Nova" w:cs="Arial"/>
        </w:rPr>
        <w:t>Que es falso que haya “consagrado” una reunión con el sindicato y que se haya ejercido coerción.</w:t>
      </w:r>
    </w:p>
    <w:p w:rsidR="000F4B28" w:rsidRPr="002A0E49" w:rsidRDefault="000F4B28" w:rsidP="00A60F93">
      <w:pPr>
        <w:pStyle w:val="NormalWeb"/>
        <w:numPr>
          <w:ilvl w:val="0"/>
          <w:numId w:val="22"/>
        </w:numPr>
        <w:tabs>
          <w:tab w:val="left" w:pos="0"/>
        </w:tabs>
        <w:spacing w:before="29" w:beforeAutospacing="0" w:after="0" w:afterAutospacing="0" w:line="360" w:lineRule="auto"/>
        <w:ind w:right="36"/>
        <w:contextualSpacing/>
        <w:mirrorIndents/>
        <w:jc w:val="both"/>
        <w:rPr>
          <w:rFonts w:ascii="Arial Nova" w:hAnsi="Arial Nova" w:cs="Arial"/>
        </w:rPr>
      </w:pPr>
      <w:r w:rsidRPr="002A0E49">
        <w:rPr>
          <w:rFonts w:ascii="Arial Nova" w:hAnsi="Arial Nova" w:cs="Arial"/>
        </w:rPr>
        <w:t xml:space="preserve">Invoca la presunción de inocencia, al considerar que la denuncia versa en aseveraciones improbables y hechos irreales, basándose simplemente en notas periodísticas. </w:t>
      </w:r>
    </w:p>
    <w:p w:rsidR="000F4B28" w:rsidRPr="002A0E49" w:rsidRDefault="000F4B28" w:rsidP="00A60F93">
      <w:pPr>
        <w:pStyle w:val="NormalWeb"/>
        <w:numPr>
          <w:ilvl w:val="0"/>
          <w:numId w:val="22"/>
        </w:numPr>
        <w:tabs>
          <w:tab w:val="left" w:pos="0"/>
        </w:tabs>
        <w:spacing w:before="29" w:beforeAutospacing="0" w:after="0" w:afterAutospacing="0" w:line="360" w:lineRule="auto"/>
        <w:ind w:right="36"/>
        <w:contextualSpacing/>
        <w:mirrorIndents/>
        <w:jc w:val="both"/>
        <w:rPr>
          <w:rFonts w:ascii="Arial Nova" w:hAnsi="Arial Nova" w:cs="Arial"/>
        </w:rPr>
      </w:pPr>
      <w:r w:rsidRPr="002A0E49">
        <w:rPr>
          <w:rFonts w:ascii="Arial Nova" w:hAnsi="Arial Nova" w:cs="Arial"/>
        </w:rPr>
        <w:t xml:space="preserve">Sostiene que no hay elementos que acrediten </w:t>
      </w:r>
      <w:r w:rsidR="00324547" w:rsidRPr="002A0E49">
        <w:rPr>
          <w:rFonts w:ascii="Arial Nova" w:hAnsi="Arial Nova" w:cs="Arial"/>
        </w:rPr>
        <w:t>que,</w:t>
      </w:r>
      <w:r w:rsidRPr="002A0E49">
        <w:rPr>
          <w:rFonts w:ascii="Arial Nova" w:hAnsi="Arial Nova" w:cs="Arial"/>
        </w:rPr>
        <w:t xml:space="preserve"> en el transcurso de su campaña, haya realizado actos que gener</w:t>
      </w:r>
      <w:r w:rsidR="00661E51" w:rsidRPr="002A0E49">
        <w:rPr>
          <w:rFonts w:ascii="Arial Nova" w:hAnsi="Arial Nova" w:cs="Arial"/>
        </w:rPr>
        <w:t>e</w:t>
      </w:r>
      <w:r w:rsidRPr="002A0E49">
        <w:rPr>
          <w:rFonts w:ascii="Arial Nova" w:hAnsi="Arial Nova" w:cs="Arial"/>
        </w:rPr>
        <w:t xml:space="preserve">n inequidad en la contienda, además </w:t>
      </w:r>
      <w:r w:rsidR="00324547" w:rsidRPr="002A0E49">
        <w:rPr>
          <w:rFonts w:ascii="Arial Nova" w:hAnsi="Arial Nova" w:cs="Arial"/>
        </w:rPr>
        <w:t xml:space="preserve">de </w:t>
      </w:r>
      <w:r w:rsidRPr="002A0E49">
        <w:rPr>
          <w:rFonts w:ascii="Arial Nova" w:hAnsi="Arial Nova" w:cs="Arial"/>
        </w:rPr>
        <w:t xml:space="preserve">que su actuar no configura violaciones a normas electorales. </w:t>
      </w:r>
    </w:p>
    <w:p w:rsidR="000F4B28" w:rsidRPr="002A0E49" w:rsidRDefault="000F4B28" w:rsidP="00A60F93">
      <w:pPr>
        <w:pStyle w:val="NormalWeb"/>
        <w:numPr>
          <w:ilvl w:val="0"/>
          <w:numId w:val="22"/>
        </w:numPr>
        <w:tabs>
          <w:tab w:val="left" w:pos="0"/>
        </w:tabs>
        <w:spacing w:before="29" w:beforeAutospacing="0" w:after="0" w:afterAutospacing="0" w:line="360" w:lineRule="auto"/>
        <w:ind w:right="36"/>
        <w:contextualSpacing/>
        <w:mirrorIndents/>
        <w:jc w:val="both"/>
        <w:rPr>
          <w:rFonts w:ascii="Arial Nova" w:hAnsi="Arial Nova" w:cs="Arial"/>
        </w:rPr>
      </w:pPr>
      <w:r w:rsidRPr="002A0E49">
        <w:rPr>
          <w:rFonts w:ascii="Arial Nova" w:hAnsi="Arial Nova" w:cs="Arial"/>
        </w:rPr>
        <w:lastRenderedPageBreak/>
        <w:t xml:space="preserve">Que la queja trata únicamente de percepciones personales que denuncia sin tener una base real; al afirmar que cada agremiado, después de la supuesta reunión ya “sentía la obligación de votar”. </w:t>
      </w:r>
    </w:p>
    <w:p w:rsidR="000F4B28" w:rsidRPr="002A0E49" w:rsidRDefault="00324547" w:rsidP="00A60F93">
      <w:pPr>
        <w:pStyle w:val="NormalWeb"/>
        <w:numPr>
          <w:ilvl w:val="0"/>
          <w:numId w:val="22"/>
        </w:numPr>
        <w:tabs>
          <w:tab w:val="left" w:pos="0"/>
        </w:tabs>
        <w:spacing w:before="29" w:beforeAutospacing="0" w:after="0" w:afterAutospacing="0" w:line="360" w:lineRule="auto"/>
        <w:ind w:right="36"/>
        <w:contextualSpacing/>
        <w:mirrorIndents/>
        <w:jc w:val="both"/>
        <w:rPr>
          <w:rFonts w:ascii="Arial Nova" w:hAnsi="Arial Nova" w:cs="Arial"/>
        </w:rPr>
      </w:pPr>
      <w:r w:rsidRPr="002A0E49">
        <w:rPr>
          <w:rFonts w:ascii="Arial Nova" w:hAnsi="Arial Nova" w:cs="Arial"/>
        </w:rPr>
        <w:t>Y, q</w:t>
      </w:r>
      <w:r w:rsidR="000F4B28" w:rsidRPr="002A0E49">
        <w:rPr>
          <w:rFonts w:ascii="Arial Nova" w:hAnsi="Arial Nova" w:cs="Arial"/>
        </w:rPr>
        <w:t>ue no ha solicitado su afiliación, n</w:t>
      </w:r>
      <w:r w:rsidR="00661E51" w:rsidRPr="002A0E49">
        <w:rPr>
          <w:rFonts w:ascii="Arial Nova" w:hAnsi="Arial Nova" w:cs="Arial"/>
        </w:rPr>
        <w:t>i</w:t>
      </w:r>
      <w:r w:rsidR="000F4B28" w:rsidRPr="002A0E49">
        <w:rPr>
          <w:rFonts w:ascii="Arial Nova" w:hAnsi="Arial Nova" w:cs="Arial"/>
        </w:rPr>
        <w:t xml:space="preserve"> </w:t>
      </w:r>
      <w:r w:rsidR="00A31CAD" w:rsidRPr="002A0E49">
        <w:rPr>
          <w:rFonts w:ascii="Arial Nova" w:hAnsi="Arial Nova" w:cs="Arial"/>
        </w:rPr>
        <w:t>realizada asociación</w:t>
      </w:r>
      <w:r w:rsidR="000F4B28" w:rsidRPr="002A0E49">
        <w:rPr>
          <w:rFonts w:ascii="Arial Nova" w:hAnsi="Arial Nova" w:cs="Arial"/>
        </w:rPr>
        <w:t xml:space="preserve"> para formar un grupo político</w:t>
      </w:r>
      <w:r w:rsidR="00661E51" w:rsidRPr="002A0E49">
        <w:rPr>
          <w:rFonts w:ascii="Arial Nova" w:hAnsi="Arial Nova" w:cs="Arial"/>
        </w:rPr>
        <w:t>,</w:t>
      </w:r>
      <w:r w:rsidR="000F4B28" w:rsidRPr="002A0E49">
        <w:rPr>
          <w:rFonts w:ascii="Arial Nova" w:hAnsi="Arial Nova" w:cs="Arial"/>
        </w:rPr>
        <w:t xml:space="preserve"> ni para la creación de un partido.</w:t>
      </w:r>
    </w:p>
    <w:p w:rsidR="00BD769B" w:rsidRPr="002A0E49" w:rsidRDefault="00BD769B" w:rsidP="00A60F93">
      <w:pPr>
        <w:pStyle w:val="NormalWeb"/>
        <w:tabs>
          <w:tab w:val="left" w:pos="0"/>
        </w:tabs>
        <w:spacing w:before="29" w:beforeAutospacing="0" w:after="0" w:afterAutospacing="0" w:line="360" w:lineRule="auto"/>
        <w:ind w:left="720" w:right="36"/>
        <w:contextualSpacing/>
        <w:mirrorIndents/>
        <w:jc w:val="both"/>
        <w:rPr>
          <w:rFonts w:ascii="Arial Nova" w:hAnsi="Arial Nova" w:cs="Arial"/>
        </w:rPr>
      </w:pPr>
    </w:p>
    <w:p w:rsidR="00243A99" w:rsidRDefault="00243A99" w:rsidP="00A60F93">
      <w:pPr>
        <w:pStyle w:val="NormalWeb"/>
        <w:tabs>
          <w:tab w:val="left" w:pos="0"/>
        </w:tabs>
        <w:spacing w:before="29" w:beforeAutospacing="0" w:after="0" w:afterAutospacing="0" w:line="360" w:lineRule="auto"/>
        <w:ind w:right="36"/>
        <w:contextualSpacing/>
        <w:mirrorIndents/>
        <w:jc w:val="both"/>
        <w:rPr>
          <w:rFonts w:ascii="Arial Nova" w:hAnsi="Arial Nova" w:cs="Arial"/>
        </w:rPr>
      </w:pPr>
      <w:r w:rsidRPr="002A0E49">
        <w:rPr>
          <w:rFonts w:ascii="Arial Nova" w:hAnsi="Arial Nova" w:cs="Arial"/>
          <w:b/>
        </w:rPr>
        <w:t xml:space="preserve">5.3. </w:t>
      </w:r>
      <w:r w:rsidRPr="002A0E49">
        <w:rPr>
          <w:rFonts w:ascii="Arial Nova" w:hAnsi="Arial Nova" w:cs="Arial"/>
          <w:b/>
        </w:rPr>
        <w:tab/>
        <w:t>DEFENSA DEL PAN.</w:t>
      </w:r>
      <w:r w:rsidR="00337757" w:rsidRPr="002A0E49">
        <w:rPr>
          <w:rFonts w:ascii="Arial Nova" w:hAnsi="Arial Nova" w:cs="Arial"/>
          <w:b/>
        </w:rPr>
        <w:t xml:space="preserve"> </w:t>
      </w:r>
      <w:r w:rsidR="00337757" w:rsidRPr="002A0E49">
        <w:rPr>
          <w:rFonts w:ascii="Arial Nova" w:hAnsi="Arial Nova" w:cs="Arial"/>
        </w:rPr>
        <w:t xml:space="preserve">En cuanto a la representación del PAN, </w:t>
      </w:r>
      <w:r w:rsidR="00FC77FD" w:rsidRPr="002A0E49">
        <w:rPr>
          <w:rFonts w:ascii="Arial Nova" w:hAnsi="Arial Nova" w:cs="Arial"/>
        </w:rPr>
        <w:t>manifiesta en su</w:t>
      </w:r>
      <w:r w:rsidR="00337757" w:rsidRPr="002A0E49">
        <w:rPr>
          <w:rFonts w:ascii="Arial Nova" w:hAnsi="Arial Nova" w:cs="Arial"/>
        </w:rPr>
        <w:t xml:space="preserve"> defensa </w:t>
      </w:r>
      <w:r w:rsidR="00B05C29" w:rsidRPr="002A0E49">
        <w:rPr>
          <w:rFonts w:ascii="Arial Nova" w:hAnsi="Arial Nova" w:cs="Arial"/>
        </w:rPr>
        <w:t>que</w:t>
      </w:r>
      <w:r w:rsidR="00337757" w:rsidRPr="002A0E49">
        <w:rPr>
          <w:rFonts w:ascii="Arial Nova" w:hAnsi="Arial Nova" w:cs="Arial"/>
        </w:rPr>
        <w:t xml:space="preserve">: </w:t>
      </w:r>
    </w:p>
    <w:p w:rsidR="00E852AD" w:rsidRPr="002A0E49" w:rsidRDefault="00E852AD" w:rsidP="00A60F93">
      <w:pPr>
        <w:pStyle w:val="NormalWeb"/>
        <w:tabs>
          <w:tab w:val="left" w:pos="0"/>
        </w:tabs>
        <w:spacing w:before="29" w:beforeAutospacing="0" w:after="0" w:afterAutospacing="0" w:line="360" w:lineRule="auto"/>
        <w:ind w:right="36"/>
        <w:contextualSpacing/>
        <w:mirrorIndents/>
        <w:jc w:val="both"/>
        <w:rPr>
          <w:rFonts w:ascii="Arial Nova" w:hAnsi="Arial Nova" w:cs="Arial"/>
        </w:rPr>
      </w:pPr>
    </w:p>
    <w:p w:rsidR="00BD769B" w:rsidRPr="002A0E49" w:rsidRDefault="00B05C29" w:rsidP="00A60F93">
      <w:pPr>
        <w:pStyle w:val="NormalWeb"/>
        <w:numPr>
          <w:ilvl w:val="0"/>
          <w:numId w:val="23"/>
        </w:numPr>
        <w:tabs>
          <w:tab w:val="left" w:pos="0"/>
        </w:tabs>
        <w:spacing w:before="29" w:beforeAutospacing="0" w:after="0" w:afterAutospacing="0" w:line="360" w:lineRule="auto"/>
        <w:ind w:right="36"/>
        <w:contextualSpacing/>
        <w:mirrorIndents/>
        <w:jc w:val="both"/>
        <w:rPr>
          <w:rFonts w:ascii="Arial Nova" w:hAnsi="Arial Nova" w:cs="Arial"/>
        </w:rPr>
      </w:pPr>
      <w:r w:rsidRPr="002A0E49">
        <w:rPr>
          <w:rFonts w:ascii="Arial Nova" w:hAnsi="Arial Nova" w:cs="Arial"/>
        </w:rPr>
        <w:t>N</w:t>
      </w:r>
      <w:r w:rsidR="00841ACE" w:rsidRPr="002A0E49">
        <w:rPr>
          <w:rFonts w:ascii="Arial Nova" w:hAnsi="Arial Nova" w:cs="Arial"/>
        </w:rPr>
        <w:t xml:space="preserve">iega el contenido de la denuncia, pues </w:t>
      </w:r>
      <w:r w:rsidRPr="002A0E49">
        <w:rPr>
          <w:rFonts w:ascii="Arial Nova" w:hAnsi="Arial Nova" w:cs="Arial"/>
        </w:rPr>
        <w:t xml:space="preserve">considera que </w:t>
      </w:r>
      <w:r w:rsidR="00841ACE" w:rsidRPr="002A0E49">
        <w:rPr>
          <w:rFonts w:ascii="Arial Nova" w:hAnsi="Arial Nova" w:cs="Arial"/>
        </w:rPr>
        <w:t xml:space="preserve">de manera deficiente se esgrimen hechos que no se encuentran </w:t>
      </w:r>
      <w:r w:rsidR="0054052C" w:rsidRPr="002A0E49">
        <w:rPr>
          <w:rFonts w:ascii="Arial Nova" w:hAnsi="Arial Nova" w:cs="Arial"/>
        </w:rPr>
        <w:t xml:space="preserve">debidamente </w:t>
      </w:r>
      <w:r w:rsidR="00841ACE" w:rsidRPr="002A0E49">
        <w:rPr>
          <w:rFonts w:ascii="Arial Nova" w:hAnsi="Arial Nova" w:cs="Arial"/>
        </w:rPr>
        <w:t xml:space="preserve">probados. </w:t>
      </w:r>
    </w:p>
    <w:p w:rsidR="00B05C29" w:rsidRPr="002A0E49" w:rsidRDefault="00B05C29" w:rsidP="00A60F93">
      <w:pPr>
        <w:pStyle w:val="NormalWeb"/>
        <w:numPr>
          <w:ilvl w:val="0"/>
          <w:numId w:val="23"/>
        </w:numPr>
        <w:tabs>
          <w:tab w:val="left" w:pos="0"/>
        </w:tabs>
        <w:spacing w:before="29" w:beforeAutospacing="0" w:after="0" w:afterAutospacing="0" w:line="360" w:lineRule="auto"/>
        <w:ind w:right="36"/>
        <w:contextualSpacing/>
        <w:mirrorIndents/>
        <w:jc w:val="both"/>
        <w:rPr>
          <w:rFonts w:ascii="Arial Nova" w:hAnsi="Arial Nova" w:cs="Arial"/>
        </w:rPr>
      </w:pPr>
      <w:r w:rsidRPr="002A0E49">
        <w:rPr>
          <w:rFonts w:ascii="Arial Nova" w:hAnsi="Arial Nova" w:cs="Arial"/>
        </w:rPr>
        <w:t>Solicita el desechamiento de la denuncia</w:t>
      </w:r>
      <w:r w:rsidR="005C67E4" w:rsidRPr="002A0E49">
        <w:rPr>
          <w:rFonts w:ascii="Arial Nova" w:hAnsi="Arial Nova" w:cs="Arial"/>
        </w:rPr>
        <w:t>,</w:t>
      </w:r>
      <w:r w:rsidRPr="002A0E49">
        <w:rPr>
          <w:rFonts w:ascii="Arial Nova" w:hAnsi="Arial Nova" w:cs="Arial"/>
        </w:rPr>
        <w:t xml:space="preserve"> en virtud de que la misma está basada en conjeturas personales y apreciaciones subjetivas con una notoria frivolidad. </w:t>
      </w:r>
    </w:p>
    <w:p w:rsidR="00B05C29" w:rsidRPr="002A0E49" w:rsidRDefault="00B05C29" w:rsidP="00A60F93">
      <w:pPr>
        <w:pStyle w:val="NormalWeb"/>
        <w:tabs>
          <w:tab w:val="left" w:pos="0"/>
        </w:tabs>
        <w:spacing w:before="29" w:beforeAutospacing="0" w:after="0" w:afterAutospacing="0" w:line="360" w:lineRule="auto"/>
        <w:ind w:left="720" w:right="36"/>
        <w:contextualSpacing/>
        <w:mirrorIndents/>
        <w:jc w:val="both"/>
        <w:rPr>
          <w:rFonts w:ascii="Arial Nova" w:hAnsi="Arial Nova" w:cs="Arial"/>
        </w:rPr>
      </w:pPr>
    </w:p>
    <w:p w:rsidR="00CF01FB" w:rsidRDefault="00243A99" w:rsidP="00CF01FB">
      <w:pPr>
        <w:pStyle w:val="NormalWeb"/>
        <w:numPr>
          <w:ilvl w:val="0"/>
          <w:numId w:val="3"/>
        </w:numPr>
        <w:tabs>
          <w:tab w:val="left" w:pos="0"/>
        </w:tabs>
        <w:spacing w:before="29" w:beforeAutospacing="0" w:after="0" w:afterAutospacing="0" w:line="360" w:lineRule="auto"/>
        <w:ind w:right="36"/>
        <w:contextualSpacing/>
        <w:mirrorIndents/>
        <w:jc w:val="both"/>
        <w:rPr>
          <w:rFonts w:ascii="Arial Nova" w:hAnsi="Arial Nova" w:cs="Arial"/>
        </w:rPr>
      </w:pPr>
      <w:r w:rsidRPr="002A0E49">
        <w:rPr>
          <w:rFonts w:ascii="Arial Nova" w:hAnsi="Arial Nova" w:cs="Arial"/>
          <w:b/>
        </w:rPr>
        <w:t xml:space="preserve">PLANTEAMIENTO DE LA CONTROVERSIA. </w:t>
      </w:r>
      <w:r w:rsidR="002F2CE6" w:rsidRPr="002A0E49">
        <w:rPr>
          <w:rFonts w:ascii="Arial Nova" w:hAnsi="Arial Nova" w:cs="Arial"/>
        </w:rPr>
        <w:t>Este Tribunal considera que la controversia radica en</w:t>
      </w:r>
      <w:r w:rsidR="005C67E4" w:rsidRPr="002A0E49">
        <w:rPr>
          <w:rFonts w:ascii="Arial Nova" w:hAnsi="Arial Nova" w:cs="Arial"/>
        </w:rPr>
        <w:t xml:space="preserve"> determinar</w:t>
      </w:r>
      <w:r w:rsidR="002F2CE6" w:rsidRPr="002A0E49">
        <w:rPr>
          <w:rFonts w:ascii="Arial Nova" w:hAnsi="Arial Nova" w:cs="Arial"/>
        </w:rPr>
        <w:t xml:space="preserve">: </w:t>
      </w:r>
      <w:bookmarkStart w:id="3" w:name="_Hlk8978539"/>
    </w:p>
    <w:p w:rsidR="00E852AD" w:rsidRDefault="00E852AD" w:rsidP="00E852AD">
      <w:pPr>
        <w:pStyle w:val="NormalWeb"/>
        <w:tabs>
          <w:tab w:val="left" w:pos="0"/>
        </w:tabs>
        <w:spacing w:before="29" w:beforeAutospacing="0" w:after="0" w:afterAutospacing="0" w:line="360" w:lineRule="auto"/>
        <w:ind w:left="357" w:right="36"/>
        <w:contextualSpacing/>
        <w:mirrorIndents/>
        <w:jc w:val="both"/>
        <w:rPr>
          <w:rFonts w:ascii="Arial Nova" w:hAnsi="Arial Nova" w:cs="Arial"/>
        </w:rPr>
      </w:pPr>
    </w:p>
    <w:p w:rsidR="00060319" w:rsidRDefault="00060319" w:rsidP="00CF01FB">
      <w:pPr>
        <w:pStyle w:val="NormalWeb"/>
        <w:numPr>
          <w:ilvl w:val="0"/>
          <w:numId w:val="29"/>
        </w:numPr>
        <w:tabs>
          <w:tab w:val="left" w:pos="0"/>
        </w:tabs>
        <w:spacing w:before="29" w:beforeAutospacing="0" w:after="0" w:afterAutospacing="0" w:line="360" w:lineRule="auto"/>
        <w:ind w:right="36"/>
        <w:contextualSpacing/>
        <w:mirrorIndents/>
        <w:jc w:val="both"/>
        <w:rPr>
          <w:rFonts w:ascii="Arial Nova" w:hAnsi="Arial Nova" w:cs="Arial"/>
        </w:rPr>
      </w:pPr>
      <w:r w:rsidRPr="00CF01FB">
        <w:rPr>
          <w:rFonts w:ascii="Arial Nova" w:hAnsi="Arial Nova" w:cs="Arial"/>
        </w:rPr>
        <w:t>Si</w:t>
      </w:r>
      <w:r w:rsidR="00B13ED9" w:rsidRPr="00CF01FB">
        <w:rPr>
          <w:rFonts w:ascii="Arial Nova" w:hAnsi="Arial Nova" w:cs="Arial"/>
        </w:rPr>
        <w:t xml:space="preserve"> el PAN y la candidata </w:t>
      </w:r>
      <w:r w:rsidR="005C67E4" w:rsidRPr="00CF01FB">
        <w:rPr>
          <w:rFonts w:ascii="Arial Nova" w:hAnsi="Arial Nova" w:cs="Arial"/>
        </w:rPr>
        <w:t xml:space="preserve">denunciada </w:t>
      </w:r>
      <w:r w:rsidR="00B13ED9" w:rsidRPr="00CF01FB">
        <w:rPr>
          <w:rFonts w:ascii="Arial Nova" w:hAnsi="Arial Nova" w:cs="Arial"/>
        </w:rPr>
        <w:t>convocaron una reunión</w:t>
      </w:r>
      <w:r w:rsidR="0013414B" w:rsidRPr="00CF01FB">
        <w:rPr>
          <w:rFonts w:ascii="Arial Nova" w:hAnsi="Arial Nova" w:cs="Arial"/>
        </w:rPr>
        <w:t xml:space="preserve"> con un sindicato </w:t>
      </w:r>
      <w:r w:rsidR="00CF01FB" w:rsidRPr="00CF01FB">
        <w:rPr>
          <w:rFonts w:ascii="Arial Nova" w:hAnsi="Arial Nova" w:cs="Arial"/>
        </w:rPr>
        <w:t>c</w:t>
      </w:r>
      <w:r w:rsidR="00B13ED9" w:rsidRPr="00CF01FB">
        <w:rPr>
          <w:rFonts w:ascii="Arial Nova" w:hAnsi="Arial Nova" w:cs="Arial"/>
        </w:rPr>
        <w:t>on fines proselitistas</w:t>
      </w:r>
      <w:r w:rsidR="008E688D" w:rsidRPr="00CF01FB">
        <w:rPr>
          <w:rFonts w:ascii="Arial Nova" w:hAnsi="Arial Nova" w:cs="Arial"/>
        </w:rPr>
        <w:t>.</w:t>
      </w:r>
      <w:r w:rsidRPr="00CF01FB">
        <w:rPr>
          <w:rFonts w:ascii="Arial Nova" w:hAnsi="Arial Nova" w:cs="Arial"/>
        </w:rPr>
        <w:t xml:space="preserve"> </w:t>
      </w:r>
    </w:p>
    <w:p w:rsidR="00E852AD" w:rsidRPr="00CF01FB" w:rsidRDefault="00E852AD" w:rsidP="00E852AD">
      <w:pPr>
        <w:pStyle w:val="NormalWeb"/>
        <w:tabs>
          <w:tab w:val="left" w:pos="0"/>
        </w:tabs>
        <w:spacing w:before="29" w:beforeAutospacing="0" w:after="0" w:afterAutospacing="0" w:line="360" w:lineRule="auto"/>
        <w:ind w:left="1077" w:right="36"/>
        <w:contextualSpacing/>
        <w:mirrorIndents/>
        <w:jc w:val="both"/>
        <w:rPr>
          <w:rFonts w:ascii="Arial Nova" w:hAnsi="Arial Nova" w:cs="Arial"/>
        </w:rPr>
      </w:pPr>
    </w:p>
    <w:p w:rsidR="006C23E6" w:rsidRDefault="006C23E6" w:rsidP="00CF01FB">
      <w:pPr>
        <w:pStyle w:val="NormalWeb"/>
        <w:numPr>
          <w:ilvl w:val="0"/>
          <w:numId w:val="18"/>
        </w:numPr>
        <w:tabs>
          <w:tab w:val="left" w:pos="0"/>
        </w:tabs>
        <w:spacing w:before="29" w:beforeAutospacing="0" w:after="0" w:afterAutospacing="0" w:line="360" w:lineRule="auto"/>
        <w:ind w:right="36"/>
        <w:contextualSpacing/>
        <w:mirrorIndents/>
        <w:jc w:val="both"/>
        <w:rPr>
          <w:rFonts w:ascii="Arial Nova" w:hAnsi="Arial Nova" w:cs="Arial"/>
        </w:rPr>
      </w:pPr>
      <w:r w:rsidRPr="002A0E49">
        <w:rPr>
          <w:rFonts w:ascii="Arial Nova" w:hAnsi="Arial Nova" w:cs="Arial"/>
        </w:rPr>
        <w:t xml:space="preserve">Si existió coacción al voto generándose inequidad en la contienda. </w:t>
      </w:r>
    </w:p>
    <w:p w:rsidR="00E852AD" w:rsidRPr="002A0E49" w:rsidRDefault="00E852AD" w:rsidP="00E852AD">
      <w:pPr>
        <w:pStyle w:val="NormalWeb"/>
        <w:tabs>
          <w:tab w:val="left" w:pos="0"/>
        </w:tabs>
        <w:spacing w:before="29" w:beforeAutospacing="0" w:after="0" w:afterAutospacing="0" w:line="360" w:lineRule="auto"/>
        <w:ind w:left="1077" w:right="36"/>
        <w:contextualSpacing/>
        <w:mirrorIndents/>
        <w:jc w:val="both"/>
        <w:rPr>
          <w:rFonts w:ascii="Arial Nova" w:hAnsi="Arial Nova" w:cs="Arial"/>
        </w:rPr>
      </w:pPr>
    </w:p>
    <w:p w:rsidR="00060319" w:rsidRPr="002A0E49" w:rsidRDefault="00060319" w:rsidP="00CF01FB">
      <w:pPr>
        <w:pStyle w:val="NormalWeb"/>
        <w:numPr>
          <w:ilvl w:val="0"/>
          <w:numId w:val="18"/>
        </w:numPr>
        <w:tabs>
          <w:tab w:val="left" w:pos="0"/>
        </w:tabs>
        <w:spacing w:before="29" w:beforeAutospacing="0" w:after="0" w:afterAutospacing="0" w:line="360" w:lineRule="auto"/>
        <w:ind w:right="36"/>
        <w:contextualSpacing/>
        <w:mirrorIndents/>
        <w:jc w:val="both"/>
        <w:rPr>
          <w:rFonts w:ascii="Arial Nova" w:hAnsi="Arial Nova" w:cs="Arial"/>
        </w:rPr>
      </w:pPr>
      <w:r w:rsidRPr="002A0E49">
        <w:rPr>
          <w:rFonts w:ascii="Arial Nova" w:hAnsi="Arial Nova" w:cs="Arial"/>
        </w:rPr>
        <w:t xml:space="preserve">Si </w:t>
      </w:r>
      <w:r w:rsidR="00B13ED9" w:rsidRPr="002A0E49">
        <w:rPr>
          <w:rFonts w:ascii="Arial Nova" w:hAnsi="Arial Nova" w:cs="Arial"/>
        </w:rPr>
        <w:t xml:space="preserve">en esa reunión se vulneró lo dispuesto en </w:t>
      </w:r>
      <w:r w:rsidR="00110EC2" w:rsidRPr="002A0E49">
        <w:rPr>
          <w:rFonts w:ascii="Arial Nova" w:hAnsi="Arial Nova" w:cs="Arial"/>
        </w:rPr>
        <w:t>el artículo 41, fracción I, párrafo segundo de la CPEUM</w:t>
      </w:r>
      <w:r w:rsidR="009C067A">
        <w:rPr>
          <w:rStyle w:val="Refdenotaalpie"/>
          <w:rFonts w:ascii="Arial Nova" w:hAnsi="Arial Nova" w:cs="Arial"/>
        </w:rPr>
        <w:footnoteReference w:id="9"/>
      </w:r>
      <w:r w:rsidR="006D3AEB" w:rsidRPr="002A0E49">
        <w:rPr>
          <w:rFonts w:ascii="Arial Nova" w:hAnsi="Arial Nova" w:cs="Arial"/>
        </w:rPr>
        <w:t xml:space="preserve">. </w:t>
      </w:r>
    </w:p>
    <w:bookmarkEnd w:id="3"/>
    <w:p w:rsidR="00B13ED9" w:rsidRPr="002A0E49" w:rsidRDefault="00060319" w:rsidP="00A60F93">
      <w:pPr>
        <w:pStyle w:val="NormalWeb"/>
        <w:tabs>
          <w:tab w:val="left" w:pos="0"/>
        </w:tabs>
        <w:spacing w:before="29" w:beforeAutospacing="0" w:after="0" w:afterAutospacing="0" w:line="360" w:lineRule="auto"/>
        <w:ind w:left="1077" w:right="36"/>
        <w:contextualSpacing/>
        <w:mirrorIndents/>
        <w:jc w:val="both"/>
        <w:rPr>
          <w:rFonts w:ascii="Arial Nova" w:hAnsi="Arial Nova" w:cs="Arial"/>
          <w:strike/>
        </w:rPr>
      </w:pPr>
      <w:r w:rsidRPr="002A0E49">
        <w:rPr>
          <w:rFonts w:ascii="Arial Nova" w:hAnsi="Arial Nova" w:cs="Arial"/>
        </w:rPr>
        <w:t xml:space="preserve"> </w:t>
      </w:r>
    </w:p>
    <w:p w:rsidR="00BB22A8" w:rsidRDefault="00C05524" w:rsidP="00A60F93">
      <w:pPr>
        <w:pStyle w:val="Prrafodelista"/>
        <w:numPr>
          <w:ilvl w:val="0"/>
          <w:numId w:val="3"/>
        </w:numPr>
        <w:spacing w:line="360" w:lineRule="auto"/>
        <w:ind w:left="0" w:right="36" w:firstLine="0"/>
        <w:jc w:val="both"/>
        <w:rPr>
          <w:rFonts w:ascii="Arial Nova" w:hAnsi="Arial Nova" w:cs="Arial"/>
          <w:sz w:val="24"/>
          <w:szCs w:val="24"/>
          <w:lang w:val="es-MX"/>
        </w:rPr>
      </w:pPr>
      <w:r w:rsidRPr="002A0E49">
        <w:rPr>
          <w:rFonts w:ascii="Arial Nova" w:eastAsia="Arial" w:hAnsi="Arial Nova" w:cs="Arial"/>
          <w:b/>
          <w:spacing w:val="4"/>
          <w:sz w:val="24"/>
          <w:szCs w:val="24"/>
          <w:lang w:val="es-MX"/>
        </w:rPr>
        <w:t>VALORACIÓN DE PRUEBAS</w:t>
      </w:r>
      <w:r w:rsidR="00B13ED9" w:rsidRPr="002A0E49">
        <w:rPr>
          <w:rFonts w:ascii="Arial Nova" w:eastAsia="Arial" w:hAnsi="Arial Nova" w:cs="Arial"/>
          <w:b/>
          <w:spacing w:val="4"/>
          <w:sz w:val="24"/>
          <w:szCs w:val="24"/>
          <w:lang w:val="es-MX"/>
        </w:rPr>
        <w:t xml:space="preserve">. </w:t>
      </w:r>
      <w:r w:rsidR="002019DE" w:rsidRPr="002A0E49">
        <w:rPr>
          <w:rFonts w:ascii="Arial Nova" w:hAnsi="Arial Nova" w:cs="Arial"/>
          <w:sz w:val="24"/>
          <w:szCs w:val="24"/>
          <w:lang w:val="es-MX"/>
        </w:rPr>
        <w:t>Para la resolución del presente asunto, resulta necesario verificar la existencia de los hechos denunciados, a partir de los elementos de prueba aportados por las partes.</w:t>
      </w:r>
    </w:p>
    <w:p w:rsidR="00E852AD" w:rsidRDefault="00E852AD" w:rsidP="00E852AD">
      <w:pPr>
        <w:pStyle w:val="Prrafodelista"/>
        <w:spacing w:line="360" w:lineRule="auto"/>
        <w:ind w:left="0" w:right="36"/>
        <w:jc w:val="both"/>
        <w:rPr>
          <w:rFonts w:ascii="Arial Nova" w:hAnsi="Arial Nova" w:cs="Arial"/>
          <w:sz w:val="24"/>
          <w:szCs w:val="24"/>
          <w:lang w:val="es-MX"/>
        </w:rPr>
      </w:pPr>
    </w:p>
    <w:p w:rsidR="00E852AD" w:rsidRDefault="00E852AD" w:rsidP="00E852AD">
      <w:pPr>
        <w:pStyle w:val="Prrafodelista"/>
        <w:spacing w:line="360" w:lineRule="auto"/>
        <w:ind w:left="0" w:right="36"/>
        <w:jc w:val="both"/>
        <w:rPr>
          <w:rFonts w:ascii="Arial Nova" w:hAnsi="Arial Nova" w:cs="Arial"/>
          <w:sz w:val="24"/>
          <w:szCs w:val="24"/>
          <w:lang w:val="es-MX"/>
        </w:rPr>
      </w:pPr>
    </w:p>
    <w:p w:rsidR="00E852AD" w:rsidRDefault="00E852AD" w:rsidP="00E852AD">
      <w:pPr>
        <w:pStyle w:val="Prrafodelista"/>
        <w:spacing w:line="360" w:lineRule="auto"/>
        <w:ind w:left="0" w:right="36"/>
        <w:jc w:val="both"/>
        <w:rPr>
          <w:rFonts w:ascii="Arial Nova" w:hAnsi="Arial Nova" w:cs="Arial"/>
          <w:sz w:val="24"/>
          <w:szCs w:val="24"/>
          <w:lang w:val="es-MX"/>
        </w:rPr>
      </w:pPr>
    </w:p>
    <w:p w:rsidR="00E852AD" w:rsidRDefault="00E852AD" w:rsidP="00E852AD">
      <w:pPr>
        <w:pStyle w:val="Prrafodelista"/>
        <w:spacing w:line="360" w:lineRule="auto"/>
        <w:ind w:left="0" w:right="36"/>
        <w:jc w:val="both"/>
        <w:rPr>
          <w:rFonts w:ascii="Arial Nova" w:hAnsi="Arial Nova" w:cs="Arial"/>
          <w:sz w:val="24"/>
          <w:szCs w:val="24"/>
          <w:lang w:val="es-MX"/>
        </w:rPr>
      </w:pPr>
    </w:p>
    <w:p w:rsidR="00F719C9" w:rsidRPr="002A0E49" w:rsidRDefault="00F719C9" w:rsidP="00A60F93">
      <w:pPr>
        <w:spacing w:line="360" w:lineRule="auto"/>
        <w:ind w:right="36"/>
        <w:rPr>
          <w:rFonts w:ascii="Arial Nova" w:hAnsi="Arial Nova"/>
          <w:sz w:val="24"/>
          <w:szCs w:val="24"/>
          <w:lang w:val="es-MX"/>
        </w:rPr>
      </w:pPr>
      <w:r w:rsidRPr="002A0E49">
        <w:rPr>
          <w:rFonts w:ascii="Arial Nova" w:hAnsi="Arial Nova"/>
          <w:sz w:val="24"/>
          <w:szCs w:val="24"/>
          <w:lang w:val="es-MX"/>
        </w:rPr>
        <w:lastRenderedPageBreak/>
        <w:t xml:space="preserve">El Partido </w:t>
      </w:r>
      <w:r w:rsidR="008E65D1" w:rsidRPr="002A0E49">
        <w:rPr>
          <w:rFonts w:ascii="Arial Nova" w:hAnsi="Arial Nova"/>
          <w:b/>
          <w:sz w:val="24"/>
          <w:szCs w:val="24"/>
          <w:lang w:val="es-MX"/>
        </w:rPr>
        <w:t>MORENA</w:t>
      </w:r>
      <w:r w:rsidRPr="002A0E49">
        <w:rPr>
          <w:rFonts w:ascii="Arial Nova" w:hAnsi="Arial Nova"/>
          <w:sz w:val="24"/>
          <w:szCs w:val="24"/>
          <w:lang w:val="es-MX"/>
        </w:rPr>
        <w:t>, ofreció los siguientes medios de prueba</w:t>
      </w:r>
      <w:r w:rsidR="004261CD" w:rsidRPr="002A0E49">
        <w:rPr>
          <w:rStyle w:val="Refdenotaalpie"/>
          <w:rFonts w:ascii="Arial Nova" w:hAnsi="Arial Nova"/>
          <w:sz w:val="24"/>
          <w:szCs w:val="24"/>
          <w:lang w:val="es-MX"/>
        </w:rPr>
        <w:footnoteReference w:id="10"/>
      </w:r>
      <w:r w:rsidRPr="002A0E49">
        <w:rPr>
          <w:rFonts w:ascii="Arial Nova" w:hAnsi="Arial Nova"/>
          <w:sz w:val="24"/>
          <w:szCs w:val="24"/>
          <w:lang w:val="es-MX"/>
        </w:rPr>
        <w:t xml:space="preserve">: </w:t>
      </w:r>
    </w:p>
    <w:p w:rsidR="00E852AD" w:rsidRPr="002A0E49" w:rsidRDefault="00E852AD" w:rsidP="00A60F93">
      <w:pPr>
        <w:spacing w:line="360" w:lineRule="auto"/>
        <w:ind w:right="36"/>
        <w:rPr>
          <w:rFonts w:ascii="Arial Nova" w:hAnsi="Arial Nova"/>
          <w:sz w:val="24"/>
          <w:szCs w:val="24"/>
          <w:lang w:val="es-MX"/>
        </w:rPr>
      </w:pPr>
    </w:p>
    <w:tbl>
      <w:tblPr>
        <w:tblStyle w:val="Tablaconcuadrcula6concolores"/>
        <w:tblW w:w="10349" w:type="dxa"/>
        <w:tblInd w:w="-289" w:type="dxa"/>
        <w:tblLook w:val="04A0" w:firstRow="1" w:lastRow="0" w:firstColumn="1" w:lastColumn="0" w:noHBand="0" w:noVBand="1"/>
      </w:tblPr>
      <w:tblGrid>
        <w:gridCol w:w="4093"/>
        <w:gridCol w:w="2995"/>
        <w:gridCol w:w="3261"/>
      </w:tblGrid>
      <w:tr w:rsidR="0038207A" w:rsidRPr="002A0E49" w:rsidTr="00D1492E">
        <w:trPr>
          <w:cnfStyle w:val="100000000000" w:firstRow="1" w:lastRow="0" w:firstColumn="0" w:lastColumn="0" w:oddVBand="0" w:evenVBand="0" w:oddHBand="0" w:evenHBand="0" w:firstRowFirstColumn="0" w:firstRowLastColumn="0" w:lastRowFirstColumn="0" w:lastRowLastColumn="0"/>
          <w:trHeight w:val="425"/>
        </w:trPr>
        <w:tc>
          <w:tcPr>
            <w:cnfStyle w:val="001000000000" w:firstRow="0" w:lastRow="0" w:firstColumn="1" w:lastColumn="0" w:oddVBand="0" w:evenVBand="0" w:oddHBand="0" w:evenHBand="0" w:firstRowFirstColumn="0" w:firstRowLastColumn="0" w:lastRowFirstColumn="0" w:lastRowLastColumn="0"/>
            <w:tcW w:w="4093" w:type="dxa"/>
            <w:shd w:val="clear" w:color="auto" w:fill="BFBFBF" w:themeFill="background1" w:themeFillShade="BF"/>
          </w:tcPr>
          <w:p w:rsidR="00F719C9" w:rsidRPr="002A0E49" w:rsidRDefault="00F719C9" w:rsidP="00A60F93">
            <w:pPr>
              <w:spacing w:line="360" w:lineRule="auto"/>
              <w:ind w:right="36"/>
              <w:jc w:val="center"/>
              <w:rPr>
                <w:rFonts w:ascii="Arial Nova" w:hAnsi="Arial Nova" w:cs="Arial"/>
                <w:b w:val="0"/>
                <w:color w:val="auto"/>
                <w:sz w:val="24"/>
                <w:szCs w:val="24"/>
                <w:lang w:val="es-MX"/>
              </w:rPr>
            </w:pPr>
            <w:r w:rsidRPr="002A0E49">
              <w:rPr>
                <w:rFonts w:ascii="Arial Nova" w:hAnsi="Arial Nova" w:cs="Arial"/>
                <w:color w:val="auto"/>
                <w:sz w:val="24"/>
                <w:szCs w:val="24"/>
                <w:lang w:val="es-MX"/>
              </w:rPr>
              <w:t>PRUEBA</w:t>
            </w:r>
          </w:p>
        </w:tc>
        <w:tc>
          <w:tcPr>
            <w:tcW w:w="2995" w:type="dxa"/>
            <w:shd w:val="clear" w:color="auto" w:fill="BFBFBF" w:themeFill="background1" w:themeFillShade="BF"/>
          </w:tcPr>
          <w:p w:rsidR="00F719C9" w:rsidRPr="002A0E49" w:rsidRDefault="00F719C9" w:rsidP="00A60F93">
            <w:pPr>
              <w:spacing w:line="360" w:lineRule="auto"/>
              <w:ind w:right="36"/>
              <w:jc w:val="center"/>
              <w:cnfStyle w:val="100000000000" w:firstRow="1" w:lastRow="0" w:firstColumn="0" w:lastColumn="0" w:oddVBand="0" w:evenVBand="0" w:oddHBand="0" w:evenHBand="0" w:firstRowFirstColumn="0" w:firstRowLastColumn="0" w:lastRowFirstColumn="0" w:lastRowLastColumn="0"/>
              <w:rPr>
                <w:rFonts w:ascii="Arial Nova" w:hAnsi="Arial Nova" w:cs="Arial"/>
                <w:b w:val="0"/>
                <w:color w:val="auto"/>
                <w:sz w:val="24"/>
                <w:szCs w:val="24"/>
                <w:lang w:val="es-MX"/>
              </w:rPr>
            </w:pPr>
            <w:r w:rsidRPr="002A0E49">
              <w:rPr>
                <w:rFonts w:ascii="Arial Nova" w:hAnsi="Arial Nova" w:cs="Arial"/>
                <w:color w:val="auto"/>
                <w:sz w:val="24"/>
                <w:szCs w:val="24"/>
                <w:lang w:val="es-MX"/>
              </w:rPr>
              <w:t>CONSISTENTE EN</w:t>
            </w:r>
          </w:p>
        </w:tc>
        <w:tc>
          <w:tcPr>
            <w:tcW w:w="3261" w:type="dxa"/>
            <w:shd w:val="clear" w:color="auto" w:fill="BFBFBF" w:themeFill="background1" w:themeFillShade="BF"/>
          </w:tcPr>
          <w:p w:rsidR="00F719C9" w:rsidRPr="002A0E49" w:rsidRDefault="00F719C9" w:rsidP="00A60F93">
            <w:pPr>
              <w:spacing w:line="360" w:lineRule="auto"/>
              <w:ind w:right="36"/>
              <w:jc w:val="center"/>
              <w:cnfStyle w:val="100000000000" w:firstRow="1" w:lastRow="0" w:firstColumn="0" w:lastColumn="0" w:oddVBand="0" w:evenVBand="0" w:oddHBand="0" w:evenHBand="0" w:firstRowFirstColumn="0" w:firstRowLastColumn="0" w:lastRowFirstColumn="0" w:lastRowLastColumn="0"/>
              <w:rPr>
                <w:rFonts w:ascii="Arial Nova" w:hAnsi="Arial Nova" w:cs="Arial"/>
                <w:color w:val="auto"/>
                <w:sz w:val="24"/>
                <w:szCs w:val="24"/>
                <w:lang w:val="es-MX"/>
              </w:rPr>
            </w:pPr>
            <w:r w:rsidRPr="002A0E49">
              <w:rPr>
                <w:rFonts w:ascii="Arial Nova" w:hAnsi="Arial Nova" w:cs="Arial"/>
                <w:color w:val="auto"/>
                <w:sz w:val="24"/>
                <w:szCs w:val="24"/>
                <w:lang w:val="es-MX"/>
              </w:rPr>
              <w:t>VALORACIÓN</w:t>
            </w:r>
          </w:p>
        </w:tc>
      </w:tr>
      <w:tr w:rsidR="0038207A" w:rsidRPr="002A0E49" w:rsidTr="00D1492E">
        <w:trPr>
          <w:cnfStyle w:val="000000100000" w:firstRow="0" w:lastRow="0" w:firstColumn="0" w:lastColumn="0" w:oddVBand="0" w:evenVBand="0" w:oddHBand="1" w:evenHBand="0" w:firstRowFirstColumn="0" w:firstRowLastColumn="0" w:lastRowFirstColumn="0" w:lastRowLastColumn="0"/>
          <w:trHeight w:val="425"/>
        </w:trPr>
        <w:tc>
          <w:tcPr>
            <w:cnfStyle w:val="001000000000" w:firstRow="0" w:lastRow="0" w:firstColumn="1" w:lastColumn="0" w:oddVBand="0" w:evenVBand="0" w:oddHBand="0" w:evenHBand="0" w:firstRowFirstColumn="0" w:firstRowLastColumn="0" w:lastRowFirstColumn="0" w:lastRowLastColumn="0"/>
            <w:tcW w:w="4093" w:type="dxa"/>
            <w:shd w:val="clear" w:color="auto" w:fill="FFFFFF" w:themeFill="background1"/>
          </w:tcPr>
          <w:p w:rsidR="00F719C9" w:rsidRPr="002A0E49" w:rsidRDefault="00F77D94" w:rsidP="00A60F93">
            <w:pPr>
              <w:pStyle w:val="Prrafodelista"/>
              <w:numPr>
                <w:ilvl w:val="7"/>
                <w:numId w:val="3"/>
              </w:numPr>
              <w:spacing w:line="360" w:lineRule="auto"/>
              <w:ind w:right="36"/>
              <w:jc w:val="both"/>
              <w:rPr>
                <w:rFonts w:ascii="Arial Nova" w:hAnsi="Arial Nova" w:cs="Arial"/>
                <w:sz w:val="24"/>
                <w:szCs w:val="24"/>
                <w:lang w:val="es-MX"/>
              </w:rPr>
            </w:pPr>
            <w:r w:rsidRPr="002A0E49">
              <w:rPr>
                <w:rFonts w:ascii="Arial Nova" w:hAnsi="Arial Nova" w:cs="Arial"/>
                <w:noProof/>
                <w:sz w:val="24"/>
                <w:szCs w:val="24"/>
                <w:lang w:val="es-MX"/>
              </w:rPr>
              <w:drawing>
                <wp:anchor distT="0" distB="0" distL="114300" distR="114300" simplePos="0" relativeHeight="251658240" behindDoc="0" locked="0" layoutInCell="1" allowOverlap="1">
                  <wp:simplePos x="0" y="0"/>
                  <wp:positionH relativeFrom="column">
                    <wp:posOffset>25004</wp:posOffset>
                  </wp:positionH>
                  <wp:positionV relativeFrom="paragraph">
                    <wp:posOffset>404734</wp:posOffset>
                  </wp:positionV>
                  <wp:extent cx="2385740" cy="2470068"/>
                  <wp:effectExtent l="0" t="0" r="0" b="6985"/>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9-05-15 at 22.48.19 (3).jpe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90581" cy="2475080"/>
                          </a:xfrm>
                          <a:prstGeom prst="rect">
                            <a:avLst/>
                          </a:prstGeom>
                        </pic:spPr>
                      </pic:pic>
                    </a:graphicData>
                  </a:graphic>
                  <wp14:sizeRelH relativeFrom="margin">
                    <wp14:pctWidth>0</wp14:pctWidth>
                  </wp14:sizeRelH>
                  <wp14:sizeRelV relativeFrom="margin">
                    <wp14:pctHeight>0</wp14:pctHeight>
                  </wp14:sizeRelV>
                </wp:anchor>
              </w:drawing>
            </w:r>
            <w:r w:rsidR="00F719C9" w:rsidRPr="002A0E49">
              <w:rPr>
                <w:rFonts w:ascii="Arial Nova" w:hAnsi="Arial Nova" w:cs="Arial"/>
                <w:sz w:val="24"/>
                <w:szCs w:val="24"/>
                <w:lang w:val="es-MX"/>
              </w:rPr>
              <w:t>DOCUMENTAL PRIVADA</w:t>
            </w:r>
          </w:p>
        </w:tc>
        <w:tc>
          <w:tcPr>
            <w:tcW w:w="2995" w:type="dxa"/>
            <w:shd w:val="clear" w:color="auto" w:fill="FFFFFF" w:themeFill="background1"/>
          </w:tcPr>
          <w:p w:rsidR="00F719C9" w:rsidRPr="002A0E49" w:rsidRDefault="00F719C9" w:rsidP="00A60F93">
            <w:pPr>
              <w:spacing w:line="360" w:lineRule="auto"/>
              <w:ind w:right="36"/>
              <w:jc w:val="both"/>
              <w:cnfStyle w:val="000000100000" w:firstRow="0" w:lastRow="0" w:firstColumn="0" w:lastColumn="0" w:oddVBand="0" w:evenVBand="0" w:oddHBand="1" w:evenHBand="0" w:firstRowFirstColumn="0" w:firstRowLastColumn="0" w:lastRowFirstColumn="0" w:lastRowLastColumn="0"/>
              <w:rPr>
                <w:rFonts w:ascii="Arial Nova" w:hAnsi="Arial Nova" w:cs="Arial"/>
                <w:color w:val="auto"/>
                <w:sz w:val="24"/>
                <w:szCs w:val="24"/>
                <w:lang w:val="es-MX"/>
              </w:rPr>
            </w:pPr>
            <w:r w:rsidRPr="002A0E49">
              <w:rPr>
                <w:rFonts w:ascii="Arial Nova" w:hAnsi="Arial Nova" w:cs="Arial"/>
                <w:color w:val="auto"/>
                <w:sz w:val="24"/>
                <w:szCs w:val="24"/>
                <w:lang w:val="es-MX"/>
              </w:rPr>
              <w:t xml:space="preserve">Consistente en una nota informativa del periódico local </w:t>
            </w:r>
            <w:r w:rsidRPr="002A0E49">
              <w:rPr>
                <w:rFonts w:ascii="Arial Nova" w:hAnsi="Arial Nova" w:cs="Arial"/>
                <w:b/>
                <w:color w:val="auto"/>
                <w:sz w:val="24"/>
                <w:szCs w:val="24"/>
                <w:lang w:val="es-MX"/>
              </w:rPr>
              <w:t xml:space="preserve">El sol del Centro, </w:t>
            </w:r>
            <w:r w:rsidRPr="002A0E49">
              <w:rPr>
                <w:rFonts w:ascii="Arial Nova" w:hAnsi="Arial Nova" w:cs="Arial"/>
                <w:color w:val="auto"/>
                <w:sz w:val="24"/>
                <w:szCs w:val="24"/>
                <w:lang w:val="es-MX"/>
              </w:rPr>
              <w:t xml:space="preserve">publicado el dos de mayo de 2019, titulada “SINDICATO RIELERO CON TERE JIMÉNEZ”. (Identificada en el </w:t>
            </w:r>
            <w:r w:rsidR="00F159B2" w:rsidRPr="002A0E49">
              <w:rPr>
                <w:rFonts w:ascii="Arial Nova" w:hAnsi="Arial Nova" w:cs="Arial"/>
                <w:color w:val="auto"/>
                <w:sz w:val="24"/>
                <w:szCs w:val="24"/>
                <w:lang w:val="es-MX"/>
              </w:rPr>
              <w:t>escrito</w:t>
            </w:r>
            <w:r w:rsidRPr="002A0E49">
              <w:rPr>
                <w:rFonts w:ascii="Arial Nova" w:hAnsi="Arial Nova" w:cs="Arial"/>
                <w:color w:val="auto"/>
                <w:sz w:val="24"/>
                <w:szCs w:val="24"/>
                <w:lang w:val="es-MX"/>
              </w:rPr>
              <w:t xml:space="preserve"> de denuncia con el numeral 2)</w:t>
            </w:r>
          </w:p>
        </w:tc>
        <w:tc>
          <w:tcPr>
            <w:tcW w:w="3261" w:type="dxa"/>
            <w:shd w:val="clear" w:color="auto" w:fill="FFFFFF" w:themeFill="background1"/>
          </w:tcPr>
          <w:p w:rsidR="00F719C9" w:rsidRPr="002A0E49" w:rsidRDefault="00F719C9" w:rsidP="00A60F93">
            <w:pPr>
              <w:spacing w:line="360" w:lineRule="auto"/>
              <w:ind w:right="36"/>
              <w:jc w:val="both"/>
              <w:cnfStyle w:val="000000100000" w:firstRow="0" w:lastRow="0" w:firstColumn="0" w:lastColumn="0" w:oddVBand="0" w:evenVBand="0" w:oddHBand="1" w:evenHBand="0" w:firstRowFirstColumn="0" w:firstRowLastColumn="0" w:lastRowFirstColumn="0" w:lastRowLastColumn="0"/>
              <w:rPr>
                <w:rFonts w:ascii="Arial Nova" w:hAnsi="Arial Nova" w:cs="Arial"/>
                <w:color w:val="auto"/>
                <w:sz w:val="24"/>
                <w:szCs w:val="24"/>
                <w:lang w:val="es-MX"/>
              </w:rPr>
            </w:pPr>
            <w:r w:rsidRPr="002A0E49">
              <w:rPr>
                <w:rFonts w:ascii="Arial Nova" w:hAnsi="Arial Nova" w:cs="Arial"/>
                <w:color w:val="auto"/>
                <w:sz w:val="24"/>
                <w:szCs w:val="24"/>
                <w:lang w:val="es-MX"/>
              </w:rPr>
              <w:t xml:space="preserve">Únicamente se acredita la publicación de la nota periodística, sin que pueda atribuirse valor </w:t>
            </w:r>
            <w:r w:rsidR="00C77E36" w:rsidRPr="002A0E49">
              <w:rPr>
                <w:rFonts w:ascii="Arial Nova" w:hAnsi="Arial Nova" w:cs="Arial"/>
                <w:color w:val="auto"/>
                <w:sz w:val="24"/>
                <w:szCs w:val="24"/>
                <w:lang w:val="es-MX"/>
              </w:rPr>
              <w:t>p</w:t>
            </w:r>
            <w:r w:rsidR="004F5FC8" w:rsidRPr="002A0E49">
              <w:rPr>
                <w:rFonts w:ascii="Arial Nova" w:hAnsi="Arial Nova" w:cs="Arial"/>
                <w:color w:val="auto"/>
                <w:sz w:val="24"/>
                <w:szCs w:val="24"/>
                <w:lang w:val="es-MX"/>
              </w:rPr>
              <w:t xml:space="preserve">leno </w:t>
            </w:r>
            <w:r w:rsidR="00C77E36" w:rsidRPr="002A0E49">
              <w:rPr>
                <w:rFonts w:ascii="Arial Nova" w:hAnsi="Arial Nova" w:cs="Arial"/>
                <w:color w:val="auto"/>
                <w:sz w:val="24"/>
                <w:szCs w:val="24"/>
                <w:lang w:val="es-MX"/>
              </w:rPr>
              <w:t xml:space="preserve">por su contenido </w:t>
            </w:r>
            <w:r w:rsidRPr="002A0E49">
              <w:rPr>
                <w:rFonts w:ascii="Arial Nova" w:hAnsi="Arial Nova" w:cs="Arial"/>
                <w:color w:val="auto"/>
                <w:sz w:val="24"/>
                <w:szCs w:val="24"/>
                <w:lang w:val="es-MX"/>
              </w:rPr>
              <w:t xml:space="preserve">en relación con los hechos denunciados, ya que se trata de una narrativa individual sobre la percepción de quien lo escribió respecto de los hechos. </w:t>
            </w:r>
          </w:p>
          <w:p w:rsidR="00F719C9" w:rsidRPr="002A0E49" w:rsidRDefault="00F719C9" w:rsidP="00A60F93">
            <w:pPr>
              <w:spacing w:line="360" w:lineRule="auto"/>
              <w:ind w:right="36"/>
              <w:jc w:val="both"/>
              <w:cnfStyle w:val="000000100000" w:firstRow="0" w:lastRow="0" w:firstColumn="0" w:lastColumn="0" w:oddVBand="0" w:evenVBand="0" w:oddHBand="1" w:evenHBand="0" w:firstRowFirstColumn="0" w:firstRowLastColumn="0" w:lastRowFirstColumn="0" w:lastRowLastColumn="0"/>
              <w:rPr>
                <w:rFonts w:ascii="Arial Nova" w:hAnsi="Arial Nova" w:cs="Arial"/>
                <w:color w:val="auto"/>
                <w:sz w:val="24"/>
                <w:szCs w:val="24"/>
                <w:lang w:val="es-MX"/>
              </w:rPr>
            </w:pPr>
          </w:p>
          <w:p w:rsidR="00F719C9" w:rsidRPr="002A0E49" w:rsidRDefault="00F719C9" w:rsidP="00A60F93">
            <w:pPr>
              <w:spacing w:line="360" w:lineRule="auto"/>
              <w:ind w:right="36"/>
              <w:jc w:val="both"/>
              <w:cnfStyle w:val="000000100000" w:firstRow="0" w:lastRow="0" w:firstColumn="0" w:lastColumn="0" w:oddVBand="0" w:evenVBand="0" w:oddHBand="1" w:evenHBand="0" w:firstRowFirstColumn="0" w:firstRowLastColumn="0" w:lastRowFirstColumn="0" w:lastRowLastColumn="0"/>
              <w:rPr>
                <w:rFonts w:ascii="Arial Nova" w:hAnsi="Arial Nova" w:cs="Arial"/>
                <w:color w:val="auto"/>
                <w:sz w:val="24"/>
                <w:szCs w:val="24"/>
                <w:lang w:val="es-MX"/>
              </w:rPr>
            </w:pPr>
            <w:r w:rsidRPr="002A0E49">
              <w:rPr>
                <w:rFonts w:ascii="Arial Nova" w:hAnsi="Arial Nova" w:cs="Arial"/>
                <w:color w:val="auto"/>
                <w:sz w:val="24"/>
                <w:szCs w:val="24"/>
                <w:lang w:val="es-MX"/>
              </w:rPr>
              <w:t>Además, su valoración se encuentra concatenada a la existencia de otros datos de prueba que obren en expediente, de conformidad con los artículos 255, fracción II y 256 párrafo tercero del Código electoral.</w:t>
            </w:r>
          </w:p>
          <w:p w:rsidR="00390305" w:rsidRPr="002A0E49" w:rsidRDefault="00390305" w:rsidP="00A60F93">
            <w:pPr>
              <w:spacing w:line="360" w:lineRule="auto"/>
              <w:ind w:right="36"/>
              <w:jc w:val="both"/>
              <w:cnfStyle w:val="000000100000" w:firstRow="0" w:lastRow="0" w:firstColumn="0" w:lastColumn="0" w:oddVBand="0" w:evenVBand="0" w:oddHBand="1" w:evenHBand="0" w:firstRowFirstColumn="0" w:firstRowLastColumn="0" w:lastRowFirstColumn="0" w:lastRowLastColumn="0"/>
              <w:rPr>
                <w:rFonts w:ascii="Arial Nova" w:hAnsi="Arial Nova" w:cs="Arial"/>
                <w:color w:val="auto"/>
                <w:sz w:val="24"/>
                <w:szCs w:val="24"/>
                <w:lang w:val="es-MX"/>
              </w:rPr>
            </w:pPr>
          </w:p>
          <w:p w:rsidR="00390305" w:rsidRPr="002A0E49" w:rsidRDefault="00390305" w:rsidP="00A60F93">
            <w:pPr>
              <w:spacing w:line="360" w:lineRule="auto"/>
              <w:ind w:right="36"/>
              <w:jc w:val="both"/>
              <w:cnfStyle w:val="000000100000" w:firstRow="0" w:lastRow="0" w:firstColumn="0" w:lastColumn="0" w:oddVBand="0" w:evenVBand="0" w:oddHBand="1" w:evenHBand="0" w:firstRowFirstColumn="0" w:firstRowLastColumn="0" w:lastRowFirstColumn="0" w:lastRowLastColumn="0"/>
              <w:rPr>
                <w:rFonts w:ascii="Arial Nova" w:hAnsi="Arial Nova" w:cs="Arial"/>
                <w:color w:val="auto"/>
                <w:sz w:val="24"/>
                <w:szCs w:val="24"/>
                <w:lang w:val="es-MX"/>
              </w:rPr>
            </w:pPr>
          </w:p>
        </w:tc>
      </w:tr>
      <w:tr w:rsidR="0038207A" w:rsidRPr="002A0E49" w:rsidTr="00D1492E">
        <w:trPr>
          <w:trHeight w:val="425"/>
        </w:trPr>
        <w:tc>
          <w:tcPr>
            <w:cnfStyle w:val="001000000000" w:firstRow="0" w:lastRow="0" w:firstColumn="1" w:lastColumn="0" w:oddVBand="0" w:evenVBand="0" w:oddHBand="0" w:evenHBand="0" w:firstRowFirstColumn="0" w:firstRowLastColumn="0" w:lastRowFirstColumn="0" w:lastRowLastColumn="0"/>
            <w:tcW w:w="4093" w:type="dxa"/>
            <w:shd w:val="clear" w:color="auto" w:fill="D9D9D9" w:themeFill="background1" w:themeFillShade="D9"/>
          </w:tcPr>
          <w:p w:rsidR="00F719C9" w:rsidRPr="002A0E49" w:rsidRDefault="00D1492E" w:rsidP="00A60F93">
            <w:pPr>
              <w:pStyle w:val="Prrafodelista"/>
              <w:numPr>
                <w:ilvl w:val="7"/>
                <w:numId w:val="3"/>
              </w:numPr>
              <w:spacing w:line="360" w:lineRule="auto"/>
              <w:ind w:right="36"/>
              <w:jc w:val="both"/>
              <w:rPr>
                <w:rFonts w:ascii="Arial Nova" w:hAnsi="Arial Nova" w:cs="Arial"/>
                <w:sz w:val="24"/>
                <w:szCs w:val="24"/>
                <w:lang w:val="es-MX"/>
              </w:rPr>
            </w:pPr>
            <w:r w:rsidRPr="002A0E49">
              <w:rPr>
                <w:rFonts w:ascii="Arial Nova" w:hAnsi="Arial Nova" w:cs="Arial"/>
                <w:noProof/>
                <w:sz w:val="24"/>
                <w:szCs w:val="24"/>
                <w:lang w:val="es-MX"/>
              </w:rPr>
              <w:drawing>
                <wp:anchor distT="0" distB="0" distL="114300" distR="114300" simplePos="0" relativeHeight="251659264" behindDoc="0" locked="0" layoutInCell="1" allowOverlap="1">
                  <wp:simplePos x="0" y="0"/>
                  <wp:positionH relativeFrom="column">
                    <wp:posOffset>3431</wp:posOffset>
                  </wp:positionH>
                  <wp:positionV relativeFrom="paragraph">
                    <wp:posOffset>253283</wp:posOffset>
                  </wp:positionV>
                  <wp:extent cx="2470253" cy="1897039"/>
                  <wp:effectExtent l="0" t="0" r="6350" b="8255"/>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hatsApp Image 2019-05-15 at 22.48.19 (2).jpe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470253" cy="1897039"/>
                          </a:xfrm>
                          <a:prstGeom prst="rect">
                            <a:avLst/>
                          </a:prstGeom>
                        </pic:spPr>
                      </pic:pic>
                    </a:graphicData>
                  </a:graphic>
                  <wp14:sizeRelH relativeFrom="margin">
                    <wp14:pctWidth>0</wp14:pctWidth>
                  </wp14:sizeRelH>
                  <wp14:sizeRelV relativeFrom="margin">
                    <wp14:pctHeight>0</wp14:pctHeight>
                  </wp14:sizeRelV>
                </wp:anchor>
              </w:drawing>
            </w:r>
            <w:r w:rsidR="00F719C9" w:rsidRPr="002A0E49">
              <w:rPr>
                <w:rFonts w:ascii="Arial Nova" w:hAnsi="Arial Nova" w:cs="Arial"/>
                <w:sz w:val="24"/>
                <w:szCs w:val="24"/>
                <w:lang w:val="es-MX"/>
              </w:rPr>
              <w:t>DOCUMENTAL PRIVADA</w:t>
            </w:r>
          </w:p>
        </w:tc>
        <w:tc>
          <w:tcPr>
            <w:tcW w:w="2995" w:type="dxa"/>
            <w:shd w:val="clear" w:color="auto" w:fill="D9D9D9" w:themeFill="background1" w:themeFillShade="D9"/>
          </w:tcPr>
          <w:p w:rsidR="00F719C9" w:rsidRPr="002A0E49" w:rsidRDefault="00F719C9" w:rsidP="00A60F93">
            <w:pPr>
              <w:spacing w:line="360" w:lineRule="auto"/>
              <w:ind w:right="36"/>
              <w:jc w:val="both"/>
              <w:cnfStyle w:val="000000000000" w:firstRow="0" w:lastRow="0" w:firstColumn="0" w:lastColumn="0" w:oddVBand="0" w:evenVBand="0" w:oddHBand="0" w:evenHBand="0" w:firstRowFirstColumn="0" w:firstRowLastColumn="0" w:lastRowFirstColumn="0" w:lastRowLastColumn="0"/>
              <w:rPr>
                <w:rFonts w:ascii="Arial Nova" w:hAnsi="Arial Nova" w:cs="Arial"/>
                <w:color w:val="auto"/>
                <w:sz w:val="24"/>
                <w:szCs w:val="24"/>
                <w:lang w:val="es-MX"/>
              </w:rPr>
            </w:pPr>
            <w:r w:rsidRPr="002A0E49">
              <w:rPr>
                <w:rFonts w:ascii="Arial Nova" w:hAnsi="Arial Nova" w:cs="Arial"/>
                <w:color w:val="auto"/>
                <w:sz w:val="24"/>
                <w:szCs w:val="24"/>
                <w:lang w:val="es-MX"/>
              </w:rPr>
              <w:t xml:space="preserve">Consistente en una nota informativa del periódico </w:t>
            </w:r>
            <w:r w:rsidRPr="002A0E49">
              <w:rPr>
                <w:rFonts w:ascii="Arial Nova" w:hAnsi="Arial Nova" w:cs="Arial"/>
                <w:b/>
                <w:color w:val="auto"/>
                <w:sz w:val="24"/>
                <w:szCs w:val="24"/>
                <w:lang w:val="es-MX"/>
              </w:rPr>
              <w:t xml:space="preserve">El Heraldo, </w:t>
            </w:r>
            <w:r w:rsidRPr="002A0E49">
              <w:rPr>
                <w:rFonts w:ascii="Arial Nova" w:hAnsi="Arial Nova" w:cs="Arial"/>
                <w:color w:val="auto"/>
                <w:sz w:val="24"/>
                <w:szCs w:val="24"/>
                <w:lang w:val="es-MX"/>
              </w:rPr>
              <w:t xml:space="preserve">publicado el dos de mayo de 2019, titulada “TERE SE REUNIÓ CON FERROCARRILEROS”. (Identificada en el </w:t>
            </w:r>
            <w:r w:rsidR="00F159B2" w:rsidRPr="002A0E49">
              <w:rPr>
                <w:rFonts w:ascii="Arial Nova" w:hAnsi="Arial Nova" w:cs="Arial"/>
                <w:color w:val="auto"/>
                <w:sz w:val="24"/>
                <w:szCs w:val="24"/>
                <w:lang w:val="es-MX"/>
              </w:rPr>
              <w:t xml:space="preserve">escrito </w:t>
            </w:r>
            <w:r w:rsidR="00F159B2" w:rsidRPr="002A0E49">
              <w:rPr>
                <w:rFonts w:ascii="Arial Nova" w:hAnsi="Arial Nova" w:cs="Arial"/>
                <w:color w:val="auto"/>
                <w:sz w:val="24"/>
                <w:szCs w:val="24"/>
                <w:lang w:val="es-MX"/>
              </w:rPr>
              <w:lastRenderedPageBreak/>
              <w:t xml:space="preserve">de </w:t>
            </w:r>
            <w:r w:rsidRPr="002A0E49">
              <w:rPr>
                <w:rFonts w:ascii="Arial Nova" w:hAnsi="Arial Nova" w:cs="Arial"/>
                <w:color w:val="auto"/>
                <w:sz w:val="24"/>
                <w:szCs w:val="24"/>
                <w:lang w:val="es-MX"/>
              </w:rPr>
              <w:t>denuncia con el numeral 3)</w:t>
            </w:r>
          </w:p>
        </w:tc>
        <w:tc>
          <w:tcPr>
            <w:tcW w:w="3261" w:type="dxa"/>
            <w:shd w:val="clear" w:color="auto" w:fill="D9D9D9" w:themeFill="background1" w:themeFillShade="D9"/>
          </w:tcPr>
          <w:p w:rsidR="00F719C9" w:rsidRPr="002A0E49" w:rsidRDefault="00F719C9" w:rsidP="00A60F93">
            <w:pPr>
              <w:spacing w:line="360" w:lineRule="auto"/>
              <w:ind w:right="36"/>
              <w:jc w:val="both"/>
              <w:cnfStyle w:val="000000000000" w:firstRow="0" w:lastRow="0" w:firstColumn="0" w:lastColumn="0" w:oddVBand="0" w:evenVBand="0" w:oddHBand="0" w:evenHBand="0" w:firstRowFirstColumn="0" w:firstRowLastColumn="0" w:lastRowFirstColumn="0" w:lastRowLastColumn="0"/>
              <w:rPr>
                <w:rFonts w:ascii="Arial Nova" w:hAnsi="Arial Nova" w:cs="Arial"/>
                <w:color w:val="auto"/>
                <w:sz w:val="24"/>
                <w:szCs w:val="24"/>
                <w:lang w:val="es-MX"/>
              </w:rPr>
            </w:pPr>
            <w:r w:rsidRPr="002A0E49">
              <w:rPr>
                <w:rFonts w:ascii="Arial Nova" w:hAnsi="Arial Nova" w:cs="Arial"/>
                <w:color w:val="auto"/>
                <w:sz w:val="24"/>
                <w:szCs w:val="24"/>
                <w:lang w:val="es-MX"/>
              </w:rPr>
              <w:lastRenderedPageBreak/>
              <w:t xml:space="preserve">Únicamente se acredita la publicación de la nota periodística, sin que pueda atribuirse valor </w:t>
            </w:r>
            <w:r w:rsidR="000B6CEF" w:rsidRPr="002A0E49">
              <w:rPr>
                <w:rFonts w:ascii="Arial Nova" w:hAnsi="Arial Nova" w:cs="Arial"/>
                <w:color w:val="auto"/>
                <w:sz w:val="24"/>
                <w:szCs w:val="24"/>
                <w:lang w:val="es-MX"/>
              </w:rPr>
              <w:t>pleno</w:t>
            </w:r>
            <w:r w:rsidR="00C77E36" w:rsidRPr="002A0E49">
              <w:rPr>
                <w:rFonts w:ascii="Arial Nova" w:hAnsi="Arial Nova" w:cs="Arial"/>
                <w:color w:val="auto"/>
                <w:sz w:val="24"/>
                <w:szCs w:val="24"/>
                <w:lang w:val="es-MX"/>
              </w:rPr>
              <w:t xml:space="preserve"> por su contenido </w:t>
            </w:r>
            <w:r w:rsidRPr="002A0E49">
              <w:rPr>
                <w:rFonts w:ascii="Arial Nova" w:hAnsi="Arial Nova" w:cs="Arial"/>
                <w:color w:val="auto"/>
                <w:sz w:val="24"/>
                <w:szCs w:val="24"/>
                <w:lang w:val="es-MX"/>
              </w:rPr>
              <w:t xml:space="preserve">en relación con los hechos denunciados, ya que se trata de una narrativa individual sobre la </w:t>
            </w:r>
            <w:r w:rsidRPr="002A0E49">
              <w:rPr>
                <w:rFonts w:ascii="Arial Nova" w:hAnsi="Arial Nova" w:cs="Arial"/>
                <w:color w:val="auto"/>
                <w:sz w:val="24"/>
                <w:szCs w:val="24"/>
                <w:lang w:val="es-MX"/>
              </w:rPr>
              <w:lastRenderedPageBreak/>
              <w:t>percepción de quien lo escribió respecto de los hechos.</w:t>
            </w:r>
          </w:p>
          <w:p w:rsidR="00F719C9" w:rsidRPr="002A0E49" w:rsidRDefault="00F719C9" w:rsidP="00A60F93">
            <w:pPr>
              <w:spacing w:line="360" w:lineRule="auto"/>
              <w:ind w:right="36"/>
              <w:jc w:val="both"/>
              <w:cnfStyle w:val="000000000000" w:firstRow="0" w:lastRow="0" w:firstColumn="0" w:lastColumn="0" w:oddVBand="0" w:evenVBand="0" w:oddHBand="0" w:evenHBand="0" w:firstRowFirstColumn="0" w:firstRowLastColumn="0" w:lastRowFirstColumn="0" w:lastRowLastColumn="0"/>
              <w:rPr>
                <w:rFonts w:ascii="Arial Nova" w:hAnsi="Arial Nova" w:cs="Arial"/>
                <w:color w:val="auto"/>
                <w:sz w:val="24"/>
                <w:szCs w:val="24"/>
                <w:lang w:val="es-MX"/>
              </w:rPr>
            </w:pPr>
          </w:p>
          <w:p w:rsidR="00F719C9" w:rsidRPr="002A0E49" w:rsidRDefault="00F719C9" w:rsidP="00A60F93">
            <w:pPr>
              <w:spacing w:line="360" w:lineRule="auto"/>
              <w:ind w:right="36"/>
              <w:jc w:val="both"/>
              <w:cnfStyle w:val="000000000000" w:firstRow="0" w:lastRow="0" w:firstColumn="0" w:lastColumn="0" w:oddVBand="0" w:evenVBand="0" w:oddHBand="0" w:evenHBand="0" w:firstRowFirstColumn="0" w:firstRowLastColumn="0" w:lastRowFirstColumn="0" w:lastRowLastColumn="0"/>
              <w:rPr>
                <w:rFonts w:ascii="Arial Nova" w:hAnsi="Arial Nova" w:cs="Arial"/>
                <w:color w:val="auto"/>
                <w:sz w:val="24"/>
                <w:szCs w:val="24"/>
                <w:lang w:val="es-MX"/>
              </w:rPr>
            </w:pPr>
            <w:r w:rsidRPr="002A0E49">
              <w:rPr>
                <w:rFonts w:ascii="Arial Nova" w:hAnsi="Arial Nova" w:cs="Arial"/>
                <w:color w:val="auto"/>
                <w:sz w:val="24"/>
                <w:szCs w:val="24"/>
                <w:lang w:val="es-MX"/>
              </w:rPr>
              <w:t>Además, su valoración se encuentra concatenada a la existencia de otros datos de prueba que obren en expediente, de conformidad con los artículos 255, fracción II y 256 párrafo tercero del Código electoral.</w:t>
            </w:r>
          </w:p>
          <w:p w:rsidR="00390305" w:rsidRPr="002A0E49" w:rsidRDefault="00390305" w:rsidP="00A60F93">
            <w:pPr>
              <w:spacing w:line="360" w:lineRule="auto"/>
              <w:ind w:right="36"/>
              <w:jc w:val="both"/>
              <w:cnfStyle w:val="000000000000" w:firstRow="0" w:lastRow="0" w:firstColumn="0" w:lastColumn="0" w:oddVBand="0" w:evenVBand="0" w:oddHBand="0" w:evenHBand="0" w:firstRowFirstColumn="0" w:firstRowLastColumn="0" w:lastRowFirstColumn="0" w:lastRowLastColumn="0"/>
              <w:rPr>
                <w:rFonts w:ascii="Arial Nova" w:hAnsi="Arial Nova" w:cs="Arial"/>
                <w:color w:val="auto"/>
                <w:sz w:val="24"/>
                <w:szCs w:val="24"/>
                <w:lang w:val="es-MX"/>
              </w:rPr>
            </w:pPr>
          </w:p>
          <w:p w:rsidR="00390305" w:rsidRPr="002A0E49" w:rsidRDefault="00390305" w:rsidP="00A60F93">
            <w:pPr>
              <w:spacing w:line="360" w:lineRule="auto"/>
              <w:ind w:right="36"/>
              <w:jc w:val="both"/>
              <w:cnfStyle w:val="000000000000" w:firstRow="0" w:lastRow="0" w:firstColumn="0" w:lastColumn="0" w:oddVBand="0" w:evenVBand="0" w:oddHBand="0" w:evenHBand="0" w:firstRowFirstColumn="0" w:firstRowLastColumn="0" w:lastRowFirstColumn="0" w:lastRowLastColumn="0"/>
              <w:rPr>
                <w:rFonts w:ascii="Arial Nova" w:hAnsi="Arial Nova" w:cs="Arial"/>
                <w:color w:val="auto"/>
                <w:sz w:val="24"/>
                <w:szCs w:val="24"/>
                <w:lang w:val="es-MX"/>
              </w:rPr>
            </w:pPr>
          </w:p>
          <w:p w:rsidR="00390305" w:rsidRPr="002A0E49" w:rsidRDefault="00390305" w:rsidP="00A60F93">
            <w:pPr>
              <w:spacing w:line="360" w:lineRule="auto"/>
              <w:ind w:right="36"/>
              <w:jc w:val="both"/>
              <w:cnfStyle w:val="000000000000" w:firstRow="0" w:lastRow="0" w:firstColumn="0" w:lastColumn="0" w:oddVBand="0" w:evenVBand="0" w:oddHBand="0" w:evenHBand="0" w:firstRowFirstColumn="0" w:firstRowLastColumn="0" w:lastRowFirstColumn="0" w:lastRowLastColumn="0"/>
              <w:rPr>
                <w:rFonts w:ascii="Arial Nova" w:hAnsi="Arial Nova" w:cs="Arial"/>
                <w:color w:val="auto"/>
                <w:sz w:val="24"/>
                <w:szCs w:val="24"/>
                <w:lang w:val="es-MX"/>
              </w:rPr>
            </w:pPr>
          </w:p>
          <w:p w:rsidR="00390305" w:rsidRPr="002A0E49" w:rsidRDefault="00390305" w:rsidP="00A60F93">
            <w:pPr>
              <w:spacing w:line="360" w:lineRule="auto"/>
              <w:ind w:right="36"/>
              <w:jc w:val="both"/>
              <w:cnfStyle w:val="000000000000" w:firstRow="0" w:lastRow="0" w:firstColumn="0" w:lastColumn="0" w:oddVBand="0" w:evenVBand="0" w:oddHBand="0" w:evenHBand="0" w:firstRowFirstColumn="0" w:firstRowLastColumn="0" w:lastRowFirstColumn="0" w:lastRowLastColumn="0"/>
              <w:rPr>
                <w:rFonts w:ascii="Arial Nova" w:hAnsi="Arial Nova" w:cs="Arial"/>
                <w:color w:val="auto"/>
                <w:sz w:val="24"/>
                <w:szCs w:val="24"/>
                <w:lang w:val="es-MX"/>
              </w:rPr>
            </w:pPr>
          </w:p>
        </w:tc>
      </w:tr>
      <w:tr w:rsidR="0038207A" w:rsidRPr="002A0E49" w:rsidTr="00D1492E">
        <w:trPr>
          <w:cnfStyle w:val="000000100000" w:firstRow="0" w:lastRow="0" w:firstColumn="0" w:lastColumn="0" w:oddVBand="0" w:evenVBand="0" w:oddHBand="1" w:evenHBand="0" w:firstRowFirstColumn="0" w:firstRowLastColumn="0" w:lastRowFirstColumn="0" w:lastRowLastColumn="0"/>
          <w:trHeight w:val="839"/>
        </w:trPr>
        <w:tc>
          <w:tcPr>
            <w:cnfStyle w:val="001000000000" w:firstRow="0" w:lastRow="0" w:firstColumn="1" w:lastColumn="0" w:oddVBand="0" w:evenVBand="0" w:oddHBand="0" w:evenHBand="0" w:firstRowFirstColumn="0" w:firstRowLastColumn="0" w:lastRowFirstColumn="0" w:lastRowLastColumn="0"/>
            <w:tcW w:w="4093" w:type="dxa"/>
            <w:shd w:val="clear" w:color="auto" w:fill="auto"/>
          </w:tcPr>
          <w:p w:rsidR="00F719C9" w:rsidRPr="002A0E49" w:rsidRDefault="00D1492E" w:rsidP="00A60F93">
            <w:pPr>
              <w:pStyle w:val="Prrafodelista"/>
              <w:numPr>
                <w:ilvl w:val="7"/>
                <w:numId w:val="3"/>
              </w:numPr>
              <w:spacing w:line="360" w:lineRule="auto"/>
              <w:ind w:right="36"/>
              <w:jc w:val="both"/>
              <w:rPr>
                <w:rFonts w:ascii="Arial Nova" w:hAnsi="Arial Nova" w:cs="Arial"/>
                <w:sz w:val="24"/>
                <w:szCs w:val="24"/>
                <w:lang w:val="es-MX"/>
              </w:rPr>
            </w:pPr>
            <w:r w:rsidRPr="002A0E49">
              <w:rPr>
                <w:rFonts w:ascii="Arial Nova" w:hAnsi="Arial Nova" w:cs="Arial"/>
                <w:noProof/>
                <w:sz w:val="24"/>
                <w:szCs w:val="24"/>
                <w:lang w:val="es-MX"/>
              </w:rPr>
              <w:lastRenderedPageBreak/>
              <w:drawing>
                <wp:anchor distT="0" distB="0" distL="114300" distR="114300" simplePos="0" relativeHeight="251660288" behindDoc="0" locked="0" layoutInCell="1" allowOverlap="1">
                  <wp:simplePos x="0" y="0"/>
                  <wp:positionH relativeFrom="column">
                    <wp:posOffset>47303</wp:posOffset>
                  </wp:positionH>
                  <wp:positionV relativeFrom="paragraph">
                    <wp:posOffset>999860</wp:posOffset>
                  </wp:positionV>
                  <wp:extent cx="2366383" cy="3065799"/>
                  <wp:effectExtent l="0" t="0" r="0" b="127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hatsApp Image 2019-05-15 at 22.48.19 (1).jpe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366383" cy="3065799"/>
                          </a:xfrm>
                          <a:prstGeom prst="rect">
                            <a:avLst/>
                          </a:prstGeom>
                        </pic:spPr>
                      </pic:pic>
                    </a:graphicData>
                  </a:graphic>
                  <wp14:sizeRelH relativeFrom="margin">
                    <wp14:pctWidth>0</wp14:pctWidth>
                  </wp14:sizeRelH>
                  <wp14:sizeRelV relativeFrom="margin">
                    <wp14:pctHeight>0</wp14:pctHeight>
                  </wp14:sizeRelV>
                </wp:anchor>
              </w:drawing>
            </w:r>
            <w:r w:rsidR="00F719C9" w:rsidRPr="002A0E49">
              <w:rPr>
                <w:rFonts w:ascii="Arial Nova" w:hAnsi="Arial Nova" w:cs="Arial"/>
                <w:sz w:val="24"/>
                <w:szCs w:val="24"/>
                <w:lang w:val="es-MX"/>
              </w:rPr>
              <w:t>DOCUMENTAL PRIVADA</w:t>
            </w:r>
          </w:p>
        </w:tc>
        <w:tc>
          <w:tcPr>
            <w:tcW w:w="2995" w:type="dxa"/>
            <w:shd w:val="clear" w:color="auto" w:fill="auto"/>
          </w:tcPr>
          <w:p w:rsidR="00F719C9" w:rsidRPr="002A0E49" w:rsidRDefault="00F719C9" w:rsidP="00A60F93">
            <w:pPr>
              <w:spacing w:line="360" w:lineRule="auto"/>
              <w:ind w:right="36"/>
              <w:jc w:val="both"/>
              <w:cnfStyle w:val="000000100000" w:firstRow="0" w:lastRow="0" w:firstColumn="0" w:lastColumn="0" w:oddVBand="0" w:evenVBand="0" w:oddHBand="1" w:evenHBand="0" w:firstRowFirstColumn="0" w:firstRowLastColumn="0" w:lastRowFirstColumn="0" w:lastRowLastColumn="0"/>
              <w:rPr>
                <w:rFonts w:ascii="Arial Nova" w:hAnsi="Arial Nova" w:cs="Arial"/>
                <w:color w:val="auto"/>
                <w:sz w:val="24"/>
                <w:szCs w:val="24"/>
                <w:lang w:val="es-MX"/>
              </w:rPr>
            </w:pPr>
            <w:r w:rsidRPr="002A0E49">
              <w:rPr>
                <w:rFonts w:ascii="Arial Nova" w:hAnsi="Arial Nova" w:cs="Arial"/>
                <w:color w:val="auto"/>
                <w:sz w:val="24"/>
                <w:szCs w:val="24"/>
                <w:lang w:val="es-MX"/>
              </w:rPr>
              <w:t xml:space="preserve">Consistente en una nota informativa del periódico </w:t>
            </w:r>
            <w:r w:rsidRPr="002A0E49">
              <w:rPr>
                <w:rFonts w:ascii="Arial Nova" w:hAnsi="Arial Nova" w:cs="Arial"/>
                <w:b/>
                <w:color w:val="auto"/>
                <w:sz w:val="24"/>
                <w:szCs w:val="24"/>
                <w:lang w:val="es-MX"/>
              </w:rPr>
              <w:t xml:space="preserve">LA JORNADA, </w:t>
            </w:r>
            <w:r w:rsidRPr="002A0E49">
              <w:rPr>
                <w:rFonts w:ascii="Arial Nova" w:hAnsi="Arial Nova" w:cs="Arial"/>
                <w:color w:val="auto"/>
                <w:sz w:val="24"/>
                <w:szCs w:val="24"/>
                <w:lang w:val="es-MX"/>
              </w:rPr>
              <w:t xml:space="preserve">publicado el dos de mayo de 2019, titulada “TERE SE REUNIÓ CON FERROCARRILEROS”. (Identificada en el </w:t>
            </w:r>
            <w:r w:rsidR="00F159B2" w:rsidRPr="002A0E49">
              <w:rPr>
                <w:rFonts w:ascii="Arial Nova" w:hAnsi="Arial Nova" w:cs="Arial"/>
                <w:color w:val="auto"/>
                <w:sz w:val="24"/>
                <w:szCs w:val="24"/>
                <w:lang w:val="es-MX"/>
              </w:rPr>
              <w:t xml:space="preserve">escrito de </w:t>
            </w:r>
            <w:r w:rsidRPr="002A0E49">
              <w:rPr>
                <w:rFonts w:ascii="Arial Nova" w:hAnsi="Arial Nova" w:cs="Arial"/>
                <w:color w:val="auto"/>
                <w:sz w:val="24"/>
                <w:szCs w:val="24"/>
                <w:lang w:val="es-MX"/>
              </w:rPr>
              <w:t>denuncia con el numeral 4)</w:t>
            </w:r>
          </w:p>
        </w:tc>
        <w:tc>
          <w:tcPr>
            <w:tcW w:w="3261" w:type="dxa"/>
            <w:shd w:val="clear" w:color="auto" w:fill="auto"/>
          </w:tcPr>
          <w:p w:rsidR="00F719C9" w:rsidRPr="002A0E49" w:rsidRDefault="00F719C9" w:rsidP="00A60F93">
            <w:pPr>
              <w:spacing w:line="360" w:lineRule="auto"/>
              <w:ind w:right="36"/>
              <w:jc w:val="both"/>
              <w:cnfStyle w:val="000000100000" w:firstRow="0" w:lastRow="0" w:firstColumn="0" w:lastColumn="0" w:oddVBand="0" w:evenVBand="0" w:oddHBand="1" w:evenHBand="0" w:firstRowFirstColumn="0" w:firstRowLastColumn="0" w:lastRowFirstColumn="0" w:lastRowLastColumn="0"/>
              <w:rPr>
                <w:rFonts w:ascii="Arial Nova" w:hAnsi="Arial Nova" w:cs="Arial"/>
                <w:color w:val="auto"/>
                <w:sz w:val="24"/>
                <w:szCs w:val="24"/>
                <w:lang w:val="es-MX"/>
              </w:rPr>
            </w:pPr>
            <w:r w:rsidRPr="002A0E49">
              <w:rPr>
                <w:rFonts w:ascii="Arial Nova" w:hAnsi="Arial Nova" w:cs="Arial"/>
                <w:color w:val="auto"/>
                <w:sz w:val="24"/>
                <w:szCs w:val="24"/>
                <w:lang w:val="es-MX"/>
              </w:rPr>
              <w:t xml:space="preserve">Únicamente se acredita la publicación de la nota periodística, sin que pueda atribuirse valor </w:t>
            </w:r>
            <w:r w:rsidR="00C77E36" w:rsidRPr="002A0E49">
              <w:rPr>
                <w:rFonts w:ascii="Arial Nova" w:hAnsi="Arial Nova" w:cs="Arial"/>
                <w:color w:val="auto"/>
                <w:sz w:val="24"/>
                <w:szCs w:val="24"/>
                <w:lang w:val="es-MX"/>
              </w:rPr>
              <w:t>p</w:t>
            </w:r>
            <w:r w:rsidR="000B6CEF" w:rsidRPr="002A0E49">
              <w:rPr>
                <w:rFonts w:ascii="Arial Nova" w:hAnsi="Arial Nova" w:cs="Arial"/>
                <w:color w:val="auto"/>
                <w:sz w:val="24"/>
                <w:szCs w:val="24"/>
                <w:lang w:val="es-MX"/>
              </w:rPr>
              <w:t>leno</w:t>
            </w:r>
            <w:r w:rsidR="00C77E36" w:rsidRPr="002A0E49">
              <w:rPr>
                <w:rFonts w:ascii="Arial Nova" w:hAnsi="Arial Nova" w:cs="Arial"/>
                <w:color w:val="auto"/>
                <w:sz w:val="24"/>
                <w:szCs w:val="24"/>
                <w:lang w:val="es-MX"/>
              </w:rPr>
              <w:t xml:space="preserve"> por su contenido </w:t>
            </w:r>
            <w:r w:rsidRPr="002A0E49">
              <w:rPr>
                <w:rFonts w:ascii="Arial Nova" w:hAnsi="Arial Nova" w:cs="Arial"/>
                <w:color w:val="auto"/>
                <w:sz w:val="24"/>
                <w:szCs w:val="24"/>
                <w:lang w:val="es-MX"/>
              </w:rPr>
              <w:t>en relación con los hechos denunciados, ya que se trata de una narrativa individual sobre la percepción de quien lo escribió respecto de los hechos.</w:t>
            </w:r>
          </w:p>
          <w:p w:rsidR="00F719C9" w:rsidRPr="002A0E49" w:rsidRDefault="00F719C9" w:rsidP="00A60F93">
            <w:pPr>
              <w:spacing w:line="360" w:lineRule="auto"/>
              <w:ind w:right="36"/>
              <w:jc w:val="both"/>
              <w:cnfStyle w:val="000000100000" w:firstRow="0" w:lastRow="0" w:firstColumn="0" w:lastColumn="0" w:oddVBand="0" w:evenVBand="0" w:oddHBand="1" w:evenHBand="0" w:firstRowFirstColumn="0" w:firstRowLastColumn="0" w:lastRowFirstColumn="0" w:lastRowLastColumn="0"/>
              <w:rPr>
                <w:rFonts w:ascii="Arial Nova" w:hAnsi="Arial Nova" w:cs="Arial"/>
                <w:color w:val="auto"/>
                <w:sz w:val="24"/>
                <w:szCs w:val="24"/>
                <w:lang w:val="es-MX"/>
              </w:rPr>
            </w:pPr>
          </w:p>
          <w:p w:rsidR="00390305" w:rsidRPr="002A0E49" w:rsidRDefault="00F719C9" w:rsidP="00A60F93">
            <w:pPr>
              <w:spacing w:line="360" w:lineRule="auto"/>
              <w:ind w:right="36"/>
              <w:jc w:val="both"/>
              <w:cnfStyle w:val="000000100000" w:firstRow="0" w:lastRow="0" w:firstColumn="0" w:lastColumn="0" w:oddVBand="0" w:evenVBand="0" w:oddHBand="1" w:evenHBand="0" w:firstRowFirstColumn="0" w:firstRowLastColumn="0" w:lastRowFirstColumn="0" w:lastRowLastColumn="0"/>
              <w:rPr>
                <w:rFonts w:ascii="Arial Nova" w:hAnsi="Arial Nova" w:cs="Arial"/>
                <w:color w:val="auto"/>
                <w:sz w:val="24"/>
                <w:szCs w:val="24"/>
                <w:lang w:val="es-MX"/>
              </w:rPr>
            </w:pPr>
            <w:r w:rsidRPr="002A0E49">
              <w:rPr>
                <w:rFonts w:ascii="Arial Nova" w:hAnsi="Arial Nova" w:cs="Arial"/>
                <w:color w:val="auto"/>
                <w:sz w:val="24"/>
                <w:szCs w:val="24"/>
                <w:lang w:val="es-MX"/>
              </w:rPr>
              <w:t xml:space="preserve">Además, su valoración se encuentra concatenada a la existencia de otros datos de prueba que obren en expediente, de conformidad con los artículos 255, </w:t>
            </w:r>
            <w:r w:rsidRPr="002A0E49">
              <w:rPr>
                <w:rFonts w:ascii="Arial Nova" w:hAnsi="Arial Nova" w:cs="Arial"/>
                <w:color w:val="auto"/>
                <w:sz w:val="24"/>
                <w:szCs w:val="24"/>
                <w:lang w:val="es-MX"/>
              </w:rPr>
              <w:lastRenderedPageBreak/>
              <w:t>fracción II y 256 párrafo tercero del Código electoral.</w:t>
            </w:r>
          </w:p>
        </w:tc>
      </w:tr>
      <w:tr w:rsidR="0038207A" w:rsidRPr="002A0E49" w:rsidTr="00D1492E">
        <w:trPr>
          <w:trHeight w:val="885"/>
        </w:trPr>
        <w:tc>
          <w:tcPr>
            <w:cnfStyle w:val="001000000000" w:firstRow="0" w:lastRow="0" w:firstColumn="1" w:lastColumn="0" w:oddVBand="0" w:evenVBand="0" w:oddHBand="0" w:evenHBand="0" w:firstRowFirstColumn="0" w:firstRowLastColumn="0" w:lastRowFirstColumn="0" w:lastRowLastColumn="0"/>
            <w:tcW w:w="4093" w:type="dxa"/>
            <w:shd w:val="clear" w:color="auto" w:fill="D9D9D9" w:themeFill="background1" w:themeFillShade="D9"/>
          </w:tcPr>
          <w:p w:rsidR="00F719C9" w:rsidRPr="002A0E49" w:rsidRDefault="00390305" w:rsidP="00A60F93">
            <w:pPr>
              <w:pStyle w:val="Prrafodelista"/>
              <w:numPr>
                <w:ilvl w:val="7"/>
                <w:numId w:val="3"/>
              </w:numPr>
              <w:spacing w:line="360" w:lineRule="auto"/>
              <w:ind w:right="36"/>
              <w:jc w:val="both"/>
              <w:rPr>
                <w:rFonts w:ascii="Arial Nova" w:hAnsi="Arial Nova" w:cs="Arial"/>
                <w:sz w:val="24"/>
                <w:szCs w:val="24"/>
                <w:lang w:val="es-MX"/>
              </w:rPr>
            </w:pPr>
            <w:r w:rsidRPr="002A0E49">
              <w:rPr>
                <w:rFonts w:ascii="Arial Nova" w:hAnsi="Arial Nova" w:cs="Arial"/>
                <w:noProof/>
                <w:sz w:val="24"/>
                <w:szCs w:val="24"/>
                <w:lang w:val="es-MX"/>
              </w:rPr>
              <w:lastRenderedPageBreak/>
              <w:drawing>
                <wp:anchor distT="0" distB="0" distL="114300" distR="114300" simplePos="0" relativeHeight="251661312" behindDoc="0" locked="0" layoutInCell="1" allowOverlap="1">
                  <wp:simplePos x="0" y="0"/>
                  <wp:positionH relativeFrom="column">
                    <wp:posOffset>-6957</wp:posOffset>
                  </wp:positionH>
                  <wp:positionV relativeFrom="paragraph">
                    <wp:posOffset>966792</wp:posOffset>
                  </wp:positionV>
                  <wp:extent cx="2442299" cy="1801186"/>
                  <wp:effectExtent l="0" t="0" r="0" b="889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hatsApp Image 2019-05-15 at 22.48.19.jpe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442299" cy="1801186"/>
                          </a:xfrm>
                          <a:prstGeom prst="rect">
                            <a:avLst/>
                          </a:prstGeom>
                        </pic:spPr>
                      </pic:pic>
                    </a:graphicData>
                  </a:graphic>
                  <wp14:sizeRelH relativeFrom="margin">
                    <wp14:pctWidth>0</wp14:pctWidth>
                  </wp14:sizeRelH>
                  <wp14:sizeRelV relativeFrom="margin">
                    <wp14:pctHeight>0</wp14:pctHeight>
                  </wp14:sizeRelV>
                </wp:anchor>
              </w:drawing>
            </w:r>
            <w:r w:rsidR="00F719C9" w:rsidRPr="002A0E49">
              <w:rPr>
                <w:rFonts w:ascii="Arial Nova" w:hAnsi="Arial Nova" w:cs="Arial"/>
                <w:sz w:val="24"/>
                <w:szCs w:val="24"/>
                <w:lang w:val="es-MX"/>
              </w:rPr>
              <w:t>DOCUMENTAL PRIVADA</w:t>
            </w:r>
          </w:p>
        </w:tc>
        <w:tc>
          <w:tcPr>
            <w:tcW w:w="2995" w:type="dxa"/>
            <w:shd w:val="clear" w:color="auto" w:fill="D9D9D9" w:themeFill="background1" w:themeFillShade="D9"/>
          </w:tcPr>
          <w:p w:rsidR="00F719C9" w:rsidRPr="002A0E49" w:rsidRDefault="00F719C9" w:rsidP="00A60F93">
            <w:pPr>
              <w:spacing w:line="360" w:lineRule="auto"/>
              <w:ind w:right="36"/>
              <w:jc w:val="both"/>
              <w:cnfStyle w:val="000000000000" w:firstRow="0" w:lastRow="0" w:firstColumn="0" w:lastColumn="0" w:oddVBand="0" w:evenVBand="0" w:oddHBand="0" w:evenHBand="0" w:firstRowFirstColumn="0" w:firstRowLastColumn="0" w:lastRowFirstColumn="0" w:lastRowLastColumn="0"/>
              <w:rPr>
                <w:rFonts w:ascii="Arial Nova" w:hAnsi="Arial Nova" w:cs="Arial"/>
                <w:color w:val="auto"/>
                <w:sz w:val="24"/>
                <w:szCs w:val="24"/>
                <w:lang w:val="es-MX"/>
              </w:rPr>
            </w:pPr>
            <w:r w:rsidRPr="002A0E49">
              <w:rPr>
                <w:rFonts w:ascii="Arial Nova" w:hAnsi="Arial Nova" w:cs="Arial"/>
                <w:color w:val="auto"/>
                <w:sz w:val="24"/>
                <w:szCs w:val="24"/>
                <w:lang w:val="es-MX"/>
              </w:rPr>
              <w:t xml:space="preserve">Consistente en una nota informativa del periódico </w:t>
            </w:r>
            <w:r w:rsidRPr="002A0E49">
              <w:rPr>
                <w:rFonts w:ascii="Arial Nova" w:hAnsi="Arial Nova" w:cs="Arial"/>
                <w:b/>
                <w:color w:val="auto"/>
                <w:sz w:val="24"/>
                <w:szCs w:val="24"/>
                <w:lang w:val="es-MX"/>
              </w:rPr>
              <w:t xml:space="preserve">PÁGINA 24, </w:t>
            </w:r>
            <w:r w:rsidRPr="002A0E49">
              <w:rPr>
                <w:rFonts w:ascii="Arial Nova" w:hAnsi="Arial Nova" w:cs="Arial"/>
                <w:color w:val="auto"/>
                <w:sz w:val="24"/>
                <w:szCs w:val="24"/>
                <w:lang w:val="es-MX"/>
              </w:rPr>
              <w:t xml:space="preserve">publicado el dos de mayo de 2019, titulada “TERE JIMÉNEZ HA DEMOSTRADO CON HECHOS QUE PUEDE CONSTRUIR UN AGUASCALIENTES MAS JUSTO”. (Identificada en el </w:t>
            </w:r>
            <w:r w:rsidR="00F159B2" w:rsidRPr="002A0E49">
              <w:rPr>
                <w:rFonts w:ascii="Arial Nova" w:hAnsi="Arial Nova" w:cs="Arial"/>
                <w:color w:val="auto"/>
                <w:sz w:val="24"/>
                <w:szCs w:val="24"/>
                <w:lang w:val="es-MX"/>
              </w:rPr>
              <w:t xml:space="preserve">escrito de </w:t>
            </w:r>
            <w:r w:rsidRPr="002A0E49">
              <w:rPr>
                <w:rFonts w:ascii="Arial Nova" w:hAnsi="Arial Nova" w:cs="Arial"/>
                <w:color w:val="auto"/>
                <w:sz w:val="24"/>
                <w:szCs w:val="24"/>
                <w:lang w:val="es-MX"/>
              </w:rPr>
              <w:t>denuncia con el numeral 5)</w:t>
            </w:r>
          </w:p>
        </w:tc>
        <w:tc>
          <w:tcPr>
            <w:tcW w:w="3261" w:type="dxa"/>
            <w:shd w:val="clear" w:color="auto" w:fill="D9D9D9" w:themeFill="background1" w:themeFillShade="D9"/>
          </w:tcPr>
          <w:p w:rsidR="00F719C9" w:rsidRPr="002A0E49" w:rsidRDefault="00F719C9" w:rsidP="00A60F93">
            <w:pPr>
              <w:spacing w:line="360" w:lineRule="auto"/>
              <w:ind w:right="36"/>
              <w:jc w:val="both"/>
              <w:cnfStyle w:val="000000000000" w:firstRow="0" w:lastRow="0" w:firstColumn="0" w:lastColumn="0" w:oddVBand="0" w:evenVBand="0" w:oddHBand="0" w:evenHBand="0" w:firstRowFirstColumn="0" w:firstRowLastColumn="0" w:lastRowFirstColumn="0" w:lastRowLastColumn="0"/>
              <w:rPr>
                <w:rFonts w:ascii="Arial Nova" w:hAnsi="Arial Nova" w:cs="Arial"/>
                <w:color w:val="auto"/>
                <w:sz w:val="24"/>
                <w:szCs w:val="24"/>
                <w:lang w:val="es-MX"/>
              </w:rPr>
            </w:pPr>
            <w:r w:rsidRPr="002A0E49">
              <w:rPr>
                <w:rFonts w:ascii="Arial Nova" w:hAnsi="Arial Nova" w:cs="Arial"/>
                <w:color w:val="auto"/>
                <w:sz w:val="24"/>
                <w:szCs w:val="24"/>
                <w:lang w:val="es-MX"/>
              </w:rPr>
              <w:t>Únicamente se acredita la publicación de la nota periodística, sin que pueda atribuirse valor p</w:t>
            </w:r>
            <w:r w:rsidR="000B6CEF" w:rsidRPr="002A0E49">
              <w:rPr>
                <w:rFonts w:ascii="Arial Nova" w:hAnsi="Arial Nova" w:cs="Arial"/>
                <w:color w:val="auto"/>
                <w:sz w:val="24"/>
                <w:szCs w:val="24"/>
                <w:lang w:val="es-MX"/>
              </w:rPr>
              <w:t>leno</w:t>
            </w:r>
            <w:r w:rsidRPr="002A0E49">
              <w:rPr>
                <w:rFonts w:ascii="Arial Nova" w:hAnsi="Arial Nova" w:cs="Arial"/>
                <w:color w:val="auto"/>
                <w:sz w:val="24"/>
                <w:szCs w:val="24"/>
                <w:lang w:val="es-MX"/>
              </w:rPr>
              <w:t xml:space="preserve"> por su contenido en relación con los hechos denunciados, ya que se trata de una narrativa individual sobre la percepción de quien lo escribió respecto de los hechos.</w:t>
            </w:r>
          </w:p>
          <w:p w:rsidR="00F719C9" w:rsidRPr="002A0E49" w:rsidRDefault="00F719C9" w:rsidP="00A60F93">
            <w:pPr>
              <w:spacing w:line="360" w:lineRule="auto"/>
              <w:ind w:right="36"/>
              <w:jc w:val="both"/>
              <w:cnfStyle w:val="000000000000" w:firstRow="0" w:lastRow="0" w:firstColumn="0" w:lastColumn="0" w:oddVBand="0" w:evenVBand="0" w:oddHBand="0" w:evenHBand="0" w:firstRowFirstColumn="0" w:firstRowLastColumn="0" w:lastRowFirstColumn="0" w:lastRowLastColumn="0"/>
              <w:rPr>
                <w:rFonts w:ascii="Arial Nova" w:hAnsi="Arial Nova" w:cs="Arial"/>
                <w:color w:val="auto"/>
                <w:sz w:val="24"/>
                <w:szCs w:val="24"/>
                <w:lang w:val="es-MX"/>
              </w:rPr>
            </w:pPr>
          </w:p>
          <w:p w:rsidR="00F719C9" w:rsidRPr="002A0E49" w:rsidRDefault="00F719C9" w:rsidP="00A60F93">
            <w:pPr>
              <w:spacing w:line="360" w:lineRule="auto"/>
              <w:ind w:right="36"/>
              <w:jc w:val="both"/>
              <w:cnfStyle w:val="000000000000" w:firstRow="0" w:lastRow="0" w:firstColumn="0" w:lastColumn="0" w:oddVBand="0" w:evenVBand="0" w:oddHBand="0" w:evenHBand="0" w:firstRowFirstColumn="0" w:firstRowLastColumn="0" w:lastRowFirstColumn="0" w:lastRowLastColumn="0"/>
              <w:rPr>
                <w:rFonts w:ascii="Arial Nova" w:hAnsi="Arial Nova" w:cs="Arial"/>
                <w:color w:val="auto"/>
                <w:sz w:val="24"/>
                <w:szCs w:val="24"/>
                <w:lang w:val="es-MX"/>
              </w:rPr>
            </w:pPr>
            <w:r w:rsidRPr="002A0E49">
              <w:rPr>
                <w:rFonts w:ascii="Arial Nova" w:hAnsi="Arial Nova" w:cs="Arial"/>
                <w:color w:val="auto"/>
                <w:sz w:val="24"/>
                <w:szCs w:val="24"/>
                <w:lang w:val="es-MX"/>
              </w:rPr>
              <w:t xml:space="preserve">Además, su valoración se encuentra concatenada a la existencia de otros datos de prueba que obren en expediente, de conformidad con los artículos 255, fracción II y 256 párrafo tercero del Código electoral. </w:t>
            </w:r>
          </w:p>
        </w:tc>
      </w:tr>
    </w:tbl>
    <w:p w:rsidR="00F719C9" w:rsidRPr="002A0E49" w:rsidRDefault="00F719C9" w:rsidP="00A60F93">
      <w:pPr>
        <w:spacing w:line="360" w:lineRule="auto"/>
        <w:ind w:right="36"/>
        <w:rPr>
          <w:rFonts w:ascii="Arial Nova" w:hAnsi="Arial Nova"/>
          <w:sz w:val="24"/>
          <w:szCs w:val="24"/>
          <w:lang w:val="es-MX"/>
        </w:rPr>
      </w:pPr>
    </w:p>
    <w:p w:rsidR="006B2335" w:rsidRPr="002A0E49" w:rsidRDefault="006B2335" w:rsidP="00A60F93">
      <w:pPr>
        <w:spacing w:line="360" w:lineRule="auto"/>
        <w:ind w:right="36"/>
        <w:jc w:val="both"/>
        <w:rPr>
          <w:rFonts w:ascii="Arial Nova" w:hAnsi="Arial Nova"/>
          <w:sz w:val="24"/>
          <w:szCs w:val="24"/>
          <w:lang w:val="es-MX"/>
        </w:rPr>
      </w:pPr>
      <w:r w:rsidRPr="002A0E49">
        <w:rPr>
          <w:rFonts w:ascii="Arial Nova" w:hAnsi="Arial Nova"/>
          <w:sz w:val="24"/>
          <w:szCs w:val="24"/>
          <w:lang w:val="es-MX"/>
        </w:rPr>
        <w:t xml:space="preserve">Las pruebas documentales privadas aportadas, tomando en cuenta la propia y especial naturaleza de las mismas, en principio solo generan indicios y harán prueba plena sobre la veracidad de los hechos denunciados, al concatenarse con los demás elementos que obren en el expediente, las afirmaciones de las partes, la verdad conocida y el recto raciocinio de la relación que guardan entre sí, en términos del artículo </w:t>
      </w:r>
      <w:r w:rsidR="00DF12CE" w:rsidRPr="002A0E49">
        <w:rPr>
          <w:rFonts w:ascii="Arial Nova" w:hAnsi="Arial Nova"/>
          <w:sz w:val="24"/>
          <w:szCs w:val="24"/>
          <w:lang w:val="es-MX"/>
        </w:rPr>
        <w:t>310</w:t>
      </w:r>
      <w:r w:rsidRPr="002A0E49">
        <w:rPr>
          <w:rFonts w:ascii="Arial Nova" w:hAnsi="Arial Nova"/>
          <w:sz w:val="24"/>
          <w:szCs w:val="24"/>
          <w:lang w:val="es-MX"/>
        </w:rPr>
        <w:t xml:space="preserve"> del código Electoral.</w:t>
      </w:r>
    </w:p>
    <w:p w:rsidR="006B2335" w:rsidRPr="002A0E49" w:rsidRDefault="006B2335" w:rsidP="00A60F93">
      <w:pPr>
        <w:spacing w:line="360" w:lineRule="auto"/>
        <w:ind w:right="36"/>
        <w:jc w:val="both"/>
        <w:rPr>
          <w:rFonts w:ascii="Arial Nova" w:hAnsi="Arial Nova"/>
          <w:sz w:val="24"/>
          <w:szCs w:val="24"/>
          <w:lang w:val="es-MX"/>
        </w:rPr>
      </w:pPr>
    </w:p>
    <w:p w:rsidR="006B2335" w:rsidRPr="002A0E49" w:rsidRDefault="006B2335" w:rsidP="00A60F93">
      <w:pPr>
        <w:spacing w:line="360" w:lineRule="auto"/>
        <w:ind w:right="36"/>
        <w:jc w:val="both"/>
        <w:rPr>
          <w:rFonts w:ascii="Arial Nova" w:hAnsi="Arial Nova"/>
          <w:sz w:val="24"/>
          <w:szCs w:val="24"/>
          <w:lang w:val="es-MX"/>
        </w:rPr>
      </w:pPr>
      <w:r w:rsidRPr="002A0E49">
        <w:rPr>
          <w:rFonts w:ascii="Arial Nova" w:hAnsi="Arial Nova"/>
          <w:sz w:val="24"/>
          <w:szCs w:val="24"/>
          <w:lang w:val="es-MX"/>
        </w:rPr>
        <w:t xml:space="preserve">En ese sentido, es oportuno señalar el criterio sostenido en la </w:t>
      </w:r>
      <w:r w:rsidRPr="002A0E49">
        <w:rPr>
          <w:rFonts w:ascii="Arial Nova" w:hAnsi="Arial Nova"/>
          <w:b/>
          <w:sz w:val="24"/>
          <w:szCs w:val="24"/>
          <w:lang w:val="es-MX"/>
        </w:rPr>
        <w:t>JURISPRUDENCIA 38/2002</w:t>
      </w:r>
      <w:r w:rsidRPr="002A0E49">
        <w:rPr>
          <w:rFonts w:ascii="Arial Nova" w:hAnsi="Arial Nova"/>
          <w:sz w:val="24"/>
          <w:szCs w:val="24"/>
          <w:lang w:val="es-MX"/>
        </w:rPr>
        <w:t xml:space="preserve">, de rubro </w:t>
      </w:r>
      <w:r w:rsidRPr="002A0E49">
        <w:rPr>
          <w:rFonts w:ascii="Arial Nova" w:hAnsi="Arial Nova"/>
          <w:b/>
          <w:sz w:val="24"/>
          <w:szCs w:val="24"/>
          <w:lang w:val="es-MX"/>
        </w:rPr>
        <w:t>NOTAS PERIODÍSTICAS. ELEMENTOS PARA DETERMINAR SU FUERZA INDICIARIA</w:t>
      </w:r>
      <w:r w:rsidRPr="002A0E49">
        <w:rPr>
          <w:rFonts w:ascii="Arial Nova" w:hAnsi="Arial Nova"/>
          <w:sz w:val="24"/>
          <w:szCs w:val="24"/>
          <w:lang w:val="es-MX"/>
        </w:rPr>
        <w:t xml:space="preserve">, en la que se establece que </w:t>
      </w:r>
      <w:r w:rsidR="008F7A45">
        <w:rPr>
          <w:rFonts w:ascii="Arial Nova" w:hAnsi="Arial Nova"/>
          <w:sz w:val="24"/>
          <w:szCs w:val="24"/>
          <w:lang w:val="es-MX"/>
        </w:rPr>
        <w:t>estas</w:t>
      </w:r>
      <w:r w:rsidRPr="002A0E49">
        <w:rPr>
          <w:rFonts w:ascii="Arial Nova" w:hAnsi="Arial Nova"/>
          <w:sz w:val="24"/>
          <w:szCs w:val="24"/>
          <w:lang w:val="es-MX"/>
        </w:rPr>
        <w:t>, s</w:t>
      </w:r>
      <w:r w:rsidR="008F7A45">
        <w:rPr>
          <w:rFonts w:ascii="Arial Nova" w:hAnsi="Arial Nova"/>
          <w:sz w:val="24"/>
          <w:szCs w:val="24"/>
          <w:lang w:val="es-MX"/>
        </w:rPr>
        <w:t>o</w:t>
      </w:r>
      <w:r w:rsidRPr="002A0E49">
        <w:rPr>
          <w:rFonts w:ascii="Arial Nova" w:hAnsi="Arial Nova"/>
          <w:sz w:val="24"/>
          <w:szCs w:val="24"/>
          <w:lang w:val="es-MX"/>
        </w:rPr>
        <w:t>lo pueden arrojar indicios sobre los hechos a que se refieren.</w:t>
      </w:r>
    </w:p>
    <w:p w:rsidR="006B2335" w:rsidRPr="002A0E49" w:rsidRDefault="006B2335" w:rsidP="00A60F93">
      <w:pPr>
        <w:spacing w:line="360" w:lineRule="auto"/>
        <w:ind w:right="36"/>
        <w:jc w:val="both"/>
        <w:rPr>
          <w:rFonts w:ascii="Arial Nova" w:hAnsi="Arial Nova"/>
          <w:sz w:val="24"/>
          <w:szCs w:val="24"/>
          <w:lang w:val="es-MX"/>
        </w:rPr>
      </w:pPr>
    </w:p>
    <w:p w:rsidR="006B2335" w:rsidRPr="002A0E49" w:rsidRDefault="006B2335" w:rsidP="00A60F93">
      <w:pPr>
        <w:pStyle w:val="NormalWeb"/>
        <w:tabs>
          <w:tab w:val="left" w:pos="426"/>
        </w:tabs>
        <w:spacing w:before="0" w:beforeAutospacing="0" w:after="0" w:afterAutospacing="0" w:line="360" w:lineRule="auto"/>
        <w:ind w:right="36"/>
        <w:contextualSpacing/>
        <w:mirrorIndents/>
        <w:jc w:val="both"/>
        <w:rPr>
          <w:rFonts w:ascii="Arial Nova" w:hAnsi="Arial Nova" w:cs="Arial"/>
        </w:rPr>
      </w:pPr>
      <w:r w:rsidRPr="002A0E49">
        <w:rPr>
          <w:rFonts w:ascii="Arial Nova" w:hAnsi="Arial Nova" w:cs="Arial"/>
        </w:rPr>
        <w:lastRenderedPageBreak/>
        <w:t>Además, tanto el Partido MORENA como la Candidata Denunciada y el Partido Acción Nacional, ofrecieron como pruebas, la</w:t>
      </w:r>
      <w:r w:rsidRPr="002A0E49">
        <w:rPr>
          <w:rFonts w:ascii="Arial Nova" w:hAnsi="Arial Nova" w:cs="Arial"/>
          <w:b/>
        </w:rPr>
        <w:t xml:space="preserve"> INSTRUMENTAL DE ACTUACIONES y PRESUNCIONAL en su doble aspecto de legal y humana, </w:t>
      </w:r>
      <w:r w:rsidRPr="002A0E49">
        <w:rPr>
          <w:rFonts w:ascii="Arial Nova" w:hAnsi="Arial Nova" w:cs="Arial"/>
        </w:rPr>
        <w:t xml:space="preserve">las que serán atendidas al realizarse el estudio de fondo y el pronunciamiento de este Tribunal sobre la existencia o inexistencia de los hechos e infracciones objeto de denuncia. </w:t>
      </w:r>
    </w:p>
    <w:p w:rsidR="005E10C6" w:rsidRPr="002A0E49" w:rsidRDefault="005E10C6" w:rsidP="00A60F93">
      <w:pPr>
        <w:pStyle w:val="NormalWeb"/>
        <w:tabs>
          <w:tab w:val="left" w:pos="426"/>
        </w:tabs>
        <w:spacing w:before="0" w:beforeAutospacing="0" w:after="0" w:afterAutospacing="0" w:line="360" w:lineRule="auto"/>
        <w:ind w:right="36"/>
        <w:contextualSpacing/>
        <w:mirrorIndents/>
        <w:jc w:val="both"/>
        <w:rPr>
          <w:rFonts w:ascii="Arial Nova" w:hAnsi="Arial Nova" w:cs="Arial"/>
        </w:rPr>
      </w:pPr>
    </w:p>
    <w:p w:rsidR="005E10C6" w:rsidRPr="002A0E49" w:rsidRDefault="005E10C6" w:rsidP="00A60F93">
      <w:pPr>
        <w:pStyle w:val="NormalWeb"/>
        <w:numPr>
          <w:ilvl w:val="0"/>
          <w:numId w:val="3"/>
        </w:numPr>
        <w:tabs>
          <w:tab w:val="left" w:pos="0"/>
        </w:tabs>
        <w:spacing w:before="0" w:beforeAutospacing="0" w:after="0" w:afterAutospacing="0" w:line="360" w:lineRule="auto"/>
        <w:ind w:left="0" w:right="36" w:firstLine="0"/>
        <w:contextualSpacing/>
        <w:mirrorIndents/>
        <w:jc w:val="both"/>
        <w:rPr>
          <w:rFonts w:ascii="Arial Nova" w:hAnsi="Arial Nova" w:cs="Arial"/>
        </w:rPr>
      </w:pPr>
      <w:r w:rsidRPr="002A0E49">
        <w:rPr>
          <w:rFonts w:ascii="Arial Nova" w:hAnsi="Arial Nova" w:cs="Arial"/>
          <w:b/>
        </w:rPr>
        <w:t>OBJECIÓN DE PRUEBAS</w:t>
      </w:r>
      <w:r w:rsidRPr="002A0E49">
        <w:rPr>
          <w:rFonts w:ascii="Arial Nova" w:hAnsi="Arial Nova" w:cs="Arial"/>
        </w:rPr>
        <w:t xml:space="preserve">. </w:t>
      </w:r>
      <w:r w:rsidR="009A437B" w:rsidRPr="002A0E49">
        <w:rPr>
          <w:rFonts w:ascii="Arial Nova" w:hAnsi="Arial Nova" w:cs="Arial"/>
        </w:rPr>
        <w:t>La candidata María Teresa Jiménez Esquivel y el Partido Acción Nacional</w:t>
      </w:r>
      <w:r w:rsidRPr="002A0E49">
        <w:rPr>
          <w:rFonts w:ascii="Arial Nova" w:hAnsi="Arial Nova" w:cs="Arial"/>
        </w:rPr>
        <w:t xml:space="preserve"> objetan </w:t>
      </w:r>
      <w:r w:rsidR="009A437B" w:rsidRPr="002A0E49">
        <w:rPr>
          <w:rFonts w:ascii="Arial Nova" w:hAnsi="Arial Nova" w:cs="Arial"/>
        </w:rPr>
        <w:t xml:space="preserve">todas y cada una de </w:t>
      </w:r>
      <w:r w:rsidRPr="002A0E49">
        <w:rPr>
          <w:rFonts w:ascii="Arial Nova" w:hAnsi="Arial Nova" w:cs="Arial"/>
        </w:rPr>
        <w:t>las pruebas aportadas por el quejoso, sin embargo, tales objeciones son improcedentes, puesto que s</w:t>
      </w:r>
      <w:r w:rsidR="008F7A45">
        <w:rPr>
          <w:rFonts w:ascii="Arial Nova" w:hAnsi="Arial Nova" w:cs="Arial"/>
        </w:rPr>
        <w:t>o</w:t>
      </w:r>
      <w:r w:rsidRPr="002A0E49">
        <w:rPr>
          <w:rFonts w:ascii="Arial Nova" w:hAnsi="Arial Nova" w:cs="Arial"/>
        </w:rPr>
        <w:t xml:space="preserve">lo las realizan en torno a su alcance y valor probatorio, lo </w:t>
      </w:r>
      <w:r w:rsidR="00A9730B" w:rsidRPr="002A0E49">
        <w:rPr>
          <w:rFonts w:ascii="Arial Nova" w:hAnsi="Arial Nova" w:cs="Arial"/>
        </w:rPr>
        <w:t>cual,</w:t>
      </w:r>
      <w:r w:rsidRPr="002A0E49">
        <w:rPr>
          <w:rFonts w:ascii="Arial Nova" w:hAnsi="Arial Nova" w:cs="Arial"/>
        </w:rPr>
        <w:t xml:space="preserve"> en todo caso, será analizado atendiendo a la naturaleza de esas </w:t>
      </w:r>
      <w:r w:rsidR="009C39B9" w:rsidRPr="002A0E49">
        <w:rPr>
          <w:rFonts w:ascii="Arial Nova" w:hAnsi="Arial Nova" w:cs="Arial"/>
        </w:rPr>
        <w:t>probanzas.</w:t>
      </w:r>
    </w:p>
    <w:p w:rsidR="005E10C6" w:rsidRPr="002A0E49" w:rsidRDefault="005E10C6" w:rsidP="00A60F93">
      <w:pPr>
        <w:pStyle w:val="NormalWeb"/>
        <w:tabs>
          <w:tab w:val="left" w:pos="0"/>
        </w:tabs>
        <w:spacing w:before="0" w:beforeAutospacing="0" w:after="0" w:afterAutospacing="0" w:line="360" w:lineRule="auto"/>
        <w:ind w:right="36"/>
        <w:contextualSpacing/>
        <w:mirrorIndents/>
        <w:jc w:val="both"/>
        <w:rPr>
          <w:rFonts w:ascii="Arial Nova" w:hAnsi="Arial Nova" w:cs="Arial"/>
        </w:rPr>
      </w:pPr>
    </w:p>
    <w:p w:rsidR="005E10C6" w:rsidRPr="002A0E49" w:rsidRDefault="005E10C6" w:rsidP="00A60F93">
      <w:pPr>
        <w:pStyle w:val="NormalWeb"/>
        <w:tabs>
          <w:tab w:val="left" w:pos="0"/>
        </w:tabs>
        <w:spacing w:before="0" w:beforeAutospacing="0" w:after="0" w:afterAutospacing="0" w:line="360" w:lineRule="auto"/>
        <w:ind w:right="36"/>
        <w:contextualSpacing/>
        <w:mirrorIndents/>
        <w:jc w:val="both"/>
        <w:rPr>
          <w:rFonts w:ascii="Arial Nova" w:hAnsi="Arial Nova" w:cs="Arial"/>
        </w:rPr>
      </w:pPr>
      <w:r w:rsidRPr="002A0E49">
        <w:rPr>
          <w:rFonts w:ascii="Arial Nova" w:hAnsi="Arial Nova" w:cs="Arial"/>
        </w:rPr>
        <w:t xml:space="preserve">Con respecto a lo anterior, con el objeto de que produzcan convicción sobre los hechos denunciados, las pruebas admitidas y desahogadas serán valoradas en su conjunto, atendiendo a las reglas de la lógica, la experiencia y la sana crítica, así como a los principios rectores de la función electoral, tal como lo dispone el artículo </w:t>
      </w:r>
      <w:r w:rsidR="00A9730B" w:rsidRPr="002A0E49">
        <w:rPr>
          <w:rFonts w:ascii="Arial Nova" w:hAnsi="Arial Nova" w:cs="Arial"/>
        </w:rPr>
        <w:t>354</w:t>
      </w:r>
      <w:r w:rsidRPr="002A0E49">
        <w:rPr>
          <w:rFonts w:ascii="Arial Nova" w:hAnsi="Arial Nova" w:cs="Arial"/>
        </w:rPr>
        <w:t xml:space="preserve"> del Código Electoral</w:t>
      </w:r>
    </w:p>
    <w:p w:rsidR="005E10C6" w:rsidRPr="002A0E49" w:rsidRDefault="005E10C6" w:rsidP="00A60F93">
      <w:pPr>
        <w:pStyle w:val="NormalWeb"/>
        <w:tabs>
          <w:tab w:val="left" w:pos="426"/>
        </w:tabs>
        <w:spacing w:before="0" w:beforeAutospacing="0" w:after="0" w:afterAutospacing="0" w:line="360" w:lineRule="auto"/>
        <w:ind w:right="36"/>
        <w:contextualSpacing/>
        <w:mirrorIndents/>
        <w:jc w:val="both"/>
        <w:rPr>
          <w:rFonts w:ascii="Arial Nova" w:hAnsi="Arial Nova" w:cs="Arial"/>
        </w:rPr>
      </w:pPr>
    </w:p>
    <w:p w:rsidR="00754179" w:rsidRPr="002A0E49" w:rsidRDefault="00AD6B7A" w:rsidP="00A60F93">
      <w:pPr>
        <w:pStyle w:val="Prrafodelista"/>
        <w:numPr>
          <w:ilvl w:val="0"/>
          <w:numId w:val="3"/>
        </w:numPr>
        <w:spacing w:before="29" w:line="360" w:lineRule="auto"/>
        <w:ind w:left="0" w:right="36" w:firstLine="0"/>
        <w:jc w:val="both"/>
        <w:rPr>
          <w:rFonts w:ascii="Arial Nova" w:eastAsia="Arial" w:hAnsi="Arial Nova" w:cs="Arial"/>
          <w:b/>
          <w:spacing w:val="4"/>
          <w:sz w:val="24"/>
          <w:szCs w:val="24"/>
          <w:lang w:val="es-MX"/>
        </w:rPr>
      </w:pPr>
      <w:r w:rsidRPr="002A0E49">
        <w:rPr>
          <w:rFonts w:ascii="Arial Nova" w:eastAsia="Arial" w:hAnsi="Arial Nova" w:cs="Arial"/>
          <w:b/>
          <w:spacing w:val="4"/>
          <w:sz w:val="24"/>
          <w:szCs w:val="24"/>
          <w:lang w:val="es-MX"/>
        </w:rPr>
        <w:t>HECHOS ACREDITADOS</w:t>
      </w:r>
      <w:r w:rsidR="00FB080C" w:rsidRPr="002A0E49">
        <w:rPr>
          <w:rFonts w:ascii="Arial Nova" w:eastAsia="Arial" w:hAnsi="Arial Nova" w:cs="Arial"/>
          <w:b/>
          <w:spacing w:val="4"/>
          <w:sz w:val="24"/>
          <w:szCs w:val="24"/>
          <w:lang w:val="es-MX"/>
        </w:rPr>
        <w:t xml:space="preserve">. </w:t>
      </w:r>
      <w:r w:rsidR="00FB080C" w:rsidRPr="002A0E49">
        <w:rPr>
          <w:rFonts w:ascii="Arial Nova" w:hAnsi="Arial Nova"/>
          <w:sz w:val="24"/>
          <w:szCs w:val="24"/>
        </w:rPr>
        <w:t xml:space="preserve"> </w:t>
      </w:r>
      <w:r w:rsidR="00FB080C" w:rsidRPr="002A0E49">
        <w:rPr>
          <w:rFonts w:ascii="Arial Nova" w:eastAsia="Arial" w:hAnsi="Arial Nova" w:cs="Arial"/>
          <w:spacing w:val="4"/>
          <w:sz w:val="24"/>
          <w:szCs w:val="24"/>
          <w:lang w:val="es-MX"/>
        </w:rPr>
        <w:t>Del análisis de las constancias y de las pruebas concatenadas con las actuaciones, es un hecho acreditado que el día primero de mayo, se celebr</w:t>
      </w:r>
      <w:r w:rsidR="00661E51" w:rsidRPr="002A0E49">
        <w:rPr>
          <w:rFonts w:ascii="Arial Nova" w:eastAsia="Arial" w:hAnsi="Arial Nova" w:cs="Arial"/>
          <w:spacing w:val="4"/>
          <w:sz w:val="24"/>
          <w:szCs w:val="24"/>
          <w:lang w:val="es-MX"/>
        </w:rPr>
        <w:t>ó</w:t>
      </w:r>
      <w:r w:rsidR="00FB080C" w:rsidRPr="002A0E49">
        <w:rPr>
          <w:rFonts w:ascii="Arial Nova" w:eastAsia="Arial" w:hAnsi="Arial Nova" w:cs="Arial"/>
          <w:spacing w:val="4"/>
          <w:sz w:val="24"/>
          <w:szCs w:val="24"/>
          <w:lang w:val="es-MX"/>
        </w:rPr>
        <w:t xml:space="preserve"> en la entidad un desfile principalmente de Sindicatos y organizaciones laborales con motivo de la conmemoración del </w:t>
      </w:r>
      <w:r w:rsidR="00FB080C" w:rsidRPr="002A0E49">
        <w:rPr>
          <w:rFonts w:ascii="Arial Nova" w:eastAsia="Arial" w:hAnsi="Arial Nova" w:cs="Arial"/>
          <w:i/>
          <w:spacing w:val="4"/>
          <w:sz w:val="24"/>
          <w:szCs w:val="24"/>
          <w:lang w:val="es-MX"/>
        </w:rPr>
        <w:t>día internacional del trabajo</w:t>
      </w:r>
      <w:r w:rsidR="003E26F3" w:rsidRPr="002A0E49">
        <w:rPr>
          <w:rStyle w:val="Refdenotaalpie"/>
          <w:rFonts w:ascii="Arial Nova" w:eastAsia="Arial" w:hAnsi="Arial Nova" w:cs="Arial"/>
          <w:spacing w:val="4"/>
          <w:sz w:val="24"/>
          <w:szCs w:val="24"/>
          <w:lang w:val="es-MX"/>
        </w:rPr>
        <w:footnoteReference w:id="11"/>
      </w:r>
      <w:r w:rsidR="00FB080C" w:rsidRPr="002A0E49">
        <w:rPr>
          <w:rFonts w:ascii="Arial Nova" w:eastAsia="Arial" w:hAnsi="Arial Nova" w:cs="Arial"/>
          <w:spacing w:val="4"/>
          <w:sz w:val="24"/>
          <w:szCs w:val="24"/>
          <w:lang w:val="es-MX"/>
        </w:rPr>
        <w:t>.</w:t>
      </w:r>
    </w:p>
    <w:p w:rsidR="00246325" w:rsidRPr="002A0E49" w:rsidRDefault="00246325" w:rsidP="00A60F93">
      <w:pPr>
        <w:pStyle w:val="Prrafodelista"/>
        <w:spacing w:before="29" w:line="360" w:lineRule="auto"/>
        <w:ind w:left="0" w:right="36"/>
        <w:jc w:val="both"/>
        <w:rPr>
          <w:rFonts w:ascii="Arial Nova" w:eastAsia="Arial" w:hAnsi="Arial Nova" w:cs="Arial"/>
          <w:b/>
          <w:spacing w:val="4"/>
          <w:sz w:val="24"/>
          <w:szCs w:val="24"/>
          <w:lang w:val="es-MX"/>
        </w:rPr>
      </w:pPr>
    </w:p>
    <w:p w:rsidR="00823CF0" w:rsidRPr="002A0E49" w:rsidRDefault="009A437B" w:rsidP="00A60F93">
      <w:pPr>
        <w:pStyle w:val="Prrafodelista"/>
        <w:numPr>
          <w:ilvl w:val="0"/>
          <w:numId w:val="3"/>
        </w:numPr>
        <w:spacing w:before="29" w:line="360" w:lineRule="auto"/>
        <w:ind w:right="36"/>
        <w:jc w:val="both"/>
        <w:rPr>
          <w:rFonts w:ascii="Arial Nova" w:eastAsia="Arial" w:hAnsi="Arial Nova" w:cs="Arial"/>
          <w:b/>
          <w:spacing w:val="4"/>
          <w:sz w:val="24"/>
          <w:szCs w:val="24"/>
          <w:lang w:val="es-MX"/>
        </w:rPr>
      </w:pPr>
      <w:r w:rsidRPr="002A0E49">
        <w:rPr>
          <w:rFonts w:ascii="Arial Nova" w:eastAsia="Arial" w:hAnsi="Arial Nova" w:cs="Arial"/>
          <w:b/>
          <w:spacing w:val="4"/>
          <w:sz w:val="24"/>
          <w:szCs w:val="24"/>
          <w:lang w:val="es-MX"/>
        </w:rPr>
        <w:t xml:space="preserve">     </w:t>
      </w:r>
      <w:r w:rsidR="00CB714E" w:rsidRPr="002A0E49">
        <w:rPr>
          <w:rFonts w:ascii="Arial Nova" w:eastAsia="Arial" w:hAnsi="Arial Nova" w:cs="Arial"/>
          <w:b/>
          <w:spacing w:val="4"/>
          <w:sz w:val="24"/>
          <w:szCs w:val="24"/>
          <w:lang w:val="es-MX"/>
        </w:rPr>
        <w:t xml:space="preserve">ESTUDIO DE FONDO. </w:t>
      </w:r>
    </w:p>
    <w:p w:rsidR="00551A59" w:rsidRPr="002A0E49" w:rsidRDefault="00551A59" w:rsidP="00A60F93">
      <w:pPr>
        <w:spacing w:before="29" w:line="360" w:lineRule="auto"/>
        <w:ind w:right="36"/>
        <w:jc w:val="both"/>
        <w:rPr>
          <w:rFonts w:ascii="Arial Nova" w:eastAsia="Arial" w:hAnsi="Arial Nova" w:cs="Arial"/>
          <w:b/>
          <w:spacing w:val="4"/>
          <w:sz w:val="24"/>
          <w:szCs w:val="24"/>
          <w:lang w:val="es-MX"/>
        </w:rPr>
      </w:pPr>
    </w:p>
    <w:p w:rsidR="00183493" w:rsidRPr="002A0E49" w:rsidRDefault="009A437B" w:rsidP="00A60F93">
      <w:pPr>
        <w:spacing w:before="29" w:line="360" w:lineRule="auto"/>
        <w:ind w:right="36"/>
        <w:jc w:val="both"/>
        <w:rPr>
          <w:rFonts w:ascii="Arial Nova" w:eastAsia="Arial" w:hAnsi="Arial Nova" w:cs="Arial"/>
          <w:spacing w:val="4"/>
          <w:sz w:val="24"/>
          <w:szCs w:val="24"/>
          <w:lang w:val="es-MX"/>
        </w:rPr>
      </w:pPr>
      <w:r w:rsidRPr="002A0E49">
        <w:rPr>
          <w:rFonts w:ascii="Arial Nova" w:eastAsia="Arial" w:hAnsi="Arial Nova" w:cs="Arial"/>
          <w:b/>
          <w:spacing w:val="4"/>
          <w:sz w:val="24"/>
          <w:szCs w:val="24"/>
          <w:lang w:val="es-MX"/>
        </w:rPr>
        <w:t>10</w:t>
      </w:r>
      <w:r w:rsidR="00337E61" w:rsidRPr="002A0E49">
        <w:rPr>
          <w:rFonts w:ascii="Arial Nova" w:eastAsia="Arial" w:hAnsi="Arial Nova" w:cs="Arial"/>
          <w:b/>
          <w:spacing w:val="4"/>
          <w:sz w:val="24"/>
          <w:szCs w:val="24"/>
          <w:lang w:val="es-MX"/>
        </w:rPr>
        <w:t xml:space="preserve">.1. </w:t>
      </w:r>
      <w:r w:rsidR="00337E61" w:rsidRPr="002A0E49">
        <w:rPr>
          <w:rFonts w:ascii="Arial Nova" w:eastAsia="Arial" w:hAnsi="Arial Nova" w:cs="Arial"/>
          <w:b/>
          <w:spacing w:val="4"/>
          <w:sz w:val="24"/>
          <w:szCs w:val="24"/>
          <w:lang w:val="es-MX"/>
        </w:rPr>
        <w:tab/>
        <w:t xml:space="preserve">METODOLOGÍA. </w:t>
      </w:r>
      <w:r w:rsidR="003E26F3" w:rsidRPr="002A0E49">
        <w:rPr>
          <w:rFonts w:ascii="Arial Nova" w:eastAsia="Arial" w:hAnsi="Arial Nova" w:cs="Arial"/>
          <w:spacing w:val="4"/>
          <w:sz w:val="24"/>
          <w:szCs w:val="24"/>
          <w:lang w:val="es-MX"/>
        </w:rPr>
        <w:t xml:space="preserve">Por razón de método, primero se estudiará, a la luz de las probanzas </w:t>
      </w:r>
      <w:r w:rsidR="003E26F3" w:rsidRPr="002A0E49">
        <w:rPr>
          <w:rFonts w:ascii="Arial Nova" w:eastAsia="Arial" w:hAnsi="Arial Nova" w:cs="Arial"/>
          <w:i/>
          <w:spacing w:val="4"/>
          <w:sz w:val="24"/>
          <w:szCs w:val="24"/>
          <w:lang w:val="es-MX"/>
        </w:rPr>
        <w:t>valoradas en su conjunto</w:t>
      </w:r>
      <w:r w:rsidR="003E26F3" w:rsidRPr="002A0E49">
        <w:rPr>
          <w:rFonts w:ascii="Arial Nova" w:eastAsia="Arial" w:hAnsi="Arial Nova" w:cs="Arial"/>
          <w:spacing w:val="4"/>
          <w:sz w:val="24"/>
          <w:szCs w:val="24"/>
          <w:lang w:val="es-MX"/>
        </w:rPr>
        <w:t xml:space="preserve">, si se acredita, o no, la realización de la reunión entre la candidata y el sindicato, en la fecha referida, ya que, de ello dependerá si se procede al estudio de la posible coacción y la determinación de la responsabilidad de los denunciados, pues de </w:t>
      </w:r>
      <w:r w:rsidR="00661E51" w:rsidRPr="002A0E49">
        <w:rPr>
          <w:rFonts w:ascii="Arial Nova" w:eastAsia="Arial" w:hAnsi="Arial Nova" w:cs="Arial"/>
          <w:spacing w:val="4"/>
          <w:sz w:val="24"/>
          <w:szCs w:val="24"/>
          <w:lang w:val="es-MX"/>
        </w:rPr>
        <w:t>lo contrario,</w:t>
      </w:r>
      <w:r w:rsidR="003E26F3" w:rsidRPr="002A0E49">
        <w:rPr>
          <w:rFonts w:ascii="Arial Nova" w:eastAsia="Arial" w:hAnsi="Arial Nova" w:cs="Arial"/>
          <w:spacing w:val="4"/>
          <w:sz w:val="24"/>
          <w:szCs w:val="24"/>
          <w:lang w:val="es-MX"/>
        </w:rPr>
        <w:t xml:space="preserve"> resultaría ocioso su estudio.</w:t>
      </w:r>
    </w:p>
    <w:p w:rsidR="003E26F3" w:rsidRPr="002A0E49" w:rsidRDefault="003E26F3" w:rsidP="00A60F93">
      <w:pPr>
        <w:spacing w:before="29" w:line="360" w:lineRule="auto"/>
        <w:ind w:right="36"/>
        <w:jc w:val="both"/>
        <w:rPr>
          <w:rFonts w:ascii="Arial Nova" w:eastAsia="Arial" w:hAnsi="Arial Nova" w:cs="Arial"/>
          <w:spacing w:val="4"/>
          <w:sz w:val="24"/>
          <w:szCs w:val="24"/>
          <w:lang w:val="es-MX"/>
        </w:rPr>
      </w:pPr>
    </w:p>
    <w:p w:rsidR="00183493" w:rsidRPr="002A0E49" w:rsidRDefault="002A0E49" w:rsidP="00A60F93">
      <w:pPr>
        <w:spacing w:before="29" w:line="360" w:lineRule="auto"/>
        <w:ind w:right="36"/>
        <w:jc w:val="both"/>
        <w:rPr>
          <w:rFonts w:ascii="Arial Nova" w:eastAsia="Arial" w:hAnsi="Arial Nova" w:cs="Arial"/>
          <w:b/>
          <w:spacing w:val="4"/>
          <w:sz w:val="24"/>
          <w:szCs w:val="24"/>
          <w:lang w:val="es-MX"/>
        </w:rPr>
      </w:pPr>
      <w:r w:rsidRPr="002A0E49">
        <w:rPr>
          <w:rFonts w:ascii="Arial Nova" w:eastAsia="Arial" w:hAnsi="Arial Nova" w:cs="Arial"/>
          <w:b/>
          <w:spacing w:val="4"/>
          <w:sz w:val="24"/>
          <w:szCs w:val="24"/>
          <w:lang w:val="es-MX"/>
        </w:rPr>
        <w:t>10</w:t>
      </w:r>
      <w:r w:rsidR="00183493" w:rsidRPr="002A0E49">
        <w:rPr>
          <w:rFonts w:ascii="Arial Nova" w:eastAsia="Arial" w:hAnsi="Arial Nova" w:cs="Arial"/>
          <w:b/>
          <w:spacing w:val="4"/>
          <w:sz w:val="24"/>
          <w:szCs w:val="24"/>
          <w:lang w:val="es-MX"/>
        </w:rPr>
        <w:t>.</w:t>
      </w:r>
      <w:r w:rsidR="00551A59" w:rsidRPr="002A0E49">
        <w:rPr>
          <w:rFonts w:ascii="Arial Nova" w:eastAsia="Arial" w:hAnsi="Arial Nova" w:cs="Arial"/>
          <w:b/>
          <w:spacing w:val="4"/>
          <w:sz w:val="24"/>
          <w:szCs w:val="24"/>
          <w:lang w:val="es-MX"/>
        </w:rPr>
        <w:t>2</w:t>
      </w:r>
      <w:r w:rsidR="00183493" w:rsidRPr="002A0E49">
        <w:rPr>
          <w:rFonts w:ascii="Arial Nova" w:eastAsia="Arial" w:hAnsi="Arial Nova" w:cs="Arial"/>
          <w:b/>
          <w:spacing w:val="4"/>
          <w:sz w:val="24"/>
          <w:szCs w:val="24"/>
          <w:lang w:val="es-MX"/>
        </w:rPr>
        <w:t xml:space="preserve"> </w:t>
      </w:r>
      <w:r w:rsidR="00183493" w:rsidRPr="002A0E49">
        <w:rPr>
          <w:rFonts w:ascii="Arial Nova" w:eastAsia="Arial" w:hAnsi="Arial Nova" w:cs="Arial"/>
          <w:b/>
          <w:spacing w:val="4"/>
          <w:sz w:val="24"/>
          <w:szCs w:val="24"/>
          <w:lang w:val="es-MX"/>
        </w:rPr>
        <w:tab/>
      </w:r>
      <w:r w:rsidR="00A86F34" w:rsidRPr="002A0E49">
        <w:rPr>
          <w:rFonts w:ascii="Arial Nova" w:eastAsia="Arial" w:hAnsi="Arial Nova" w:cs="Arial"/>
          <w:b/>
          <w:spacing w:val="4"/>
          <w:sz w:val="24"/>
          <w:szCs w:val="24"/>
          <w:lang w:val="es-MX"/>
        </w:rPr>
        <w:t>INSUFICIENCIA PROBATORIA PARA ACREDITAR LA REUNIÓN ENTRE LA DENUNCIADA Y EL SINDICATO</w:t>
      </w:r>
      <w:r w:rsidR="00E95F15" w:rsidRPr="002A0E49">
        <w:rPr>
          <w:rFonts w:ascii="Arial Nova" w:eastAsia="Arial" w:hAnsi="Arial Nova" w:cs="Arial"/>
          <w:b/>
          <w:spacing w:val="4"/>
          <w:sz w:val="24"/>
          <w:szCs w:val="24"/>
          <w:lang w:val="es-MX"/>
        </w:rPr>
        <w:t xml:space="preserve">. </w:t>
      </w:r>
    </w:p>
    <w:p w:rsidR="009B2D27" w:rsidRPr="002A0E49" w:rsidRDefault="009B2D27" w:rsidP="00A60F93">
      <w:pPr>
        <w:spacing w:before="29" w:line="360" w:lineRule="auto"/>
        <w:ind w:right="36"/>
        <w:jc w:val="both"/>
        <w:rPr>
          <w:rFonts w:ascii="Arial Nova" w:eastAsia="Arial" w:hAnsi="Arial Nova" w:cs="Arial"/>
          <w:spacing w:val="4"/>
          <w:sz w:val="24"/>
          <w:szCs w:val="24"/>
          <w:lang w:val="es-MX"/>
        </w:rPr>
      </w:pPr>
    </w:p>
    <w:p w:rsidR="001B3596" w:rsidRPr="002A0E49" w:rsidRDefault="001B3596" w:rsidP="00A60F93">
      <w:pPr>
        <w:spacing w:before="29" w:line="360" w:lineRule="auto"/>
        <w:ind w:right="36"/>
        <w:jc w:val="both"/>
        <w:rPr>
          <w:rFonts w:ascii="Arial Nova" w:eastAsia="Arial" w:hAnsi="Arial Nova" w:cs="Arial"/>
          <w:spacing w:val="4"/>
          <w:sz w:val="24"/>
          <w:szCs w:val="24"/>
          <w:lang w:val="es-MX"/>
        </w:rPr>
      </w:pPr>
      <w:r w:rsidRPr="002A0E49">
        <w:rPr>
          <w:rFonts w:ascii="Arial Nova" w:eastAsia="Arial" w:hAnsi="Arial Nova" w:cs="Arial"/>
          <w:spacing w:val="4"/>
          <w:sz w:val="24"/>
          <w:szCs w:val="24"/>
          <w:lang w:val="es-MX"/>
        </w:rPr>
        <w:lastRenderedPageBreak/>
        <w:t>Este Tribunal, estima que no se acredita la infracción al artículo 41 fracción I párrafo segundo de la Constitución General, ni la coacción al voto atribuida a la candidata del PAN a la Presidencia Municipal del Ayuntamiento de Aguascalientes en perjuicio de los trabajadores del Sindicato de Ferrocarrileros y con impacto en la equidad de la contienda, a partir de las consideraciones siguientes.</w:t>
      </w:r>
    </w:p>
    <w:p w:rsidR="006D3D31" w:rsidRPr="002A0E49" w:rsidRDefault="006D3D31" w:rsidP="00A60F93">
      <w:pPr>
        <w:spacing w:before="29" w:line="360" w:lineRule="auto"/>
        <w:ind w:right="36"/>
        <w:jc w:val="both"/>
        <w:rPr>
          <w:rFonts w:ascii="Arial Nova" w:eastAsia="Arial" w:hAnsi="Arial Nova" w:cs="Arial"/>
          <w:spacing w:val="4"/>
          <w:sz w:val="24"/>
          <w:szCs w:val="24"/>
          <w:lang w:val="es-MX"/>
        </w:rPr>
      </w:pPr>
    </w:p>
    <w:p w:rsidR="0002321F" w:rsidRPr="002A0E49" w:rsidRDefault="0002321F" w:rsidP="00A60F93">
      <w:pPr>
        <w:spacing w:before="29" w:line="360" w:lineRule="auto"/>
        <w:ind w:right="36"/>
        <w:jc w:val="both"/>
        <w:rPr>
          <w:rFonts w:ascii="Arial Nova" w:eastAsia="Arial" w:hAnsi="Arial Nova" w:cs="Arial"/>
          <w:spacing w:val="4"/>
          <w:sz w:val="24"/>
          <w:szCs w:val="24"/>
          <w:lang w:val="es-MX"/>
        </w:rPr>
      </w:pPr>
      <w:r w:rsidRPr="002A0E49">
        <w:rPr>
          <w:rFonts w:ascii="Arial Nova" w:eastAsia="Arial" w:hAnsi="Arial Nova" w:cs="Arial"/>
          <w:spacing w:val="4"/>
          <w:sz w:val="24"/>
          <w:szCs w:val="24"/>
          <w:lang w:val="es-MX"/>
        </w:rPr>
        <w:t xml:space="preserve">El Partido MORENA, </w:t>
      </w:r>
      <w:r w:rsidR="00661E51" w:rsidRPr="002A0E49">
        <w:rPr>
          <w:rFonts w:ascii="Arial Nova" w:eastAsia="Arial" w:hAnsi="Arial Nova" w:cs="Arial"/>
          <w:spacing w:val="4"/>
          <w:sz w:val="24"/>
          <w:szCs w:val="24"/>
          <w:lang w:val="es-MX"/>
        </w:rPr>
        <w:t>sostiene</w:t>
      </w:r>
      <w:r w:rsidRPr="002A0E49">
        <w:rPr>
          <w:rFonts w:ascii="Arial Nova" w:eastAsia="Arial" w:hAnsi="Arial Nova" w:cs="Arial"/>
          <w:spacing w:val="4"/>
          <w:sz w:val="24"/>
          <w:szCs w:val="24"/>
          <w:lang w:val="es-MX"/>
        </w:rPr>
        <w:t xml:space="preserve"> que el día primero de mayo la denunciada y su partido sostuvieron o “consagraron” una reunión con el Sindicato Ferrocarrilero</w:t>
      </w:r>
      <w:r w:rsidRPr="002A0E49">
        <w:rPr>
          <w:rFonts w:ascii="Arial Nova" w:eastAsia="Arial" w:hAnsi="Arial Nova" w:cs="Arial"/>
          <w:i/>
          <w:spacing w:val="4"/>
          <w:sz w:val="24"/>
          <w:szCs w:val="24"/>
          <w:lang w:val="es-MX"/>
        </w:rPr>
        <w:t xml:space="preserve"> durante las celebraciones del Día del Trabajo</w:t>
      </w:r>
      <w:r w:rsidRPr="002A0E49">
        <w:rPr>
          <w:rFonts w:ascii="Arial Nova" w:eastAsia="Arial" w:hAnsi="Arial Nova" w:cs="Arial"/>
          <w:spacing w:val="4"/>
          <w:sz w:val="24"/>
          <w:szCs w:val="24"/>
          <w:lang w:val="es-MX"/>
        </w:rPr>
        <w:t>, con la finalidad de obtener su apoyo y lograr el triunfo en los comicios del dos de junio.</w:t>
      </w:r>
    </w:p>
    <w:p w:rsidR="003A7358" w:rsidRPr="002A0E49" w:rsidRDefault="003A7358" w:rsidP="00A60F93">
      <w:pPr>
        <w:spacing w:before="29" w:line="360" w:lineRule="auto"/>
        <w:ind w:right="36"/>
        <w:jc w:val="both"/>
        <w:rPr>
          <w:rFonts w:ascii="Arial Nova" w:eastAsia="Arial" w:hAnsi="Arial Nova" w:cs="Arial"/>
          <w:spacing w:val="4"/>
          <w:sz w:val="24"/>
          <w:szCs w:val="24"/>
          <w:lang w:val="es-MX"/>
        </w:rPr>
      </w:pPr>
    </w:p>
    <w:p w:rsidR="00305AC1" w:rsidRPr="002A0E49" w:rsidRDefault="00661E51" w:rsidP="00A60F93">
      <w:pPr>
        <w:spacing w:before="29" w:line="360" w:lineRule="auto"/>
        <w:ind w:right="36"/>
        <w:jc w:val="both"/>
        <w:rPr>
          <w:rFonts w:ascii="Arial Nova" w:eastAsia="Arial" w:hAnsi="Arial Nova" w:cs="Arial"/>
          <w:spacing w:val="4"/>
          <w:sz w:val="24"/>
          <w:szCs w:val="24"/>
          <w:lang w:val="es-MX"/>
        </w:rPr>
      </w:pPr>
      <w:r w:rsidRPr="002A0E49">
        <w:rPr>
          <w:rFonts w:ascii="Arial Nova" w:eastAsia="Arial" w:hAnsi="Arial Nova" w:cs="Arial"/>
          <w:spacing w:val="4"/>
          <w:sz w:val="24"/>
          <w:szCs w:val="24"/>
          <w:lang w:val="es-MX"/>
        </w:rPr>
        <w:t>Para demostrarlo</w:t>
      </w:r>
      <w:r w:rsidR="005D114B" w:rsidRPr="002A0E49">
        <w:rPr>
          <w:rFonts w:ascii="Arial Nova" w:eastAsia="Arial" w:hAnsi="Arial Nova" w:cs="Arial"/>
          <w:spacing w:val="4"/>
          <w:sz w:val="24"/>
          <w:szCs w:val="24"/>
          <w:lang w:val="es-MX"/>
        </w:rPr>
        <w:t>, el denunciante</w:t>
      </w:r>
      <w:r w:rsidR="009E2791" w:rsidRPr="002A0E49">
        <w:rPr>
          <w:rFonts w:ascii="Arial Nova" w:eastAsia="Arial" w:hAnsi="Arial Nova" w:cs="Arial"/>
          <w:spacing w:val="4"/>
          <w:sz w:val="24"/>
          <w:szCs w:val="24"/>
          <w:lang w:val="es-MX"/>
        </w:rPr>
        <w:t xml:space="preserve"> aporta </w:t>
      </w:r>
      <w:r w:rsidR="002F7A8A" w:rsidRPr="002A0E49">
        <w:rPr>
          <w:rFonts w:ascii="Arial Nova" w:eastAsia="Arial" w:hAnsi="Arial Nova" w:cs="Arial"/>
          <w:spacing w:val="4"/>
          <w:sz w:val="24"/>
          <w:szCs w:val="24"/>
          <w:lang w:val="es-MX"/>
        </w:rPr>
        <w:t>cuatro</w:t>
      </w:r>
      <w:r w:rsidR="009E2791" w:rsidRPr="002A0E49">
        <w:rPr>
          <w:rFonts w:ascii="Arial Nova" w:eastAsia="Arial" w:hAnsi="Arial Nova" w:cs="Arial"/>
          <w:spacing w:val="4"/>
          <w:sz w:val="24"/>
          <w:szCs w:val="24"/>
          <w:lang w:val="es-MX"/>
        </w:rPr>
        <w:t xml:space="preserve"> pruebas</w:t>
      </w:r>
      <w:r w:rsidR="009F113D" w:rsidRPr="002A0E49">
        <w:rPr>
          <w:rFonts w:ascii="Arial Nova" w:eastAsia="Arial" w:hAnsi="Arial Nova" w:cs="Arial"/>
          <w:spacing w:val="4"/>
          <w:sz w:val="24"/>
          <w:szCs w:val="24"/>
          <w:lang w:val="es-MX"/>
        </w:rPr>
        <w:t xml:space="preserve"> (además de la instrumental de actuaciones y la documental con la que acredita su personería)</w:t>
      </w:r>
      <w:r w:rsidR="00DF376F" w:rsidRPr="002A0E49">
        <w:rPr>
          <w:rFonts w:ascii="Arial Nova" w:eastAsia="Arial" w:hAnsi="Arial Nova" w:cs="Arial"/>
          <w:spacing w:val="4"/>
          <w:sz w:val="24"/>
          <w:szCs w:val="24"/>
          <w:lang w:val="es-MX"/>
        </w:rPr>
        <w:t>,</w:t>
      </w:r>
      <w:r w:rsidR="006D18FF" w:rsidRPr="002A0E49">
        <w:rPr>
          <w:rFonts w:ascii="Arial Nova" w:eastAsia="Arial" w:hAnsi="Arial Nova" w:cs="Arial"/>
          <w:spacing w:val="4"/>
          <w:sz w:val="24"/>
          <w:szCs w:val="24"/>
          <w:lang w:val="es-MX"/>
        </w:rPr>
        <w:t xml:space="preserve"> consistentes </w:t>
      </w:r>
      <w:r w:rsidR="004765C1" w:rsidRPr="002A0E49">
        <w:rPr>
          <w:rFonts w:ascii="Arial Nova" w:eastAsia="Arial" w:hAnsi="Arial Nova" w:cs="Arial"/>
          <w:spacing w:val="4"/>
          <w:sz w:val="24"/>
          <w:szCs w:val="24"/>
          <w:lang w:val="es-MX"/>
        </w:rPr>
        <w:t xml:space="preserve">en </w:t>
      </w:r>
      <w:r w:rsidR="0099614A" w:rsidRPr="002A0E49">
        <w:rPr>
          <w:rFonts w:ascii="Arial Nova" w:eastAsia="Arial" w:hAnsi="Arial Nova" w:cs="Arial"/>
          <w:spacing w:val="4"/>
          <w:sz w:val="24"/>
          <w:szCs w:val="24"/>
          <w:lang w:val="es-MX"/>
        </w:rPr>
        <w:t>notas periodísticas</w:t>
      </w:r>
      <w:r w:rsidR="005D114B" w:rsidRPr="002A0E49">
        <w:rPr>
          <w:rFonts w:ascii="Arial Nova" w:eastAsia="Arial" w:hAnsi="Arial Nova" w:cs="Arial"/>
          <w:spacing w:val="4"/>
          <w:sz w:val="24"/>
          <w:szCs w:val="24"/>
          <w:lang w:val="es-MX"/>
        </w:rPr>
        <w:t xml:space="preserve"> de diferentes periódicos de circulación local</w:t>
      </w:r>
      <w:r w:rsidR="006D18FF" w:rsidRPr="002A0E49">
        <w:rPr>
          <w:rFonts w:ascii="Arial Nova" w:eastAsia="Arial" w:hAnsi="Arial Nova" w:cs="Arial"/>
          <w:spacing w:val="4"/>
          <w:sz w:val="24"/>
          <w:szCs w:val="24"/>
          <w:lang w:val="es-MX"/>
        </w:rPr>
        <w:t>,</w:t>
      </w:r>
      <w:r w:rsidR="00F11778" w:rsidRPr="002A0E49">
        <w:rPr>
          <w:rFonts w:ascii="Arial Nova" w:eastAsia="Arial" w:hAnsi="Arial Nova" w:cs="Arial"/>
          <w:spacing w:val="4"/>
          <w:sz w:val="24"/>
          <w:szCs w:val="24"/>
          <w:lang w:val="es-MX"/>
        </w:rPr>
        <w:t xml:space="preserve"> </w:t>
      </w:r>
      <w:r w:rsidR="00225076" w:rsidRPr="002A0E49">
        <w:rPr>
          <w:rFonts w:ascii="Arial Nova" w:eastAsia="Arial" w:hAnsi="Arial Nova" w:cs="Arial"/>
          <w:spacing w:val="4"/>
          <w:sz w:val="24"/>
          <w:szCs w:val="24"/>
          <w:lang w:val="es-MX"/>
        </w:rPr>
        <w:t xml:space="preserve">en las cuales, se observa </w:t>
      </w:r>
      <w:r w:rsidR="003C64F9" w:rsidRPr="002A0E49">
        <w:rPr>
          <w:rFonts w:ascii="Arial Nova" w:eastAsia="Arial" w:hAnsi="Arial Nova" w:cs="Arial"/>
          <w:spacing w:val="4"/>
          <w:sz w:val="24"/>
          <w:szCs w:val="24"/>
          <w:lang w:val="es-MX"/>
        </w:rPr>
        <w:t>lo</w:t>
      </w:r>
      <w:r w:rsidR="00305AC1" w:rsidRPr="002A0E49">
        <w:rPr>
          <w:rFonts w:ascii="Arial Nova" w:eastAsia="Arial" w:hAnsi="Arial Nova" w:cs="Arial"/>
          <w:spacing w:val="4"/>
          <w:sz w:val="24"/>
          <w:szCs w:val="24"/>
          <w:lang w:val="es-MX"/>
        </w:rPr>
        <w:t xml:space="preserve"> </w:t>
      </w:r>
      <w:r w:rsidR="003C64F9" w:rsidRPr="002A0E49">
        <w:rPr>
          <w:rFonts w:ascii="Arial Nova" w:eastAsia="Arial" w:hAnsi="Arial Nova" w:cs="Arial"/>
          <w:spacing w:val="4"/>
          <w:sz w:val="24"/>
          <w:szCs w:val="24"/>
          <w:lang w:val="es-MX"/>
        </w:rPr>
        <w:t>siguiente:</w:t>
      </w:r>
    </w:p>
    <w:p w:rsidR="00305AC1" w:rsidRPr="002A0E49" w:rsidRDefault="00305AC1" w:rsidP="00A60F93">
      <w:pPr>
        <w:spacing w:before="29" w:line="360" w:lineRule="auto"/>
        <w:ind w:right="36"/>
        <w:jc w:val="both"/>
        <w:rPr>
          <w:rFonts w:ascii="Arial Nova" w:eastAsia="Arial" w:hAnsi="Arial Nova" w:cs="Arial"/>
          <w:spacing w:val="4"/>
          <w:sz w:val="24"/>
          <w:szCs w:val="24"/>
          <w:lang w:val="es-MX"/>
        </w:rPr>
      </w:pPr>
    </w:p>
    <w:p w:rsidR="00225076" w:rsidRPr="002A0E49" w:rsidRDefault="00C07323" w:rsidP="00A60F93">
      <w:pPr>
        <w:pStyle w:val="Prrafodelista"/>
        <w:numPr>
          <w:ilvl w:val="0"/>
          <w:numId w:val="25"/>
        </w:numPr>
        <w:spacing w:before="29" w:line="360" w:lineRule="auto"/>
        <w:ind w:left="0" w:right="36" w:firstLine="0"/>
        <w:jc w:val="both"/>
        <w:rPr>
          <w:rFonts w:ascii="Arial Nova" w:eastAsia="Arial" w:hAnsi="Arial Nova" w:cs="Arial"/>
          <w:spacing w:val="4"/>
          <w:sz w:val="24"/>
          <w:szCs w:val="24"/>
          <w:lang w:val="es-MX"/>
        </w:rPr>
      </w:pPr>
      <w:r w:rsidRPr="002A0E49">
        <w:rPr>
          <w:rFonts w:ascii="Arial Nova" w:eastAsia="Arial" w:hAnsi="Arial Nova" w:cs="Arial"/>
          <w:spacing w:val="4"/>
          <w:sz w:val="24"/>
          <w:szCs w:val="24"/>
          <w:lang w:val="es-MX"/>
        </w:rPr>
        <w:t xml:space="preserve">Del </w:t>
      </w:r>
      <w:r w:rsidR="00726AA9" w:rsidRPr="002A0E49">
        <w:rPr>
          <w:rFonts w:ascii="Arial Nova" w:eastAsia="Arial" w:hAnsi="Arial Nova" w:cs="Arial"/>
          <w:spacing w:val="4"/>
          <w:sz w:val="24"/>
          <w:szCs w:val="24"/>
          <w:lang w:val="es-MX"/>
        </w:rPr>
        <w:t>análisis del</w:t>
      </w:r>
      <w:r w:rsidRPr="002A0E49">
        <w:rPr>
          <w:rFonts w:ascii="Arial Nova" w:eastAsia="Arial" w:hAnsi="Arial Nova" w:cs="Arial"/>
          <w:spacing w:val="4"/>
          <w:sz w:val="24"/>
          <w:szCs w:val="24"/>
          <w:lang w:val="es-MX"/>
        </w:rPr>
        <w:t xml:space="preserve"> text</w:t>
      </w:r>
      <w:r w:rsidR="00726AA9" w:rsidRPr="002A0E49">
        <w:rPr>
          <w:rFonts w:ascii="Arial Nova" w:eastAsia="Arial" w:hAnsi="Arial Nova" w:cs="Arial"/>
          <w:spacing w:val="4"/>
          <w:sz w:val="24"/>
          <w:szCs w:val="24"/>
          <w:lang w:val="es-MX"/>
        </w:rPr>
        <w:t>o</w:t>
      </w:r>
      <w:r w:rsidRPr="002A0E49">
        <w:rPr>
          <w:rFonts w:ascii="Arial Nova" w:eastAsia="Arial" w:hAnsi="Arial Nova" w:cs="Arial"/>
          <w:spacing w:val="4"/>
          <w:sz w:val="24"/>
          <w:szCs w:val="24"/>
          <w:lang w:val="es-MX"/>
        </w:rPr>
        <w:t xml:space="preserve"> de las siguientes notas periodísticas se aprecia la </w:t>
      </w:r>
      <w:r w:rsidRPr="002A0E49">
        <w:rPr>
          <w:rFonts w:ascii="Arial Nova" w:eastAsia="Arial" w:hAnsi="Arial Nova" w:cs="Arial"/>
          <w:b/>
          <w:spacing w:val="4"/>
          <w:sz w:val="24"/>
          <w:szCs w:val="24"/>
          <w:lang w:val="es-MX"/>
        </w:rPr>
        <w:t>identidad</w:t>
      </w:r>
      <w:r w:rsidRPr="002A0E49">
        <w:rPr>
          <w:rFonts w:ascii="Arial Nova" w:eastAsia="Arial" w:hAnsi="Arial Nova" w:cs="Arial"/>
          <w:spacing w:val="4"/>
          <w:sz w:val="24"/>
          <w:szCs w:val="24"/>
          <w:lang w:val="es-MX"/>
        </w:rPr>
        <w:t xml:space="preserve"> en</w:t>
      </w:r>
      <w:r w:rsidR="003C64F9" w:rsidRPr="002A0E49">
        <w:rPr>
          <w:rFonts w:ascii="Arial Nova" w:eastAsia="Arial" w:hAnsi="Arial Nova" w:cs="Arial"/>
          <w:spacing w:val="4"/>
          <w:sz w:val="24"/>
          <w:szCs w:val="24"/>
          <w:lang w:val="es-MX"/>
        </w:rPr>
        <w:t xml:space="preserve"> </w:t>
      </w:r>
      <w:r w:rsidR="00726AA9" w:rsidRPr="002A0E49">
        <w:rPr>
          <w:rFonts w:ascii="Arial Nova" w:eastAsia="Arial" w:hAnsi="Arial Nova" w:cs="Arial"/>
          <w:spacing w:val="4"/>
          <w:sz w:val="24"/>
          <w:szCs w:val="24"/>
          <w:lang w:val="es-MX"/>
        </w:rPr>
        <w:t xml:space="preserve">el contenido por lo que se estudian en conjunto. </w:t>
      </w:r>
    </w:p>
    <w:p w:rsidR="00E55B1A" w:rsidRPr="002A0E49" w:rsidRDefault="00E55B1A" w:rsidP="00A60F93">
      <w:pPr>
        <w:spacing w:line="360" w:lineRule="auto"/>
        <w:ind w:right="36"/>
        <w:rPr>
          <w:rFonts w:ascii="Arial Nova" w:eastAsia="Arial" w:hAnsi="Arial Nova" w:cs="Arial"/>
          <w:spacing w:val="4"/>
          <w:sz w:val="24"/>
          <w:szCs w:val="24"/>
          <w:lang w:val="es-MX"/>
        </w:rPr>
      </w:pPr>
    </w:p>
    <w:p w:rsidR="00E55B1A" w:rsidRPr="002A0E49" w:rsidRDefault="00305AC1" w:rsidP="00A60F93">
      <w:pPr>
        <w:pStyle w:val="Prrafodelista"/>
        <w:numPr>
          <w:ilvl w:val="0"/>
          <w:numId w:val="26"/>
        </w:numPr>
        <w:spacing w:line="360" w:lineRule="auto"/>
        <w:ind w:right="36"/>
        <w:rPr>
          <w:rFonts w:ascii="Arial Nova" w:hAnsi="Arial Nova"/>
          <w:sz w:val="24"/>
          <w:szCs w:val="24"/>
        </w:rPr>
      </w:pPr>
      <w:r w:rsidRPr="002A0E49">
        <w:rPr>
          <w:rFonts w:ascii="Arial Nova" w:hAnsi="Arial Nova" w:cs="Arial"/>
          <w:sz w:val="24"/>
          <w:szCs w:val="24"/>
          <w:lang w:val="es-MX"/>
        </w:rPr>
        <w:t>N</w:t>
      </w:r>
      <w:r w:rsidR="00E55B1A" w:rsidRPr="002A0E49">
        <w:rPr>
          <w:rFonts w:ascii="Arial Nova" w:hAnsi="Arial Nova" w:cs="Arial"/>
          <w:sz w:val="24"/>
          <w:szCs w:val="24"/>
          <w:lang w:val="es-MX"/>
        </w:rPr>
        <w:t xml:space="preserve">ota informativa del periódico local </w:t>
      </w:r>
      <w:r w:rsidR="00E55B1A" w:rsidRPr="002A0E49">
        <w:rPr>
          <w:rFonts w:ascii="Arial Nova" w:hAnsi="Arial Nova" w:cs="Arial"/>
          <w:b/>
          <w:sz w:val="24"/>
          <w:szCs w:val="24"/>
          <w:lang w:val="es-MX"/>
        </w:rPr>
        <w:t xml:space="preserve">El sol del Centro, </w:t>
      </w:r>
      <w:r w:rsidR="00E55B1A" w:rsidRPr="002A0E49">
        <w:rPr>
          <w:rFonts w:ascii="Arial Nova" w:hAnsi="Arial Nova" w:cs="Arial"/>
          <w:sz w:val="24"/>
          <w:szCs w:val="24"/>
          <w:lang w:val="es-MX"/>
        </w:rPr>
        <w:t>titulada “SINDICATO RIELERO CON TERE JIMÉNEZ”</w:t>
      </w:r>
      <w:r w:rsidR="00726AA9" w:rsidRPr="002A0E49">
        <w:rPr>
          <w:rFonts w:ascii="Arial Nova" w:hAnsi="Arial Nova" w:cs="Arial"/>
          <w:sz w:val="24"/>
          <w:szCs w:val="24"/>
          <w:lang w:val="es-MX"/>
        </w:rPr>
        <w:t xml:space="preserve"> y </w:t>
      </w:r>
    </w:p>
    <w:p w:rsidR="00CF6091" w:rsidRPr="002A0E49" w:rsidRDefault="00CF6091" w:rsidP="00A60F93">
      <w:pPr>
        <w:pStyle w:val="Prrafodelista"/>
        <w:spacing w:line="360" w:lineRule="auto"/>
        <w:ind w:right="36"/>
        <w:rPr>
          <w:rFonts w:ascii="Arial Nova" w:hAnsi="Arial Nova"/>
          <w:sz w:val="24"/>
          <w:szCs w:val="24"/>
        </w:rPr>
      </w:pPr>
    </w:p>
    <w:p w:rsidR="003D3B88" w:rsidRPr="002A0E49" w:rsidRDefault="003D3B88" w:rsidP="00A60F93">
      <w:pPr>
        <w:pStyle w:val="Prrafodelista"/>
        <w:numPr>
          <w:ilvl w:val="0"/>
          <w:numId w:val="26"/>
        </w:numPr>
        <w:spacing w:line="360" w:lineRule="auto"/>
        <w:ind w:right="36"/>
        <w:rPr>
          <w:rFonts w:ascii="Arial Nova" w:hAnsi="Arial Nova"/>
          <w:sz w:val="24"/>
          <w:szCs w:val="24"/>
        </w:rPr>
      </w:pPr>
      <w:r w:rsidRPr="002A0E49">
        <w:rPr>
          <w:rFonts w:ascii="Arial Nova" w:hAnsi="Arial Nova" w:cs="Arial"/>
          <w:sz w:val="24"/>
          <w:szCs w:val="24"/>
          <w:lang w:val="es-MX"/>
        </w:rPr>
        <w:t xml:space="preserve">Nota informativa del periódico </w:t>
      </w:r>
      <w:r w:rsidRPr="002A0E49">
        <w:rPr>
          <w:rFonts w:ascii="Arial Nova" w:hAnsi="Arial Nova" w:cs="Arial"/>
          <w:b/>
          <w:sz w:val="24"/>
          <w:szCs w:val="24"/>
          <w:lang w:val="es-MX"/>
        </w:rPr>
        <w:t xml:space="preserve">PÁGINA 24, </w:t>
      </w:r>
      <w:r w:rsidRPr="002A0E49">
        <w:rPr>
          <w:rFonts w:ascii="Arial Nova" w:hAnsi="Arial Nova" w:cs="Arial"/>
          <w:sz w:val="24"/>
          <w:szCs w:val="24"/>
          <w:lang w:val="es-MX"/>
        </w:rPr>
        <w:t>titulada “TERE JIMÉNEZ HA DEMOSTRADO CON HECHOS QUE PUEDE CONSTRUIR UN AGUASCALIENTES MAS JUSTO”, que a la letra señalan:</w:t>
      </w:r>
    </w:p>
    <w:p w:rsidR="003D3B88" w:rsidRPr="002A0E49" w:rsidRDefault="003D3B88" w:rsidP="00A60F93">
      <w:pPr>
        <w:pStyle w:val="Prrafodelista"/>
        <w:spacing w:line="360" w:lineRule="auto"/>
        <w:ind w:right="36"/>
        <w:rPr>
          <w:rFonts w:ascii="Arial Nova" w:hAnsi="Arial Nova"/>
          <w:sz w:val="24"/>
          <w:szCs w:val="24"/>
        </w:rPr>
      </w:pPr>
    </w:p>
    <w:p w:rsidR="00726AA9" w:rsidRPr="002A0E49" w:rsidRDefault="00726AA9" w:rsidP="00A60F93">
      <w:pPr>
        <w:pStyle w:val="Prrafodelista"/>
        <w:spacing w:line="360" w:lineRule="auto"/>
        <w:ind w:left="357" w:right="36"/>
        <w:rPr>
          <w:rFonts w:ascii="Arial Nova" w:hAnsi="Arial Nova"/>
          <w:sz w:val="24"/>
          <w:szCs w:val="24"/>
        </w:rPr>
      </w:pPr>
    </w:p>
    <w:p w:rsidR="006F47D6" w:rsidRPr="002A0E49" w:rsidRDefault="006F47D6" w:rsidP="00A60F93">
      <w:pPr>
        <w:spacing w:before="29" w:line="360" w:lineRule="auto"/>
        <w:ind w:left="709" w:right="36"/>
        <w:jc w:val="both"/>
        <w:rPr>
          <w:rFonts w:ascii="Arial Nova" w:eastAsia="Arial" w:hAnsi="Arial Nova" w:cs="Arial"/>
          <w:i/>
          <w:spacing w:val="4"/>
          <w:sz w:val="24"/>
          <w:szCs w:val="24"/>
          <w:lang w:val="es-MX"/>
        </w:rPr>
      </w:pPr>
      <w:r w:rsidRPr="002A0E49">
        <w:rPr>
          <w:rFonts w:ascii="Arial Nova" w:eastAsia="Arial" w:hAnsi="Arial Nova" w:cs="Arial"/>
          <w:i/>
          <w:spacing w:val="4"/>
          <w:sz w:val="24"/>
          <w:szCs w:val="24"/>
          <w:lang w:val="es-MX"/>
        </w:rPr>
        <w:t xml:space="preserve">“En el </w:t>
      </w:r>
      <w:r w:rsidR="008009E7" w:rsidRPr="002A0E49">
        <w:rPr>
          <w:rFonts w:ascii="Arial Nova" w:eastAsia="Arial" w:hAnsi="Arial Nova" w:cs="Arial"/>
          <w:i/>
          <w:spacing w:val="4"/>
          <w:sz w:val="24"/>
          <w:szCs w:val="24"/>
          <w:lang w:val="es-MX"/>
        </w:rPr>
        <w:t>m</w:t>
      </w:r>
      <w:r w:rsidRPr="002A0E49">
        <w:rPr>
          <w:rFonts w:ascii="Arial Nova" w:eastAsia="Arial" w:hAnsi="Arial Nova" w:cs="Arial"/>
          <w:i/>
          <w:spacing w:val="4"/>
          <w:sz w:val="24"/>
          <w:szCs w:val="24"/>
          <w:lang w:val="es-MX"/>
        </w:rPr>
        <w:t>arco del Día Internacional del Trabajo 1 de mayo, Tere Jiménez mantuvo un encuentro con miembros del Sindicato de Trabajadores Ferrocarrileros de la República Mexicana (STFRM) en la localidad, quienes mostraron su total respaldo al proyecto que consideran como la opción más viable, ya que con hechos ha demostrado que se puede construir un Aguascalientes más justo y amable para todas y todos.</w:t>
      </w:r>
    </w:p>
    <w:p w:rsidR="006F47D6" w:rsidRPr="002A0E49" w:rsidRDefault="006F47D6" w:rsidP="00A60F93">
      <w:pPr>
        <w:spacing w:before="29" w:line="360" w:lineRule="auto"/>
        <w:ind w:left="709" w:right="36"/>
        <w:jc w:val="both"/>
        <w:rPr>
          <w:rFonts w:ascii="Arial Nova" w:eastAsia="Arial" w:hAnsi="Arial Nova" w:cs="Arial"/>
          <w:i/>
          <w:spacing w:val="4"/>
          <w:sz w:val="24"/>
          <w:szCs w:val="24"/>
          <w:lang w:val="es-MX"/>
        </w:rPr>
      </w:pPr>
      <w:r w:rsidRPr="002A0E49">
        <w:rPr>
          <w:rFonts w:ascii="Arial Nova" w:eastAsia="Arial" w:hAnsi="Arial Nova" w:cs="Arial"/>
          <w:i/>
          <w:spacing w:val="4"/>
          <w:sz w:val="24"/>
          <w:szCs w:val="24"/>
          <w:lang w:val="es-MX"/>
        </w:rPr>
        <w:lastRenderedPageBreak/>
        <w:t>Después de dar el tradicional banderazo que marcó la salida de los ferrocarrileros a la ciudad de México, donde se congregaron para marchar con más de 25 mil miembros de esta agrupación, la candidata a la alcaldía por el Partido Acción Nacional (PAN), agradeció su labor diaria que permitió cimentar las bases sociales, económicas, culturales y dar identidad a lo que hoy es Aguascalientes.</w:t>
      </w:r>
    </w:p>
    <w:p w:rsidR="006F47D6" w:rsidRPr="002A0E49" w:rsidRDefault="006F47D6" w:rsidP="00A60F93">
      <w:pPr>
        <w:spacing w:before="29" w:line="360" w:lineRule="auto"/>
        <w:ind w:left="709" w:right="36"/>
        <w:jc w:val="both"/>
        <w:rPr>
          <w:rFonts w:ascii="Arial Nova" w:eastAsia="Arial" w:hAnsi="Arial Nova" w:cs="Arial"/>
          <w:i/>
          <w:spacing w:val="4"/>
          <w:sz w:val="24"/>
          <w:szCs w:val="24"/>
          <w:lang w:val="es-MX"/>
        </w:rPr>
      </w:pPr>
      <w:r w:rsidRPr="002A0E49">
        <w:rPr>
          <w:rFonts w:ascii="Arial Nova" w:eastAsia="Arial" w:hAnsi="Arial Nova" w:cs="Arial"/>
          <w:i/>
          <w:spacing w:val="4"/>
          <w:sz w:val="24"/>
          <w:szCs w:val="24"/>
          <w:lang w:val="es-MX"/>
        </w:rPr>
        <w:t>Tere Jiménez se comprometió a seguir cuidando y potencializando la ciudad que se ha levantado gracias a la fuerza de las y los trabajadores, a la lucha de sus mujeres, a la visión de sus jóvenes, gracias a la experiencia y tenacidad de nuestros abuelitos, pero sobre todo, explicó que seguirá trabajando de la mano con sus habitantes para impulsar a las nuevas generaciones que el día de mañana serán quienes cuidarán el legado aguascalentense y seguirán dando a conocer al mundo las virtudes de la gente y las tierras.</w:t>
      </w:r>
    </w:p>
    <w:p w:rsidR="006F47D6" w:rsidRPr="002A0E49" w:rsidRDefault="006F47D6" w:rsidP="00A60F93">
      <w:pPr>
        <w:spacing w:before="29" w:line="360" w:lineRule="auto"/>
        <w:ind w:left="709" w:right="36"/>
        <w:jc w:val="both"/>
        <w:rPr>
          <w:rFonts w:ascii="Arial Nova" w:eastAsia="Arial" w:hAnsi="Arial Nova" w:cs="Arial"/>
          <w:i/>
          <w:spacing w:val="4"/>
          <w:sz w:val="24"/>
          <w:szCs w:val="24"/>
          <w:lang w:val="es-MX"/>
        </w:rPr>
      </w:pPr>
      <w:r w:rsidRPr="002A0E49">
        <w:rPr>
          <w:rFonts w:ascii="Arial Nova" w:eastAsia="Arial" w:hAnsi="Arial Nova" w:cs="Arial"/>
          <w:i/>
          <w:spacing w:val="4"/>
          <w:sz w:val="24"/>
          <w:szCs w:val="24"/>
          <w:lang w:val="es-MX"/>
        </w:rPr>
        <w:t>“Saben que cuentan con una servidora, sabemos que tenemos mucho por hacer, les invito a seguir trabajando juntos para mejorar las condiciones de vida en la ciudad; estoy muy agradecida con todos ustedes, porque gracias a la labor que han venido realizando durante años en la industria ferroviaria, esta tierra se transformó para bien, y así como todos ustedes, yo vengo con paso firme a trabajar por la gente buena de nuestro municipio”.</w:t>
      </w:r>
    </w:p>
    <w:p w:rsidR="003C64F9" w:rsidRPr="002A0E49" w:rsidRDefault="006F47D6" w:rsidP="00A60F93">
      <w:pPr>
        <w:spacing w:before="29" w:line="360" w:lineRule="auto"/>
        <w:ind w:left="709" w:right="36"/>
        <w:jc w:val="both"/>
        <w:rPr>
          <w:rFonts w:ascii="Arial Nova" w:eastAsia="Arial" w:hAnsi="Arial Nova" w:cs="Arial"/>
          <w:i/>
          <w:spacing w:val="4"/>
          <w:sz w:val="24"/>
          <w:szCs w:val="24"/>
          <w:lang w:val="es-MX"/>
        </w:rPr>
      </w:pPr>
      <w:r w:rsidRPr="002A0E49">
        <w:rPr>
          <w:rFonts w:ascii="Arial Nova" w:eastAsia="Arial" w:hAnsi="Arial Nova" w:cs="Arial"/>
          <w:i/>
          <w:spacing w:val="4"/>
          <w:sz w:val="24"/>
          <w:szCs w:val="24"/>
          <w:lang w:val="es-MX"/>
        </w:rPr>
        <w:t>Así</w:t>
      </w:r>
      <w:r w:rsidR="00A85FBC" w:rsidRPr="002A0E49">
        <w:rPr>
          <w:rFonts w:ascii="Arial Nova" w:eastAsia="Arial" w:hAnsi="Arial Nova" w:cs="Arial"/>
          <w:i/>
          <w:spacing w:val="4"/>
          <w:sz w:val="24"/>
          <w:szCs w:val="24"/>
          <w:lang w:val="es-MX"/>
        </w:rPr>
        <w:t xml:space="preserve"> </w:t>
      </w:r>
      <w:r w:rsidR="007B310F" w:rsidRPr="002A0E49">
        <w:rPr>
          <w:rFonts w:ascii="Arial Nova" w:eastAsia="Arial" w:hAnsi="Arial Nova" w:cs="Arial"/>
          <w:i/>
          <w:spacing w:val="4"/>
          <w:sz w:val="24"/>
          <w:szCs w:val="24"/>
          <w:lang w:val="es-MX"/>
        </w:rPr>
        <w:t>pues</w:t>
      </w:r>
      <w:r w:rsidR="00A85FBC" w:rsidRPr="002A0E49">
        <w:rPr>
          <w:rFonts w:ascii="Arial Nova" w:eastAsia="Arial" w:hAnsi="Arial Nova" w:cs="Arial"/>
          <w:i/>
          <w:spacing w:val="4"/>
          <w:sz w:val="24"/>
          <w:szCs w:val="24"/>
          <w:lang w:val="es-MX"/>
        </w:rPr>
        <w:t>,</w:t>
      </w:r>
      <w:r w:rsidRPr="002A0E49">
        <w:rPr>
          <w:rFonts w:ascii="Arial Nova" w:eastAsia="Arial" w:hAnsi="Arial Nova" w:cs="Arial"/>
          <w:i/>
          <w:spacing w:val="4"/>
          <w:sz w:val="24"/>
          <w:szCs w:val="24"/>
          <w:lang w:val="es-MX"/>
        </w:rPr>
        <w:t xml:space="preserve"> la familia ferrocarrilera, reconoció las acciones que Tere Jiménez realizó como alcaldesa, destacando los programas en apoyo a los Adultos Mayores, así como a personas con discapacidad, las becas para estudiantes y los créditos para madres solteras, solicitando de continuidad a estos trabajos que han venido a mejorar la calidad de vida en la localidad</w:t>
      </w:r>
      <w:r w:rsidR="000977B7" w:rsidRPr="002A0E49">
        <w:rPr>
          <w:rFonts w:ascii="Arial Nova" w:eastAsia="Arial" w:hAnsi="Arial Nova" w:cs="Arial"/>
          <w:i/>
          <w:spacing w:val="4"/>
          <w:sz w:val="24"/>
          <w:szCs w:val="24"/>
          <w:lang w:val="es-MX"/>
        </w:rPr>
        <w:t>”</w:t>
      </w:r>
    </w:p>
    <w:p w:rsidR="003572EE" w:rsidRPr="002A0E49" w:rsidRDefault="003572EE" w:rsidP="00A60F93">
      <w:pPr>
        <w:spacing w:before="29" w:line="360" w:lineRule="auto"/>
        <w:ind w:right="36"/>
        <w:jc w:val="both"/>
        <w:rPr>
          <w:rFonts w:ascii="Arial Nova" w:eastAsia="Arial" w:hAnsi="Arial Nova" w:cs="Arial"/>
          <w:spacing w:val="4"/>
          <w:sz w:val="24"/>
          <w:szCs w:val="24"/>
          <w:lang w:val="es-MX"/>
        </w:rPr>
      </w:pPr>
    </w:p>
    <w:p w:rsidR="003572EE" w:rsidRPr="002A0E49" w:rsidRDefault="003572EE" w:rsidP="00A60F93">
      <w:pPr>
        <w:spacing w:before="29" w:line="360" w:lineRule="auto"/>
        <w:ind w:right="36"/>
        <w:jc w:val="both"/>
        <w:rPr>
          <w:rFonts w:ascii="Arial Nova" w:eastAsia="Arial" w:hAnsi="Arial Nova" w:cs="Arial"/>
          <w:spacing w:val="4"/>
          <w:sz w:val="24"/>
          <w:szCs w:val="24"/>
          <w:lang w:val="es-MX"/>
        </w:rPr>
      </w:pPr>
      <w:r w:rsidRPr="002A0E49">
        <w:rPr>
          <w:rFonts w:ascii="Arial Nova" w:eastAsia="Arial" w:hAnsi="Arial Nova" w:cs="Arial"/>
          <w:spacing w:val="4"/>
          <w:sz w:val="24"/>
          <w:szCs w:val="24"/>
          <w:lang w:val="es-MX"/>
        </w:rPr>
        <w:t>Del análisis se advierte</w:t>
      </w:r>
      <w:r w:rsidR="002D0836" w:rsidRPr="002A0E49">
        <w:rPr>
          <w:rFonts w:ascii="Arial Nova" w:eastAsia="Arial" w:hAnsi="Arial Nova" w:cs="Arial"/>
          <w:spacing w:val="4"/>
          <w:sz w:val="24"/>
          <w:szCs w:val="24"/>
          <w:lang w:val="es-MX"/>
        </w:rPr>
        <w:t xml:space="preserve"> </w:t>
      </w:r>
      <w:r w:rsidR="00661E51" w:rsidRPr="002A0E49">
        <w:rPr>
          <w:rFonts w:ascii="Arial Nova" w:eastAsia="Arial" w:hAnsi="Arial Nova" w:cs="Arial"/>
          <w:spacing w:val="4"/>
          <w:sz w:val="24"/>
          <w:szCs w:val="24"/>
          <w:lang w:val="es-MX"/>
        </w:rPr>
        <w:t xml:space="preserve">que las notas son producto de </w:t>
      </w:r>
      <w:r w:rsidR="002D0836" w:rsidRPr="002A0E49">
        <w:rPr>
          <w:rFonts w:ascii="Arial Nova" w:eastAsia="Arial" w:hAnsi="Arial Nova" w:cs="Arial"/>
          <w:spacing w:val="4"/>
          <w:sz w:val="24"/>
          <w:szCs w:val="24"/>
          <w:lang w:val="es-MX"/>
        </w:rPr>
        <w:t>la labor periodística</w:t>
      </w:r>
      <w:r w:rsidR="00D31FE1" w:rsidRPr="002A0E49">
        <w:rPr>
          <w:rFonts w:ascii="Arial Nova" w:eastAsia="Arial" w:hAnsi="Arial Nova" w:cs="Arial"/>
          <w:spacing w:val="4"/>
          <w:sz w:val="24"/>
          <w:szCs w:val="24"/>
          <w:lang w:val="es-MX"/>
        </w:rPr>
        <w:t xml:space="preserve"> del medio impreso</w:t>
      </w:r>
      <w:r w:rsidR="002D0836" w:rsidRPr="002A0E49">
        <w:rPr>
          <w:rFonts w:ascii="Arial Nova" w:eastAsia="Arial" w:hAnsi="Arial Nova" w:cs="Arial"/>
          <w:spacing w:val="4"/>
          <w:sz w:val="24"/>
          <w:szCs w:val="24"/>
          <w:lang w:val="es-MX"/>
        </w:rPr>
        <w:t xml:space="preserve">, </w:t>
      </w:r>
      <w:r w:rsidR="00D31FE1" w:rsidRPr="002A0E49">
        <w:rPr>
          <w:rFonts w:ascii="Arial Nova" w:hAnsi="Arial Nova" w:cs="Arial"/>
          <w:sz w:val="24"/>
          <w:szCs w:val="24"/>
          <w:lang w:val="es-MX"/>
        </w:rPr>
        <w:t xml:space="preserve">ya que se trata de una narrativa individual sobre la percepción de quien lo escribió, </w:t>
      </w:r>
      <w:r w:rsidR="002D0836" w:rsidRPr="002A0E49">
        <w:rPr>
          <w:rFonts w:ascii="Arial Nova" w:eastAsia="Arial" w:hAnsi="Arial Nova" w:cs="Arial"/>
          <w:spacing w:val="4"/>
          <w:sz w:val="24"/>
          <w:szCs w:val="24"/>
          <w:lang w:val="es-MX"/>
        </w:rPr>
        <w:t xml:space="preserve">donde el contenido </w:t>
      </w:r>
      <w:r w:rsidR="00D31FE1" w:rsidRPr="002A0E49">
        <w:rPr>
          <w:rFonts w:ascii="Arial Nova" w:eastAsia="Arial" w:hAnsi="Arial Nova" w:cs="Arial"/>
          <w:spacing w:val="4"/>
          <w:sz w:val="24"/>
          <w:szCs w:val="24"/>
          <w:lang w:val="es-MX"/>
        </w:rPr>
        <w:t xml:space="preserve">es meramente </w:t>
      </w:r>
      <w:r w:rsidR="00801FE5" w:rsidRPr="002A0E49">
        <w:rPr>
          <w:rFonts w:ascii="Arial Nova" w:eastAsia="Arial" w:hAnsi="Arial Nova" w:cs="Arial"/>
          <w:spacing w:val="4"/>
          <w:sz w:val="24"/>
          <w:szCs w:val="24"/>
          <w:lang w:val="es-MX"/>
        </w:rPr>
        <w:t xml:space="preserve">informativo sin tener tintes políticos, o una aseveración en favor de la candidata o del proyecto de campaña. </w:t>
      </w:r>
    </w:p>
    <w:p w:rsidR="00801FE5" w:rsidRPr="002A0E49" w:rsidRDefault="00801FE5" w:rsidP="00A60F93">
      <w:pPr>
        <w:spacing w:before="29" w:line="360" w:lineRule="auto"/>
        <w:ind w:right="36"/>
        <w:jc w:val="both"/>
        <w:rPr>
          <w:rFonts w:ascii="Arial Nova" w:eastAsia="Arial" w:hAnsi="Arial Nova" w:cs="Arial"/>
          <w:spacing w:val="4"/>
          <w:sz w:val="24"/>
          <w:szCs w:val="24"/>
          <w:lang w:val="es-MX"/>
        </w:rPr>
      </w:pPr>
    </w:p>
    <w:p w:rsidR="00072593" w:rsidRPr="002A0E49" w:rsidRDefault="00801FE5" w:rsidP="00A60F93">
      <w:pPr>
        <w:spacing w:before="29" w:line="360" w:lineRule="auto"/>
        <w:ind w:right="36"/>
        <w:jc w:val="both"/>
        <w:rPr>
          <w:rFonts w:ascii="Arial Nova" w:eastAsia="Arial" w:hAnsi="Arial Nova" w:cs="Arial"/>
          <w:spacing w:val="4"/>
          <w:sz w:val="24"/>
          <w:szCs w:val="24"/>
          <w:lang w:val="es-MX"/>
        </w:rPr>
      </w:pPr>
      <w:r w:rsidRPr="002A0E49">
        <w:rPr>
          <w:rFonts w:ascii="Arial Nova" w:eastAsia="Arial" w:hAnsi="Arial Nova" w:cs="Arial"/>
          <w:spacing w:val="4"/>
          <w:sz w:val="24"/>
          <w:szCs w:val="24"/>
          <w:lang w:val="es-MX"/>
        </w:rPr>
        <w:t>Asimismo, de la lectura de las notas</w:t>
      </w:r>
      <w:r w:rsidR="00CC33D5" w:rsidRPr="002A0E49">
        <w:rPr>
          <w:rFonts w:ascii="Arial Nova" w:eastAsia="Arial" w:hAnsi="Arial Nova" w:cs="Arial"/>
          <w:spacing w:val="4"/>
          <w:sz w:val="24"/>
          <w:szCs w:val="24"/>
          <w:lang w:val="es-MX"/>
        </w:rPr>
        <w:t>,</w:t>
      </w:r>
      <w:r w:rsidR="00CC33D5" w:rsidRPr="002A0E49">
        <w:rPr>
          <w:rFonts w:ascii="Arial Nova" w:eastAsia="Arial" w:hAnsi="Arial Nova" w:cs="Arial"/>
          <w:i/>
          <w:spacing w:val="4"/>
          <w:sz w:val="24"/>
          <w:szCs w:val="24"/>
          <w:lang w:val="es-MX"/>
        </w:rPr>
        <w:t xml:space="preserve"> por lo expresado por el reportero</w:t>
      </w:r>
      <w:r w:rsidRPr="002A0E49">
        <w:rPr>
          <w:rFonts w:ascii="Arial Nova" w:eastAsia="Arial" w:hAnsi="Arial Nova" w:cs="Arial"/>
          <w:spacing w:val="4"/>
          <w:sz w:val="24"/>
          <w:szCs w:val="24"/>
          <w:lang w:val="es-MX"/>
        </w:rPr>
        <w:t xml:space="preserve">, se </w:t>
      </w:r>
      <w:r w:rsidR="00CC33D5" w:rsidRPr="002A0E49">
        <w:rPr>
          <w:rFonts w:ascii="Arial Nova" w:eastAsia="Arial" w:hAnsi="Arial Nova" w:cs="Arial"/>
          <w:spacing w:val="4"/>
          <w:sz w:val="24"/>
          <w:szCs w:val="24"/>
          <w:lang w:val="es-MX"/>
        </w:rPr>
        <w:t xml:space="preserve">aprecia que la candidata </w:t>
      </w:r>
      <w:r w:rsidR="00072593" w:rsidRPr="002A0E49">
        <w:rPr>
          <w:rFonts w:ascii="Arial Nova" w:eastAsia="Arial" w:hAnsi="Arial Nova" w:cs="Arial"/>
          <w:spacing w:val="4"/>
          <w:sz w:val="24"/>
          <w:szCs w:val="24"/>
          <w:lang w:val="es-MX"/>
        </w:rPr>
        <w:t xml:space="preserve">únicamente </w:t>
      </w:r>
      <w:r w:rsidR="00CC33D5" w:rsidRPr="002A0E49">
        <w:rPr>
          <w:rFonts w:ascii="Arial Nova" w:eastAsia="Arial" w:hAnsi="Arial Nova" w:cs="Arial"/>
          <w:b/>
          <w:spacing w:val="4"/>
          <w:sz w:val="24"/>
          <w:szCs w:val="24"/>
          <w:lang w:val="es-MX"/>
        </w:rPr>
        <w:t>agradeció</w:t>
      </w:r>
      <w:r w:rsidR="00CC33D5" w:rsidRPr="002A0E49">
        <w:rPr>
          <w:rFonts w:ascii="Arial Nova" w:eastAsia="Arial" w:hAnsi="Arial Nova" w:cs="Arial"/>
          <w:spacing w:val="4"/>
          <w:sz w:val="24"/>
          <w:szCs w:val="24"/>
          <w:lang w:val="es-MX"/>
        </w:rPr>
        <w:t xml:space="preserve"> </w:t>
      </w:r>
      <w:r w:rsidR="00C74B3C" w:rsidRPr="002A0E49">
        <w:rPr>
          <w:rFonts w:ascii="Arial Nova" w:eastAsia="Arial" w:hAnsi="Arial Nova" w:cs="Arial"/>
          <w:spacing w:val="4"/>
          <w:sz w:val="24"/>
          <w:szCs w:val="24"/>
          <w:lang w:val="es-MX"/>
        </w:rPr>
        <w:t>a las personas por su labor, sin expresar palabras que puedan ser interpretadas políticamente o que</w:t>
      </w:r>
      <w:r w:rsidR="003417E9" w:rsidRPr="002A0E49">
        <w:rPr>
          <w:rFonts w:ascii="Arial Nova" w:eastAsia="Arial" w:hAnsi="Arial Nova" w:cs="Arial"/>
          <w:spacing w:val="4"/>
          <w:sz w:val="24"/>
          <w:szCs w:val="24"/>
          <w:lang w:val="es-MX"/>
        </w:rPr>
        <w:t xml:space="preserve"> se</w:t>
      </w:r>
      <w:r w:rsidR="00C74B3C" w:rsidRPr="002A0E49">
        <w:rPr>
          <w:rFonts w:ascii="Arial Nova" w:eastAsia="Arial" w:hAnsi="Arial Nova" w:cs="Arial"/>
          <w:spacing w:val="4"/>
          <w:sz w:val="24"/>
          <w:szCs w:val="24"/>
          <w:lang w:val="es-MX"/>
        </w:rPr>
        <w:t xml:space="preserve"> vinculen con </w:t>
      </w:r>
      <w:r w:rsidR="003417E9" w:rsidRPr="002A0E49">
        <w:rPr>
          <w:rFonts w:ascii="Arial Nova" w:eastAsia="Arial" w:hAnsi="Arial Nova" w:cs="Arial"/>
          <w:spacing w:val="4"/>
          <w:sz w:val="24"/>
          <w:szCs w:val="24"/>
          <w:lang w:val="es-MX"/>
        </w:rPr>
        <w:t>la</w:t>
      </w:r>
      <w:r w:rsidR="00C74B3C" w:rsidRPr="002A0E49">
        <w:rPr>
          <w:rFonts w:ascii="Arial Nova" w:eastAsia="Arial" w:hAnsi="Arial Nova" w:cs="Arial"/>
          <w:spacing w:val="4"/>
          <w:sz w:val="24"/>
          <w:szCs w:val="24"/>
          <w:lang w:val="es-MX"/>
        </w:rPr>
        <w:t xml:space="preserve"> campaña o </w:t>
      </w:r>
      <w:r w:rsidR="00C74B3C" w:rsidRPr="002A0E49">
        <w:rPr>
          <w:rFonts w:ascii="Arial Nova" w:eastAsia="Arial" w:hAnsi="Arial Nova" w:cs="Arial"/>
          <w:spacing w:val="4"/>
          <w:sz w:val="24"/>
          <w:szCs w:val="24"/>
          <w:lang w:val="es-MX"/>
        </w:rPr>
        <w:lastRenderedPageBreak/>
        <w:t>proyecto</w:t>
      </w:r>
      <w:r w:rsidR="003417E9" w:rsidRPr="002A0E49">
        <w:rPr>
          <w:rFonts w:ascii="Arial Nova" w:eastAsia="Arial" w:hAnsi="Arial Nova" w:cs="Arial"/>
          <w:spacing w:val="4"/>
          <w:sz w:val="24"/>
          <w:szCs w:val="24"/>
          <w:lang w:val="es-MX"/>
        </w:rPr>
        <w:t xml:space="preserve"> electoral</w:t>
      </w:r>
      <w:r w:rsidR="00C74B3C" w:rsidRPr="002A0E49">
        <w:rPr>
          <w:rFonts w:ascii="Arial Nova" w:eastAsia="Arial" w:hAnsi="Arial Nova" w:cs="Arial"/>
          <w:spacing w:val="4"/>
          <w:sz w:val="24"/>
          <w:szCs w:val="24"/>
          <w:lang w:val="es-MX"/>
        </w:rPr>
        <w:t xml:space="preserve">, pues no se advierte </w:t>
      </w:r>
      <w:r w:rsidR="00072593" w:rsidRPr="002A0E49">
        <w:rPr>
          <w:rFonts w:ascii="Arial Nova" w:eastAsia="Arial" w:hAnsi="Arial Nova" w:cs="Arial"/>
          <w:spacing w:val="4"/>
          <w:sz w:val="24"/>
          <w:szCs w:val="24"/>
          <w:lang w:val="es-MX"/>
        </w:rPr>
        <w:t xml:space="preserve">alguna </w:t>
      </w:r>
      <w:r w:rsidR="00032B79" w:rsidRPr="002A0E49">
        <w:rPr>
          <w:rFonts w:ascii="Arial Nova" w:eastAsia="Arial" w:hAnsi="Arial Nova" w:cs="Arial"/>
          <w:spacing w:val="4"/>
          <w:sz w:val="24"/>
          <w:szCs w:val="24"/>
          <w:lang w:val="es-MX"/>
        </w:rPr>
        <w:t xml:space="preserve">solicitud de apoyo en su favor y mucho menos una invitación a votar por </w:t>
      </w:r>
      <w:r w:rsidR="00072593" w:rsidRPr="002A0E49">
        <w:rPr>
          <w:rFonts w:ascii="Arial Nova" w:eastAsia="Arial" w:hAnsi="Arial Nova" w:cs="Arial"/>
          <w:spacing w:val="4"/>
          <w:sz w:val="24"/>
          <w:szCs w:val="24"/>
          <w:lang w:val="es-MX"/>
        </w:rPr>
        <w:t xml:space="preserve">ella. </w:t>
      </w:r>
    </w:p>
    <w:p w:rsidR="00072593" w:rsidRPr="002A0E49" w:rsidRDefault="00072593" w:rsidP="00A60F93">
      <w:pPr>
        <w:spacing w:before="29" w:line="360" w:lineRule="auto"/>
        <w:ind w:right="36"/>
        <w:jc w:val="both"/>
        <w:rPr>
          <w:rFonts w:ascii="Arial Nova" w:eastAsia="Arial" w:hAnsi="Arial Nova" w:cs="Arial"/>
          <w:spacing w:val="4"/>
          <w:sz w:val="24"/>
          <w:szCs w:val="24"/>
          <w:lang w:val="es-MX"/>
        </w:rPr>
      </w:pPr>
    </w:p>
    <w:p w:rsidR="00801FE5" w:rsidRPr="002A0E49" w:rsidRDefault="00032B79" w:rsidP="00A60F93">
      <w:pPr>
        <w:pStyle w:val="Prrafodelista"/>
        <w:numPr>
          <w:ilvl w:val="0"/>
          <w:numId w:val="25"/>
        </w:numPr>
        <w:spacing w:before="29" w:line="360" w:lineRule="auto"/>
        <w:ind w:left="0" w:right="36" w:firstLine="0"/>
        <w:jc w:val="both"/>
        <w:rPr>
          <w:rFonts w:ascii="Arial Nova" w:eastAsia="Arial" w:hAnsi="Arial Nova" w:cs="Arial"/>
          <w:spacing w:val="4"/>
          <w:sz w:val="24"/>
          <w:szCs w:val="24"/>
          <w:lang w:val="es-MX"/>
        </w:rPr>
      </w:pPr>
      <w:r w:rsidRPr="002A0E49">
        <w:rPr>
          <w:rFonts w:ascii="Arial Nova" w:eastAsia="Arial" w:hAnsi="Arial Nova" w:cs="Arial"/>
          <w:spacing w:val="4"/>
          <w:sz w:val="24"/>
          <w:szCs w:val="24"/>
          <w:lang w:val="es-MX"/>
        </w:rPr>
        <w:t xml:space="preserve"> </w:t>
      </w:r>
      <w:r w:rsidR="00CF6091" w:rsidRPr="002A0E49">
        <w:rPr>
          <w:rFonts w:ascii="Arial Nova" w:hAnsi="Arial Nova" w:cs="Arial"/>
          <w:sz w:val="24"/>
          <w:szCs w:val="24"/>
          <w:lang w:val="es-MX"/>
        </w:rPr>
        <w:t xml:space="preserve">Nota informativa del periódico </w:t>
      </w:r>
      <w:r w:rsidR="00CF6091" w:rsidRPr="002A0E49">
        <w:rPr>
          <w:rFonts w:ascii="Arial Nova" w:hAnsi="Arial Nova" w:cs="Arial"/>
          <w:b/>
          <w:sz w:val="24"/>
          <w:szCs w:val="24"/>
          <w:lang w:val="es-MX"/>
        </w:rPr>
        <w:t>El Heraldo</w:t>
      </w:r>
      <w:r w:rsidR="00CF6091" w:rsidRPr="002A0E49">
        <w:rPr>
          <w:rFonts w:ascii="Arial Nova" w:hAnsi="Arial Nova" w:cs="Arial"/>
          <w:sz w:val="24"/>
          <w:szCs w:val="24"/>
          <w:lang w:val="es-MX"/>
        </w:rPr>
        <w:t>, titulada “TERE SE REUNIÓ CON FERROCARRILEROS”.</w:t>
      </w:r>
    </w:p>
    <w:p w:rsidR="00DC6EB9" w:rsidRPr="002A0E49" w:rsidRDefault="00DC6EB9" w:rsidP="00A60F93">
      <w:pPr>
        <w:autoSpaceDE w:val="0"/>
        <w:autoSpaceDN w:val="0"/>
        <w:adjustRightInd w:val="0"/>
        <w:spacing w:line="360" w:lineRule="auto"/>
        <w:ind w:left="851" w:right="36"/>
        <w:jc w:val="both"/>
        <w:rPr>
          <w:rFonts w:ascii="Arial Nova" w:eastAsiaTheme="minorHAnsi" w:hAnsi="Arial Nova" w:cs="Verdana"/>
          <w:i/>
          <w:color w:val="222222"/>
          <w:sz w:val="24"/>
          <w:szCs w:val="24"/>
          <w:lang w:val="es-MX"/>
        </w:rPr>
      </w:pPr>
    </w:p>
    <w:p w:rsidR="00225076" w:rsidRPr="002A0E49" w:rsidRDefault="00CF6091" w:rsidP="00A60F93">
      <w:pPr>
        <w:autoSpaceDE w:val="0"/>
        <w:autoSpaceDN w:val="0"/>
        <w:adjustRightInd w:val="0"/>
        <w:spacing w:line="360" w:lineRule="auto"/>
        <w:ind w:left="851" w:right="36"/>
        <w:jc w:val="both"/>
        <w:rPr>
          <w:rFonts w:ascii="Arial Nova" w:eastAsiaTheme="minorHAnsi" w:hAnsi="Arial Nova" w:cs="Verdana"/>
          <w:i/>
          <w:color w:val="222222"/>
          <w:sz w:val="24"/>
          <w:szCs w:val="24"/>
          <w:lang w:val="es-MX"/>
        </w:rPr>
      </w:pPr>
      <w:r w:rsidRPr="002A0E49">
        <w:rPr>
          <w:rFonts w:ascii="Arial Nova" w:eastAsiaTheme="minorHAnsi" w:hAnsi="Arial Nova" w:cs="Verdana"/>
          <w:i/>
          <w:color w:val="222222"/>
          <w:sz w:val="24"/>
          <w:szCs w:val="24"/>
          <w:lang w:val="es-MX"/>
        </w:rPr>
        <w:t>Agremiados al Sindicato de Trabajadores Ferrocarrileros de la República Mexicana y sus familias, expresaron su respaldo al proyecto de Tere Jiménez, candidata a presidenta municipal por Aguascalientes. La panista, reconoció el papel histórico del gremio ferrocarrilero en la construcción de la identidad de la capital. “Estoy muy agradecida con todos ustedes, porque gracias a la labor que han venido realizando durante años en la industria ferroviaria, esta tierra se transformó para bien, y así como todos ustedes, yo vengo con paso firme a trabajar por la gente buena de nuestro municipio”, expresó Tere Jiménez, quien detalló en el</w:t>
      </w:r>
      <w:r w:rsidR="00DC6EB9" w:rsidRPr="002A0E49">
        <w:rPr>
          <w:rFonts w:ascii="Arial Nova" w:eastAsiaTheme="minorHAnsi" w:hAnsi="Arial Nova" w:cs="Verdana"/>
          <w:i/>
          <w:color w:val="222222"/>
          <w:sz w:val="24"/>
          <w:szCs w:val="24"/>
          <w:lang w:val="es-MX"/>
        </w:rPr>
        <w:t xml:space="preserve"> </w:t>
      </w:r>
      <w:r w:rsidRPr="002A0E49">
        <w:rPr>
          <w:rFonts w:ascii="Arial Nova" w:eastAsiaTheme="minorHAnsi" w:hAnsi="Arial Nova" w:cs="Verdana"/>
          <w:i/>
          <w:color w:val="222222"/>
          <w:sz w:val="24"/>
          <w:szCs w:val="24"/>
          <w:lang w:val="es-MX"/>
        </w:rPr>
        <w:t>encuentro sus propuestas para mejorar las condiciones de vida de diversos grupos sociales.</w:t>
      </w:r>
    </w:p>
    <w:p w:rsidR="00225076" w:rsidRPr="002A0E49" w:rsidRDefault="00225076" w:rsidP="00A60F93">
      <w:pPr>
        <w:spacing w:before="29" w:line="360" w:lineRule="auto"/>
        <w:ind w:right="36"/>
        <w:jc w:val="both"/>
        <w:rPr>
          <w:rFonts w:ascii="Arial Nova" w:eastAsia="Arial" w:hAnsi="Arial Nova" w:cs="Arial"/>
          <w:spacing w:val="4"/>
          <w:sz w:val="24"/>
          <w:szCs w:val="24"/>
          <w:lang w:val="es-MX"/>
        </w:rPr>
      </w:pPr>
    </w:p>
    <w:p w:rsidR="0030701C" w:rsidRPr="002A0E49" w:rsidRDefault="00DC6EB9" w:rsidP="00A60F93">
      <w:pPr>
        <w:spacing w:before="29" w:line="360" w:lineRule="auto"/>
        <w:ind w:right="36"/>
        <w:jc w:val="both"/>
        <w:rPr>
          <w:rFonts w:ascii="Arial Nova" w:eastAsia="Arial" w:hAnsi="Arial Nova" w:cs="Arial"/>
          <w:spacing w:val="4"/>
          <w:sz w:val="24"/>
          <w:szCs w:val="24"/>
          <w:lang w:val="es-MX"/>
        </w:rPr>
      </w:pPr>
      <w:r w:rsidRPr="002A0E49">
        <w:rPr>
          <w:rFonts w:ascii="Arial Nova" w:eastAsia="Arial" w:hAnsi="Arial Nova" w:cs="Arial"/>
          <w:spacing w:val="4"/>
          <w:sz w:val="24"/>
          <w:szCs w:val="24"/>
          <w:lang w:val="es-MX"/>
        </w:rPr>
        <w:t xml:space="preserve">De la misma manera, esta autoridad reconoce la labor informativa del periodista al quedar de manifiesto la </w:t>
      </w:r>
      <w:r w:rsidR="0030701C" w:rsidRPr="002A0E49">
        <w:rPr>
          <w:rFonts w:ascii="Arial Nova" w:eastAsia="Arial" w:hAnsi="Arial Nova" w:cs="Arial"/>
          <w:spacing w:val="4"/>
          <w:sz w:val="24"/>
          <w:szCs w:val="24"/>
          <w:lang w:val="es-MX"/>
        </w:rPr>
        <w:t>narrativa de la percepción de quien escribió, sin existir elementos que den indicio de inserciones pagadas o provocadas por la candidata</w:t>
      </w:r>
      <w:r w:rsidR="00A85FBC" w:rsidRPr="002A0E49">
        <w:rPr>
          <w:rFonts w:ascii="Arial Nova" w:eastAsia="Arial" w:hAnsi="Arial Nova" w:cs="Arial"/>
          <w:spacing w:val="4"/>
          <w:sz w:val="24"/>
          <w:szCs w:val="24"/>
          <w:lang w:val="es-MX"/>
        </w:rPr>
        <w:t>,</w:t>
      </w:r>
      <w:r w:rsidR="0030701C" w:rsidRPr="002A0E49">
        <w:rPr>
          <w:rFonts w:ascii="Arial Nova" w:eastAsia="Arial" w:hAnsi="Arial Nova" w:cs="Arial"/>
          <w:spacing w:val="4"/>
          <w:sz w:val="24"/>
          <w:szCs w:val="24"/>
          <w:lang w:val="es-MX"/>
        </w:rPr>
        <w:t xml:space="preserve"> pues la información coincide en esencia con las expresiones de otros periodistas. </w:t>
      </w:r>
    </w:p>
    <w:p w:rsidR="0030701C" w:rsidRPr="002A0E49" w:rsidRDefault="0030701C" w:rsidP="00A60F93">
      <w:pPr>
        <w:spacing w:before="29" w:line="360" w:lineRule="auto"/>
        <w:ind w:right="36"/>
        <w:jc w:val="both"/>
        <w:rPr>
          <w:rFonts w:ascii="Arial Nova" w:eastAsia="Arial" w:hAnsi="Arial Nova" w:cs="Arial"/>
          <w:spacing w:val="4"/>
          <w:sz w:val="24"/>
          <w:szCs w:val="24"/>
          <w:lang w:val="es-MX"/>
        </w:rPr>
      </w:pPr>
    </w:p>
    <w:p w:rsidR="000D007E" w:rsidRPr="002A0E49" w:rsidRDefault="0030701C" w:rsidP="00A60F93">
      <w:pPr>
        <w:spacing w:before="29" w:line="360" w:lineRule="auto"/>
        <w:ind w:right="36"/>
        <w:jc w:val="both"/>
        <w:rPr>
          <w:rFonts w:ascii="Arial Nova" w:eastAsia="Arial" w:hAnsi="Arial Nova" w:cs="Arial"/>
          <w:spacing w:val="4"/>
          <w:sz w:val="24"/>
          <w:szCs w:val="24"/>
          <w:lang w:val="es-MX"/>
        </w:rPr>
      </w:pPr>
      <w:r w:rsidRPr="002A0E49">
        <w:rPr>
          <w:rFonts w:ascii="Arial Nova" w:eastAsia="Arial" w:hAnsi="Arial Nova" w:cs="Arial"/>
          <w:spacing w:val="4"/>
          <w:sz w:val="24"/>
          <w:szCs w:val="24"/>
          <w:lang w:val="es-MX"/>
        </w:rPr>
        <w:t xml:space="preserve">En cuanto al contenido, </w:t>
      </w:r>
      <w:r w:rsidR="000D007E" w:rsidRPr="002A0E49">
        <w:rPr>
          <w:rFonts w:ascii="Arial Nova" w:eastAsia="Arial" w:hAnsi="Arial Nova" w:cs="Arial"/>
          <w:spacing w:val="4"/>
          <w:sz w:val="24"/>
          <w:szCs w:val="24"/>
          <w:lang w:val="es-MX"/>
        </w:rPr>
        <w:t xml:space="preserve">nuevamente se advierte únicamente la expresión de </w:t>
      </w:r>
      <w:r w:rsidR="000D007E" w:rsidRPr="002A0E49">
        <w:rPr>
          <w:rFonts w:ascii="Arial Nova" w:eastAsia="Arial" w:hAnsi="Arial Nova" w:cs="Arial"/>
          <w:b/>
          <w:spacing w:val="4"/>
          <w:sz w:val="24"/>
          <w:szCs w:val="24"/>
          <w:lang w:val="es-MX"/>
        </w:rPr>
        <w:t>agradecimiento</w:t>
      </w:r>
      <w:r w:rsidR="000D007E" w:rsidRPr="002A0E49">
        <w:rPr>
          <w:rFonts w:ascii="Arial Nova" w:eastAsia="Arial" w:hAnsi="Arial Nova" w:cs="Arial"/>
          <w:spacing w:val="4"/>
          <w:sz w:val="24"/>
          <w:szCs w:val="24"/>
          <w:lang w:val="es-MX"/>
        </w:rPr>
        <w:t xml:space="preserve"> de la candidata hacia la gente, sin menciones proselitistas o invitaciones al voto que pudieran tener como consecuencia una posible coacción de la voluntad del electorado, en este caso de las personas que estaban cerca de la candidata en el momento que refiere la nota periodística. </w:t>
      </w:r>
    </w:p>
    <w:p w:rsidR="000D007E" w:rsidRPr="002A0E49" w:rsidRDefault="000D007E" w:rsidP="00A60F93">
      <w:pPr>
        <w:spacing w:before="29" w:line="360" w:lineRule="auto"/>
        <w:ind w:right="36"/>
        <w:jc w:val="both"/>
        <w:rPr>
          <w:rFonts w:ascii="Arial Nova" w:eastAsia="Arial" w:hAnsi="Arial Nova" w:cs="Arial"/>
          <w:spacing w:val="4"/>
          <w:sz w:val="24"/>
          <w:szCs w:val="24"/>
          <w:lang w:val="es-MX"/>
        </w:rPr>
      </w:pPr>
    </w:p>
    <w:p w:rsidR="00225076" w:rsidRPr="002A0E49" w:rsidRDefault="00DF12CE" w:rsidP="00A60F93">
      <w:pPr>
        <w:pStyle w:val="Prrafodelista"/>
        <w:numPr>
          <w:ilvl w:val="0"/>
          <w:numId w:val="25"/>
        </w:numPr>
        <w:spacing w:before="29" w:line="360" w:lineRule="auto"/>
        <w:ind w:left="0" w:right="36" w:firstLine="0"/>
        <w:jc w:val="both"/>
        <w:rPr>
          <w:rFonts w:ascii="Arial Nova" w:eastAsia="Arial" w:hAnsi="Arial Nova" w:cs="Arial"/>
          <w:spacing w:val="4"/>
          <w:sz w:val="24"/>
          <w:szCs w:val="24"/>
          <w:lang w:val="es-MX"/>
        </w:rPr>
      </w:pPr>
      <w:r w:rsidRPr="002A0E49">
        <w:rPr>
          <w:rFonts w:ascii="Arial Nova" w:hAnsi="Arial Nova" w:cs="Arial"/>
          <w:sz w:val="24"/>
          <w:szCs w:val="24"/>
          <w:lang w:val="es-MX"/>
        </w:rPr>
        <w:t xml:space="preserve">Nota informativa del periódico </w:t>
      </w:r>
      <w:r w:rsidRPr="002A0E49">
        <w:rPr>
          <w:rFonts w:ascii="Arial Nova" w:hAnsi="Arial Nova" w:cs="Arial"/>
          <w:b/>
          <w:sz w:val="24"/>
          <w:szCs w:val="24"/>
          <w:lang w:val="es-MX"/>
        </w:rPr>
        <w:t xml:space="preserve">LA JORNADA, </w:t>
      </w:r>
      <w:r w:rsidRPr="002A0E49">
        <w:rPr>
          <w:rFonts w:ascii="Arial Nova" w:hAnsi="Arial Nova" w:cs="Arial"/>
          <w:sz w:val="24"/>
          <w:szCs w:val="24"/>
          <w:lang w:val="es-MX"/>
        </w:rPr>
        <w:t>titulada “TERE SE REUNIÓ CON FERROCARRILEROS”.</w:t>
      </w:r>
    </w:p>
    <w:p w:rsidR="00DF12CE" w:rsidRPr="002A0E49" w:rsidRDefault="00C25F3B" w:rsidP="00A60F93">
      <w:pPr>
        <w:spacing w:before="29" w:line="360" w:lineRule="auto"/>
        <w:ind w:left="851" w:right="36"/>
        <w:jc w:val="both"/>
        <w:rPr>
          <w:rFonts w:ascii="Arial Nova" w:eastAsia="Arial" w:hAnsi="Arial Nova" w:cs="Arial"/>
          <w:i/>
          <w:spacing w:val="4"/>
          <w:sz w:val="24"/>
          <w:szCs w:val="24"/>
          <w:lang w:val="es-MX"/>
        </w:rPr>
      </w:pPr>
      <w:r w:rsidRPr="002A0E49">
        <w:rPr>
          <w:rFonts w:ascii="Arial Nova" w:eastAsia="Arial" w:hAnsi="Arial Nova" w:cs="Arial"/>
          <w:i/>
          <w:spacing w:val="4"/>
          <w:sz w:val="24"/>
          <w:szCs w:val="24"/>
          <w:lang w:val="es-MX"/>
        </w:rPr>
        <w:t>En el Día Internacional del Trabajo, la candidata a la alcaldía de Aguascalientes por el Partido Acción Nacional (PAN), María Teresa Jiménez mantuvo un encuentro con miembros del Sindicato de Trabajadores Ferrocarrileros de la República Mexicana (ST</w:t>
      </w:r>
      <w:r w:rsidR="00075CBB" w:rsidRPr="002A0E49">
        <w:rPr>
          <w:rFonts w:ascii="Arial Nova" w:eastAsia="Arial" w:hAnsi="Arial Nova" w:cs="Arial"/>
          <w:i/>
          <w:spacing w:val="4"/>
          <w:sz w:val="24"/>
          <w:szCs w:val="24"/>
          <w:lang w:val="es-MX"/>
        </w:rPr>
        <w:t xml:space="preserve">FRM) en la localidad. Después de dar el tradicional </w:t>
      </w:r>
      <w:r w:rsidR="00075CBB" w:rsidRPr="002A0E49">
        <w:rPr>
          <w:rFonts w:ascii="Arial Nova" w:eastAsia="Arial" w:hAnsi="Arial Nova" w:cs="Arial"/>
          <w:i/>
          <w:spacing w:val="4"/>
          <w:sz w:val="24"/>
          <w:szCs w:val="24"/>
          <w:lang w:val="es-MX"/>
        </w:rPr>
        <w:lastRenderedPageBreak/>
        <w:t xml:space="preserve">banderazo que marcó la salida de los ferrocarrileros a la ciudad de México, donde se congregaron para marchar mas de </w:t>
      </w:r>
      <w:r w:rsidR="0065322A" w:rsidRPr="002A0E49">
        <w:rPr>
          <w:rFonts w:ascii="Arial Nova" w:eastAsia="Arial" w:hAnsi="Arial Nova" w:cs="Arial"/>
          <w:i/>
          <w:spacing w:val="4"/>
          <w:sz w:val="24"/>
          <w:szCs w:val="24"/>
          <w:lang w:val="es-MX"/>
        </w:rPr>
        <w:t>25 mil miembros de esta agrupación, la candidata agradeció su labor diaria que permitió cimentar las bases sociales, económicas, culturales y dar identidad a lo que hoy es Aguascalientes.</w:t>
      </w:r>
    </w:p>
    <w:p w:rsidR="0065322A" w:rsidRPr="002A0E49" w:rsidRDefault="0065322A" w:rsidP="00A60F93">
      <w:pPr>
        <w:spacing w:before="29" w:line="360" w:lineRule="auto"/>
        <w:ind w:left="851" w:right="36"/>
        <w:jc w:val="both"/>
        <w:rPr>
          <w:rFonts w:ascii="Arial Nova" w:eastAsia="Arial" w:hAnsi="Arial Nova" w:cs="Arial"/>
          <w:i/>
          <w:spacing w:val="4"/>
          <w:sz w:val="24"/>
          <w:szCs w:val="24"/>
          <w:lang w:val="es-MX"/>
        </w:rPr>
      </w:pPr>
      <w:r w:rsidRPr="002A0E49">
        <w:rPr>
          <w:rFonts w:ascii="Arial Nova" w:eastAsia="Arial" w:hAnsi="Arial Nova" w:cs="Arial"/>
          <w:i/>
          <w:spacing w:val="4"/>
          <w:sz w:val="24"/>
          <w:szCs w:val="24"/>
          <w:lang w:val="es-MX"/>
        </w:rPr>
        <w:t xml:space="preserve">Teresa Jiménez se comprometió a seguir potencializando la ciudad que se ha levantado gracias a la fuerza </w:t>
      </w:r>
      <w:r w:rsidR="00A460FB" w:rsidRPr="002A0E49">
        <w:rPr>
          <w:rFonts w:ascii="Arial Nova" w:eastAsia="Arial" w:hAnsi="Arial Nova" w:cs="Arial"/>
          <w:i/>
          <w:spacing w:val="4"/>
          <w:sz w:val="24"/>
          <w:szCs w:val="24"/>
          <w:lang w:val="es-MX"/>
        </w:rPr>
        <w:t xml:space="preserve">de las y los trabajadores, y explicó que seguirá trabajando de la mano con sus habitantes para impulsar las nuevas generaciones. </w:t>
      </w:r>
    </w:p>
    <w:p w:rsidR="00A460FB" w:rsidRPr="002A0E49" w:rsidRDefault="00A460FB" w:rsidP="00A60F93">
      <w:pPr>
        <w:spacing w:before="29" w:line="360" w:lineRule="auto"/>
        <w:ind w:right="36"/>
        <w:jc w:val="both"/>
        <w:rPr>
          <w:rFonts w:ascii="Arial Nova" w:eastAsia="Arial" w:hAnsi="Arial Nova" w:cs="Arial"/>
          <w:spacing w:val="4"/>
          <w:sz w:val="24"/>
          <w:szCs w:val="24"/>
          <w:lang w:val="es-MX"/>
        </w:rPr>
      </w:pPr>
    </w:p>
    <w:p w:rsidR="00A460FB" w:rsidRPr="002A0E49" w:rsidRDefault="00A460FB" w:rsidP="00A60F93">
      <w:pPr>
        <w:spacing w:before="29" w:line="360" w:lineRule="auto"/>
        <w:ind w:right="36"/>
        <w:jc w:val="both"/>
        <w:rPr>
          <w:rFonts w:ascii="Arial Nova" w:eastAsia="Arial" w:hAnsi="Arial Nova" w:cs="Arial"/>
          <w:spacing w:val="4"/>
          <w:sz w:val="24"/>
          <w:szCs w:val="24"/>
          <w:lang w:val="es-MX"/>
        </w:rPr>
      </w:pPr>
      <w:r w:rsidRPr="002A0E49">
        <w:rPr>
          <w:rFonts w:ascii="Arial Nova" w:eastAsia="Arial" w:hAnsi="Arial Nova" w:cs="Arial"/>
          <w:spacing w:val="4"/>
          <w:sz w:val="24"/>
          <w:szCs w:val="24"/>
          <w:lang w:val="es-MX"/>
        </w:rPr>
        <w:t xml:space="preserve">Al igual que las notas periodísticas anteriores, se refleja la libre expresión del periodista, quien </w:t>
      </w:r>
      <w:r w:rsidR="00720B4E" w:rsidRPr="002A0E49">
        <w:rPr>
          <w:rFonts w:ascii="Arial Nova" w:eastAsia="Arial" w:hAnsi="Arial Nova" w:cs="Arial"/>
          <w:spacing w:val="4"/>
          <w:sz w:val="24"/>
          <w:szCs w:val="24"/>
          <w:lang w:val="es-MX"/>
        </w:rPr>
        <w:t xml:space="preserve">hace mención, </w:t>
      </w:r>
      <w:r w:rsidR="00720B4E" w:rsidRPr="002A0E49">
        <w:rPr>
          <w:rFonts w:ascii="Arial Nova" w:eastAsia="Arial" w:hAnsi="Arial Nova" w:cs="Arial"/>
          <w:i/>
          <w:spacing w:val="4"/>
          <w:sz w:val="24"/>
          <w:szCs w:val="24"/>
          <w:lang w:val="es-MX"/>
        </w:rPr>
        <w:t>sin citar</w:t>
      </w:r>
      <w:r w:rsidR="00720B4E" w:rsidRPr="002A0E49">
        <w:rPr>
          <w:rFonts w:ascii="Arial Nova" w:eastAsia="Arial" w:hAnsi="Arial Nova" w:cs="Arial"/>
          <w:spacing w:val="4"/>
          <w:sz w:val="24"/>
          <w:szCs w:val="24"/>
          <w:lang w:val="es-MX"/>
        </w:rPr>
        <w:t xml:space="preserve">, que la candidata </w:t>
      </w:r>
      <w:r w:rsidR="00720B4E" w:rsidRPr="002A0E49">
        <w:rPr>
          <w:rFonts w:ascii="Arial Nova" w:eastAsia="Arial" w:hAnsi="Arial Nova" w:cs="Arial"/>
          <w:b/>
          <w:spacing w:val="4"/>
          <w:sz w:val="24"/>
          <w:szCs w:val="24"/>
          <w:lang w:val="es-MX"/>
        </w:rPr>
        <w:t>agradeció</w:t>
      </w:r>
      <w:r w:rsidR="00720B4E" w:rsidRPr="002A0E49">
        <w:rPr>
          <w:rFonts w:ascii="Arial Nova" w:eastAsia="Arial" w:hAnsi="Arial Nova" w:cs="Arial"/>
          <w:spacing w:val="4"/>
          <w:sz w:val="24"/>
          <w:szCs w:val="24"/>
          <w:lang w:val="es-MX"/>
        </w:rPr>
        <w:t xml:space="preserve"> la labor de los asistentes, lo que es coincidente con los demás medios de información, por lo que de su análisis no se aprecia mensaje proselitista o político que infrinja la normativa electoral. </w:t>
      </w:r>
    </w:p>
    <w:p w:rsidR="00E24995" w:rsidRPr="002A0E49" w:rsidRDefault="00E24995" w:rsidP="00A60F93">
      <w:pPr>
        <w:pStyle w:val="Prrafodelista"/>
        <w:spacing w:before="29" w:line="360" w:lineRule="auto"/>
        <w:ind w:left="0" w:right="36"/>
        <w:jc w:val="both"/>
        <w:rPr>
          <w:rFonts w:ascii="Arial Nova" w:eastAsia="Arial" w:hAnsi="Arial Nova" w:cs="Arial"/>
          <w:spacing w:val="4"/>
          <w:sz w:val="24"/>
          <w:szCs w:val="24"/>
          <w:lang w:val="es-MX"/>
        </w:rPr>
      </w:pPr>
    </w:p>
    <w:p w:rsidR="00A93783" w:rsidRPr="002A0E49" w:rsidRDefault="00A93783" w:rsidP="00A60F93">
      <w:pPr>
        <w:spacing w:before="29" w:line="360" w:lineRule="auto"/>
        <w:ind w:right="36"/>
        <w:jc w:val="both"/>
        <w:rPr>
          <w:rFonts w:ascii="Arial Nova" w:eastAsia="Arial" w:hAnsi="Arial Nova" w:cs="Arial"/>
          <w:spacing w:val="4"/>
          <w:sz w:val="24"/>
          <w:szCs w:val="24"/>
          <w:lang w:val="es-MX"/>
        </w:rPr>
      </w:pPr>
      <w:r w:rsidRPr="002A0E49">
        <w:rPr>
          <w:rFonts w:ascii="Arial Nova" w:eastAsia="Arial" w:hAnsi="Arial Nova" w:cs="Arial"/>
          <w:spacing w:val="4"/>
          <w:sz w:val="24"/>
          <w:szCs w:val="24"/>
          <w:lang w:val="es-MX"/>
        </w:rPr>
        <w:t xml:space="preserve">En el mismo sentido, se analizan las imágenes (fotografías impresas) </w:t>
      </w:r>
      <w:r w:rsidR="00283DFD" w:rsidRPr="002A0E49">
        <w:rPr>
          <w:rFonts w:ascii="Arial Nova" w:eastAsia="Arial" w:hAnsi="Arial Nova" w:cs="Arial"/>
          <w:spacing w:val="4"/>
          <w:sz w:val="24"/>
          <w:szCs w:val="24"/>
          <w:lang w:val="es-MX"/>
        </w:rPr>
        <w:t xml:space="preserve">contenidas </w:t>
      </w:r>
      <w:r w:rsidRPr="002A0E49">
        <w:rPr>
          <w:rFonts w:ascii="Arial Nova" w:eastAsia="Arial" w:hAnsi="Arial Nova" w:cs="Arial"/>
          <w:spacing w:val="4"/>
          <w:sz w:val="24"/>
          <w:szCs w:val="24"/>
          <w:lang w:val="es-MX"/>
        </w:rPr>
        <w:t xml:space="preserve">en las notas periodísticas, al respecto, esta autoridad advierte que </w:t>
      </w:r>
      <w:r w:rsidR="007204FE" w:rsidRPr="002A0E49">
        <w:rPr>
          <w:rFonts w:ascii="Arial Nova" w:eastAsia="Arial" w:hAnsi="Arial Nova" w:cs="Arial"/>
          <w:spacing w:val="4"/>
          <w:sz w:val="24"/>
          <w:szCs w:val="24"/>
          <w:lang w:val="es-MX"/>
        </w:rPr>
        <w:t xml:space="preserve">los </w:t>
      </w:r>
      <w:r w:rsidR="00283DFD" w:rsidRPr="002A0E49">
        <w:rPr>
          <w:rFonts w:ascii="Arial Nova" w:eastAsia="Arial" w:hAnsi="Arial Nova" w:cs="Arial"/>
          <w:spacing w:val="4"/>
          <w:sz w:val="24"/>
          <w:szCs w:val="24"/>
          <w:lang w:val="es-MX"/>
        </w:rPr>
        <w:t xml:space="preserve">periódicos ofrecidos como medios probatorios, insertan imágenes </w:t>
      </w:r>
      <w:r w:rsidR="00011A0B" w:rsidRPr="002A0E49">
        <w:rPr>
          <w:rFonts w:ascii="Arial Nova" w:eastAsia="Arial" w:hAnsi="Arial Nova" w:cs="Arial"/>
          <w:spacing w:val="4"/>
          <w:sz w:val="24"/>
          <w:szCs w:val="24"/>
          <w:lang w:val="es-MX"/>
        </w:rPr>
        <w:t xml:space="preserve">con elementos </w:t>
      </w:r>
      <w:r w:rsidR="002C2148" w:rsidRPr="002A0E49">
        <w:rPr>
          <w:rFonts w:ascii="Arial Nova" w:eastAsia="Arial" w:hAnsi="Arial Nova" w:cs="Arial"/>
          <w:spacing w:val="4"/>
          <w:sz w:val="24"/>
          <w:szCs w:val="24"/>
          <w:lang w:val="es-MX"/>
        </w:rPr>
        <w:t xml:space="preserve">similares, </w:t>
      </w:r>
      <w:r w:rsidR="002C2148" w:rsidRPr="002A0E49">
        <w:rPr>
          <w:rFonts w:ascii="Arial Nova" w:eastAsia="Arial" w:hAnsi="Arial Nova" w:cs="Arial"/>
          <w:i/>
          <w:spacing w:val="4"/>
          <w:sz w:val="24"/>
          <w:szCs w:val="24"/>
          <w:lang w:val="es-MX"/>
        </w:rPr>
        <w:t>mas no idénticos</w:t>
      </w:r>
      <w:r w:rsidR="002C2148" w:rsidRPr="002A0E49">
        <w:rPr>
          <w:rFonts w:ascii="Arial Nova" w:eastAsia="Arial" w:hAnsi="Arial Nova" w:cs="Arial"/>
          <w:spacing w:val="4"/>
          <w:sz w:val="24"/>
          <w:szCs w:val="24"/>
          <w:lang w:val="es-MX"/>
        </w:rPr>
        <w:t xml:space="preserve">, </w:t>
      </w:r>
      <w:r w:rsidR="00283DFD" w:rsidRPr="002A0E49">
        <w:rPr>
          <w:rFonts w:ascii="Arial Nova" w:eastAsia="Arial" w:hAnsi="Arial Nova" w:cs="Arial"/>
          <w:spacing w:val="4"/>
          <w:sz w:val="24"/>
          <w:szCs w:val="24"/>
          <w:lang w:val="es-MX"/>
        </w:rPr>
        <w:t>con la variación del formato -a color- y -blanco y negro-</w:t>
      </w:r>
      <w:r w:rsidR="00C867C6" w:rsidRPr="002A0E49">
        <w:rPr>
          <w:rFonts w:ascii="Arial Nova" w:eastAsia="Arial" w:hAnsi="Arial Nova" w:cs="Arial"/>
          <w:spacing w:val="4"/>
          <w:sz w:val="24"/>
          <w:szCs w:val="24"/>
          <w:lang w:val="es-MX"/>
        </w:rPr>
        <w:t>, para mayor claridad se exponen las imágenes:</w:t>
      </w:r>
    </w:p>
    <w:p w:rsidR="000D292A" w:rsidRPr="002A0E49" w:rsidRDefault="000D292A" w:rsidP="00A60F93">
      <w:pPr>
        <w:spacing w:before="29" w:line="360" w:lineRule="auto"/>
        <w:ind w:right="36"/>
        <w:jc w:val="both"/>
        <w:rPr>
          <w:rFonts w:ascii="Arial Nova" w:eastAsia="Arial" w:hAnsi="Arial Nova" w:cs="Arial"/>
          <w:spacing w:val="4"/>
          <w:sz w:val="24"/>
          <w:szCs w:val="24"/>
          <w:lang w:val="es-MX"/>
        </w:rPr>
      </w:pPr>
    </w:p>
    <w:p w:rsidR="00B260DC" w:rsidRPr="002A0E49" w:rsidRDefault="00B260DC" w:rsidP="00A60F93">
      <w:pPr>
        <w:pStyle w:val="Prrafodelista"/>
        <w:numPr>
          <w:ilvl w:val="0"/>
          <w:numId w:val="27"/>
        </w:numPr>
        <w:spacing w:before="29" w:line="360" w:lineRule="auto"/>
        <w:ind w:right="36"/>
        <w:jc w:val="both"/>
        <w:rPr>
          <w:rFonts w:ascii="Arial Nova" w:eastAsia="Arial" w:hAnsi="Arial Nova" w:cs="Arial"/>
          <w:spacing w:val="4"/>
          <w:sz w:val="24"/>
          <w:szCs w:val="24"/>
          <w:lang w:val="es-MX"/>
        </w:rPr>
      </w:pPr>
      <w:r w:rsidRPr="002A0E49">
        <w:rPr>
          <w:rFonts w:ascii="Arial Nova" w:eastAsia="Arial" w:hAnsi="Arial Nova" w:cs="Arial"/>
          <w:spacing w:val="4"/>
          <w:sz w:val="24"/>
          <w:szCs w:val="24"/>
          <w:lang w:val="es-MX"/>
        </w:rPr>
        <w:t>Periódico EL SOL DEL CENTRO:</w:t>
      </w:r>
    </w:p>
    <w:p w:rsidR="00B260DC" w:rsidRPr="002A0E49" w:rsidRDefault="00B260DC" w:rsidP="00A60F93">
      <w:pPr>
        <w:pStyle w:val="Prrafodelista"/>
        <w:spacing w:before="29" w:line="360" w:lineRule="auto"/>
        <w:ind w:right="36"/>
        <w:jc w:val="both"/>
        <w:rPr>
          <w:rFonts w:ascii="Arial Nova" w:eastAsia="Arial" w:hAnsi="Arial Nova" w:cs="Arial"/>
          <w:spacing w:val="4"/>
          <w:sz w:val="24"/>
          <w:szCs w:val="24"/>
          <w:lang w:val="es-MX"/>
        </w:rPr>
      </w:pPr>
      <w:r w:rsidRPr="002A0E49">
        <w:rPr>
          <w:rFonts w:ascii="Arial Nova" w:eastAsia="Arial" w:hAnsi="Arial Nova" w:cs="Arial"/>
          <w:noProof/>
          <w:spacing w:val="4"/>
          <w:sz w:val="24"/>
          <w:szCs w:val="24"/>
          <w:lang w:val="es-MX"/>
        </w:rPr>
        <w:drawing>
          <wp:inline distT="0" distB="0" distL="0" distR="0">
            <wp:extent cx="3916785" cy="2630075"/>
            <wp:effectExtent l="0" t="0" r="762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el sol del centro.jpeg"/>
                    <pic:cNvPicPr/>
                  </pic:nvPicPr>
                  <pic:blipFill>
                    <a:blip r:embed="rId12">
                      <a:extLst>
                        <a:ext uri="{28A0092B-C50C-407E-A947-70E740481C1C}">
                          <a14:useLocalDpi xmlns:a14="http://schemas.microsoft.com/office/drawing/2010/main" val="0"/>
                        </a:ext>
                      </a:extLst>
                    </a:blip>
                    <a:stretch>
                      <a:fillRect/>
                    </a:stretch>
                  </pic:blipFill>
                  <pic:spPr>
                    <a:xfrm>
                      <a:off x="0" y="0"/>
                      <a:ext cx="3938488" cy="2644648"/>
                    </a:xfrm>
                    <a:prstGeom prst="rect">
                      <a:avLst/>
                    </a:prstGeom>
                  </pic:spPr>
                </pic:pic>
              </a:graphicData>
            </a:graphic>
          </wp:inline>
        </w:drawing>
      </w:r>
    </w:p>
    <w:p w:rsidR="00B260DC" w:rsidRPr="002A0E49" w:rsidRDefault="00B260DC" w:rsidP="00A60F93">
      <w:pPr>
        <w:pStyle w:val="Prrafodelista"/>
        <w:spacing w:before="29" w:line="360" w:lineRule="auto"/>
        <w:ind w:right="36"/>
        <w:jc w:val="both"/>
        <w:rPr>
          <w:rFonts w:ascii="Arial Nova" w:eastAsia="Arial" w:hAnsi="Arial Nova" w:cs="Arial"/>
          <w:spacing w:val="4"/>
          <w:sz w:val="24"/>
          <w:szCs w:val="24"/>
          <w:lang w:val="es-MX"/>
        </w:rPr>
      </w:pPr>
    </w:p>
    <w:p w:rsidR="00C867C6" w:rsidRPr="002A0E49" w:rsidRDefault="00B260DC" w:rsidP="00A60F93">
      <w:pPr>
        <w:pStyle w:val="Prrafodelista"/>
        <w:numPr>
          <w:ilvl w:val="0"/>
          <w:numId w:val="27"/>
        </w:numPr>
        <w:spacing w:before="29" w:line="360" w:lineRule="auto"/>
        <w:ind w:right="36"/>
        <w:jc w:val="both"/>
        <w:rPr>
          <w:rFonts w:ascii="Arial Nova" w:eastAsia="Arial" w:hAnsi="Arial Nova" w:cs="Arial"/>
          <w:spacing w:val="4"/>
          <w:sz w:val="24"/>
          <w:szCs w:val="24"/>
          <w:lang w:val="es-MX"/>
        </w:rPr>
      </w:pPr>
      <w:r w:rsidRPr="002A0E49">
        <w:rPr>
          <w:rFonts w:ascii="Arial Nova" w:eastAsia="Arial" w:hAnsi="Arial Nova" w:cs="Arial"/>
          <w:noProof/>
          <w:spacing w:val="4"/>
          <w:sz w:val="24"/>
          <w:szCs w:val="24"/>
          <w:lang w:val="es-MX"/>
        </w:rPr>
        <w:lastRenderedPageBreak/>
        <w:drawing>
          <wp:anchor distT="0" distB="0" distL="114300" distR="114300" simplePos="0" relativeHeight="251662336" behindDoc="1" locked="0" layoutInCell="1" allowOverlap="1">
            <wp:simplePos x="0" y="0"/>
            <wp:positionH relativeFrom="margin">
              <wp:posOffset>495793</wp:posOffset>
            </wp:positionH>
            <wp:positionV relativeFrom="paragraph">
              <wp:posOffset>243518</wp:posOffset>
            </wp:positionV>
            <wp:extent cx="3875405" cy="2914015"/>
            <wp:effectExtent l="0" t="0" r="0" b="635"/>
            <wp:wrapSquare wrapText="bothSides"/>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l heraldo.jpeg"/>
                    <pic:cNvPicPr/>
                  </pic:nvPicPr>
                  <pic:blipFill>
                    <a:blip r:embed="rId13">
                      <a:extLst>
                        <a:ext uri="{28A0092B-C50C-407E-A947-70E740481C1C}">
                          <a14:useLocalDpi xmlns:a14="http://schemas.microsoft.com/office/drawing/2010/main" val="0"/>
                        </a:ext>
                      </a:extLst>
                    </a:blip>
                    <a:stretch>
                      <a:fillRect/>
                    </a:stretch>
                  </pic:blipFill>
                  <pic:spPr>
                    <a:xfrm>
                      <a:off x="0" y="0"/>
                      <a:ext cx="3875405" cy="2914015"/>
                    </a:xfrm>
                    <a:prstGeom prst="rect">
                      <a:avLst/>
                    </a:prstGeom>
                  </pic:spPr>
                </pic:pic>
              </a:graphicData>
            </a:graphic>
            <wp14:sizeRelH relativeFrom="margin">
              <wp14:pctWidth>0</wp14:pctWidth>
            </wp14:sizeRelH>
            <wp14:sizeRelV relativeFrom="margin">
              <wp14:pctHeight>0</wp14:pctHeight>
            </wp14:sizeRelV>
          </wp:anchor>
        </w:drawing>
      </w:r>
      <w:r w:rsidRPr="002A0E49">
        <w:rPr>
          <w:rFonts w:ascii="Arial Nova" w:eastAsia="Arial" w:hAnsi="Arial Nova" w:cs="Arial"/>
          <w:spacing w:val="4"/>
          <w:sz w:val="24"/>
          <w:szCs w:val="24"/>
          <w:lang w:val="es-MX"/>
        </w:rPr>
        <w:t>Periódico EL HERALDO:</w:t>
      </w:r>
    </w:p>
    <w:p w:rsidR="00B260DC" w:rsidRPr="002A0E49" w:rsidRDefault="00B260DC" w:rsidP="00A60F93">
      <w:pPr>
        <w:spacing w:before="29" w:line="360" w:lineRule="auto"/>
        <w:ind w:right="36"/>
        <w:jc w:val="both"/>
        <w:rPr>
          <w:rFonts w:ascii="Arial Nova" w:eastAsia="Arial" w:hAnsi="Arial Nova" w:cs="Arial"/>
          <w:spacing w:val="4"/>
          <w:sz w:val="24"/>
          <w:szCs w:val="24"/>
          <w:lang w:val="es-MX"/>
        </w:rPr>
      </w:pPr>
    </w:p>
    <w:p w:rsidR="00B260DC" w:rsidRPr="002A0E49" w:rsidRDefault="00B260DC" w:rsidP="00A60F93">
      <w:pPr>
        <w:spacing w:before="29" w:line="360" w:lineRule="auto"/>
        <w:ind w:right="36"/>
        <w:jc w:val="both"/>
        <w:rPr>
          <w:rFonts w:ascii="Arial Nova" w:eastAsia="Arial" w:hAnsi="Arial Nova" w:cs="Arial"/>
          <w:spacing w:val="4"/>
          <w:sz w:val="24"/>
          <w:szCs w:val="24"/>
          <w:lang w:val="es-MX"/>
        </w:rPr>
      </w:pPr>
    </w:p>
    <w:p w:rsidR="00B260DC" w:rsidRPr="002A0E49" w:rsidRDefault="00B260DC" w:rsidP="00A60F93">
      <w:pPr>
        <w:spacing w:before="29" w:line="360" w:lineRule="auto"/>
        <w:ind w:right="36"/>
        <w:jc w:val="both"/>
        <w:rPr>
          <w:rFonts w:ascii="Arial Nova" w:eastAsia="Arial" w:hAnsi="Arial Nova" w:cs="Arial"/>
          <w:spacing w:val="4"/>
          <w:sz w:val="24"/>
          <w:szCs w:val="24"/>
          <w:lang w:val="es-MX"/>
        </w:rPr>
      </w:pPr>
    </w:p>
    <w:p w:rsidR="00B260DC" w:rsidRPr="002A0E49" w:rsidRDefault="00B260DC" w:rsidP="00A60F93">
      <w:pPr>
        <w:spacing w:before="29" w:line="360" w:lineRule="auto"/>
        <w:ind w:right="36"/>
        <w:jc w:val="both"/>
        <w:rPr>
          <w:rFonts w:ascii="Arial Nova" w:eastAsia="Arial" w:hAnsi="Arial Nova" w:cs="Arial"/>
          <w:spacing w:val="4"/>
          <w:sz w:val="24"/>
          <w:szCs w:val="24"/>
          <w:lang w:val="es-MX"/>
        </w:rPr>
      </w:pPr>
    </w:p>
    <w:p w:rsidR="00B260DC" w:rsidRPr="002A0E49" w:rsidRDefault="00B260DC" w:rsidP="00A60F93">
      <w:pPr>
        <w:spacing w:before="29" w:line="360" w:lineRule="auto"/>
        <w:ind w:right="36"/>
        <w:jc w:val="both"/>
        <w:rPr>
          <w:rFonts w:ascii="Arial Nova" w:eastAsia="Arial" w:hAnsi="Arial Nova" w:cs="Arial"/>
          <w:spacing w:val="4"/>
          <w:sz w:val="24"/>
          <w:szCs w:val="24"/>
          <w:lang w:val="es-MX"/>
        </w:rPr>
      </w:pPr>
    </w:p>
    <w:p w:rsidR="00B260DC" w:rsidRPr="002A0E49" w:rsidRDefault="00B260DC" w:rsidP="00A60F93">
      <w:pPr>
        <w:spacing w:before="29" w:line="360" w:lineRule="auto"/>
        <w:ind w:right="36"/>
        <w:jc w:val="both"/>
        <w:rPr>
          <w:rFonts w:ascii="Arial Nova" w:eastAsia="Arial" w:hAnsi="Arial Nova" w:cs="Arial"/>
          <w:spacing w:val="4"/>
          <w:sz w:val="24"/>
          <w:szCs w:val="24"/>
          <w:lang w:val="es-MX"/>
        </w:rPr>
      </w:pPr>
    </w:p>
    <w:p w:rsidR="00B260DC" w:rsidRPr="002A0E49" w:rsidRDefault="00B260DC" w:rsidP="00A60F93">
      <w:pPr>
        <w:spacing w:before="29" w:line="360" w:lineRule="auto"/>
        <w:ind w:right="36"/>
        <w:jc w:val="both"/>
        <w:rPr>
          <w:rFonts w:ascii="Arial Nova" w:eastAsia="Arial" w:hAnsi="Arial Nova" w:cs="Arial"/>
          <w:spacing w:val="4"/>
          <w:sz w:val="24"/>
          <w:szCs w:val="24"/>
          <w:lang w:val="es-MX"/>
        </w:rPr>
      </w:pPr>
    </w:p>
    <w:p w:rsidR="00B260DC" w:rsidRPr="002A0E49" w:rsidRDefault="00B260DC" w:rsidP="00A60F93">
      <w:pPr>
        <w:spacing w:before="29" w:line="360" w:lineRule="auto"/>
        <w:ind w:right="36"/>
        <w:jc w:val="both"/>
        <w:rPr>
          <w:rFonts w:ascii="Arial Nova" w:eastAsia="Arial" w:hAnsi="Arial Nova" w:cs="Arial"/>
          <w:spacing w:val="4"/>
          <w:sz w:val="24"/>
          <w:szCs w:val="24"/>
          <w:lang w:val="es-MX"/>
        </w:rPr>
      </w:pPr>
    </w:p>
    <w:p w:rsidR="00B260DC" w:rsidRPr="002A0E49" w:rsidRDefault="00B260DC" w:rsidP="00A60F93">
      <w:pPr>
        <w:spacing w:before="29" w:line="360" w:lineRule="auto"/>
        <w:ind w:right="36"/>
        <w:jc w:val="both"/>
        <w:rPr>
          <w:rFonts w:ascii="Arial Nova" w:eastAsia="Arial" w:hAnsi="Arial Nova" w:cs="Arial"/>
          <w:spacing w:val="4"/>
          <w:sz w:val="24"/>
          <w:szCs w:val="24"/>
          <w:lang w:val="es-MX"/>
        </w:rPr>
      </w:pPr>
    </w:p>
    <w:p w:rsidR="00B260DC" w:rsidRPr="002A0E49" w:rsidRDefault="00B260DC" w:rsidP="00A60F93">
      <w:pPr>
        <w:spacing w:before="29" w:line="360" w:lineRule="auto"/>
        <w:ind w:right="36"/>
        <w:jc w:val="both"/>
        <w:rPr>
          <w:rFonts w:ascii="Arial Nova" w:eastAsia="Arial" w:hAnsi="Arial Nova" w:cs="Arial"/>
          <w:spacing w:val="4"/>
          <w:sz w:val="24"/>
          <w:szCs w:val="24"/>
          <w:lang w:val="es-MX"/>
        </w:rPr>
      </w:pPr>
    </w:p>
    <w:p w:rsidR="004155BC" w:rsidRDefault="004155BC" w:rsidP="00A60F93">
      <w:pPr>
        <w:pStyle w:val="Prrafodelista"/>
        <w:spacing w:before="29" w:line="360" w:lineRule="auto"/>
        <w:ind w:right="36"/>
        <w:jc w:val="both"/>
        <w:rPr>
          <w:rFonts w:ascii="Arial Nova" w:eastAsia="Arial" w:hAnsi="Arial Nova" w:cs="Arial"/>
          <w:spacing w:val="4"/>
          <w:sz w:val="24"/>
          <w:szCs w:val="24"/>
          <w:lang w:val="es-MX"/>
        </w:rPr>
      </w:pPr>
    </w:p>
    <w:p w:rsidR="00B260DC" w:rsidRPr="002A0E49" w:rsidRDefault="00B260DC" w:rsidP="00A60F93">
      <w:pPr>
        <w:pStyle w:val="Prrafodelista"/>
        <w:numPr>
          <w:ilvl w:val="0"/>
          <w:numId w:val="27"/>
        </w:numPr>
        <w:spacing w:before="29" w:line="360" w:lineRule="auto"/>
        <w:ind w:right="36"/>
        <w:jc w:val="both"/>
        <w:rPr>
          <w:rFonts w:ascii="Arial Nova" w:eastAsia="Arial" w:hAnsi="Arial Nova" w:cs="Arial"/>
          <w:spacing w:val="4"/>
          <w:sz w:val="24"/>
          <w:szCs w:val="24"/>
          <w:lang w:val="es-MX"/>
        </w:rPr>
      </w:pPr>
      <w:r w:rsidRPr="002A0E49">
        <w:rPr>
          <w:rFonts w:ascii="Arial Nova" w:eastAsia="Arial" w:hAnsi="Arial Nova" w:cs="Arial"/>
          <w:spacing w:val="4"/>
          <w:sz w:val="24"/>
          <w:szCs w:val="24"/>
          <w:lang w:val="es-MX"/>
        </w:rPr>
        <w:t xml:space="preserve">Periódico </w:t>
      </w:r>
      <w:r w:rsidR="004155BC" w:rsidRPr="002A0E49">
        <w:rPr>
          <w:rFonts w:ascii="Arial Nova" w:eastAsia="Arial" w:hAnsi="Arial Nova" w:cs="Arial"/>
          <w:spacing w:val="4"/>
          <w:sz w:val="24"/>
          <w:szCs w:val="24"/>
          <w:lang w:val="es-MX"/>
        </w:rPr>
        <w:t xml:space="preserve">LA JORNADA: </w:t>
      </w:r>
    </w:p>
    <w:p w:rsidR="004155BC" w:rsidRPr="002A0E49" w:rsidRDefault="004155BC" w:rsidP="00A60F93">
      <w:pPr>
        <w:pStyle w:val="Prrafodelista"/>
        <w:spacing w:before="29" w:line="360" w:lineRule="auto"/>
        <w:ind w:right="36"/>
        <w:jc w:val="both"/>
        <w:rPr>
          <w:rFonts w:ascii="Arial Nova" w:eastAsia="Arial" w:hAnsi="Arial Nova" w:cs="Arial"/>
          <w:spacing w:val="4"/>
          <w:sz w:val="24"/>
          <w:szCs w:val="24"/>
          <w:lang w:val="es-MX"/>
        </w:rPr>
      </w:pPr>
      <w:r w:rsidRPr="002A0E49">
        <w:rPr>
          <w:rFonts w:ascii="Arial Nova" w:eastAsia="Arial" w:hAnsi="Arial Nova" w:cs="Arial"/>
          <w:noProof/>
          <w:spacing w:val="4"/>
          <w:sz w:val="24"/>
          <w:szCs w:val="24"/>
          <w:lang w:val="es-MX"/>
        </w:rPr>
        <w:drawing>
          <wp:inline distT="0" distB="0" distL="0" distR="0">
            <wp:extent cx="4053385" cy="2382792"/>
            <wp:effectExtent l="0" t="0" r="4445"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la jornada.jpeg"/>
                    <pic:cNvPicPr/>
                  </pic:nvPicPr>
                  <pic:blipFill>
                    <a:blip r:embed="rId14">
                      <a:extLst>
                        <a:ext uri="{28A0092B-C50C-407E-A947-70E740481C1C}">
                          <a14:useLocalDpi xmlns:a14="http://schemas.microsoft.com/office/drawing/2010/main" val="0"/>
                        </a:ext>
                      </a:extLst>
                    </a:blip>
                    <a:stretch>
                      <a:fillRect/>
                    </a:stretch>
                  </pic:blipFill>
                  <pic:spPr>
                    <a:xfrm>
                      <a:off x="0" y="0"/>
                      <a:ext cx="4060758" cy="2387126"/>
                    </a:xfrm>
                    <a:prstGeom prst="rect">
                      <a:avLst/>
                    </a:prstGeom>
                  </pic:spPr>
                </pic:pic>
              </a:graphicData>
            </a:graphic>
          </wp:inline>
        </w:drawing>
      </w:r>
    </w:p>
    <w:p w:rsidR="00C7517F" w:rsidRPr="002A0E49" w:rsidRDefault="00C7517F" w:rsidP="00A60F93">
      <w:pPr>
        <w:spacing w:before="29" w:line="360" w:lineRule="auto"/>
        <w:ind w:right="36"/>
        <w:jc w:val="both"/>
        <w:rPr>
          <w:rFonts w:ascii="Arial Nova" w:eastAsia="Arial" w:hAnsi="Arial Nova" w:cs="Arial"/>
          <w:spacing w:val="4"/>
          <w:sz w:val="24"/>
          <w:szCs w:val="24"/>
          <w:lang w:val="es-MX"/>
        </w:rPr>
      </w:pPr>
    </w:p>
    <w:p w:rsidR="004155BC" w:rsidRPr="002A0E49" w:rsidRDefault="004155BC" w:rsidP="00A60F93">
      <w:pPr>
        <w:pStyle w:val="Prrafodelista"/>
        <w:numPr>
          <w:ilvl w:val="0"/>
          <w:numId w:val="27"/>
        </w:numPr>
        <w:spacing w:before="29" w:line="360" w:lineRule="auto"/>
        <w:ind w:right="36"/>
        <w:jc w:val="both"/>
        <w:rPr>
          <w:rFonts w:ascii="Arial Nova" w:eastAsia="Arial" w:hAnsi="Arial Nova" w:cs="Arial"/>
          <w:spacing w:val="4"/>
          <w:sz w:val="24"/>
          <w:szCs w:val="24"/>
          <w:lang w:val="es-MX"/>
        </w:rPr>
      </w:pPr>
      <w:r w:rsidRPr="002A0E49">
        <w:rPr>
          <w:rFonts w:ascii="Arial Nova" w:eastAsia="Arial" w:hAnsi="Arial Nova" w:cs="Arial"/>
          <w:spacing w:val="4"/>
          <w:sz w:val="24"/>
          <w:szCs w:val="24"/>
          <w:lang w:val="es-MX"/>
        </w:rPr>
        <w:t xml:space="preserve">Periódico PÁGINA 24: </w:t>
      </w:r>
    </w:p>
    <w:p w:rsidR="004155BC" w:rsidRPr="002A0E49" w:rsidRDefault="004155BC" w:rsidP="00A60F93">
      <w:pPr>
        <w:pStyle w:val="Prrafodelista"/>
        <w:spacing w:before="29" w:line="360" w:lineRule="auto"/>
        <w:ind w:right="36"/>
        <w:jc w:val="both"/>
        <w:rPr>
          <w:rFonts w:ascii="Arial Nova" w:eastAsia="Arial" w:hAnsi="Arial Nova" w:cs="Arial"/>
          <w:spacing w:val="4"/>
          <w:sz w:val="24"/>
          <w:szCs w:val="24"/>
          <w:lang w:val="es-MX"/>
        </w:rPr>
      </w:pPr>
      <w:r w:rsidRPr="002A0E49">
        <w:rPr>
          <w:rFonts w:ascii="Arial Nova" w:eastAsia="Arial" w:hAnsi="Arial Nova" w:cs="Arial"/>
          <w:noProof/>
          <w:spacing w:val="4"/>
          <w:sz w:val="24"/>
          <w:szCs w:val="24"/>
          <w:lang w:val="es-MX"/>
        </w:rPr>
        <w:drawing>
          <wp:inline distT="0" distB="0" distL="0" distR="0">
            <wp:extent cx="5295332" cy="1717463"/>
            <wp:effectExtent l="0" t="0" r="635"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agina 24.jpeg"/>
                    <pic:cNvPicPr/>
                  </pic:nvPicPr>
                  <pic:blipFill>
                    <a:blip r:embed="rId15">
                      <a:extLst>
                        <a:ext uri="{28A0092B-C50C-407E-A947-70E740481C1C}">
                          <a14:useLocalDpi xmlns:a14="http://schemas.microsoft.com/office/drawing/2010/main" val="0"/>
                        </a:ext>
                      </a:extLst>
                    </a:blip>
                    <a:stretch>
                      <a:fillRect/>
                    </a:stretch>
                  </pic:blipFill>
                  <pic:spPr>
                    <a:xfrm>
                      <a:off x="0" y="0"/>
                      <a:ext cx="5314601" cy="1723713"/>
                    </a:xfrm>
                    <a:prstGeom prst="rect">
                      <a:avLst/>
                    </a:prstGeom>
                  </pic:spPr>
                </pic:pic>
              </a:graphicData>
            </a:graphic>
          </wp:inline>
        </w:drawing>
      </w:r>
    </w:p>
    <w:p w:rsidR="004155BC" w:rsidRPr="002A0E49" w:rsidRDefault="004155BC" w:rsidP="00A60F93">
      <w:pPr>
        <w:pStyle w:val="Prrafodelista"/>
        <w:spacing w:before="29" w:line="360" w:lineRule="auto"/>
        <w:ind w:right="36"/>
        <w:jc w:val="both"/>
        <w:rPr>
          <w:rFonts w:ascii="Arial Nova" w:eastAsia="Arial" w:hAnsi="Arial Nova" w:cs="Arial"/>
          <w:spacing w:val="4"/>
          <w:sz w:val="24"/>
          <w:szCs w:val="24"/>
          <w:lang w:val="es-MX"/>
        </w:rPr>
      </w:pPr>
    </w:p>
    <w:p w:rsidR="00255101" w:rsidRPr="002A0E49" w:rsidRDefault="002C2148" w:rsidP="00A60F93">
      <w:pPr>
        <w:spacing w:before="29" w:line="360" w:lineRule="auto"/>
        <w:ind w:right="36"/>
        <w:jc w:val="both"/>
        <w:rPr>
          <w:rFonts w:ascii="Arial Nova" w:eastAsia="Arial" w:hAnsi="Arial Nova" w:cs="Arial"/>
          <w:spacing w:val="4"/>
          <w:sz w:val="24"/>
          <w:szCs w:val="24"/>
          <w:lang w:val="es-MX"/>
        </w:rPr>
      </w:pPr>
      <w:r w:rsidRPr="002A0E49">
        <w:rPr>
          <w:rFonts w:ascii="Arial Nova" w:eastAsia="Arial" w:hAnsi="Arial Nova" w:cs="Arial"/>
          <w:spacing w:val="4"/>
          <w:sz w:val="24"/>
          <w:szCs w:val="24"/>
          <w:lang w:val="es-MX"/>
        </w:rPr>
        <w:t>Aun</w:t>
      </w:r>
      <w:r w:rsidR="00255101" w:rsidRPr="002A0E49">
        <w:rPr>
          <w:rFonts w:ascii="Arial Nova" w:eastAsia="Arial" w:hAnsi="Arial Nova" w:cs="Arial"/>
          <w:spacing w:val="4"/>
          <w:sz w:val="24"/>
          <w:szCs w:val="24"/>
          <w:lang w:val="es-MX"/>
        </w:rPr>
        <w:t xml:space="preserve"> así, del análisis </w:t>
      </w:r>
      <w:r w:rsidR="000D292A" w:rsidRPr="002A0E49">
        <w:rPr>
          <w:rFonts w:ascii="Arial Nova" w:eastAsia="Arial" w:hAnsi="Arial Nova" w:cs="Arial"/>
          <w:spacing w:val="4"/>
          <w:sz w:val="24"/>
          <w:szCs w:val="24"/>
          <w:lang w:val="es-MX"/>
        </w:rPr>
        <w:t xml:space="preserve">en conjunto </w:t>
      </w:r>
      <w:r w:rsidR="00255101" w:rsidRPr="002A0E49">
        <w:rPr>
          <w:rFonts w:ascii="Arial Nova" w:eastAsia="Arial" w:hAnsi="Arial Nova" w:cs="Arial"/>
          <w:spacing w:val="4"/>
          <w:sz w:val="24"/>
          <w:szCs w:val="24"/>
          <w:lang w:val="es-MX"/>
        </w:rPr>
        <w:t>de las imágenes</w:t>
      </w:r>
      <w:r w:rsidR="00983505" w:rsidRPr="002A0E49">
        <w:rPr>
          <w:rFonts w:ascii="Arial Nova" w:eastAsia="Arial" w:hAnsi="Arial Nova" w:cs="Arial"/>
          <w:spacing w:val="4"/>
          <w:sz w:val="24"/>
          <w:szCs w:val="24"/>
          <w:lang w:val="es-MX"/>
        </w:rPr>
        <w:t>,</w:t>
      </w:r>
      <w:r w:rsidR="00F42AC0" w:rsidRPr="002A0E49">
        <w:rPr>
          <w:rFonts w:ascii="Arial Nova" w:eastAsia="Arial" w:hAnsi="Arial Nova" w:cs="Arial"/>
          <w:spacing w:val="4"/>
          <w:sz w:val="24"/>
          <w:szCs w:val="24"/>
          <w:lang w:val="es-MX"/>
        </w:rPr>
        <w:t xml:space="preserve"> se </w:t>
      </w:r>
      <w:r w:rsidR="009648D2" w:rsidRPr="002A0E49">
        <w:rPr>
          <w:rFonts w:ascii="Arial Nova" w:eastAsia="Arial" w:hAnsi="Arial Nova" w:cs="Arial"/>
          <w:spacing w:val="4"/>
          <w:sz w:val="24"/>
          <w:szCs w:val="24"/>
          <w:lang w:val="es-MX"/>
        </w:rPr>
        <w:t>aprecia</w:t>
      </w:r>
      <w:r w:rsidR="00F42AC0" w:rsidRPr="002A0E49">
        <w:rPr>
          <w:rFonts w:ascii="Arial Nova" w:eastAsia="Arial" w:hAnsi="Arial Nova" w:cs="Arial"/>
          <w:spacing w:val="4"/>
          <w:sz w:val="24"/>
          <w:szCs w:val="24"/>
          <w:lang w:val="es-MX"/>
        </w:rPr>
        <w:t xml:space="preserve"> </w:t>
      </w:r>
      <w:r w:rsidR="00C7517F" w:rsidRPr="002A0E49">
        <w:rPr>
          <w:rFonts w:ascii="Arial Nova" w:eastAsia="Arial" w:hAnsi="Arial Nova" w:cs="Arial"/>
          <w:spacing w:val="4"/>
          <w:sz w:val="24"/>
          <w:szCs w:val="24"/>
          <w:lang w:val="es-MX"/>
        </w:rPr>
        <w:t>que</w:t>
      </w:r>
      <w:r w:rsidR="00F42AC0" w:rsidRPr="002A0E49">
        <w:rPr>
          <w:rFonts w:ascii="Arial Nova" w:eastAsia="Arial" w:hAnsi="Arial Nova" w:cs="Arial"/>
          <w:spacing w:val="4"/>
          <w:sz w:val="24"/>
          <w:szCs w:val="24"/>
          <w:lang w:val="es-MX"/>
        </w:rPr>
        <w:t xml:space="preserve"> la candidata</w:t>
      </w:r>
      <w:r w:rsidR="00C7517F" w:rsidRPr="002A0E49">
        <w:rPr>
          <w:rFonts w:ascii="Arial Nova" w:eastAsia="Arial" w:hAnsi="Arial Nova" w:cs="Arial"/>
          <w:spacing w:val="4"/>
          <w:sz w:val="24"/>
          <w:szCs w:val="24"/>
          <w:lang w:val="es-MX"/>
        </w:rPr>
        <w:t xml:space="preserve"> se encuentra</w:t>
      </w:r>
      <w:r w:rsidR="00F42AC0" w:rsidRPr="002A0E49">
        <w:rPr>
          <w:rFonts w:ascii="Arial Nova" w:eastAsia="Arial" w:hAnsi="Arial Nova" w:cs="Arial"/>
          <w:spacing w:val="4"/>
          <w:sz w:val="24"/>
          <w:szCs w:val="24"/>
          <w:lang w:val="es-MX"/>
        </w:rPr>
        <w:t xml:space="preserve"> rodeada de personas</w:t>
      </w:r>
      <w:r w:rsidR="00000B89" w:rsidRPr="002A0E49">
        <w:rPr>
          <w:rFonts w:ascii="Arial Nova" w:eastAsia="Arial" w:hAnsi="Arial Nova" w:cs="Arial"/>
          <w:spacing w:val="4"/>
          <w:sz w:val="24"/>
          <w:szCs w:val="24"/>
          <w:lang w:val="es-MX"/>
        </w:rPr>
        <w:t xml:space="preserve"> en la vía pública</w:t>
      </w:r>
      <w:r w:rsidR="00F42AC0" w:rsidRPr="002A0E49">
        <w:rPr>
          <w:rFonts w:ascii="Arial Nova" w:eastAsia="Arial" w:hAnsi="Arial Nova" w:cs="Arial"/>
          <w:spacing w:val="4"/>
          <w:sz w:val="24"/>
          <w:szCs w:val="24"/>
          <w:lang w:val="es-MX"/>
        </w:rPr>
        <w:t xml:space="preserve">, </w:t>
      </w:r>
      <w:r w:rsidR="00000B89" w:rsidRPr="002A0E49">
        <w:rPr>
          <w:rFonts w:ascii="Arial Nova" w:eastAsia="Arial" w:hAnsi="Arial Nova" w:cs="Arial"/>
          <w:spacing w:val="4"/>
          <w:sz w:val="24"/>
          <w:szCs w:val="24"/>
          <w:lang w:val="es-MX"/>
        </w:rPr>
        <w:t xml:space="preserve">sin que de las imágenes pueda </w:t>
      </w:r>
      <w:r w:rsidR="00000B89" w:rsidRPr="002A0E49">
        <w:rPr>
          <w:rFonts w:ascii="Arial Nova" w:eastAsia="Arial" w:hAnsi="Arial Nova" w:cs="Arial"/>
          <w:spacing w:val="4"/>
          <w:sz w:val="24"/>
          <w:szCs w:val="24"/>
          <w:lang w:val="es-MX"/>
        </w:rPr>
        <w:lastRenderedPageBreak/>
        <w:t>advertirse la ubicación precisa del acto;  la fecha</w:t>
      </w:r>
      <w:r w:rsidR="00440F7B" w:rsidRPr="002A0E49">
        <w:rPr>
          <w:rFonts w:ascii="Arial Nova" w:eastAsia="Arial" w:hAnsi="Arial Nova" w:cs="Arial"/>
          <w:spacing w:val="4"/>
          <w:sz w:val="24"/>
          <w:szCs w:val="24"/>
          <w:lang w:val="es-MX"/>
        </w:rPr>
        <w:t xml:space="preserve"> y hora</w:t>
      </w:r>
      <w:r w:rsidR="00000B89" w:rsidRPr="002A0E49">
        <w:rPr>
          <w:rFonts w:ascii="Arial Nova" w:eastAsia="Arial" w:hAnsi="Arial Nova" w:cs="Arial"/>
          <w:spacing w:val="4"/>
          <w:sz w:val="24"/>
          <w:szCs w:val="24"/>
          <w:lang w:val="es-MX"/>
        </w:rPr>
        <w:t xml:space="preserve"> de la fotografía; </w:t>
      </w:r>
      <w:r w:rsidR="00A85FBC" w:rsidRPr="002A0E49">
        <w:rPr>
          <w:rFonts w:ascii="Arial Nova" w:eastAsia="Arial" w:hAnsi="Arial Nova" w:cs="Arial"/>
          <w:spacing w:val="4"/>
          <w:sz w:val="24"/>
          <w:szCs w:val="24"/>
          <w:lang w:val="es-MX"/>
        </w:rPr>
        <w:t xml:space="preserve"> la identidad y</w:t>
      </w:r>
      <w:r w:rsidR="00000B89" w:rsidRPr="002A0E49">
        <w:rPr>
          <w:rFonts w:ascii="Arial Nova" w:eastAsia="Arial" w:hAnsi="Arial Nova" w:cs="Arial"/>
          <w:spacing w:val="4"/>
          <w:sz w:val="24"/>
          <w:szCs w:val="24"/>
          <w:lang w:val="es-MX"/>
        </w:rPr>
        <w:t xml:space="preserve"> la calidad de las personas que se encuentran en la foto; </w:t>
      </w:r>
      <w:r w:rsidR="00440F7B" w:rsidRPr="002A0E49">
        <w:rPr>
          <w:rFonts w:ascii="Arial Nova" w:eastAsia="Arial" w:hAnsi="Arial Nova" w:cs="Arial"/>
          <w:spacing w:val="4"/>
          <w:sz w:val="24"/>
          <w:szCs w:val="24"/>
          <w:lang w:val="es-MX"/>
        </w:rPr>
        <w:t xml:space="preserve">o </w:t>
      </w:r>
      <w:r w:rsidR="00000B89" w:rsidRPr="002A0E49">
        <w:rPr>
          <w:rFonts w:ascii="Arial Nova" w:eastAsia="Arial" w:hAnsi="Arial Nova" w:cs="Arial"/>
          <w:spacing w:val="4"/>
          <w:sz w:val="24"/>
          <w:szCs w:val="24"/>
          <w:lang w:val="es-MX"/>
        </w:rPr>
        <w:t>el motivo del encuentro</w:t>
      </w:r>
      <w:r w:rsidR="00A85FBC" w:rsidRPr="002A0E49">
        <w:rPr>
          <w:rFonts w:ascii="Arial Nova" w:eastAsia="Arial" w:hAnsi="Arial Nova" w:cs="Arial"/>
          <w:spacing w:val="4"/>
          <w:sz w:val="24"/>
          <w:szCs w:val="24"/>
          <w:lang w:val="es-MX"/>
        </w:rPr>
        <w:t xml:space="preserve">; mucho menos si es una reunión convocada por los </w:t>
      </w:r>
      <w:r w:rsidR="00F36CCA">
        <w:rPr>
          <w:rFonts w:ascii="Arial Nova" w:eastAsia="Arial" w:hAnsi="Arial Nova" w:cs="Arial"/>
          <w:spacing w:val="4"/>
          <w:sz w:val="24"/>
          <w:szCs w:val="24"/>
          <w:lang w:val="es-MX"/>
        </w:rPr>
        <w:t>denunciados</w:t>
      </w:r>
      <w:r w:rsidR="00A85FBC" w:rsidRPr="002A0E49">
        <w:rPr>
          <w:rFonts w:ascii="Arial Nova" w:eastAsia="Arial" w:hAnsi="Arial Nova" w:cs="Arial"/>
          <w:spacing w:val="4"/>
          <w:sz w:val="24"/>
          <w:szCs w:val="24"/>
          <w:lang w:val="es-MX"/>
        </w:rPr>
        <w:t xml:space="preserve"> para los efectos que señala la parte actora</w:t>
      </w:r>
      <w:r w:rsidR="008306CF" w:rsidRPr="002A0E49">
        <w:rPr>
          <w:rFonts w:ascii="Arial Nova" w:eastAsia="Arial" w:hAnsi="Arial Nova" w:cs="Arial"/>
          <w:spacing w:val="4"/>
          <w:sz w:val="24"/>
          <w:szCs w:val="24"/>
          <w:lang w:val="es-MX"/>
        </w:rPr>
        <w:t>, elementos</w:t>
      </w:r>
      <w:r w:rsidR="009648D2" w:rsidRPr="002A0E49">
        <w:rPr>
          <w:rFonts w:ascii="Arial Nova" w:eastAsia="Arial" w:hAnsi="Arial Nova" w:cs="Arial"/>
          <w:spacing w:val="4"/>
          <w:sz w:val="24"/>
          <w:szCs w:val="24"/>
          <w:lang w:val="es-MX"/>
        </w:rPr>
        <w:t xml:space="preserve"> que son</w:t>
      </w:r>
      <w:r w:rsidR="008306CF" w:rsidRPr="002A0E49">
        <w:rPr>
          <w:rFonts w:ascii="Arial Nova" w:eastAsia="Arial" w:hAnsi="Arial Nova" w:cs="Arial"/>
          <w:spacing w:val="4"/>
          <w:sz w:val="24"/>
          <w:szCs w:val="24"/>
          <w:lang w:val="es-MX"/>
        </w:rPr>
        <w:t xml:space="preserve"> necesarios para determinar las circunstancias de tiempo, modo y lugar</w:t>
      </w:r>
      <w:r w:rsidR="007A7C68" w:rsidRPr="002A0E49">
        <w:rPr>
          <w:rStyle w:val="Refdenotaalpie"/>
          <w:rFonts w:ascii="Arial Nova" w:eastAsia="Arial" w:hAnsi="Arial Nova" w:cs="Arial"/>
          <w:spacing w:val="4"/>
          <w:sz w:val="24"/>
          <w:szCs w:val="24"/>
          <w:lang w:val="es-MX"/>
        </w:rPr>
        <w:footnoteReference w:id="12"/>
      </w:r>
      <w:r w:rsidR="008306CF" w:rsidRPr="002A0E49">
        <w:rPr>
          <w:rFonts w:ascii="Arial Nova" w:eastAsia="Arial" w:hAnsi="Arial Nova" w:cs="Arial"/>
          <w:spacing w:val="4"/>
          <w:sz w:val="24"/>
          <w:szCs w:val="24"/>
          <w:lang w:val="es-MX"/>
        </w:rPr>
        <w:t xml:space="preserve">, a efecto de </w:t>
      </w:r>
      <w:r w:rsidR="00880F89">
        <w:rPr>
          <w:rFonts w:ascii="Arial Nova" w:eastAsia="Arial" w:hAnsi="Arial Nova" w:cs="Arial"/>
          <w:spacing w:val="4"/>
          <w:sz w:val="24"/>
          <w:szCs w:val="24"/>
          <w:lang w:val="es-MX"/>
        </w:rPr>
        <w:t>comprobar</w:t>
      </w:r>
      <w:r w:rsidR="008306CF" w:rsidRPr="002A0E49">
        <w:rPr>
          <w:rFonts w:ascii="Arial Nova" w:eastAsia="Arial" w:hAnsi="Arial Nova" w:cs="Arial"/>
          <w:spacing w:val="4"/>
          <w:sz w:val="24"/>
          <w:szCs w:val="24"/>
          <w:lang w:val="es-MX"/>
        </w:rPr>
        <w:t xml:space="preserve"> la violación a la normativa en los términos de la denunci</w:t>
      </w:r>
      <w:r w:rsidR="00AE3FE9" w:rsidRPr="002A0E49">
        <w:rPr>
          <w:rFonts w:ascii="Arial Nova" w:eastAsia="Arial" w:hAnsi="Arial Nova" w:cs="Arial"/>
          <w:spacing w:val="4"/>
          <w:sz w:val="24"/>
          <w:szCs w:val="24"/>
          <w:lang w:val="es-MX"/>
        </w:rPr>
        <w:t>a</w:t>
      </w:r>
      <w:r w:rsidR="007A7C68" w:rsidRPr="002A0E49">
        <w:rPr>
          <w:rFonts w:ascii="Arial Nova" w:eastAsia="Arial" w:hAnsi="Arial Nova" w:cs="Arial"/>
          <w:spacing w:val="4"/>
          <w:sz w:val="24"/>
          <w:szCs w:val="24"/>
          <w:lang w:val="es-MX"/>
        </w:rPr>
        <w:t xml:space="preserve">. </w:t>
      </w:r>
    </w:p>
    <w:p w:rsidR="00725AF2" w:rsidRPr="002A0E49" w:rsidRDefault="00725AF2" w:rsidP="00A60F93">
      <w:pPr>
        <w:spacing w:before="29" w:line="360" w:lineRule="auto"/>
        <w:ind w:right="36"/>
        <w:jc w:val="both"/>
        <w:rPr>
          <w:rFonts w:ascii="Arial Nova" w:eastAsia="Arial" w:hAnsi="Arial Nova" w:cs="Arial"/>
          <w:spacing w:val="4"/>
          <w:sz w:val="24"/>
          <w:szCs w:val="24"/>
          <w:lang w:val="es-MX"/>
        </w:rPr>
      </w:pPr>
    </w:p>
    <w:p w:rsidR="00A766C9" w:rsidRPr="002A0E49" w:rsidRDefault="00A766C9" w:rsidP="00A60F93">
      <w:pPr>
        <w:spacing w:before="29" w:line="360" w:lineRule="auto"/>
        <w:ind w:right="36"/>
        <w:jc w:val="both"/>
        <w:rPr>
          <w:rFonts w:ascii="Arial Nova" w:eastAsia="Arial" w:hAnsi="Arial Nova" w:cs="Arial"/>
          <w:spacing w:val="4"/>
          <w:sz w:val="24"/>
          <w:szCs w:val="24"/>
          <w:lang w:val="es-MX"/>
        </w:rPr>
      </w:pPr>
      <w:r w:rsidRPr="002A0E49">
        <w:rPr>
          <w:rFonts w:ascii="Arial Nova" w:eastAsia="Arial" w:hAnsi="Arial Nova" w:cs="Arial"/>
          <w:spacing w:val="4"/>
          <w:sz w:val="24"/>
          <w:szCs w:val="24"/>
          <w:lang w:val="es-MX"/>
        </w:rPr>
        <w:t xml:space="preserve">Por ende, este Tribunal precisa que </w:t>
      </w:r>
      <w:bookmarkStart w:id="4" w:name="_Hlk8980041"/>
      <w:r w:rsidRPr="002A0E49">
        <w:rPr>
          <w:rFonts w:ascii="Arial Nova" w:eastAsia="Arial" w:hAnsi="Arial Nova" w:cs="Arial"/>
          <w:spacing w:val="4"/>
          <w:sz w:val="24"/>
          <w:szCs w:val="24"/>
          <w:lang w:val="es-MX"/>
        </w:rPr>
        <w:t>las pruebas aportadas por el denunciante,</w:t>
      </w:r>
      <w:r w:rsidR="00441035" w:rsidRPr="002A0E49">
        <w:rPr>
          <w:rFonts w:ascii="Arial Nova" w:eastAsia="Arial" w:hAnsi="Arial Nova" w:cs="Arial"/>
          <w:spacing w:val="4"/>
          <w:sz w:val="24"/>
          <w:szCs w:val="24"/>
          <w:lang w:val="es-MX"/>
        </w:rPr>
        <w:t xml:space="preserve"> las cuales quedan comprendidas dentro del género de documentales privadas</w:t>
      </w:r>
      <w:r w:rsidRPr="002A0E49">
        <w:rPr>
          <w:rFonts w:ascii="Arial Nova" w:eastAsia="Arial" w:hAnsi="Arial Nova" w:cs="Arial"/>
          <w:spacing w:val="4"/>
          <w:sz w:val="24"/>
          <w:szCs w:val="24"/>
          <w:lang w:val="es-MX"/>
        </w:rPr>
        <w:t xml:space="preserve"> </w:t>
      </w:r>
      <w:r w:rsidR="001841CD" w:rsidRPr="002A0E49">
        <w:rPr>
          <w:rFonts w:ascii="Arial Nova" w:eastAsia="Arial" w:hAnsi="Arial Nova" w:cs="Arial"/>
          <w:spacing w:val="4"/>
          <w:sz w:val="24"/>
          <w:szCs w:val="24"/>
          <w:lang w:val="es-MX"/>
        </w:rPr>
        <w:t xml:space="preserve">únicamente tienen el carácter de indicios, por lo que no son pruebas suficientes para acreditar los extremos planteados por le quejoso. </w:t>
      </w:r>
    </w:p>
    <w:bookmarkEnd w:id="4"/>
    <w:p w:rsidR="003B558A" w:rsidRPr="002A0E49" w:rsidRDefault="003B558A" w:rsidP="00A60F93">
      <w:pPr>
        <w:spacing w:before="29" w:line="360" w:lineRule="auto"/>
        <w:ind w:right="36"/>
        <w:jc w:val="both"/>
        <w:rPr>
          <w:rFonts w:ascii="Arial Nova" w:eastAsia="Arial" w:hAnsi="Arial Nova" w:cs="Arial"/>
          <w:spacing w:val="4"/>
          <w:sz w:val="24"/>
          <w:szCs w:val="24"/>
          <w:lang w:val="es-MX"/>
        </w:rPr>
      </w:pPr>
    </w:p>
    <w:p w:rsidR="00B926AE" w:rsidRPr="002A0E49" w:rsidRDefault="00B926AE" w:rsidP="00A60F93">
      <w:pPr>
        <w:pStyle w:val="Prrafodelista"/>
        <w:spacing w:before="29" w:line="360" w:lineRule="auto"/>
        <w:ind w:left="0" w:right="36"/>
        <w:jc w:val="both"/>
        <w:rPr>
          <w:rFonts w:ascii="Arial Nova" w:eastAsia="Arial" w:hAnsi="Arial Nova" w:cs="Arial"/>
          <w:spacing w:val="4"/>
          <w:sz w:val="24"/>
          <w:szCs w:val="24"/>
          <w:lang w:val="es-MX"/>
        </w:rPr>
      </w:pPr>
      <w:r w:rsidRPr="002A0E49">
        <w:rPr>
          <w:rFonts w:ascii="Arial Nova" w:eastAsia="Arial" w:hAnsi="Arial Nova" w:cs="Arial"/>
          <w:spacing w:val="4"/>
          <w:sz w:val="24"/>
          <w:szCs w:val="24"/>
          <w:lang w:val="es-MX"/>
        </w:rPr>
        <w:t xml:space="preserve">Al respecto, </w:t>
      </w:r>
      <w:r w:rsidR="00CC1047" w:rsidRPr="002A0E49">
        <w:rPr>
          <w:rFonts w:ascii="Arial Nova" w:eastAsia="Arial" w:hAnsi="Arial Nova" w:cs="Arial"/>
          <w:spacing w:val="4"/>
          <w:sz w:val="24"/>
          <w:szCs w:val="24"/>
          <w:lang w:val="es-MX"/>
        </w:rPr>
        <w:t xml:space="preserve">del análisis en conjunto del texto informativo de las notas y de las imágenes es aplicable </w:t>
      </w:r>
      <w:r w:rsidRPr="002A0E49">
        <w:rPr>
          <w:rFonts w:ascii="Arial Nova" w:eastAsia="Arial" w:hAnsi="Arial Nova" w:cs="Arial"/>
          <w:spacing w:val="4"/>
          <w:sz w:val="24"/>
          <w:szCs w:val="24"/>
          <w:lang w:val="es-MX"/>
        </w:rPr>
        <w:t>la tesis Jurisprudencial 38/2002</w:t>
      </w:r>
      <w:r w:rsidRPr="002A0E49">
        <w:rPr>
          <w:rStyle w:val="Refdenotaalpie"/>
          <w:rFonts w:ascii="Arial Nova" w:eastAsia="Arial" w:hAnsi="Arial Nova" w:cs="Arial"/>
          <w:spacing w:val="4"/>
          <w:sz w:val="24"/>
          <w:szCs w:val="24"/>
          <w:lang w:val="es-MX"/>
        </w:rPr>
        <w:footnoteReference w:id="13"/>
      </w:r>
      <w:r w:rsidRPr="002A0E49">
        <w:rPr>
          <w:rFonts w:ascii="Arial Nova" w:eastAsia="Arial" w:hAnsi="Arial Nova" w:cs="Arial"/>
          <w:spacing w:val="4"/>
          <w:sz w:val="24"/>
          <w:szCs w:val="24"/>
          <w:lang w:val="es-MX"/>
        </w:rPr>
        <w:t xml:space="preserve">, de rubro: </w:t>
      </w:r>
      <w:r w:rsidRPr="002A0E49">
        <w:rPr>
          <w:rFonts w:ascii="Arial Nova" w:eastAsia="Arial" w:hAnsi="Arial Nova" w:cs="Arial"/>
          <w:b/>
          <w:spacing w:val="4"/>
          <w:sz w:val="24"/>
          <w:szCs w:val="24"/>
          <w:lang w:val="es-MX"/>
        </w:rPr>
        <w:t>NOTAS PERIODISTICAS. ELEMENTOS PARA DETERMINAR SU FUERZA INDICIARIA</w:t>
      </w:r>
      <w:r w:rsidR="00C856BA" w:rsidRPr="002A0E49">
        <w:rPr>
          <w:rFonts w:ascii="Arial Nova" w:eastAsia="Arial" w:hAnsi="Arial Nova" w:cs="Arial"/>
          <w:spacing w:val="4"/>
          <w:sz w:val="24"/>
          <w:szCs w:val="24"/>
          <w:lang w:val="es-MX"/>
        </w:rPr>
        <w:t>,</w:t>
      </w:r>
      <w:r w:rsidRPr="002A0E49">
        <w:rPr>
          <w:rFonts w:ascii="Arial Nova" w:eastAsia="Arial" w:hAnsi="Arial Nova" w:cs="Arial"/>
          <w:spacing w:val="4"/>
          <w:sz w:val="24"/>
          <w:szCs w:val="24"/>
          <w:lang w:val="es-MX"/>
        </w:rPr>
        <w:t xml:space="preserve"> </w:t>
      </w:r>
      <w:r w:rsidR="00CC1047" w:rsidRPr="002A0E49">
        <w:rPr>
          <w:rFonts w:ascii="Arial Nova" w:eastAsia="Arial" w:hAnsi="Arial Nova" w:cs="Arial"/>
          <w:spacing w:val="4"/>
          <w:sz w:val="24"/>
          <w:szCs w:val="24"/>
          <w:lang w:val="es-MX"/>
        </w:rPr>
        <w:t xml:space="preserve">que </w:t>
      </w:r>
      <w:r w:rsidR="00C856BA" w:rsidRPr="002A0E49">
        <w:rPr>
          <w:rFonts w:ascii="Arial Nova" w:eastAsia="Arial" w:hAnsi="Arial Nova" w:cs="Arial"/>
          <w:spacing w:val="4"/>
          <w:sz w:val="24"/>
          <w:szCs w:val="24"/>
          <w:lang w:val="es-MX"/>
        </w:rPr>
        <w:t>e</w:t>
      </w:r>
      <w:r w:rsidRPr="002A0E49">
        <w:rPr>
          <w:rFonts w:ascii="Arial Nova" w:eastAsia="Arial" w:hAnsi="Arial Nova" w:cs="Arial"/>
          <w:spacing w:val="4"/>
          <w:sz w:val="24"/>
          <w:szCs w:val="24"/>
          <w:lang w:val="es-MX"/>
        </w:rPr>
        <w:t>stablece que los medios probatorios consistentes en notas de periódicos, solo pueden arrojar indicios sobre los hechos que refieren los quejosos</w:t>
      </w:r>
      <w:r w:rsidR="00601754" w:rsidRPr="002A0E49">
        <w:rPr>
          <w:rFonts w:ascii="Arial Nova" w:eastAsia="Arial" w:hAnsi="Arial Nova" w:cs="Arial"/>
          <w:spacing w:val="4"/>
          <w:sz w:val="24"/>
          <w:szCs w:val="24"/>
          <w:lang w:val="es-MX"/>
        </w:rPr>
        <w:t>, y deben ser valorados mediante una ponderación de las circunstancias en cada caso concreto</w:t>
      </w:r>
      <w:r w:rsidR="00601754" w:rsidRPr="002A0E49">
        <w:rPr>
          <w:rStyle w:val="Refdenotaalpie"/>
          <w:rFonts w:ascii="Arial Nova" w:eastAsia="Arial" w:hAnsi="Arial Nova" w:cs="Arial"/>
          <w:spacing w:val="4"/>
          <w:sz w:val="24"/>
          <w:szCs w:val="24"/>
          <w:lang w:val="es-MX"/>
        </w:rPr>
        <w:footnoteReference w:id="14"/>
      </w:r>
      <w:r w:rsidR="00601754" w:rsidRPr="002A0E49">
        <w:rPr>
          <w:rFonts w:ascii="Arial Nova" w:eastAsia="Arial" w:hAnsi="Arial Nova" w:cs="Arial"/>
          <w:spacing w:val="4"/>
          <w:sz w:val="24"/>
          <w:szCs w:val="24"/>
          <w:lang w:val="es-MX"/>
        </w:rPr>
        <w:t xml:space="preserve">. </w:t>
      </w:r>
      <w:r w:rsidR="004472D2" w:rsidRPr="002A0E49">
        <w:rPr>
          <w:rFonts w:ascii="Arial Nova" w:eastAsia="Arial" w:hAnsi="Arial Nova" w:cs="Arial"/>
          <w:spacing w:val="4"/>
          <w:sz w:val="24"/>
          <w:szCs w:val="24"/>
          <w:lang w:val="es-MX"/>
        </w:rPr>
        <w:t xml:space="preserve"> </w:t>
      </w:r>
      <w:r w:rsidRPr="002A0E49">
        <w:rPr>
          <w:rFonts w:ascii="Arial Nova" w:eastAsia="Arial" w:hAnsi="Arial Nova" w:cs="Arial"/>
          <w:spacing w:val="4"/>
          <w:sz w:val="24"/>
          <w:szCs w:val="24"/>
          <w:lang w:val="es-MX"/>
        </w:rPr>
        <w:t xml:space="preserve">Por lo tanto, no son prueba plena que permitan determinar con certeza la realización de los actos denunciados. </w:t>
      </w:r>
    </w:p>
    <w:p w:rsidR="00FB2A9C" w:rsidRPr="002A0E49" w:rsidRDefault="00FB2A9C" w:rsidP="00A60F93">
      <w:pPr>
        <w:spacing w:before="29" w:line="360" w:lineRule="auto"/>
        <w:ind w:right="36"/>
        <w:jc w:val="both"/>
        <w:rPr>
          <w:rFonts w:ascii="Arial Nova" w:eastAsia="Arial" w:hAnsi="Arial Nova" w:cs="Arial"/>
          <w:spacing w:val="4"/>
          <w:sz w:val="24"/>
          <w:szCs w:val="24"/>
          <w:u w:val="single"/>
          <w:lang w:val="es-MX"/>
        </w:rPr>
      </w:pPr>
    </w:p>
    <w:p w:rsidR="008B5B85" w:rsidRPr="002A0E49" w:rsidRDefault="001B4D53" w:rsidP="00A60F93">
      <w:pPr>
        <w:spacing w:before="29" w:line="360" w:lineRule="auto"/>
        <w:ind w:right="36"/>
        <w:jc w:val="both"/>
        <w:rPr>
          <w:rFonts w:ascii="Arial Nova" w:eastAsia="Arial" w:hAnsi="Arial Nova" w:cs="Arial"/>
          <w:spacing w:val="4"/>
          <w:sz w:val="24"/>
          <w:szCs w:val="24"/>
          <w:lang w:val="es-MX"/>
        </w:rPr>
      </w:pPr>
      <w:r w:rsidRPr="002A0E49">
        <w:rPr>
          <w:rFonts w:ascii="Arial Nova" w:eastAsia="Arial" w:hAnsi="Arial Nova" w:cs="Arial"/>
          <w:spacing w:val="4"/>
          <w:sz w:val="24"/>
          <w:szCs w:val="24"/>
          <w:lang w:val="es-MX"/>
        </w:rPr>
        <w:t>Luego</w:t>
      </w:r>
      <w:r w:rsidR="008B5B85" w:rsidRPr="002A0E49">
        <w:rPr>
          <w:rFonts w:ascii="Arial Nova" w:eastAsia="Arial" w:hAnsi="Arial Nova" w:cs="Arial"/>
          <w:spacing w:val="4"/>
          <w:sz w:val="24"/>
          <w:szCs w:val="24"/>
          <w:lang w:val="es-MX"/>
        </w:rPr>
        <w:t>, si bien es ciert</w:t>
      </w:r>
      <w:r w:rsidR="006546E0" w:rsidRPr="002A0E49">
        <w:rPr>
          <w:rFonts w:ascii="Arial Nova" w:eastAsia="Arial" w:hAnsi="Arial Nova" w:cs="Arial"/>
          <w:spacing w:val="4"/>
          <w:sz w:val="24"/>
          <w:szCs w:val="24"/>
          <w:lang w:val="es-MX"/>
        </w:rPr>
        <w:t>o que</w:t>
      </w:r>
      <w:r w:rsidRPr="002A0E49">
        <w:rPr>
          <w:rFonts w:ascii="Arial Nova" w:eastAsia="Arial" w:hAnsi="Arial Nova" w:cs="Arial"/>
          <w:spacing w:val="4"/>
          <w:sz w:val="24"/>
          <w:szCs w:val="24"/>
          <w:lang w:val="es-MX"/>
        </w:rPr>
        <w:t>,</w:t>
      </w:r>
      <w:r w:rsidR="006546E0" w:rsidRPr="002A0E49">
        <w:rPr>
          <w:rFonts w:ascii="Arial Nova" w:eastAsia="Arial" w:hAnsi="Arial Nova" w:cs="Arial"/>
          <w:spacing w:val="4"/>
          <w:sz w:val="24"/>
          <w:szCs w:val="24"/>
          <w:lang w:val="es-MX"/>
        </w:rPr>
        <w:t xml:space="preserve"> </w:t>
      </w:r>
      <w:r w:rsidR="008B5B85" w:rsidRPr="002A0E49">
        <w:rPr>
          <w:rFonts w:ascii="Arial Nova" w:eastAsia="Arial" w:hAnsi="Arial Nova" w:cs="Arial"/>
          <w:i/>
          <w:spacing w:val="4"/>
          <w:sz w:val="24"/>
          <w:szCs w:val="24"/>
          <w:lang w:val="es-MX"/>
        </w:rPr>
        <w:t>con los medios probatorios ofrecidos en el caso</w:t>
      </w:r>
      <w:r w:rsidRPr="002A0E49">
        <w:rPr>
          <w:rFonts w:ascii="Arial Nova" w:eastAsia="Arial" w:hAnsi="Arial Nova" w:cs="Arial"/>
          <w:i/>
          <w:spacing w:val="4"/>
          <w:sz w:val="24"/>
          <w:szCs w:val="24"/>
          <w:lang w:val="es-MX"/>
        </w:rPr>
        <w:t>,</w:t>
      </w:r>
      <w:r w:rsidR="008B5B85" w:rsidRPr="002A0E49">
        <w:rPr>
          <w:rFonts w:ascii="Arial Nova" w:eastAsia="Arial" w:hAnsi="Arial Nova" w:cs="Arial"/>
          <w:spacing w:val="4"/>
          <w:sz w:val="24"/>
          <w:szCs w:val="24"/>
          <w:lang w:val="es-MX"/>
        </w:rPr>
        <w:t xml:space="preserve"> no se pueden demostrar los hechos denunciados, </w:t>
      </w:r>
      <w:r w:rsidR="00CC2C66" w:rsidRPr="002A0E49">
        <w:rPr>
          <w:rFonts w:ascii="Arial Nova" w:eastAsia="Arial" w:hAnsi="Arial Nova" w:cs="Arial"/>
          <w:spacing w:val="4"/>
          <w:sz w:val="24"/>
          <w:szCs w:val="24"/>
          <w:lang w:val="es-MX"/>
        </w:rPr>
        <w:t xml:space="preserve">lo que </w:t>
      </w:r>
      <w:r w:rsidR="004A345B" w:rsidRPr="002A0E49">
        <w:rPr>
          <w:rFonts w:ascii="Arial Nova" w:eastAsia="Arial" w:hAnsi="Arial Nova" w:cs="Arial"/>
          <w:spacing w:val="4"/>
          <w:sz w:val="24"/>
          <w:szCs w:val="24"/>
          <w:lang w:val="es-MX"/>
        </w:rPr>
        <w:t>sí</w:t>
      </w:r>
      <w:r w:rsidR="00CC2C66" w:rsidRPr="002A0E49">
        <w:rPr>
          <w:rFonts w:ascii="Arial Nova" w:eastAsia="Arial" w:hAnsi="Arial Nova" w:cs="Arial"/>
          <w:spacing w:val="4"/>
          <w:sz w:val="24"/>
          <w:szCs w:val="24"/>
          <w:lang w:val="es-MX"/>
        </w:rPr>
        <w:t xml:space="preserve"> se puede inferir es que la Candidata se </w:t>
      </w:r>
      <w:r w:rsidR="004A345B" w:rsidRPr="002A0E49">
        <w:rPr>
          <w:rFonts w:ascii="Arial Nova" w:eastAsia="Arial" w:hAnsi="Arial Nova" w:cs="Arial"/>
          <w:spacing w:val="4"/>
          <w:sz w:val="24"/>
          <w:szCs w:val="24"/>
          <w:lang w:val="es-MX"/>
        </w:rPr>
        <w:t>encuentra</w:t>
      </w:r>
      <w:r w:rsidR="00CC2C66" w:rsidRPr="002A0E49">
        <w:rPr>
          <w:rFonts w:ascii="Arial Nova" w:eastAsia="Arial" w:hAnsi="Arial Nova" w:cs="Arial"/>
          <w:spacing w:val="4"/>
          <w:sz w:val="24"/>
          <w:szCs w:val="24"/>
          <w:lang w:val="es-MX"/>
        </w:rPr>
        <w:t xml:space="preserve"> en etapa de campañas electorales, periodo en el que la ley le permite </w:t>
      </w:r>
      <w:r w:rsidR="008C0ED9" w:rsidRPr="002A0E49">
        <w:rPr>
          <w:rFonts w:ascii="Arial Nova" w:eastAsia="Arial" w:hAnsi="Arial Nova" w:cs="Arial"/>
          <w:spacing w:val="4"/>
          <w:sz w:val="24"/>
          <w:szCs w:val="24"/>
          <w:lang w:val="es-MX"/>
        </w:rPr>
        <w:t xml:space="preserve">hacer públicas sus propuestas y tener contacto con la ciudadanía, </w:t>
      </w:r>
      <w:r w:rsidR="006546E0" w:rsidRPr="002A0E49">
        <w:rPr>
          <w:rFonts w:ascii="Arial Nova" w:eastAsia="Arial" w:hAnsi="Arial Nova" w:cs="Arial"/>
          <w:spacing w:val="4"/>
          <w:sz w:val="24"/>
          <w:szCs w:val="24"/>
          <w:lang w:val="es-MX"/>
        </w:rPr>
        <w:t>así como realizar actividades tendientes a la obtención del voto y la divulgación de propaganda electoral</w:t>
      </w:r>
      <w:r w:rsidR="00E61515" w:rsidRPr="002A0E49">
        <w:rPr>
          <w:rStyle w:val="Refdenotaalpie"/>
          <w:rFonts w:ascii="Arial Nova" w:eastAsia="Arial" w:hAnsi="Arial Nova" w:cs="Arial"/>
          <w:spacing w:val="4"/>
          <w:sz w:val="24"/>
          <w:szCs w:val="24"/>
          <w:lang w:val="es-MX"/>
        </w:rPr>
        <w:footnoteReference w:id="15"/>
      </w:r>
      <w:r w:rsidR="006546E0" w:rsidRPr="002A0E49">
        <w:rPr>
          <w:rFonts w:ascii="Arial Nova" w:eastAsia="Arial" w:hAnsi="Arial Nova" w:cs="Arial"/>
          <w:spacing w:val="4"/>
          <w:sz w:val="24"/>
          <w:szCs w:val="24"/>
          <w:lang w:val="es-MX"/>
        </w:rPr>
        <w:t xml:space="preserve">, </w:t>
      </w:r>
      <w:r w:rsidR="001F2F2C" w:rsidRPr="002A0E49">
        <w:rPr>
          <w:rFonts w:ascii="Arial Nova" w:eastAsia="Arial" w:hAnsi="Arial Nova" w:cs="Arial"/>
          <w:spacing w:val="4"/>
          <w:sz w:val="24"/>
          <w:szCs w:val="24"/>
          <w:lang w:val="es-MX"/>
        </w:rPr>
        <w:t xml:space="preserve"> </w:t>
      </w:r>
      <w:r w:rsidR="00A82736" w:rsidRPr="002A0E49">
        <w:rPr>
          <w:rFonts w:ascii="Arial Nova" w:eastAsia="Arial" w:hAnsi="Arial Nova" w:cs="Arial"/>
          <w:spacing w:val="4"/>
          <w:sz w:val="24"/>
          <w:szCs w:val="24"/>
          <w:lang w:val="es-MX"/>
        </w:rPr>
        <w:t xml:space="preserve">sin embargo, </w:t>
      </w:r>
      <w:r w:rsidR="001F2F2C" w:rsidRPr="002A0E49">
        <w:rPr>
          <w:rFonts w:ascii="Arial Nova" w:eastAsia="Arial" w:hAnsi="Arial Nova" w:cs="Arial"/>
          <w:spacing w:val="4"/>
          <w:sz w:val="24"/>
          <w:szCs w:val="24"/>
          <w:lang w:val="es-MX"/>
        </w:rPr>
        <w:t xml:space="preserve">en el </w:t>
      </w:r>
      <w:r w:rsidRPr="002A0E49">
        <w:rPr>
          <w:rFonts w:ascii="Arial Nova" w:eastAsia="Arial" w:hAnsi="Arial Nova" w:cs="Arial"/>
          <w:spacing w:val="4"/>
          <w:sz w:val="24"/>
          <w:szCs w:val="24"/>
          <w:lang w:val="es-MX"/>
        </w:rPr>
        <w:t>asunto</w:t>
      </w:r>
      <w:r w:rsidR="005418E8" w:rsidRPr="002A0E49">
        <w:rPr>
          <w:rFonts w:ascii="Arial Nova" w:eastAsia="Arial" w:hAnsi="Arial Nova" w:cs="Arial"/>
          <w:spacing w:val="4"/>
          <w:sz w:val="24"/>
          <w:szCs w:val="24"/>
          <w:lang w:val="es-MX"/>
        </w:rPr>
        <w:t>,</w:t>
      </w:r>
      <w:r w:rsidR="001F2F2C" w:rsidRPr="002A0E49">
        <w:rPr>
          <w:rFonts w:ascii="Arial Nova" w:eastAsia="Arial" w:hAnsi="Arial Nova" w:cs="Arial"/>
          <w:spacing w:val="4"/>
          <w:sz w:val="24"/>
          <w:szCs w:val="24"/>
          <w:lang w:val="es-MX"/>
        </w:rPr>
        <w:t xml:space="preserve"> no se </w:t>
      </w:r>
      <w:r w:rsidR="00A82736" w:rsidRPr="002A0E49">
        <w:rPr>
          <w:rFonts w:ascii="Arial Nova" w:eastAsia="Arial" w:hAnsi="Arial Nova" w:cs="Arial"/>
          <w:spacing w:val="4"/>
          <w:sz w:val="24"/>
          <w:szCs w:val="24"/>
          <w:lang w:val="es-MX"/>
        </w:rPr>
        <w:t xml:space="preserve">logran observar </w:t>
      </w:r>
      <w:r w:rsidR="001F2F2C" w:rsidRPr="002A0E49">
        <w:rPr>
          <w:rFonts w:ascii="Arial Nova" w:eastAsia="Arial" w:hAnsi="Arial Nova" w:cs="Arial"/>
          <w:spacing w:val="4"/>
          <w:sz w:val="24"/>
          <w:szCs w:val="24"/>
          <w:lang w:val="es-MX"/>
        </w:rPr>
        <w:t xml:space="preserve">elementos que permitan deducir </w:t>
      </w:r>
      <w:r w:rsidR="005418E8" w:rsidRPr="002A0E49">
        <w:rPr>
          <w:rFonts w:ascii="Arial Nova" w:eastAsia="Arial" w:hAnsi="Arial Nova" w:cs="Arial"/>
          <w:spacing w:val="4"/>
          <w:sz w:val="24"/>
          <w:szCs w:val="24"/>
          <w:lang w:val="es-MX"/>
        </w:rPr>
        <w:t>un evento proselitista</w:t>
      </w:r>
      <w:r w:rsidR="001F2F2C" w:rsidRPr="002A0E49">
        <w:rPr>
          <w:rFonts w:ascii="Arial Nova" w:eastAsia="Arial" w:hAnsi="Arial Nova" w:cs="Arial"/>
          <w:spacing w:val="4"/>
          <w:sz w:val="24"/>
          <w:szCs w:val="24"/>
          <w:lang w:val="es-MX"/>
        </w:rPr>
        <w:t xml:space="preserve">, aun cuando </w:t>
      </w:r>
      <w:r w:rsidR="00A82736" w:rsidRPr="002A0E49">
        <w:rPr>
          <w:rFonts w:ascii="Arial Nova" w:eastAsia="Arial" w:hAnsi="Arial Nova" w:cs="Arial"/>
          <w:spacing w:val="4"/>
          <w:sz w:val="24"/>
          <w:szCs w:val="24"/>
          <w:lang w:val="es-MX"/>
        </w:rPr>
        <w:t>este suced</w:t>
      </w:r>
      <w:r w:rsidR="001B31F6" w:rsidRPr="002A0E49">
        <w:rPr>
          <w:rFonts w:ascii="Arial Nova" w:eastAsia="Arial" w:hAnsi="Arial Nova" w:cs="Arial"/>
          <w:spacing w:val="4"/>
          <w:sz w:val="24"/>
          <w:szCs w:val="24"/>
          <w:lang w:val="es-MX"/>
        </w:rPr>
        <w:t>ió</w:t>
      </w:r>
      <w:r w:rsidR="00A82736" w:rsidRPr="002A0E49">
        <w:rPr>
          <w:rFonts w:ascii="Arial Nova" w:eastAsia="Arial" w:hAnsi="Arial Nova" w:cs="Arial"/>
          <w:spacing w:val="4"/>
          <w:sz w:val="24"/>
          <w:szCs w:val="24"/>
          <w:lang w:val="es-MX"/>
        </w:rPr>
        <w:t xml:space="preserve"> </w:t>
      </w:r>
      <w:r w:rsidR="001F2F2C" w:rsidRPr="002A0E49">
        <w:rPr>
          <w:rFonts w:ascii="Arial Nova" w:eastAsia="Arial" w:hAnsi="Arial Nova" w:cs="Arial"/>
          <w:spacing w:val="4"/>
          <w:sz w:val="24"/>
          <w:szCs w:val="24"/>
          <w:lang w:val="es-MX"/>
        </w:rPr>
        <w:t xml:space="preserve">en </w:t>
      </w:r>
      <w:r w:rsidR="00A82736" w:rsidRPr="002A0E49">
        <w:rPr>
          <w:rFonts w:ascii="Arial Nova" w:eastAsia="Arial" w:hAnsi="Arial Nova" w:cs="Arial"/>
          <w:spacing w:val="4"/>
          <w:sz w:val="24"/>
          <w:szCs w:val="24"/>
          <w:lang w:val="es-MX"/>
        </w:rPr>
        <w:t>periodo de campañas, pues no se aporta algún medio probatorio que produzca la convicción a este Tribunal, de</w:t>
      </w:r>
      <w:r w:rsidR="001B31F6" w:rsidRPr="002A0E49">
        <w:rPr>
          <w:rFonts w:ascii="Arial Nova" w:eastAsia="Arial" w:hAnsi="Arial Nova" w:cs="Arial"/>
          <w:spacing w:val="4"/>
          <w:sz w:val="24"/>
          <w:szCs w:val="24"/>
          <w:lang w:val="es-MX"/>
        </w:rPr>
        <w:t xml:space="preserve"> que existió un mensaje proselitista por parte de la denunciada hacia el sindicato</w:t>
      </w:r>
      <w:r w:rsidR="005B0EAE" w:rsidRPr="002A0E49">
        <w:rPr>
          <w:rFonts w:ascii="Arial Nova" w:eastAsia="Arial" w:hAnsi="Arial Nova" w:cs="Arial"/>
          <w:spacing w:val="4"/>
          <w:sz w:val="24"/>
          <w:szCs w:val="24"/>
          <w:lang w:val="es-MX"/>
        </w:rPr>
        <w:t xml:space="preserve"> o sus integrantes.</w:t>
      </w:r>
    </w:p>
    <w:p w:rsidR="00F25660" w:rsidRPr="002A0E49" w:rsidRDefault="00F25660" w:rsidP="00A60F93">
      <w:pPr>
        <w:spacing w:before="29" w:line="360" w:lineRule="auto"/>
        <w:ind w:right="36"/>
        <w:jc w:val="both"/>
        <w:rPr>
          <w:rFonts w:ascii="Arial Nova" w:eastAsia="Arial" w:hAnsi="Arial Nova" w:cs="Arial"/>
          <w:spacing w:val="4"/>
          <w:sz w:val="24"/>
          <w:szCs w:val="24"/>
          <w:lang w:val="es-MX"/>
        </w:rPr>
      </w:pPr>
    </w:p>
    <w:p w:rsidR="00F25660" w:rsidRPr="002A0E49" w:rsidRDefault="00F25660" w:rsidP="00A60F93">
      <w:pPr>
        <w:spacing w:before="29" w:line="360" w:lineRule="auto"/>
        <w:ind w:right="36"/>
        <w:jc w:val="both"/>
        <w:rPr>
          <w:rFonts w:ascii="Arial Nova" w:eastAsia="Arial" w:hAnsi="Arial Nova" w:cs="Arial"/>
          <w:spacing w:val="4"/>
          <w:sz w:val="24"/>
          <w:szCs w:val="24"/>
          <w:lang w:val="es-MX"/>
        </w:rPr>
      </w:pPr>
      <w:r w:rsidRPr="002A0E49">
        <w:rPr>
          <w:rFonts w:ascii="Arial Nova" w:eastAsia="Arial" w:hAnsi="Arial Nova" w:cs="Arial"/>
          <w:spacing w:val="4"/>
          <w:sz w:val="24"/>
          <w:szCs w:val="24"/>
          <w:lang w:val="es-MX"/>
        </w:rPr>
        <w:lastRenderedPageBreak/>
        <w:t xml:space="preserve">Si bien quedó acreditada la presencia de la candidata denunciada, no logra probarse tampoco, que las personas que </w:t>
      </w:r>
      <w:r w:rsidR="00C53C78" w:rsidRPr="002A0E49">
        <w:rPr>
          <w:rFonts w:ascii="Arial Nova" w:eastAsia="Arial" w:hAnsi="Arial Nova" w:cs="Arial"/>
          <w:spacing w:val="4"/>
          <w:sz w:val="24"/>
          <w:szCs w:val="24"/>
          <w:lang w:val="es-MX"/>
        </w:rPr>
        <w:t>a</w:t>
      </w:r>
      <w:r w:rsidRPr="002A0E49">
        <w:rPr>
          <w:rFonts w:ascii="Arial Nova" w:eastAsia="Arial" w:hAnsi="Arial Nova" w:cs="Arial"/>
          <w:spacing w:val="4"/>
          <w:sz w:val="24"/>
          <w:szCs w:val="24"/>
          <w:lang w:val="es-MX"/>
        </w:rPr>
        <w:t>parecen en las fotografías sean integrantes del sindicato mencionado, pues del material no hay elemento alguno del cual se desprenda que los presentes eran de índole exclusivamente sindical, además, es insuficiente el caudal probatorio para determinar que en ese hecho se obligaba a este conjunto de personas a votar de una forma determinada.</w:t>
      </w:r>
    </w:p>
    <w:p w:rsidR="00F25660" w:rsidRPr="002A0E49" w:rsidRDefault="00F25660" w:rsidP="00A60F93">
      <w:pPr>
        <w:spacing w:before="29" w:line="360" w:lineRule="auto"/>
        <w:ind w:right="36"/>
        <w:jc w:val="both"/>
        <w:rPr>
          <w:rFonts w:ascii="Arial Nova" w:eastAsia="Arial" w:hAnsi="Arial Nova" w:cs="Arial"/>
          <w:spacing w:val="4"/>
          <w:sz w:val="24"/>
          <w:szCs w:val="24"/>
          <w:highlight w:val="cyan"/>
          <w:lang w:val="es-MX"/>
        </w:rPr>
      </w:pPr>
    </w:p>
    <w:p w:rsidR="00F25660" w:rsidRPr="002A0E49" w:rsidRDefault="00F25660" w:rsidP="00A60F93">
      <w:pPr>
        <w:spacing w:before="29" w:line="360" w:lineRule="auto"/>
        <w:ind w:right="36"/>
        <w:jc w:val="both"/>
        <w:rPr>
          <w:rFonts w:ascii="Arial Nova" w:eastAsia="Arial" w:hAnsi="Arial Nova" w:cs="Arial"/>
          <w:spacing w:val="4"/>
          <w:sz w:val="24"/>
          <w:szCs w:val="24"/>
          <w:lang w:val="es-MX"/>
        </w:rPr>
      </w:pPr>
      <w:r w:rsidRPr="002A0E49">
        <w:rPr>
          <w:rFonts w:ascii="Arial Nova" w:eastAsia="Arial" w:hAnsi="Arial Nova" w:cs="Arial"/>
          <w:spacing w:val="4"/>
          <w:sz w:val="24"/>
          <w:szCs w:val="24"/>
          <w:lang w:val="es-MX"/>
        </w:rPr>
        <w:t>Aunado a lo anterior, tampoco logra acreditarse algún apercibimiento, amenaza o consecuencia de votar o no por alguna opción política, o que al menos se ejerciera presión para acudir a escuchar a la candidata denunciada.</w:t>
      </w:r>
    </w:p>
    <w:p w:rsidR="00F25660" w:rsidRPr="002A0E49" w:rsidRDefault="00F25660" w:rsidP="00A60F93">
      <w:pPr>
        <w:spacing w:before="29" w:line="360" w:lineRule="auto"/>
        <w:ind w:right="36"/>
        <w:jc w:val="both"/>
        <w:rPr>
          <w:rFonts w:ascii="Arial Nova" w:eastAsia="Arial" w:hAnsi="Arial Nova" w:cs="Arial"/>
          <w:spacing w:val="4"/>
          <w:sz w:val="24"/>
          <w:szCs w:val="24"/>
          <w:lang w:val="es-MX"/>
        </w:rPr>
      </w:pPr>
    </w:p>
    <w:p w:rsidR="00342AFA" w:rsidRPr="002A0E49" w:rsidRDefault="00142054" w:rsidP="00A60F93">
      <w:pPr>
        <w:spacing w:before="29" w:line="360" w:lineRule="auto"/>
        <w:ind w:right="36"/>
        <w:jc w:val="both"/>
        <w:rPr>
          <w:rFonts w:ascii="Arial Nova" w:eastAsia="Arial" w:hAnsi="Arial Nova" w:cs="Arial"/>
          <w:spacing w:val="4"/>
          <w:sz w:val="24"/>
          <w:szCs w:val="24"/>
          <w:lang w:val="es-MX"/>
        </w:rPr>
      </w:pPr>
      <w:r w:rsidRPr="002A0E49">
        <w:rPr>
          <w:rFonts w:ascii="Arial Nova" w:eastAsia="Arial" w:hAnsi="Arial Nova" w:cs="Arial"/>
          <w:spacing w:val="4"/>
          <w:sz w:val="24"/>
          <w:szCs w:val="24"/>
          <w:lang w:val="es-MX"/>
        </w:rPr>
        <w:t>En consecuencia</w:t>
      </w:r>
      <w:r w:rsidR="00342AFA" w:rsidRPr="002A0E49">
        <w:rPr>
          <w:rFonts w:ascii="Arial Nova" w:eastAsia="Arial" w:hAnsi="Arial Nova" w:cs="Arial"/>
          <w:spacing w:val="4"/>
          <w:sz w:val="24"/>
          <w:szCs w:val="24"/>
          <w:lang w:val="es-MX"/>
        </w:rPr>
        <w:t xml:space="preserve">, </w:t>
      </w:r>
      <w:r w:rsidR="000C651A" w:rsidRPr="002A0E49">
        <w:rPr>
          <w:rFonts w:ascii="Arial Nova" w:eastAsia="Arial" w:hAnsi="Arial Nova" w:cs="Arial"/>
          <w:spacing w:val="4"/>
          <w:sz w:val="24"/>
          <w:szCs w:val="24"/>
          <w:lang w:val="es-MX"/>
        </w:rPr>
        <w:t>del análisis solo</w:t>
      </w:r>
      <w:r w:rsidR="00342AFA" w:rsidRPr="002A0E49">
        <w:rPr>
          <w:rFonts w:ascii="Arial Nova" w:eastAsia="Arial" w:hAnsi="Arial Nova" w:cs="Arial"/>
          <w:spacing w:val="4"/>
          <w:sz w:val="24"/>
          <w:szCs w:val="24"/>
          <w:lang w:val="es-MX"/>
        </w:rPr>
        <w:t xml:space="preserve"> se desprende un hecho aislado, genérico y espont</w:t>
      </w:r>
      <w:r w:rsidR="00CA6811" w:rsidRPr="002A0E49">
        <w:rPr>
          <w:rFonts w:ascii="Arial Nova" w:eastAsia="Arial" w:hAnsi="Arial Nova" w:cs="Arial"/>
          <w:spacing w:val="4"/>
          <w:sz w:val="24"/>
          <w:szCs w:val="24"/>
          <w:lang w:val="es-MX"/>
        </w:rPr>
        <w:t>á</w:t>
      </w:r>
      <w:r w:rsidR="00342AFA" w:rsidRPr="002A0E49">
        <w:rPr>
          <w:rFonts w:ascii="Arial Nova" w:eastAsia="Arial" w:hAnsi="Arial Nova" w:cs="Arial"/>
          <w:spacing w:val="4"/>
          <w:sz w:val="24"/>
          <w:szCs w:val="24"/>
          <w:lang w:val="es-MX"/>
        </w:rPr>
        <w:t xml:space="preserve">neo del que no se advierte circunstancia particular que determine o ayude a dilucidar la existencia de una reunión </w:t>
      </w:r>
      <w:r w:rsidR="00342AFA" w:rsidRPr="002A0E49">
        <w:rPr>
          <w:rFonts w:ascii="Arial Nova" w:eastAsia="Arial" w:hAnsi="Arial Nova" w:cs="Arial"/>
          <w:i/>
          <w:spacing w:val="4"/>
          <w:sz w:val="24"/>
          <w:szCs w:val="24"/>
          <w:lang w:val="es-MX"/>
        </w:rPr>
        <w:t>ex profeso</w:t>
      </w:r>
      <w:r w:rsidR="00342AFA" w:rsidRPr="002A0E49">
        <w:rPr>
          <w:rFonts w:ascii="Arial Nova" w:eastAsia="Arial" w:hAnsi="Arial Nova" w:cs="Arial"/>
          <w:spacing w:val="4"/>
          <w:sz w:val="24"/>
          <w:szCs w:val="24"/>
          <w:lang w:val="es-MX"/>
        </w:rPr>
        <w:t xml:space="preserve"> </w:t>
      </w:r>
      <w:r w:rsidRPr="002A0E49">
        <w:rPr>
          <w:rFonts w:ascii="Arial Nova" w:eastAsia="Arial" w:hAnsi="Arial Nova" w:cs="Arial"/>
          <w:spacing w:val="4"/>
          <w:sz w:val="24"/>
          <w:szCs w:val="24"/>
          <w:lang w:val="es-MX"/>
        </w:rPr>
        <w:t>(</w:t>
      </w:r>
      <w:r w:rsidR="003606FE" w:rsidRPr="002A0E49">
        <w:rPr>
          <w:rFonts w:ascii="Arial Nova" w:eastAsia="Arial" w:hAnsi="Arial Nova" w:cs="Arial"/>
          <w:spacing w:val="4"/>
          <w:sz w:val="24"/>
          <w:szCs w:val="24"/>
          <w:lang w:val="es-MX"/>
        </w:rPr>
        <w:t>intencionada</w:t>
      </w:r>
      <w:r w:rsidRPr="002A0E49">
        <w:rPr>
          <w:rFonts w:ascii="Arial Nova" w:eastAsia="Arial" w:hAnsi="Arial Nova" w:cs="Arial"/>
          <w:spacing w:val="4"/>
          <w:sz w:val="24"/>
          <w:szCs w:val="24"/>
          <w:lang w:val="es-MX"/>
        </w:rPr>
        <w:t xml:space="preserve">) </w:t>
      </w:r>
      <w:r w:rsidR="00342AFA" w:rsidRPr="002A0E49">
        <w:rPr>
          <w:rFonts w:ascii="Arial Nova" w:eastAsia="Arial" w:hAnsi="Arial Nova" w:cs="Arial"/>
          <w:spacing w:val="4"/>
          <w:sz w:val="24"/>
          <w:szCs w:val="24"/>
          <w:lang w:val="es-MX"/>
        </w:rPr>
        <w:t xml:space="preserve">con el sindicato, </w:t>
      </w:r>
      <w:r w:rsidR="00CA6811" w:rsidRPr="002A0E49">
        <w:rPr>
          <w:rFonts w:ascii="Arial Nova" w:eastAsia="Arial" w:hAnsi="Arial Nova" w:cs="Arial"/>
          <w:spacing w:val="4"/>
          <w:sz w:val="24"/>
          <w:szCs w:val="24"/>
          <w:lang w:val="es-MX"/>
        </w:rPr>
        <w:t>o que</w:t>
      </w:r>
      <w:r w:rsidR="00342AFA" w:rsidRPr="002A0E49">
        <w:rPr>
          <w:rFonts w:ascii="Arial Nova" w:eastAsia="Arial" w:hAnsi="Arial Nova" w:cs="Arial"/>
          <w:spacing w:val="4"/>
          <w:sz w:val="24"/>
          <w:szCs w:val="24"/>
          <w:lang w:val="es-MX"/>
        </w:rPr>
        <w:t xml:space="preserve"> haya mediado convocatoria</w:t>
      </w:r>
      <w:r w:rsidR="00204E4D" w:rsidRPr="002A0E49">
        <w:rPr>
          <w:rFonts w:ascii="Arial Nova" w:eastAsia="Arial" w:hAnsi="Arial Nova" w:cs="Arial"/>
          <w:spacing w:val="4"/>
          <w:sz w:val="24"/>
          <w:szCs w:val="24"/>
          <w:lang w:val="es-MX"/>
        </w:rPr>
        <w:t xml:space="preserve"> a</w:t>
      </w:r>
      <w:r w:rsidR="00342AFA" w:rsidRPr="002A0E49">
        <w:rPr>
          <w:rFonts w:ascii="Arial Nova" w:eastAsia="Arial" w:hAnsi="Arial Nova" w:cs="Arial"/>
          <w:spacing w:val="4"/>
          <w:sz w:val="24"/>
          <w:szCs w:val="24"/>
          <w:lang w:val="es-MX"/>
        </w:rPr>
        <w:t xml:space="preserve"> reunión, asamblea</w:t>
      </w:r>
      <w:r w:rsidR="00204E4D" w:rsidRPr="002A0E49">
        <w:rPr>
          <w:rFonts w:ascii="Arial Nova" w:eastAsia="Arial" w:hAnsi="Arial Nova" w:cs="Arial"/>
          <w:spacing w:val="4"/>
          <w:sz w:val="24"/>
          <w:szCs w:val="24"/>
          <w:lang w:val="es-MX"/>
        </w:rPr>
        <w:t xml:space="preserve"> o </w:t>
      </w:r>
      <w:r w:rsidR="00342AFA" w:rsidRPr="002A0E49">
        <w:rPr>
          <w:rFonts w:ascii="Arial Nova" w:eastAsia="Arial" w:hAnsi="Arial Nova" w:cs="Arial"/>
          <w:spacing w:val="4"/>
          <w:sz w:val="24"/>
          <w:szCs w:val="24"/>
          <w:lang w:val="es-MX"/>
        </w:rPr>
        <w:t xml:space="preserve">conferencia que sirviera de vehículo </w:t>
      </w:r>
      <w:r w:rsidR="00D510A7" w:rsidRPr="002A0E49">
        <w:rPr>
          <w:rFonts w:ascii="Arial Nova" w:eastAsia="Arial" w:hAnsi="Arial Nova" w:cs="Arial"/>
          <w:spacing w:val="4"/>
          <w:sz w:val="24"/>
          <w:szCs w:val="24"/>
          <w:lang w:val="es-MX"/>
        </w:rPr>
        <w:t>para un</w:t>
      </w:r>
      <w:r w:rsidR="00342AFA" w:rsidRPr="002A0E49">
        <w:rPr>
          <w:rFonts w:ascii="Arial Nova" w:eastAsia="Arial" w:hAnsi="Arial Nova" w:cs="Arial"/>
          <w:spacing w:val="4"/>
          <w:sz w:val="24"/>
          <w:szCs w:val="24"/>
          <w:lang w:val="es-MX"/>
        </w:rPr>
        <w:t xml:space="preserve"> mensaje proselitista.</w:t>
      </w:r>
    </w:p>
    <w:p w:rsidR="00342AFA" w:rsidRPr="002A0E49" w:rsidRDefault="00342AFA" w:rsidP="00A60F93">
      <w:pPr>
        <w:spacing w:before="29" w:line="360" w:lineRule="auto"/>
        <w:ind w:right="36"/>
        <w:jc w:val="both"/>
        <w:rPr>
          <w:rFonts w:ascii="Arial Nova" w:eastAsia="Arial" w:hAnsi="Arial Nova" w:cs="Arial"/>
          <w:spacing w:val="4"/>
          <w:sz w:val="24"/>
          <w:szCs w:val="24"/>
          <w:lang w:val="es-MX"/>
        </w:rPr>
      </w:pPr>
    </w:p>
    <w:p w:rsidR="00DD088C" w:rsidRPr="002A0E49" w:rsidRDefault="00D510A7" w:rsidP="00A60F93">
      <w:pPr>
        <w:pStyle w:val="Prrafodelista"/>
        <w:spacing w:before="29" w:line="360" w:lineRule="auto"/>
        <w:ind w:left="0" w:right="36"/>
        <w:jc w:val="both"/>
        <w:rPr>
          <w:rFonts w:ascii="Arial Nova" w:eastAsia="Arial" w:hAnsi="Arial Nova" w:cs="Arial"/>
          <w:spacing w:val="4"/>
          <w:sz w:val="24"/>
          <w:szCs w:val="24"/>
        </w:rPr>
      </w:pPr>
      <w:r w:rsidRPr="002A0E49">
        <w:rPr>
          <w:rFonts w:ascii="Arial Nova" w:eastAsia="Arial" w:hAnsi="Arial Nova" w:cs="Arial"/>
          <w:spacing w:val="4"/>
          <w:sz w:val="24"/>
          <w:szCs w:val="24"/>
          <w:lang w:val="es-MX"/>
        </w:rPr>
        <w:t>Es preciso señalar</w:t>
      </w:r>
      <w:r w:rsidR="004B1AD3" w:rsidRPr="002A0E49">
        <w:rPr>
          <w:rFonts w:ascii="Arial Nova" w:eastAsia="Arial" w:hAnsi="Arial Nova" w:cs="Arial"/>
          <w:spacing w:val="4"/>
          <w:sz w:val="24"/>
          <w:szCs w:val="24"/>
          <w:lang w:val="es-MX"/>
        </w:rPr>
        <w:t xml:space="preserve">, </w:t>
      </w:r>
      <w:r w:rsidRPr="002A0E49">
        <w:rPr>
          <w:rFonts w:ascii="Arial Nova" w:eastAsia="Arial" w:hAnsi="Arial Nova" w:cs="Arial"/>
          <w:spacing w:val="4"/>
          <w:sz w:val="24"/>
          <w:szCs w:val="24"/>
          <w:lang w:val="es-MX"/>
        </w:rPr>
        <w:t xml:space="preserve">que </w:t>
      </w:r>
      <w:r w:rsidR="004B1AD3" w:rsidRPr="002A0E49">
        <w:rPr>
          <w:rFonts w:ascii="Arial Nova" w:eastAsia="Arial" w:hAnsi="Arial Nova" w:cs="Arial"/>
          <w:spacing w:val="4"/>
          <w:sz w:val="24"/>
          <w:szCs w:val="24"/>
          <w:lang w:val="es-MX"/>
        </w:rPr>
        <w:t xml:space="preserve">en el marco de las celebraciones del Día Internacional del Trabajo, es costumbre la realización de eventos masivos como </w:t>
      </w:r>
      <w:r w:rsidR="00CD6D7A" w:rsidRPr="002A0E49">
        <w:rPr>
          <w:rFonts w:ascii="Arial Nova" w:eastAsia="Arial" w:hAnsi="Arial Nova" w:cs="Arial"/>
          <w:spacing w:val="4"/>
          <w:sz w:val="24"/>
          <w:szCs w:val="24"/>
          <w:lang w:val="es-MX"/>
        </w:rPr>
        <w:t>el desfile</w:t>
      </w:r>
      <w:r w:rsidR="007F74AC" w:rsidRPr="002A0E49">
        <w:rPr>
          <w:rFonts w:ascii="Arial Nova" w:eastAsia="Arial" w:hAnsi="Arial Nova" w:cs="Arial"/>
          <w:spacing w:val="4"/>
          <w:sz w:val="24"/>
          <w:szCs w:val="24"/>
          <w:lang w:val="es-MX"/>
        </w:rPr>
        <w:t xml:space="preserve"> conmemorativo,</w:t>
      </w:r>
      <w:r w:rsidR="00C03DB8" w:rsidRPr="002A0E49">
        <w:rPr>
          <w:rFonts w:ascii="Arial Nova" w:eastAsia="Arial" w:hAnsi="Arial Nova" w:cs="Arial"/>
          <w:spacing w:val="4"/>
          <w:sz w:val="24"/>
          <w:szCs w:val="24"/>
          <w:lang w:val="es-MX"/>
        </w:rPr>
        <w:t xml:space="preserve"> reuniones, asambleas en general y diversos eventos</w:t>
      </w:r>
      <w:r w:rsidR="007F74AC" w:rsidRPr="002A0E49">
        <w:rPr>
          <w:rFonts w:ascii="Arial Nova" w:eastAsia="Arial" w:hAnsi="Arial Nova" w:cs="Arial"/>
          <w:spacing w:val="4"/>
          <w:sz w:val="24"/>
          <w:szCs w:val="24"/>
          <w:lang w:val="es-MX"/>
        </w:rPr>
        <w:t xml:space="preserve"> cuya naturaleza </w:t>
      </w:r>
      <w:r w:rsidR="007F74AC" w:rsidRPr="002A0E49">
        <w:rPr>
          <w:rFonts w:ascii="Arial Nova" w:eastAsia="Arial" w:hAnsi="Arial Nova" w:cs="Arial"/>
          <w:b/>
          <w:spacing w:val="4"/>
          <w:sz w:val="24"/>
          <w:szCs w:val="24"/>
          <w:lang w:val="es-MX"/>
        </w:rPr>
        <w:t>no</w:t>
      </w:r>
      <w:r w:rsidR="007F74AC" w:rsidRPr="002A0E49">
        <w:rPr>
          <w:rFonts w:ascii="Arial Nova" w:eastAsia="Arial" w:hAnsi="Arial Nova" w:cs="Arial"/>
          <w:spacing w:val="4"/>
          <w:sz w:val="24"/>
          <w:szCs w:val="24"/>
          <w:lang w:val="es-MX"/>
        </w:rPr>
        <w:t xml:space="preserve"> es proselitista ni con fines </w:t>
      </w:r>
      <w:r w:rsidR="00CD6D7A" w:rsidRPr="002A0E49">
        <w:rPr>
          <w:rFonts w:ascii="Arial Nova" w:eastAsia="Arial" w:hAnsi="Arial Nova" w:cs="Arial"/>
          <w:spacing w:val="4"/>
          <w:sz w:val="24"/>
          <w:szCs w:val="24"/>
          <w:lang w:val="es-MX"/>
        </w:rPr>
        <w:t>electoral</w:t>
      </w:r>
      <w:r w:rsidR="007F74AC" w:rsidRPr="002A0E49">
        <w:rPr>
          <w:rFonts w:ascii="Arial Nova" w:eastAsia="Arial" w:hAnsi="Arial Nova" w:cs="Arial"/>
          <w:spacing w:val="4"/>
          <w:sz w:val="24"/>
          <w:szCs w:val="24"/>
          <w:lang w:val="es-MX"/>
        </w:rPr>
        <w:t>es</w:t>
      </w:r>
      <w:r w:rsidR="00CD6D7A" w:rsidRPr="002A0E49">
        <w:rPr>
          <w:rFonts w:ascii="Arial Nova" w:eastAsia="Arial" w:hAnsi="Arial Nova" w:cs="Arial"/>
          <w:spacing w:val="4"/>
          <w:sz w:val="24"/>
          <w:szCs w:val="24"/>
          <w:lang w:val="es-MX"/>
        </w:rPr>
        <w:t xml:space="preserve">, </w:t>
      </w:r>
      <w:r w:rsidR="00C03DB8" w:rsidRPr="002A0E49">
        <w:rPr>
          <w:rFonts w:ascii="Arial Nova" w:eastAsia="Arial" w:hAnsi="Arial Nova" w:cs="Arial"/>
          <w:spacing w:val="4"/>
          <w:sz w:val="24"/>
          <w:szCs w:val="24"/>
          <w:lang w:val="es-MX"/>
        </w:rPr>
        <w:t xml:space="preserve">en </w:t>
      </w:r>
      <w:r w:rsidR="0044138C" w:rsidRPr="002A0E49">
        <w:rPr>
          <w:rFonts w:ascii="Arial Nova" w:eastAsia="Arial" w:hAnsi="Arial Nova" w:cs="Arial"/>
          <w:spacing w:val="4"/>
          <w:sz w:val="24"/>
          <w:szCs w:val="24"/>
          <w:lang w:val="es-MX"/>
        </w:rPr>
        <w:t xml:space="preserve">donde </w:t>
      </w:r>
      <w:r w:rsidR="00C03DB8" w:rsidRPr="002A0E49">
        <w:rPr>
          <w:rFonts w:ascii="Arial Nova" w:eastAsia="Arial" w:hAnsi="Arial Nova" w:cs="Arial"/>
          <w:spacing w:val="4"/>
          <w:sz w:val="24"/>
          <w:szCs w:val="24"/>
          <w:lang w:val="es-MX"/>
        </w:rPr>
        <w:t xml:space="preserve">la sociedad y los sindicatos </w:t>
      </w:r>
      <w:r w:rsidR="0044138C" w:rsidRPr="002A0E49">
        <w:rPr>
          <w:rFonts w:ascii="Arial Nova" w:eastAsia="Arial" w:hAnsi="Arial Nova" w:cs="Arial"/>
          <w:spacing w:val="4"/>
          <w:sz w:val="24"/>
          <w:szCs w:val="24"/>
          <w:lang w:val="es-MX"/>
        </w:rPr>
        <w:t>participan</w:t>
      </w:r>
      <w:r w:rsidR="00C03DB8" w:rsidRPr="002A0E49">
        <w:rPr>
          <w:rFonts w:ascii="Arial Nova" w:eastAsia="Arial" w:hAnsi="Arial Nova" w:cs="Arial"/>
          <w:spacing w:val="4"/>
          <w:sz w:val="24"/>
          <w:szCs w:val="24"/>
          <w:lang w:val="es-MX"/>
        </w:rPr>
        <w:t xml:space="preserve">, </w:t>
      </w:r>
      <w:r w:rsidR="007F74AC" w:rsidRPr="002A0E49">
        <w:rPr>
          <w:rFonts w:ascii="Arial Nova" w:eastAsia="Arial" w:hAnsi="Arial Nova" w:cs="Arial"/>
          <w:spacing w:val="4"/>
          <w:sz w:val="24"/>
          <w:szCs w:val="24"/>
          <w:lang w:val="es-MX"/>
        </w:rPr>
        <w:t>y por tanto, al ser un evento público</w:t>
      </w:r>
      <w:r w:rsidR="00BC6595" w:rsidRPr="002A0E49">
        <w:rPr>
          <w:rFonts w:ascii="Arial Nova" w:eastAsia="Arial" w:hAnsi="Arial Nova" w:cs="Arial"/>
          <w:spacing w:val="4"/>
          <w:sz w:val="24"/>
          <w:szCs w:val="24"/>
          <w:lang w:val="es-MX"/>
        </w:rPr>
        <w:t xml:space="preserve">, </w:t>
      </w:r>
      <w:r w:rsidR="00CA6811" w:rsidRPr="002A0E49">
        <w:rPr>
          <w:rFonts w:ascii="Arial Nova" w:eastAsia="Arial" w:hAnsi="Arial Nova" w:cs="Arial"/>
          <w:spacing w:val="4"/>
          <w:sz w:val="24"/>
          <w:szCs w:val="24"/>
          <w:lang w:val="es-MX"/>
        </w:rPr>
        <w:t xml:space="preserve">tanto </w:t>
      </w:r>
      <w:r w:rsidR="00BC6595" w:rsidRPr="002A0E49">
        <w:rPr>
          <w:rFonts w:ascii="Arial Nova" w:eastAsia="Arial" w:hAnsi="Arial Nova" w:cs="Arial"/>
          <w:spacing w:val="4"/>
          <w:sz w:val="24"/>
          <w:szCs w:val="24"/>
          <w:lang w:val="es-MX"/>
        </w:rPr>
        <w:t>la candidata</w:t>
      </w:r>
      <w:r w:rsidR="00CA6811" w:rsidRPr="002A0E49">
        <w:rPr>
          <w:rFonts w:ascii="Arial Nova" w:eastAsia="Arial" w:hAnsi="Arial Nova" w:cs="Arial"/>
          <w:spacing w:val="4"/>
          <w:sz w:val="24"/>
          <w:szCs w:val="24"/>
          <w:lang w:val="es-MX"/>
        </w:rPr>
        <w:t>,</w:t>
      </w:r>
      <w:r w:rsidR="00BC6595" w:rsidRPr="002A0E49">
        <w:rPr>
          <w:rFonts w:ascii="Arial Nova" w:eastAsia="Arial" w:hAnsi="Arial Nova" w:cs="Arial"/>
          <w:spacing w:val="4"/>
          <w:sz w:val="24"/>
          <w:szCs w:val="24"/>
          <w:lang w:val="es-MX"/>
        </w:rPr>
        <w:t xml:space="preserve"> como la ciudadanía, </w:t>
      </w:r>
      <w:r w:rsidRPr="002A0E49">
        <w:rPr>
          <w:rFonts w:ascii="Arial Nova" w:eastAsia="Arial" w:hAnsi="Arial Nova" w:cs="Arial"/>
          <w:spacing w:val="4"/>
          <w:sz w:val="24"/>
          <w:szCs w:val="24"/>
          <w:lang w:val="es-MX"/>
        </w:rPr>
        <w:t>-</w:t>
      </w:r>
      <w:r w:rsidR="00BC6595" w:rsidRPr="002A0E49">
        <w:rPr>
          <w:rFonts w:ascii="Arial Nova" w:eastAsia="Arial" w:hAnsi="Arial Nova" w:cs="Arial"/>
          <w:spacing w:val="4"/>
          <w:sz w:val="24"/>
          <w:szCs w:val="24"/>
          <w:lang w:val="es-MX"/>
        </w:rPr>
        <w:t>incluida la que se observa en las fotos de las probanzas</w:t>
      </w:r>
      <w:r w:rsidRPr="002A0E49">
        <w:rPr>
          <w:rFonts w:ascii="Arial Nova" w:eastAsia="Arial" w:hAnsi="Arial Nova" w:cs="Arial"/>
          <w:spacing w:val="4"/>
          <w:sz w:val="24"/>
          <w:szCs w:val="24"/>
          <w:lang w:val="es-MX"/>
        </w:rPr>
        <w:t>-</w:t>
      </w:r>
      <w:r w:rsidR="00BC6595" w:rsidRPr="002A0E49">
        <w:rPr>
          <w:rFonts w:ascii="Arial Nova" w:eastAsia="Arial" w:hAnsi="Arial Nova" w:cs="Arial"/>
          <w:spacing w:val="4"/>
          <w:sz w:val="24"/>
          <w:szCs w:val="24"/>
          <w:lang w:val="es-MX"/>
        </w:rPr>
        <w:t>, tienen el pleno derecho de asistir</w:t>
      </w:r>
      <w:r w:rsidR="00A1620D" w:rsidRPr="002A0E49">
        <w:rPr>
          <w:rFonts w:ascii="Arial Nova" w:eastAsia="Arial" w:hAnsi="Arial Nova" w:cs="Arial"/>
          <w:spacing w:val="4"/>
          <w:sz w:val="24"/>
          <w:szCs w:val="24"/>
          <w:lang w:val="es-MX"/>
        </w:rPr>
        <w:t xml:space="preserve"> sin que esto signifique una violación a la norma</w:t>
      </w:r>
      <w:r w:rsidR="00F8499A" w:rsidRPr="002A0E49">
        <w:rPr>
          <w:rFonts w:ascii="Arial Nova" w:eastAsia="Arial" w:hAnsi="Arial Nova" w:cs="Arial"/>
          <w:spacing w:val="4"/>
          <w:sz w:val="24"/>
          <w:szCs w:val="24"/>
          <w:lang w:val="es-MX"/>
        </w:rPr>
        <w:t xml:space="preserve"> electoral</w:t>
      </w:r>
      <w:r w:rsidR="00A1620D" w:rsidRPr="002A0E49">
        <w:rPr>
          <w:rFonts w:ascii="Arial Nova" w:eastAsia="Arial" w:hAnsi="Arial Nova" w:cs="Arial"/>
          <w:spacing w:val="4"/>
          <w:sz w:val="24"/>
          <w:szCs w:val="24"/>
          <w:lang w:val="es-MX"/>
        </w:rPr>
        <w:t xml:space="preserve"> o un acto tendiente a la coacción de la voluntad de los votantes, </w:t>
      </w:r>
      <w:r w:rsidR="002F394F" w:rsidRPr="002A0E49">
        <w:rPr>
          <w:rFonts w:ascii="Arial Nova" w:eastAsia="Arial" w:hAnsi="Arial Nova" w:cs="Arial"/>
          <w:spacing w:val="4"/>
          <w:sz w:val="24"/>
          <w:szCs w:val="24"/>
          <w:lang w:val="es-MX"/>
        </w:rPr>
        <w:t xml:space="preserve">razón por la cual, no es aplicable la tesis </w:t>
      </w:r>
      <w:r w:rsidR="002F394F" w:rsidRPr="002A0E49">
        <w:rPr>
          <w:rFonts w:ascii="Arial Nova" w:eastAsia="Arial" w:hAnsi="Arial Nova" w:cs="Arial"/>
          <w:spacing w:val="4"/>
          <w:sz w:val="24"/>
          <w:szCs w:val="24"/>
        </w:rPr>
        <w:t>III/2009 de Sala Superior de</w:t>
      </w:r>
      <w:r w:rsidR="00A34DB0" w:rsidRPr="002A0E49">
        <w:rPr>
          <w:rFonts w:ascii="Arial Nova" w:eastAsia="Arial" w:hAnsi="Arial Nova" w:cs="Arial"/>
          <w:spacing w:val="4"/>
          <w:sz w:val="24"/>
          <w:szCs w:val="24"/>
        </w:rPr>
        <w:t xml:space="preserve"> </w:t>
      </w:r>
      <w:r w:rsidR="002F394F" w:rsidRPr="002A0E49">
        <w:rPr>
          <w:rFonts w:ascii="Arial Nova" w:eastAsia="Arial" w:hAnsi="Arial Nova" w:cs="Arial"/>
          <w:spacing w:val="4"/>
          <w:sz w:val="24"/>
          <w:szCs w:val="24"/>
        </w:rPr>
        <w:t xml:space="preserve">rubro: </w:t>
      </w:r>
      <w:r w:rsidR="002F394F" w:rsidRPr="002A0E49">
        <w:rPr>
          <w:rFonts w:ascii="Arial Nova" w:eastAsia="Arial" w:hAnsi="Arial Nova" w:cs="Arial"/>
          <w:b/>
          <w:spacing w:val="4"/>
          <w:sz w:val="24"/>
          <w:szCs w:val="24"/>
        </w:rPr>
        <w:t>“COACCIÓN AL VOTO. SE ACTUALIZA CUANDO LOS SINDICATOS CELEBRAN REUNIONES CON FINES DE PROSELITISMO ELECTORAL”</w:t>
      </w:r>
      <w:r w:rsidR="006B1322" w:rsidRPr="002A0E49">
        <w:rPr>
          <w:rFonts w:ascii="Arial Nova" w:eastAsia="Arial" w:hAnsi="Arial Nova" w:cs="Arial"/>
          <w:b/>
          <w:spacing w:val="4"/>
          <w:sz w:val="24"/>
          <w:szCs w:val="24"/>
        </w:rPr>
        <w:t>.</w:t>
      </w:r>
    </w:p>
    <w:p w:rsidR="00DA10D8" w:rsidRPr="002A0E49" w:rsidRDefault="00DA10D8" w:rsidP="00A60F93">
      <w:pPr>
        <w:spacing w:before="29" w:line="360" w:lineRule="auto"/>
        <w:ind w:right="36"/>
        <w:jc w:val="both"/>
        <w:rPr>
          <w:rFonts w:ascii="Arial Nova" w:eastAsia="Arial" w:hAnsi="Arial Nova" w:cs="Arial"/>
          <w:spacing w:val="4"/>
          <w:sz w:val="24"/>
          <w:szCs w:val="24"/>
          <w:lang w:val="es-MX"/>
        </w:rPr>
      </w:pPr>
    </w:p>
    <w:p w:rsidR="001F3105" w:rsidRPr="002A0E49" w:rsidRDefault="001F3105" w:rsidP="00A60F93">
      <w:pPr>
        <w:spacing w:before="29" w:line="360" w:lineRule="auto"/>
        <w:ind w:right="36"/>
        <w:jc w:val="both"/>
        <w:rPr>
          <w:rFonts w:ascii="Arial Nova" w:eastAsia="Arial" w:hAnsi="Arial Nova" w:cs="Arial"/>
          <w:spacing w:val="4"/>
          <w:sz w:val="24"/>
          <w:szCs w:val="24"/>
          <w:lang w:val="es-MX"/>
        </w:rPr>
      </w:pPr>
      <w:r w:rsidRPr="002A0E49">
        <w:rPr>
          <w:rFonts w:ascii="Arial Nova" w:eastAsia="Arial" w:hAnsi="Arial Nova" w:cs="Arial"/>
          <w:spacing w:val="4"/>
          <w:sz w:val="24"/>
          <w:szCs w:val="24"/>
          <w:lang w:val="es-MX"/>
        </w:rPr>
        <w:t xml:space="preserve">Por ello, este </w:t>
      </w:r>
      <w:r w:rsidR="00CA6811" w:rsidRPr="002A0E49">
        <w:rPr>
          <w:rFonts w:ascii="Arial Nova" w:eastAsia="Arial" w:hAnsi="Arial Nova" w:cs="Arial"/>
          <w:spacing w:val="4"/>
          <w:sz w:val="24"/>
          <w:szCs w:val="24"/>
          <w:lang w:val="es-MX"/>
        </w:rPr>
        <w:t>T</w:t>
      </w:r>
      <w:r w:rsidRPr="002A0E49">
        <w:rPr>
          <w:rFonts w:ascii="Arial Nova" w:eastAsia="Arial" w:hAnsi="Arial Nova" w:cs="Arial"/>
          <w:spacing w:val="4"/>
          <w:sz w:val="24"/>
          <w:szCs w:val="24"/>
          <w:lang w:val="es-MX"/>
        </w:rPr>
        <w:t xml:space="preserve">ribunal no cuenta con los elementos necesarios </w:t>
      </w:r>
      <w:r w:rsidR="002B6D27" w:rsidRPr="002A0E49">
        <w:rPr>
          <w:rFonts w:ascii="Arial Nova" w:eastAsia="Arial" w:hAnsi="Arial Nova" w:cs="Arial"/>
          <w:spacing w:val="4"/>
          <w:sz w:val="24"/>
          <w:szCs w:val="24"/>
          <w:lang w:val="es-MX"/>
        </w:rPr>
        <w:t xml:space="preserve">suficientes </w:t>
      </w:r>
      <w:r w:rsidRPr="002A0E49">
        <w:rPr>
          <w:rFonts w:ascii="Arial Nova" w:eastAsia="Arial" w:hAnsi="Arial Nova" w:cs="Arial"/>
          <w:spacing w:val="4"/>
          <w:sz w:val="24"/>
          <w:szCs w:val="24"/>
          <w:lang w:val="es-MX"/>
        </w:rPr>
        <w:t xml:space="preserve">para determinar las circunstancias de tiempo, modo y lugar, a efecto de </w:t>
      </w:r>
      <w:r w:rsidR="00F8499A" w:rsidRPr="002A0E49">
        <w:rPr>
          <w:rFonts w:ascii="Arial Nova" w:eastAsia="Arial" w:hAnsi="Arial Nova" w:cs="Arial"/>
          <w:spacing w:val="4"/>
          <w:sz w:val="24"/>
          <w:szCs w:val="24"/>
          <w:lang w:val="es-MX"/>
        </w:rPr>
        <w:t>establecer</w:t>
      </w:r>
      <w:r w:rsidRPr="002A0E49">
        <w:rPr>
          <w:rFonts w:ascii="Arial Nova" w:eastAsia="Arial" w:hAnsi="Arial Nova" w:cs="Arial"/>
          <w:spacing w:val="4"/>
          <w:sz w:val="24"/>
          <w:szCs w:val="24"/>
          <w:lang w:val="es-MX"/>
        </w:rPr>
        <w:t xml:space="preserve"> si ocurrió y de qué modo, la violación a la normativa en los términos de la denuncia. </w:t>
      </w:r>
    </w:p>
    <w:p w:rsidR="00462AB1" w:rsidRPr="002A0E49" w:rsidRDefault="00462AB1" w:rsidP="00A60F93">
      <w:pPr>
        <w:pStyle w:val="Prrafodelista"/>
        <w:spacing w:before="29" w:line="360" w:lineRule="auto"/>
        <w:ind w:left="0" w:right="36"/>
        <w:jc w:val="both"/>
        <w:rPr>
          <w:rFonts w:ascii="Arial Nova" w:eastAsia="Arial" w:hAnsi="Arial Nova" w:cs="Arial"/>
          <w:spacing w:val="4"/>
          <w:sz w:val="24"/>
          <w:szCs w:val="24"/>
          <w:lang w:val="es-MX"/>
        </w:rPr>
      </w:pPr>
    </w:p>
    <w:p w:rsidR="00462AB1" w:rsidRPr="002A0E49" w:rsidRDefault="002B6D27" w:rsidP="00A60F93">
      <w:pPr>
        <w:pStyle w:val="Prrafodelista"/>
        <w:spacing w:before="29" w:line="360" w:lineRule="auto"/>
        <w:ind w:left="0" w:right="36"/>
        <w:jc w:val="both"/>
        <w:rPr>
          <w:rFonts w:ascii="Arial Nova" w:eastAsia="Arial" w:hAnsi="Arial Nova" w:cs="Arial"/>
          <w:spacing w:val="4"/>
          <w:sz w:val="24"/>
          <w:szCs w:val="24"/>
          <w:lang w:val="es-MX"/>
        </w:rPr>
      </w:pPr>
      <w:r w:rsidRPr="002A0E49">
        <w:rPr>
          <w:rFonts w:ascii="Arial Nova" w:eastAsia="Arial" w:hAnsi="Arial Nova" w:cs="Arial"/>
          <w:spacing w:val="4"/>
          <w:sz w:val="24"/>
          <w:szCs w:val="24"/>
          <w:lang w:val="es-MX"/>
        </w:rPr>
        <w:lastRenderedPageBreak/>
        <w:t>Lo anterior, p</w:t>
      </w:r>
      <w:r w:rsidR="00462AB1" w:rsidRPr="002A0E49">
        <w:rPr>
          <w:rFonts w:ascii="Arial Nova" w:eastAsia="Arial" w:hAnsi="Arial Nova" w:cs="Arial"/>
          <w:spacing w:val="4"/>
          <w:sz w:val="24"/>
          <w:szCs w:val="24"/>
          <w:lang w:val="es-MX"/>
        </w:rPr>
        <w:t>ues no basta con la publicación de una</w:t>
      </w:r>
      <w:r w:rsidR="008817E1">
        <w:rPr>
          <w:rFonts w:ascii="Arial Nova" w:eastAsia="Arial" w:hAnsi="Arial Nova" w:cs="Arial"/>
          <w:spacing w:val="4"/>
          <w:sz w:val="24"/>
          <w:szCs w:val="24"/>
          <w:lang w:val="es-MX"/>
        </w:rPr>
        <w:t xml:space="preserve"> o varias</w:t>
      </w:r>
      <w:r w:rsidR="00462AB1" w:rsidRPr="002A0E49">
        <w:rPr>
          <w:rFonts w:ascii="Arial Nova" w:eastAsia="Arial" w:hAnsi="Arial Nova" w:cs="Arial"/>
          <w:spacing w:val="4"/>
          <w:sz w:val="24"/>
          <w:szCs w:val="24"/>
          <w:lang w:val="es-MX"/>
        </w:rPr>
        <w:t xml:space="preserve"> nota</w:t>
      </w:r>
      <w:r w:rsidR="008817E1">
        <w:rPr>
          <w:rFonts w:ascii="Arial Nova" w:eastAsia="Arial" w:hAnsi="Arial Nova" w:cs="Arial"/>
          <w:spacing w:val="4"/>
          <w:sz w:val="24"/>
          <w:szCs w:val="24"/>
          <w:lang w:val="es-MX"/>
        </w:rPr>
        <w:t>s</w:t>
      </w:r>
      <w:r w:rsidR="00462AB1" w:rsidRPr="002A0E49">
        <w:rPr>
          <w:rFonts w:ascii="Arial Nova" w:eastAsia="Arial" w:hAnsi="Arial Nova" w:cs="Arial"/>
          <w:spacing w:val="4"/>
          <w:sz w:val="24"/>
          <w:szCs w:val="24"/>
          <w:lang w:val="es-MX"/>
        </w:rPr>
        <w:t xml:space="preserve"> periodística</w:t>
      </w:r>
      <w:r w:rsidR="008817E1">
        <w:rPr>
          <w:rFonts w:ascii="Arial Nova" w:eastAsia="Arial" w:hAnsi="Arial Nova" w:cs="Arial"/>
          <w:spacing w:val="4"/>
          <w:sz w:val="24"/>
          <w:szCs w:val="24"/>
          <w:lang w:val="es-MX"/>
        </w:rPr>
        <w:t>s</w:t>
      </w:r>
      <w:r w:rsidR="00462AB1" w:rsidRPr="002A0E49">
        <w:rPr>
          <w:rFonts w:ascii="Arial Nova" w:eastAsia="Arial" w:hAnsi="Arial Nova" w:cs="Arial"/>
          <w:spacing w:val="4"/>
          <w:sz w:val="24"/>
          <w:szCs w:val="24"/>
          <w:lang w:val="es-MX"/>
        </w:rPr>
        <w:t xml:space="preserve"> para que al ofrecerla</w:t>
      </w:r>
      <w:r w:rsidR="008817E1">
        <w:rPr>
          <w:rFonts w:ascii="Arial Nova" w:eastAsia="Arial" w:hAnsi="Arial Nova" w:cs="Arial"/>
          <w:spacing w:val="4"/>
          <w:sz w:val="24"/>
          <w:szCs w:val="24"/>
          <w:lang w:val="es-MX"/>
        </w:rPr>
        <w:t>s</w:t>
      </w:r>
      <w:r w:rsidR="00462AB1" w:rsidRPr="002A0E49">
        <w:rPr>
          <w:rFonts w:ascii="Arial Nova" w:eastAsia="Arial" w:hAnsi="Arial Nova" w:cs="Arial"/>
          <w:spacing w:val="4"/>
          <w:sz w:val="24"/>
          <w:szCs w:val="24"/>
          <w:lang w:val="es-MX"/>
        </w:rPr>
        <w:t xml:space="preserve"> como medio probatorio se demuestre </w:t>
      </w:r>
      <w:r w:rsidR="00462AB1" w:rsidRPr="002A0E49">
        <w:rPr>
          <w:rFonts w:ascii="Arial Nova" w:eastAsia="Arial" w:hAnsi="Arial Nova" w:cs="Arial"/>
          <w:i/>
          <w:spacing w:val="4"/>
          <w:sz w:val="24"/>
          <w:szCs w:val="24"/>
          <w:lang w:val="es-MX"/>
        </w:rPr>
        <w:t>per se</w:t>
      </w:r>
      <w:r w:rsidR="00462AB1" w:rsidRPr="002A0E49">
        <w:rPr>
          <w:rFonts w:ascii="Arial Nova" w:eastAsia="Arial" w:hAnsi="Arial Nova" w:cs="Arial"/>
          <w:spacing w:val="4"/>
          <w:sz w:val="24"/>
          <w:szCs w:val="24"/>
          <w:lang w:val="es-MX"/>
        </w:rPr>
        <w:t xml:space="preserve"> la realización de un hecho que afect</w:t>
      </w:r>
      <w:r w:rsidR="0020655A">
        <w:rPr>
          <w:rFonts w:ascii="Arial Nova" w:eastAsia="Arial" w:hAnsi="Arial Nova" w:cs="Arial"/>
          <w:spacing w:val="4"/>
          <w:sz w:val="24"/>
          <w:szCs w:val="24"/>
          <w:lang w:val="es-MX"/>
        </w:rPr>
        <w:t>e</w:t>
      </w:r>
      <w:r w:rsidR="00462AB1" w:rsidRPr="002A0E49">
        <w:rPr>
          <w:rFonts w:ascii="Arial Nova" w:eastAsia="Arial" w:hAnsi="Arial Nova" w:cs="Arial"/>
          <w:spacing w:val="4"/>
          <w:sz w:val="24"/>
          <w:szCs w:val="24"/>
          <w:lang w:val="es-MX"/>
        </w:rPr>
        <w:t xml:space="preserve"> la equidad en la contienda, por lo tanto, para calificar su fuerza convictiva es necesario concatenarlo con otras probanzas</w:t>
      </w:r>
      <w:r w:rsidR="005A74CC" w:rsidRPr="002A0E49">
        <w:rPr>
          <w:rFonts w:ascii="Arial Nova" w:eastAsia="Arial" w:hAnsi="Arial Nova" w:cs="Arial"/>
          <w:spacing w:val="4"/>
          <w:sz w:val="24"/>
          <w:szCs w:val="24"/>
          <w:lang w:val="es-MX"/>
        </w:rPr>
        <w:t>.</w:t>
      </w:r>
    </w:p>
    <w:p w:rsidR="00462AB1" w:rsidRPr="002A0E49" w:rsidRDefault="00462AB1" w:rsidP="00A60F93">
      <w:pPr>
        <w:pStyle w:val="Prrafodelista"/>
        <w:spacing w:before="29" w:line="360" w:lineRule="auto"/>
        <w:ind w:left="0" w:right="36"/>
        <w:jc w:val="both"/>
        <w:rPr>
          <w:rFonts w:ascii="Arial Nova" w:eastAsia="Arial" w:hAnsi="Arial Nova" w:cs="Arial"/>
          <w:spacing w:val="4"/>
          <w:sz w:val="24"/>
          <w:szCs w:val="24"/>
          <w:lang w:val="es-MX"/>
        </w:rPr>
      </w:pPr>
    </w:p>
    <w:p w:rsidR="007F1C9B" w:rsidRPr="002A0E49" w:rsidRDefault="00462AB1" w:rsidP="00A60F93">
      <w:pPr>
        <w:pStyle w:val="Prrafodelista"/>
        <w:spacing w:before="29" w:line="360" w:lineRule="auto"/>
        <w:ind w:left="0" w:right="36"/>
        <w:jc w:val="both"/>
        <w:rPr>
          <w:rFonts w:ascii="Arial Nova" w:eastAsia="Arial" w:hAnsi="Arial Nova" w:cs="Arial"/>
          <w:spacing w:val="4"/>
          <w:sz w:val="24"/>
          <w:szCs w:val="24"/>
          <w:lang w:val="es-MX"/>
        </w:rPr>
      </w:pPr>
      <w:r w:rsidRPr="002A0E49">
        <w:rPr>
          <w:rFonts w:ascii="Arial Nova" w:eastAsia="Arial" w:hAnsi="Arial Nova" w:cs="Arial"/>
          <w:spacing w:val="4"/>
          <w:sz w:val="24"/>
          <w:szCs w:val="24"/>
          <w:lang w:val="es-MX"/>
        </w:rPr>
        <w:t>Por tal razón</w:t>
      </w:r>
      <w:r w:rsidR="008817E1">
        <w:rPr>
          <w:rFonts w:ascii="Arial Nova" w:eastAsia="Arial" w:hAnsi="Arial Nova" w:cs="Arial"/>
          <w:spacing w:val="4"/>
          <w:sz w:val="24"/>
          <w:szCs w:val="24"/>
          <w:lang w:val="es-MX"/>
        </w:rPr>
        <w:t>,</w:t>
      </w:r>
      <w:r w:rsidRPr="002A0E49">
        <w:rPr>
          <w:rFonts w:ascii="Arial Nova" w:eastAsia="Arial" w:hAnsi="Arial Nova" w:cs="Arial"/>
          <w:spacing w:val="4"/>
          <w:sz w:val="24"/>
          <w:szCs w:val="24"/>
          <w:lang w:val="es-MX"/>
        </w:rPr>
        <w:t xml:space="preserve"> el grado de </w:t>
      </w:r>
      <w:r w:rsidR="00EB0C5B" w:rsidRPr="002A0E49">
        <w:rPr>
          <w:rFonts w:ascii="Arial Nova" w:eastAsia="Arial" w:hAnsi="Arial Nova" w:cs="Arial"/>
          <w:spacing w:val="4"/>
          <w:sz w:val="24"/>
          <w:szCs w:val="24"/>
          <w:lang w:val="es-MX"/>
        </w:rPr>
        <w:t>valoración de los elementos probatorios</w:t>
      </w:r>
      <w:r w:rsidRPr="002A0E49">
        <w:rPr>
          <w:rFonts w:ascii="Arial Nova" w:eastAsia="Arial" w:hAnsi="Arial Nova" w:cs="Arial"/>
          <w:spacing w:val="4"/>
          <w:sz w:val="24"/>
          <w:szCs w:val="24"/>
          <w:lang w:val="es-MX"/>
        </w:rPr>
        <w:t xml:space="preserve"> queda solamente en la categoría de indicio</w:t>
      </w:r>
      <w:r w:rsidR="008817E1">
        <w:rPr>
          <w:rFonts w:ascii="Arial Nova" w:eastAsia="Arial" w:hAnsi="Arial Nova" w:cs="Arial"/>
          <w:spacing w:val="4"/>
          <w:sz w:val="24"/>
          <w:szCs w:val="24"/>
          <w:lang w:val="es-MX"/>
        </w:rPr>
        <w:t xml:space="preserve">, que incluso lo es de un hecho que no infringe </w:t>
      </w:r>
      <w:r w:rsidR="001B216A">
        <w:rPr>
          <w:rFonts w:ascii="Arial Nova" w:eastAsia="Arial" w:hAnsi="Arial Nova" w:cs="Arial"/>
          <w:spacing w:val="4"/>
          <w:sz w:val="24"/>
          <w:szCs w:val="24"/>
          <w:lang w:val="es-MX"/>
        </w:rPr>
        <w:t>la normativa electoral en los términos propuestos</w:t>
      </w:r>
      <w:r w:rsidRPr="002A0E49">
        <w:rPr>
          <w:rFonts w:ascii="Arial Nova" w:eastAsia="Arial" w:hAnsi="Arial Nova" w:cs="Arial"/>
          <w:spacing w:val="4"/>
          <w:sz w:val="24"/>
          <w:szCs w:val="24"/>
          <w:lang w:val="es-MX"/>
        </w:rPr>
        <w:t>, cuya fuerza de convicción depende de la existencia de otras probanzas con las cuales pueda ser adminiculado</w:t>
      </w:r>
      <w:r w:rsidRPr="002A0E49">
        <w:rPr>
          <w:rStyle w:val="Refdenotaalpie"/>
          <w:rFonts w:ascii="Arial Nova" w:eastAsia="Arial" w:hAnsi="Arial Nova" w:cs="Arial"/>
          <w:spacing w:val="4"/>
          <w:sz w:val="24"/>
          <w:szCs w:val="24"/>
          <w:lang w:val="es-MX"/>
        </w:rPr>
        <w:footnoteReference w:id="16"/>
      </w:r>
      <w:r w:rsidRPr="002A0E49">
        <w:rPr>
          <w:rFonts w:ascii="Arial Nova" w:eastAsia="Arial" w:hAnsi="Arial Nova" w:cs="Arial"/>
          <w:spacing w:val="4"/>
          <w:sz w:val="24"/>
          <w:szCs w:val="24"/>
          <w:lang w:val="es-MX"/>
        </w:rPr>
        <w:t xml:space="preserve">, </w:t>
      </w:r>
      <w:r w:rsidR="007F1C9B" w:rsidRPr="002A0E49">
        <w:rPr>
          <w:rFonts w:ascii="Arial Nova" w:eastAsia="Arial" w:hAnsi="Arial Nova" w:cs="Arial"/>
          <w:spacing w:val="4"/>
          <w:sz w:val="24"/>
          <w:szCs w:val="24"/>
          <w:lang w:val="es-MX"/>
        </w:rPr>
        <w:t>con la finalidad de tener certeza sobre la existencia de la reunión entre la denunciada y el sindicato ferrocarrilero.</w:t>
      </w:r>
    </w:p>
    <w:p w:rsidR="00771091" w:rsidRPr="002A0E49" w:rsidRDefault="00771091" w:rsidP="00A60F93">
      <w:pPr>
        <w:pStyle w:val="Prrafodelista"/>
        <w:spacing w:before="29" w:line="360" w:lineRule="auto"/>
        <w:ind w:left="0" w:right="36"/>
        <w:jc w:val="both"/>
        <w:rPr>
          <w:rFonts w:ascii="Arial Nova" w:eastAsia="Arial" w:hAnsi="Arial Nova" w:cs="Arial"/>
          <w:spacing w:val="4"/>
          <w:sz w:val="24"/>
          <w:szCs w:val="24"/>
          <w:lang w:val="es-MX"/>
        </w:rPr>
      </w:pPr>
    </w:p>
    <w:p w:rsidR="00DA10D8" w:rsidRPr="002A0E49" w:rsidRDefault="007F1C9B" w:rsidP="00A60F93">
      <w:pPr>
        <w:spacing w:before="29" w:line="360" w:lineRule="auto"/>
        <w:ind w:right="36"/>
        <w:jc w:val="both"/>
        <w:rPr>
          <w:rFonts w:ascii="Arial Nova" w:eastAsia="Arial" w:hAnsi="Arial Nova" w:cs="Arial"/>
          <w:spacing w:val="4"/>
          <w:sz w:val="24"/>
          <w:szCs w:val="24"/>
          <w:u w:val="single"/>
          <w:lang w:val="es-MX"/>
        </w:rPr>
      </w:pPr>
      <w:bookmarkStart w:id="5" w:name="_Hlk8980118"/>
      <w:r w:rsidRPr="002A0E49">
        <w:rPr>
          <w:rFonts w:ascii="Arial Nova" w:eastAsia="Arial" w:hAnsi="Arial Nova" w:cs="Arial"/>
          <w:spacing w:val="4"/>
          <w:sz w:val="24"/>
          <w:szCs w:val="24"/>
          <w:lang w:val="es-MX"/>
        </w:rPr>
        <w:t>En conclusión</w:t>
      </w:r>
      <w:r w:rsidR="00DA10D8" w:rsidRPr="002A0E49">
        <w:rPr>
          <w:rFonts w:ascii="Arial Nova" w:eastAsia="Arial" w:hAnsi="Arial Nova" w:cs="Arial"/>
          <w:spacing w:val="4"/>
          <w:sz w:val="24"/>
          <w:szCs w:val="24"/>
          <w:lang w:val="es-MX"/>
        </w:rPr>
        <w:t xml:space="preserve">, una vez estudiados los elementos de prueba en relación con los hechos motivo de queja, y </w:t>
      </w:r>
      <w:r w:rsidR="00DA10D8" w:rsidRPr="002A0E49">
        <w:rPr>
          <w:rFonts w:ascii="Arial Nova" w:eastAsia="Arial" w:hAnsi="Arial Nova" w:cs="Arial"/>
          <w:b/>
          <w:spacing w:val="4"/>
          <w:sz w:val="24"/>
          <w:szCs w:val="24"/>
          <w:lang w:val="es-MX"/>
        </w:rPr>
        <w:t>al no existir otros elementos que permitan la concatenación</w:t>
      </w:r>
      <w:r w:rsidR="00DA10D8" w:rsidRPr="002A0E49">
        <w:rPr>
          <w:rFonts w:ascii="Arial Nova" w:eastAsia="Arial" w:hAnsi="Arial Nova" w:cs="Arial"/>
          <w:spacing w:val="4"/>
          <w:sz w:val="24"/>
          <w:szCs w:val="24"/>
          <w:lang w:val="es-MX"/>
        </w:rPr>
        <w:t xml:space="preserve">, esta autoridad determina que </w:t>
      </w:r>
      <w:r w:rsidR="00DA10D8" w:rsidRPr="002A0E49">
        <w:rPr>
          <w:rFonts w:ascii="Arial Nova" w:eastAsia="Arial" w:hAnsi="Arial Nova" w:cs="Arial"/>
          <w:b/>
          <w:spacing w:val="4"/>
          <w:sz w:val="24"/>
          <w:szCs w:val="24"/>
          <w:lang w:val="es-MX"/>
        </w:rPr>
        <w:t>no son medios de convicción suficientes</w:t>
      </w:r>
      <w:r w:rsidR="00DA10D8" w:rsidRPr="002A0E49">
        <w:rPr>
          <w:rFonts w:ascii="Arial Nova" w:eastAsia="Arial" w:hAnsi="Arial Nova" w:cs="Arial"/>
          <w:spacing w:val="4"/>
          <w:sz w:val="24"/>
          <w:szCs w:val="24"/>
          <w:lang w:val="es-MX"/>
        </w:rPr>
        <w:t xml:space="preserve"> para acreditar los hechos denunciados, por lo que no se puede inferir o confirmar la celebración de la reunión </w:t>
      </w:r>
      <w:r w:rsidRPr="002A0E49">
        <w:rPr>
          <w:rFonts w:ascii="Arial Nova" w:eastAsia="Arial" w:hAnsi="Arial Nova" w:cs="Arial"/>
          <w:spacing w:val="4"/>
          <w:sz w:val="24"/>
          <w:szCs w:val="24"/>
          <w:u w:val="single"/>
          <w:lang w:val="es-MX"/>
        </w:rPr>
        <w:t>ni del contenido de las notas se advierte</w:t>
      </w:r>
      <w:r w:rsidR="001B216A">
        <w:rPr>
          <w:rFonts w:ascii="Arial Nova" w:eastAsia="Arial" w:hAnsi="Arial Nova" w:cs="Arial"/>
          <w:spacing w:val="4"/>
          <w:sz w:val="24"/>
          <w:szCs w:val="24"/>
          <w:u w:val="single"/>
          <w:lang w:val="es-MX"/>
        </w:rPr>
        <w:t xml:space="preserve"> alguna reunión sindical, ni</w:t>
      </w:r>
      <w:r w:rsidRPr="002A0E49">
        <w:rPr>
          <w:rFonts w:ascii="Arial Nova" w:eastAsia="Arial" w:hAnsi="Arial Nova" w:cs="Arial"/>
          <w:spacing w:val="4"/>
          <w:sz w:val="24"/>
          <w:szCs w:val="24"/>
          <w:u w:val="single"/>
          <w:lang w:val="es-MX"/>
        </w:rPr>
        <w:t xml:space="preserve"> </w:t>
      </w:r>
      <w:r w:rsidR="00DA10D8" w:rsidRPr="002A0E49">
        <w:rPr>
          <w:rFonts w:ascii="Arial Nova" w:eastAsia="Arial" w:hAnsi="Arial Nova" w:cs="Arial"/>
          <w:spacing w:val="4"/>
          <w:sz w:val="24"/>
          <w:szCs w:val="24"/>
          <w:u w:val="single"/>
          <w:lang w:val="es-MX"/>
        </w:rPr>
        <w:t xml:space="preserve">mensaje </w:t>
      </w:r>
      <w:r w:rsidR="001B216A">
        <w:rPr>
          <w:rFonts w:ascii="Arial Nova" w:eastAsia="Arial" w:hAnsi="Arial Nova" w:cs="Arial"/>
          <w:spacing w:val="4"/>
          <w:sz w:val="24"/>
          <w:szCs w:val="24"/>
          <w:u w:val="single"/>
          <w:lang w:val="es-MX"/>
        </w:rPr>
        <w:t xml:space="preserve">alguno </w:t>
      </w:r>
      <w:r w:rsidR="00DA10D8" w:rsidRPr="002A0E49">
        <w:rPr>
          <w:rFonts w:ascii="Arial Nova" w:eastAsia="Arial" w:hAnsi="Arial Nova" w:cs="Arial"/>
          <w:spacing w:val="4"/>
          <w:sz w:val="24"/>
          <w:szCs w:val="24"/>
          <w:u w:val="single"/>
          <w:lang w:val="es-MX"/>
        </w:rPr>
        <w:t xml:space="preserve">de naturaleza política que pueda ser considerado como amenaza de coacción al voto, </w:t>
      </w:r>
      <w:r w:rsidR="00EB0C5B" w:rsidRPr="002A0E49">
        <w:rPr>
          <w:rFonts w:ascii="Arial Nova" w:eastAsia="Arial" w:hAnsi="Arial Nova" w:cs="Arial"/>
          <w:spacing w:val="4"/>
          <w:sz w:val="24"/>
          <w:szCs w:val="24"/>
          <w:u w:val="single"/>
          <w:lang w:val="es-MX"/>
        </w:rPr>
        <w:t>en consecuencia</w:t>
      </w:r>
      <w:r w:rsidR="00DA10D8" w:rsidRPr="002A0E49">
        <w:rPr>
          <w:rFonts w:ascii="Arial Nova" w:eastAsia="Arial" w:hAnsi="Arial Nova" w:cs="Arial"/>
          <w:spacing w:val="4"/>
          <w:sz w:val="24"/>
          <w:szCs w:val="24"/>
          <w:u w:val="single"/>
          <w:lang w:val="es-MX"/>
        </w:rPr>
        <w:t>, no hay condiciones que generen inequidad en la contienda.</w:t>
      </w:r>
    </w:p>
    <w:bookmarkEnd w:id="5"/>
    <w:p w:rsidR="00807911" w:rsidRPr="002A0E49" w:rsidRDefault="00807911" w:rsidP="00A60F93">
      <w:pPr>
        <w:pStyle w:val="Prrafodelista"/>
        <w:spacing w:before="29" w:line="360" w:lineRule="auto"/>
        <w:ind w:left="0" w:right="36"/>
        <w:jc w:val="both"/>
        <w:rPr>
          <w:rFonts w:ascii="Arial Nova" w:eastAsia="Arial" w:hAnsi="Arial Nova" w:cs="Arial"/>
          <w:spacing w:val="4"/>
          <w:sz w:val="24"/>
          <w:szCs w:val="24"/>
          <w:lang w:val="es-MX"/>
        </w:rPr>
      </w:pPr>
    </w:p>
    <w:p w:rsidR="007F1C9B" w:rsidRPr="002A0E49" w:rsidRDefault="007F1C9B" w:rsidP="00A60F93">
      <w:pPr>
        <w:spacing w:before="29" w:line="360" w:lineRule="auto"/>
        <w:ind w:right="36"/>
        <w:jc w:val="both"/>
        <w:rPr>
          <w:rFonts w:ascii="Arial Nova" w:eastAsia="Arial" w:hAnsi="Arial Nova" w:cs="Arial"/>
          <w:spacing w:val="4"/>
          <w:sz w:val="24"/>
          <w:szCs w:val="24"/>
          <w:lang w:val="es-MX"/>
        </w:rPr>
      </w:pPr>
      <w:r w:rsidRPr="002A0E49">
        <w:rPr>
          <w:rFonts w:ascii="Arial Nova" w:eastAsia="Arial" w:hAnsi="Arial Nova" w:cs="Arial"/>
          <w:spacing w:val="4"/>
          <w:sz w:val="24"/>
          <w:szCs w:val="24"/>
          <w:lang w:val="es-MX"/>
        </w:rPr>
        <w:t xml:space="preserve">A la luz de las probanzas aportadas, este Tribunal considera que, las mismas, en su conjunto, resultan </w:t>
      </w:r>
      <w:r w:rsidRPr="002A0E49">
        <w:rPr>
          <w:rFonts w:ascii="Arial Nova" w:eastAsia="Arial" w:hAnsi="Arial Nova" w:cs="Arial"/>
          <w:b/>
          <w:spacing w:val="4"/>
          <w:sz w:val="24"/>
          <w:szCs w:val="24"/>
          <w:lang w:val="es-MX"/>
        </w:rPr>
        <w:t>insuficientes</w:t>
      </w:r>
      <w:r w:rsidRPr="002A0E49">
        <w:rPr>
          <w:rFonts w:ascii="Arial Nova" w:eastAsia="Arial" w:hAnsi="Arial Nova" w:cs="Arial"/>
          <w:spacing w:val="4"/>
          <w:sz w:val="24"/>
          <w:szCs w:val="24"/>
          <w:lang w:val="es-MX"/>
        </w:rPr>
        <w:t xml:space="preserve"> para acreditar la existencia de una reunión con fines proselitistas o la supuesta coacción del voto de los miembros del sindicato, tal como lo señala en su escrito de queja. </w:t>
      </w:r>
    </w:p>
    <w:p w:rsidR="007F1C9B" w:rsidRPr="002A0E49" w:rsidRDefault="007F1C9B" w:rsidP="00A60F93">
      <w:pPr>
        <w:pStyle w:val="Prrafodelista"/>
        <w:spacing w:before="29" w:line="360" w:lineRule="auto"/>
        <w:ind w:left="0" w:right="36"/>
        <w:jc w:val="both"/>
        <w:rPr>
          <w:rFonts w:ascii="Arial Nova" w:eastAsia="Arial" w:hAnsi="Arial Nova" w:cs="Arial"/>
          <w:spacing w:val="4"/>
          <w:sz w:val="24"/>
          <w:szCs w:val="24"/>
          <w:lang w:val="es-MX"/>
        </w:rPr>
      </w:pPr>
    </w:p>
    <w:p w:rsidR="000D351E" w:rsidRPr="002A0E49" w:rsidRDefault="00EE14F3" w:rsidP="00A60F93">
      <w:pPr>
        <w:pStyle w:val="Prrafodelista"/>
        <w:spacing w:before="29" w:line="360" w:lineRule="auto"/>
        <w:ind w:left="0" w:right="36"/>
        <w:jc w:val="both"/>
        <w:rPr>
          <w:rFonts w:ascii="Arial Nova" w:eastAsia="Arial" w:hAnsi="Arial Nova" w:cs="Arial"/>
          <w:spacing w:val="4"/>
          <w:sz w:val="24"/>
          <w:szCs w:val="24"/>
          <w:lang w:val="es-MX"/>
        </w:rPr>
      </w:pPr>
      <w:r w:rsidRPr="002A0E49">
        <w:rPr>
          <w:rFonts w:ascii="Arial Nova" w:eastAsia="Arial" w:hAnsi="Arial Nova" w:cs="Arial"/>
          <w:spacing w:val="4"/>
          <w:sz w:val="24"/>
          <w:szCs w:val="24"/>
          <w:lang w:val="es-MX"/>
        </w:rPr>
        <w:t xml:space="preserve">Por lo anterior, </w:t>
      </w:r>
      <w:r w:rsidR="00807911" w:rsidRPr="002A0E49">
        <w:rPr>
          <w:rFonts w:ascii="Arial Nova" w:eastAsia="Arial" w:hAnsi="Arial Nova" w:cs="Arial"/>
          <w:spacing w:val="4"/>
          <w:sz w:val="24"/>
          <w:szCs w:val="24"/>
          <w:lang w:val="es-MX"/>
        </w:rPr>
        <w:t xml:space="preserve">este Tribunal tiene por </w:t>
      </w:r>
      <w:r w:rsidR="00807911" w:rsidRPr="002A0E49">
        <w:rPr>
          <w:rFonts w:ascii="Arial Nova" w:eastAsia="Arial" w:hAnsi="Arial Nova" w:cs="Arial"/>
          <w:b/>
          <w:spacing w:val="4"/>
          <w:sz w:val="24"/>
          <w:szCs w:val="24"/>
          <w:lang w:val="es-MX"/>
        </w:rPr>
        <w:t>no a</w:t>
      </w:r>
      <w:r w:rsidRPr="002A0E49">
        <w:rPr>
          <w:rFonts w:ascii="Arial Nova" w:eastAsia="Arial" w:hAnsi="Arial Nova" w:cs="Arial"/>
          <w:b/>
          <w:spacing w:val="4"/>
          <w:sz w:val="24"/>
          <w:szCs w:val="24"/>
          <w:lang w:val="es-MX"/>
        </w:rPr>
        <w:t>credita</w:t>
      </w:r>
      <w:r w:rsidR="00807911" w:rsidRPr="002A0E49">
        <w:rPr>
          <w:rFonts w:ascii="Arial Nova" w:eastAsia="Arial" w:hAnsi="Arial Nova" w:cs="Arial"/>
          <w:b/>
          <w:spacing w:val="4"/>
          <w:sz w:val="24"/>
          <w:szCs w:val="24"/>
          <w:lang w:val="es-MX"/>
        </w:rPr>
        <w:t>da</w:t>
      </w:r>
      <w:r w:rsidRPr="002A0E49">
        <w:rPr>
          <w:rFonts w:ascii="Arial Nova" w:eastAsia="Arial" w:hAnsi="Arial Nova" w:cs="Arial"/>
          <w:b/>
          <w:spacing w:val="4"/>
          <w:sz w:val="24"/>
          <w:szCs w:val="24"/>
          <w:lang w:val="es-MX"/>
        </w:rPr>
        <w:t xml:space="preserve"> la existencia de coacción del voto</w:t>
      </w:r>
      <w:r w:rsidRPr="002A0E49">
        <w:rPr>
          <w:rFonts w:ascii="Arial Nova" w:eastAsia="Arial" w:hAnsi="Arial Nova" w:cs="Arial"/>
          <w:spacing w:val="4"/>
          <w:sz w:val="24"/>
          <w:szCs w:val="24"/>
          <w:lang w:val="es-MX"/>
        </w:rPr>
        <w:t xml:space="preserve"> por parte de la candidata denunciada</w:t>
      </w:r>
      <w:r w:rsidR="00807911" w:rsidRPr="002A0E49">
        <w:rPr>
          <w:rFonts w:ascii="Arial Nova" w:eastAsia="Arial" w:hAnsi="Arial Nova" w:cs="Arial"/>
          <w:spacing w:val="4"/>
          <w:sz w:val="24"/>
          <w:szCs w:val="24"/>
          <w:lang w:val="es-MX"/>
        </w:rPr>
        <w:t>.</w:t>
      </w:r>
    </w:p>
    <w:p w:rsidR="002F0F3E" w:rsidRPr="002A0E49" w:rsidRDefault="002F0F3E" w:rsidP="00A60F93">
      <w:pPr>
        <w:pStyle w:val="Prrafodelista"/>
        <w:spacing w:before="29" w:line="360" w:lineRule="auto"/>
        <w:ind w:left="0" w:right="36"/>
        <w:jc w:val="both"/>
        <w:rPr>
          <w:rFonts w:ascii="Arial Nova" w:eastAsia="Arial" w:hAnsi="Arial Nova" w:cs="Arial"/>
          <w:spacing w:val="4"/>
          <w:sz w:val="24"/>
          <w:szCs w:val="24"/>
          <w:lang w:val="es-MX"/>
        </w:rPr>
      </w:pPr>
    </w:p>
    <w:p w:rsidR="002047B8" w:rsidRPr="002A0E49" w:rsidRDefault="002A0E49" w:rsidP="00A60F93">
      <w:pPr>
        <w:pStyle w:val="Prrafodelista"/>
        <w:spacing w:before="29" w:line="360" w:lineRule="auto"/>
        <w:ind w:left="0" w:right="36"/>
        <w:jc w:val="both"/>
        <w:rPr>
          <w:rFonts w:ascii="Arial Nova" w:eastAsia="Arial" w:hAnsi="Arial Nova" w:cs="Arial"/>
          <w:b/>
          <w:spacing w:val="4"/>
          <w:sz w:val="24"/>
          <w:szCs w:val="24"/>
          <w:lang w:val="es-MX"/>
        </w:rPr>
      </w:pPr>
      <w:r w:rsidRPr="002A0E49">
        <w:rPr>
          <w:rFonts w:ascii="Arial Nova" w:eastAsia="Arial" w:hAnsi="Arial Nova" w:cs="Arial"/>
          <w:b/>
          <w:spacing w:val="4"/>
          <w:sz w:val="24"/>
          <w:szCs w:val="24"/>
          <w:lang w:val="es-MX"/>
        </w:rPr>
        <w:t>10</w:t>
      </w:r>
      <w:r w:rsidR="00551A59" w:rsidRPr="002A0E49">
        <w:rPr>
          <w:rFonts w:ascii="Arial Nova" w:eastAsia="Arial" w:hAnsi="Arial Nova" w:cs="Arial"/>
          <w:b/>
          <w:spacing w:val="4"/>
          <w:sz w:val="24"/>
          <w:szCs w:val="24"/>
          <w:lang w:val="es-MX"/>
        </w:rPr>
        <w:t xml:space="preserve">.3 </w:t>
      </w:r>
      <w:r w:rsidR="00551A59" w:rsidRPr="002A0E49">
        <w:rPr>
          <w:rFonts w:ascii="Arial Nova" w:eastAsia="Arial" w:hAnsi="Arial Nova" w:cs="Arial"/>
          <w:b/>
          <w:spacing w:val="4"/>
          <w:sz w:val="24"/>
          <w:szCs w:val="24"/>
          <w:lang w:val="es-MX"/>
        </w:rPr>
        <w:tab/>
        <w:t>INEXISTENCIA DE LA RESPONSABILIDAD ATRIBUÍDA A LOS DENUNCIADOS.</w:t>
      </w:r>
    </w:p>
    <w:p w:rsidR="00551A59" w:rsidRPr="002A0E49" w:rsidRDefault="00551A59" w:rsidP="00A60F93">
      <w:pPr>
        <w:pStyle w:val="Prrafodelista"/>
        <w:spacing w:before="29" w:line="360" w:lineRule="auto"/>
        <w:ind w:left="0" w:right="36"/>
        <w:jc w:val="both"/>
        <w:rPr>
          <w:rFonts w:ascii="Arial Nova" w:eastAsia="Arial" w:hAnsi="Arial Nova" w:cs="Arial"/>
          <w:b/>
          <w:spacing w:val="4"/>
          <w:sz w:val="24"/>
          <w:szCs w:val="24"/>
          <w:lang w:val="es-MX"/>
        </w:rPr>
      </w:pPr>
    </w:p>
    <w:p w:rsidR="00551A59" w:rsidRPr="002A0E49" w:rsidRDefault="00551A59" w:rsidP="00A60F93">
      <w:pPr>
        <w:pStyle w:val="Prrafodelista"/>
        <w:tabs>
          <w:tab w:val="left" w:pos="9072"/>
        </w:tabs>
        <w:spacing w:before="29" w:line="360" w:lineRule="auto"/>
        <w:ind w:left="0" w:right="36"/>
        <w:jc w:val="both"/>
        <w:rPr>
          <w:rFonts w:ascii="Arial Nova" w:eastAsia="Arial" w:hAnsi="Arial Nova" w:cs="Arial"/>
          <w:spacing w:val="4"/>
          <w:sz w:val="24"/>
          <w:szCs w:val="24"/>
          <w:lang w:val="es-MX"/>
        </w:rPr>
      </w:pPr>
      <w:r w:rsidRPr="002A0E49">
        <w:rPr>
          <w:rFonts w:ascii="Arial Nova" w:eastAsia="Arial" w:hAnsi="Arial Nova" w:cs="Arial"/>
          <w:spacing w:val="4"/>
          <w:sz w:val="24"/>
          <w:szCs w:val="24"/>
          <w:lang w:val="es-MX"/>
        </w:rPr>
        <w:t xml:space="preserve">Al </w:t>
      </w:r>
      <w:r w:rsidR="00A16F21" w:rsidRPr="002A0E49">
        <w:rPr>
          <w:rFonts w:ascii="Arial Nova" w:eastAsia="Arial" w:hAnsi="Arial Nova" w:cs="Arial"/>
          <w:spacing w:val="4"/>
          <w:sz w:val="24"/>
          <w:szCs w:val="24"/>
          <w:lang w:val="es-MX"/>
        </w:rPr>
        <w:t>determinar la</w:t>
      </w:r>
      <w:r w:rsidRPr="002A0E49">
        <w:rPr>
          <w:rFonts w:ascii="Arial Nova" w:eastAsia="Arial" w:hAnsi="Arial Nova" w:cs="Arial"/>
          <w:spacing w:val="4"/>
          <w:sz w:val="24"/>
          <w:szCs w:val="24"/>
          <w:lang w:val="es-MX"/>
        </w:rPr>
        <w:t xml:space="preserve"> </w:t>
      </w:r>
      <w:r w:rsidRPr="002A0E49">
        <w:rPr>
          <w:rFonts w:ascii="Arial Nova" w:eastAsia="Arial" w:hAnsi="Arial Nova" w:cs="Arial"/>
          <w:b/>
          <w:spacing w:val="4"/>
          <w:sz w:val="24"/>
          <w:szCs w:val="24"/>
          <w:lang w:val="es-MX"/>
        </w:rPr>
        <w:t>inexisten</w:t>
      </w:r>
      <w:r w:rsidR="00A16F21" w:rsidRPr="002A0E49">
        <w:rPr>
          <w:rFonts w:ascii="Arial Nova" w:eastAsia="Arial" w:hAnsi="Arial Nova" w:cs="Arial"/>
          <w:b/>
          <w:spacing w:val="4"/>
          <w:sz w:val="24"/>
          <w:szCs w:val="24"/>
          <w:lang w:val="es-MX"/>
        </w:rPr>
        <w:t>cia</w:t>
      </w:r>
      <w:r w:rsidRPr="002A0E49">
        <w:rPr>
          <w:rFonts w:ascii="Arial Nova" w:eastAsia="Arial" w:hAnsi="Arial Nova" w:cs="Arial"/>
          <w:b/>
          <w:spacing w:val="4"/>
          <w:sz w:val="24"/>
          <w:szCs w:val="24"/>
          <w:lang w:val="es-MX"/>
        </w:rPr>
        <w:t xml:space="preserve"> </w:t>
      </w:r>
      <w:r w:rsidR="00A16F21" w:rsidRPr="002A0E49">
        <w:rPr>
          <w:rFonts w:ascii="Arial Nova" w:eastAsia="Arial" w:hAnsi="Arial Nova" w:cs="Arial"/>
          <w:spacing w:val="4"/>
          <w:sz w:val="24"/>
          <w:szCs w:val="24"/>
          <w:lang w:val="es-MX"/>
        </w:rPr>
        <w:t>d</w:t>
      </w:r>
      <w:r w:rsidRPr="002A0E49">
        <w:rPr>
          <w:rFonts w:ascii="Arial Nova" w:eastAsia="Arial" w:hAnsi="Arial Nova" w:cs="Arial"/>
          <w:spacing w:val="4"/>
          <w:sz w:val="24"/>
          <w:szCs w:val="24"/>
          <w:lang w:val="es-MX"/>
        </w:rPr>
        <w:t>el acto denunciado,</w:t>
      </w:r>
      <w:r w:rsidR="0038207A" w:rsidRPr="002A0E49">
        <w:rPr>
          <w:rFonts w:ascii="Arial Nova" w:eastAsia="Arial" w:hAnsi="Arial Nova" w:cs="Arial"/>
          <w:spacing w:val="4"/>
          <w:sz w:val="24"/>
          <w:szCs w:val="24"/>
          <w:lang w:val="es-MX"/>
        </w:rPr>
        <w:t xml:space="preserve"> es decir</w:t>
      </w:r>
      <w:r w:rsidR="007F29F9" w:rsidRPr="002A0E49">
        <w:rPr>
          <w:rFonts w:ascii="Arial Nova" w:eastAsia="Arial" w:hAnsi="Arial Nova" w:cs="Arial"/>
          <w:spacing w:val="4"/>
          <w:sz w:val="24"/>
          <w:szCs w:val="24"/>
          <w:lang w:val="es-MX"/>
        </w:rPr>
        <w:t xml:space="preserve"> de la celebración de la reunión</w:t>
      </w:r>
      <w:r w:rsidR="008A1670" w:rsidRPr="002A0E49">
        <w:rPr>
          <w:rFonts w:ascii="Arial Nova" w:eastAsia="Arial" w:hAnsi="Arial Nova" w:cs="Arial"/>
          <w:spacing w:val="4"/>
          <w:sz w:val="24"/>
          <w:szCs w:val="24"/>
          <w:lang w:val="es-MX"/>
        </w:rPr>
        <w:t xml:space="preserve"> entre la denunciada y el Sindicato Ferrocarrilero</w:t>
      </w:r>
      <w:r w:rsidR="007F29F9" w:rsidRPr="002A0E49">
        <w:rPr>
          <w:rFonts w:ascii="Arial Nova" w:eastAsia="Arial" w:hAnsi="Arial Nova" w:cs="Arial"/>
          <w:spacing w:val="4"/>
          <w:sz w:val="24"/>
          <w:szCs w:val="24"/>
          <w:lang w:val="es-MX"/>
        </w:rPr>
        <w:t xml:space="preserve">, </w:t>
      </w:r>
      <w:r w:rsidR="008A1670" w:rsidRPr="002A0E49">
        <w:rPr>
          <w:rFonts w:ascii="Arial Nova" w:eastAsia="Arial" w:hAnsi="Arial Nova" w:cs="Arial"/>
          <w:spacing w:val="4"/>
          <w:sz w:val="24"/>
          <w:szCs w:val="24"/>
          <w:lang w:val="es-MX"/>
        </w:rPr>
        <w:t>no existe responsabilidad</w:t>
      </w:r>
      <w:r w:rsidRPr="002A0E49">
        <w:rPr>
          <w:rFonts w:ascii="Arial Nova" w:eastAsia="Arial" w:hAnsi="Arial Nova" w:cs="Arial"/>
          <w:spacing w:val="4"/>
          <w:sz w:val="24"/>
          <w:szCs w:val="24"/>
          <w:lang w:val="es-MX"/>
        </w:rPr>
        <w:t xml:space="preserve"> </w:t>
      </w:r>
      <w:r w:rsidRPr="002A0E49">
        <w:rPr>
          <w:rFonts w:ascii="Arial Nova" w:eastAsia="Arial" w:hAnsi="Arial Nova" w:cs="Arial"/>
          <w:spacing w:val="4"/>
          <w:sz w:val="24"/>
          <w:szCs w:val="24"/>
          <w:lang w:val="es-MX"/>
        </w:rPr>
        <w:lastRenderedPageBreak/>
        <w:t>atribui</w:t>
      </w:r>
      <w:r w:rsidR="008A1670" w:rsidRPr="002A0E49">
        <w:rPr>
          <w:rFonts w:ascii="Arial Nova" w:eastAsia="Arial" w:hAnsi="Arial Nova" w:cs="Arial"/>
          <w:spacing w:val="4"/>
          <w:sz w:val="24"/>
          <w:szCs w:val="24"/>
          <w:lang w:val="es-MX"/>
        </w:rPr>
        <w:t>b</w:t>
      </w:r>
      <w:r w:rsidR="007F29F9" w:rsidRPr="002A0E49">
        <w:rPr>
          <w:rFonts w:ascii="Arial Nova" w:eastAsia="Arial" w:hAnsi="Arial Nova" w:cs="Arial"/>
          <w:spacing w:val="4"/>
          <w:sz w:val="24"/>
          <w:szCs w:val="24"/>
          <w:lang w:val="es-MX"/>
        </w:rPr>
        <w:t>l</w:t>
      </w:r>
      <w:r w:rsidRPr="002A0E49">
        <w:rPr>
          <w:rFonts w:ascii="Arial Nova" w:eastAsia="Arial" w:hAnsi="Arial Nova" w:cs="Arial"/>
          <w:spacing w:val="4"/>
          <w:sz w:val="24"/>
          <w:szCs w:val="24"/>
          <w:lang w:val="es-MX"/>
        </w:rPr>
        <w:t xml:space="preserve">e a la candidata </w:t>
      </w:r>
      <w:r w:rsidRPr="002A0E49">
        <w:rPr>
          <w:rFonts w:ascii="Arial Nova" w:eastAsia="Arial" w:hAnsi="Arial Nova" w:cs="Arial"/>
          <w:b/>
          <w:spacing w:val="4"/>
          <w:sz w:val="24"/>
          <w:szCs w:val="24"/>
          <w:lang w:val="es-MX"/>
        </w:rPr>
        <w:t>MARÍA TERESA JIMÉNEZ ESQUIVEL</w:t>
      </w:r>
      <w:r w:rsidRPr="002A0E49">
        <w:rPr>
          <w:rFonts w:ascii="Arial Nova" w:eastAsia="Arial" w:hAnsi="Arial Nova" w:cs="Arial"/>
          <w:spacing w:val="4"/>
          <w:sz w:val="24"/>
          <w:szCs w:val="24"/>
          <w:lang w:val="es-MX"/>
        </w:rPr>
        <w:t xml:space="preserve">, contendiente a la </w:t>
      </w:r>
      <w:r w:rsidR="00CA6811" w:rsidRPr="002A0E49">
        <w:rPr>
          <w:rFonts w:ascii="Arial Nova" w:eastAsia="Arial" w:hAnsi="Arial Nova" w:cs="Arial"/>
          <w:spacing w:val="4"/>
          <w:sz w:val="24"/>
          <w:szCs w:val="24"/>
          <w:lang w:val="es-MX"/>
        </w:rPr>
        <w:t>P</w:t>
      </w:r>
      <w:r w:rsidRPr="002A0E49">
        <w:rPr>
          <w:rFonts w:ascii="Arial Nova" w:eastAsia="Arial" w:hAnsi="Arial Nova" w:cs="Arial"/>
          <w:spacing w:val="4"/>
          <w:sz w:val="24"/>
          <w:szCs w:val="24"/>
          <w:lang w:val="es-MX"/>
        </w:rPr>
        <w:t xml:space="preserve">residencia </w:t>
      </w:r>
      <w:r w:rsidR="00CA6811" w:rsidRPr="002A0E49">
        <w:rPr>
          <w:rFonts w:ascii="Arial Nova" w:eastAsia="Arial" w:hAnsi="Arial Nova" w:cs="Arial"/>
          <w:spacing w:val="4"/>
          <w:sz w:val="24"/>
          <w:szCs w:val="24"/>
          <w:lang w:val="es-MX"/>
        </w:rPr>
        <w:t>M</w:t>
      </w:r>
      <w:r w:rsidRPr="002A0E49">
        <w:rPr>
          <w:rFonts w:ascii="Arial Nova" w:eastAsia="Arial" w:hAnsi="Arial Nova" w:cs="Arial"/>
          <w:spacing w:val="4"/>
          <w:sz w:val="24"/>
          <w:szCs w:val="24"/>
          <w:lang w:val="es-MX"/>
        </w:rPr>
        <w:t xml:space="preserve">unicipal del </w:t>
      </w:r>
      <w:r w:rsidR="00CA6811" w:rsidRPr="002A0E49">
        <w:rPr>
          <w:rFonts w:ascii="Arial Nova" w:eastAsia="Arial" w:hAnsi="Arial Nova" w:cs="Arial"/>
          <w:spacing w:val="4"/>
          <w:sz w:val="24"/>
          <w:szCs w:val="24"/>
          <w:lang w:val="es-MX"/>
        </w:rPr>
        <w:t>A</w:t>
      </w:r>
      <w:r w:rsidRPr="002A0E49">
        <w:rPr>
          <w:rFonts w:ascii="Arial Nova" w:eastAsia="Arial" w:hAnsi="Arial Nova" w:cs="Arial"/>
          <w:spacing w:val="4"/>
          <w:sz w:val="24"/>
          <w:szCs w:val="24"/>
          <w:lang w:val="es-MX"/>
        </w:rPr>
        <w:t>yuntamiento de Aguascalientes</w:t>
      </w:r>
      <w:r w:rsidR="008A1670" w:rsidRPr="002A0E49">
        <w:rPr>
          <w:rFonts w:ascii="Arial Nova" w:eastAsia="Arial" w:hAnsi="Arial Nova" w:cs="Arial"/>
          <w:spacing w:val="4"/>
          <w:sz w:val="24"/>
          <w:szCs w:val="24"/>
          <w:lang w:val="es-MX"/>
        </w:rPr>
        <w:t>.</w:t>
      </w:r>
    </w:p>
    <w:p w:rsidR="006F255B" w:rsidRDefault="006F255B" w:rsidP="00A60F93">
      <w:pPr>
        <w:pStyle w:val="Prrafodelista"/>
        <w:spacing w:before="29" w:line="360" w:lineRule="auto"/>
        <w:ind w:left="0" w:right="36"/>
        <w:jc w:val="both"/>
        <w:rPr>
          <w:rFonts w:ascii="Arial Nova" w:eastAsia="Arial" w:hAnsi="Arial Nova" w:cs="Arial"/>
          <w:spacing w:val="4"/>
          <w:sz w:val="24"/>
          <w:szCs w:val="24"/>
          <w:lang w:val="es-MX"/>
        </w:rPr>
      </w:pPr>
    </w:p>
    <w:p w:rsidR="00941D94" w:rsidRPr="002A0E49" w:rsidRDefault="00941D94" w:rsidP="00A60F93">
      <w:pPr>
        <w:pStyle w:val="Prrafodelista"/>
        <w:spacing w:before="29" w:line="360" w:lineRule="auto"/>
        <w:ind w:left="0" w:right="36"/>
        <w:jc w:val="both"/>
        <w:rPr>
          <w:rFonts w:ascii="Arial Nova" w:eastAsia="Arial" w:hAnsi="Arial Nova" w:cs="Arial"/>
          <w:spacing w:val="4"/>
          <w:sz w:val="24"/>
          <w:szCs w:val="24"/>
          <w:lang w:val="es-MX"/>
        </w:rPr>
      </w:pPr>
      <w:r w:rsidRPr="002A0E49">
        <w:rPr>
          <w:rFonts w:ascii="Arial Nova" w:eastAsia="Arial" w:hAnsi="Arial Nova" w:cs="Arial"/>
          <w:spacing w:val="4"/>
          <w:sz w:val="24"/>
          <w:szCs w:val="24"/>
          <w:lang w:val="es-MX"/>
        </w:rPr>
        <w:t xml:space="preserve">Igualmente, resulta, </w:t>
      </w:r>
      <w:r w:rsidRPr="002A0E49">
        <w:rPr>
          <w:rFonts w:ascii="Arial Nova" w:eastAsia="Arial" w:hAnsi="Arial Nova" w:cs="Arial"/>
          <w:b/>
          <w:spacing w:val="4"/>
          <w:sz w:val="24"/>
          <w:szCs w:val="24"/>
          <w:lang w:val="es-MX"/>
        </w:rPr>
        <w:t>inexistente</w:t>
      </w:r>
      <w:r w:rsidRPr="002A0E49">
        <w:rPr>
          <w:rFonts w:ascii="Arial Nova" w:eastAsia="Arial" w:hAnsi="Arial Nova" w:cs="Arial"/>
          <w:spacing w:val="4"/>
          <w:sz w:val="24"/>
          <w:szCs w:val="24"/>
          <w:lang w:val="es-MX"/>
        </w:rPr>
        <w:t xml:space="preserve"> cualquier responsabilidad </w:t>
      </w:r>
      <w:r w:rsidR="007F1C9B" w:rsidRPr="002A0E49">
        <w:rPr>
          <w:rFonts w:ascii="Arial Nova" w:eastAsia="Arial" w:hAnsi="Arial Nova" w:cs="Arial"/>
          <w:spacing w:val="4"/>
          <w:sz w:val="24"/>
          <w:szCs w:val="24"/>
          <w:lang w:val="es-MX"/>
        </w:rPr>
        <w:t>imputable</w:t>
      </w:r>
      <w:r w:rsidRPr="002A0E49">
        <w:rPr>
          <w:rFonts w:ascii="Arial Nova" w:eastAsia="Arial" w:hAnsi="Arial Nova" w:cs="Arial"/>
          <w:spacing w:val="4"/>
          <w:sz w:val="24"/>
          <w:szCs w:val="24"/>
          <w:lang w:val="es-MX"/>
        </w:rPr>
        <w:t xml:space="preserve"> al Partido Acción Nacional. </w:t>
      </w:r>
    </w:p>
    <w:p w:rsidR="00941D94" w:rsidRPr="002A0E49" w:rsidRDefault="00941D94" w:rsidP="00A60F93">
      <w:pPr>
        <w:tabs>
          <w:tab w:val="left" w:pos="9072"/>
        </w:tabs>
        <w:spacing w:before="29" w:line="360" w:lineRule="auto"/>
        <w:ind w:right="36"/>
        <w:jc w:val="both"/>
        <w:rPr>
          <w:rFonts w:ascii="Arial Nova" w:eastAsia="Arial" w:hAnsi="Arial Nova" w:cs="Arial"/>
          <w:b/>
          <w:spacing w:val="4"/>
          <w:sz w:val="24"/>
          <w:szCs w:val="24"/>
          <w:lang w:val="es-MX"/>
        </w:rPr>
      </w:pPr>
    </w:p>
    <w:p w:rsidR="00941D94" w:rsidRPr="002A0E49" w:rsidRDefault="00941D94" w:rsidP="00A60F93">
      <w:pPr>
        <w:pStyle w:val="Prrafodelista"/>
        <w:numPr>
          <w:ilvl w:val="0"/>
          <w:numId w:val="3"/>
        </w:numPr>
        <w:tabs>
          <w:tab w:val="left" w:pos="9072"/>
        </w:tabs>
        <w:spacing w:before="29" w:line="360" w:lineRule="auto"/>
        <w:ind w:right="36"/>
        <w:jc w:val="both"/>
        <w:rPr>
          <w:rFonts w:ascii="Arial Nova" w:eastAsia="Arial" w:hAnsi="Arial Nova" w:cs="Arial"/>
          <w:b/>
          <w:spacing w:val="4"/>
          <w:sz w:val="24"/>
          <w:szCs w:val="24"/>
          <w:lang w:val="es-MX"/>
        </w:rPr>
      </w:pPr>
      <w:r w:rsidRPr="002A0E49">
        <w:rPr>
          <w:rFonts w:ascii="Arial Nova" w:eastAsia="Arial" w:hAnsi="Arial Nova" w:cs="Arial"/>
          <w:b/>
          <w:spacing w:val="4"/>
          <w:sz w:val="24"/>
          <w:szCs w:val="24"/>
          <w:lang w:val="es-MX"/>
        </w:rPr>
        <w:t>RESOLUTIVOS</w:t>
      </w:r>
    </w:p>
    <w:p w:rsidR="007F3D24" w:rsidRPr="002A0E49" w:rsidRDefault="0077132E" w:rsidP="00A60F93">
      <w:pPr>
        <w:spacing w:before="29" w:line="360" w:lineRule="auto"/>
        <w:ind w:right="36"/>
        <w:jc w:val="both"/>
        <w:rPr>
          <w:rFonts w:ascii="Arial Nova" w:eastAsia="Arial" w:hAnsi="Arial Nova" w:cs="Arial"/>
          <w:spacing w:val="4"/>
          <w:sz w:val="24"/>
          <w:szCs w:val="24"/>
          <w:lang w:val="es-MX"/>
        </w:rPr>
      </w:pPr>
      <w:r w:rsidRPr="002A0E49">
        <w:rPr>
          <w:rFonts w:ascii="Arial Nova" w:eastAsia="Arial" w:hAnsi="Arial Nova" w:cs="Arial"/>
          <w:b/>
          <w:spacing w:val="4"/>
          <w:sz w:val="24"/>
          <w:szCs w:val="24"/>
          <w:lang w:val="es-MX"/>
        </w:rPr>
        <w:t>ÚNICO</w:t>
      </w:r>
      <w:r w:rsidR="007F3D24" w:rsidRPr="002A0E49">
        <w:rPr>
          <w:rFonts w:ascii="Arial Nova" w:eastAsia="Arial" w:hAnsi="Arial Nova" w:cs="Arial"/>
          <w:b/>
          <w:spacing w:val="4"/>
          <w:sz w:val="24"/>
          <w:szCs w:val="24"/>
          <w:lang w:val="es-MX"/>
        </w:rPr>
        <w:t xml:space="preserve">. </w:t>
      </w:r>
      <w:r w:rsidR="007F3D24" w:rsidRPr="002A0E49">
        <w:rPr>
          <w:rFonts w:ascii="Arial Nova" w:eastAsia="Arial" w:hAnsi="Arial Nova" w:cs="Arial"/>
          <w:spacing w:val="4"/>
          <w:sz w:val="24"/>
          <w:szCs w:val="24"/>
          <w:lang w:val="es-MX"/>
        </w:rPr>
        <w:t xml:space="preserve">Se declara la </w:t>
      </w:r>
      <w:r w:rsidR="007F3D24" w:rsidRPr="002A0E49">
        <w:rPr>
          <w:rFonts w:ascii="Arial Nova" w:eastAsia="Arial" w:hAnsi="Arial Nova" w:cs="Arial"/>
          <w:b/>
          <w:spacing w:val="4"/>
          <w:sz w:val="24"/>
          <w:szCs w:val="24"/>
          <w:lang w:val="es-MX"/>
        </w:rPr>
        <w:t xml:space="preserve">inexistencia </w:t>
      </w:r>
      <w:r w:rsidR="007F3D24" w:rsidRPr="002A0E49">
        <w:rPr>
          <w:rFonts w:ascii="Arial Nova" w:eastAsia="Arial" w:hAnsi="Arial Nova" w:cs="Arial"/>
          <w:spacing w:val="4"/>
          <w:sz w:val="24"/>
          <w:szCs w:val="24"/>
          <w:lang w:val="es-MX"/>
        </w:rPr>
        <w:t>de</w:t>
      </w:r>
      <w:r w:rsidR="000F0F9A" w:rsidRPr="002A0E49">
        <w:rPr>
          <w:rFonts w:ascii="Arial Nova" w:eastAsia="Arial" w:hAnsi="Arial Nova" w:cs="Arial"/>
          <w:spacing w:val="4"/>
          <w:sz w:val="24"/>
          <w:szCs w:val="24"/>
          <w:lang w:val="es-MX"/>
        </w:rPr>
        <w:t xml:space="preserve"> los hechos denunciados en contra de</w:t>
      </w:r>
      <w:r w:rsidRPr="002A0E49">
        <w:rPr>
          <w:rFonts w:ascii="Arial Nova" w:eastAsia="Arial" w:hAnsi="Arial Nova" w:cs="Arial"/>
          <w:spacing w:val="4"/>
          <w:sz w:val="24"/>
          <w:szCs w:val="24"/>
          <w:lang w:val="es-MX"/>
        </w:rPr>
        <w:t xml:space="preserve"> la candidata </w:t>
      </w:r>
      <w:r w:rsidR="001D5FD6" w:rsidRPr="002A0E49">
        <w:rPr>
          <w:rFonts w:ascii="Arial Nova" w:eastAsia="Arial" w:hAnsi="Arial Nova" w:cs="Arial"/>
          <w:spacing w:val="4"/>
          <w:sz w:val="24"/>
          <w:szCs w:val="24"/>
          <w:lang w:val="es-MX"/>
        </w:rPr>
        <w:t xml:space="preserve">a la </w:t>
      </w:r>
      <w:r w:rsidR="00CA6811" w:rsidRPr="002A0E49">
        <w:rPr>
          <w:rFonts w:ascii="Arial Nova" w:eastAsia="Arial" w:hAnsi="Arial Nova" w:cs="Arial"/>
          <w:spacing w:val="4"/>
          <w:sz w:val="24"/>
          <w:szCs w:val="24"/>
          <w:lang w:val="es-MX"/>
        </w:rPr>
        <w:t>P</w:t>
      </w:r>
      <w:r w:rsidR="001D5FD6" w:rsidRPr="002A0E49">
        <w:rPr>
          <w:rFonts w:ascii="Arial Nova" w:eastAsia="Arial" w:hAnsi="Arial Nova" w:cs="Arial"/>
          <w:spacing w:val="4"/>
          <w:sz w:val="24"/>
          <w:szCs w:val="24"/>
          <w:lang w:val="es-MX"/>
        </w:rPr>
        <w:t>residencia</w:t>
      </w:r>
      <w:r w:rsidRPr="002A0E49">
        <w:rPr>
          <w:rFonts w:ascii="Arial Nova" w:eastAsia="Arial" w:hAnsi="Arial Nova" w:cs="Arial"/>
          <w:spacing w:val="4"/>
          <w:sz w:val="24"/>
          <w:szCs w:val="24"/>
          <w:lang w:val="es-MX"/>
        </w:rPr>
        <w:t xml:space="preserve"> </w:t>
      </w:r>
      <w:r w:rsidR="00CA6811" w:rsidRPr="002A0E49">
        <w:rPr>
          <w:rFonts w:ascii="Arial Nova" w:eastAsia="Arial" w:hAnsi="Arial Nova" w:cs="Arial"/>
          <w:spacing w:val="4"/>
          <w:sz w:val="24"/>
          <w:szCs w:val="24"/>
          <w:lang w:val="es-MX"/>
        </w:rPr>
        <w:t>M</w:t>
      </w:r>
      <w:r w:rsidRPr="002A0E49">
        <w:rPr>
          <w:rFonts w:ascii="Arial Nova" w:eastAsia="Arial" w:hAnsi="Arial Nova" w:cs="Arial"/>
          <w:spacing w:val="4"/>
          <w:sz w:val="24"/>
          <w:szCs w:val="24"/>
          <w:lang w:val="es-MX"/>
        </w:rPr>
        <w:t>unicipal del Ayuntamiento de Aguascalientes</w:t>
      </w:r>
      <w:r w:rsidR="00572A57">
        <w:rPr>
          <w:rFonts w:ascii="Arial Nova" w:eastAsia="Arial" w:hAnsi="Arial Nova" w:cs="Arial"/>
          <w:spacing w:val="4"/>
          <w:sz w:val="24"/>
          <w:szCs w:val="24"/>
          <w:lang w:val="es-MX"/>
        </w:rPr>
        <w:t xml:space="preserve"> y de</w:t>
      </w:r>
      <w:r w:rsidRPr="002A0E49">
        <w:rPr>
          <w:rFonts w:ascii="Arial Nova" w:eastAsia="Arial" w:hAnsi="Arial Nova" w:cs="Arial"/>
          <w:spacing w:val="4"/>
          <w:sz w:val="24"/>
          <w:szCs w:val="24"/>
          <w:lang w:val="es-MX"/>
        </w:rPr>
        <w:t>l</w:t>
      </w:r>
      <w:r w:rsidR="007F3D24" w:rsidRPr="002A0E49">
        <w:rPr>
          <w:rFonts w:ascii="Arial Nova" w:eastAsia="Arial" w:hAnsi="Arial Nova" w:cs="Arial"/>
          <w:spacing w:val="4"/>
          <w:sz w:val="24"/>
          <w:szCs w:val="24"/>
          <w:lang w:val="es-MX"/>
        </w:rPr>
        <w:t xml:space="preserve"> Partido Acción Nacional</w:t>
      </w:r>
      <w:r w:rsidRPr="002A0E49">
        <w:rPr>
          <w:rFonts w:ascii="Arial Nova" w:eastAsia="Arial" w:hAnsi="Arial Nova" w:cs="Arial"/>
          <w:spacing w:val="4"/>
          <w:sz w:val="24"/>
          <w:szCs w:val="24"/>
          <w:lang w:val="es-MX"/>
        </w:rPr>
        <w:t>.</w:t>
      </w:r>
    </w:p>
    <w:p w:rsidR="005465C3" w:rsidRPr="002A0E49" w:rsidRDefault="005465C3" w:rsidP="00A60F93">
      <w:pPr>
        <w:spacing w:before="29" w:line="360" w:lineRule="auto"/>
        <w:ind w:right="36"/>
        <w:jc w:val="both"/>
        <w:rPr>
          <w:rFonts w:ascii="Arial Nova" w:eastAsia="Arial" w:hAnsi="Arial Nova" w:cs="Arial"/>
          <w:spacing w:val="4"/>
          <w:sz w:val="24"/>
          <w:szCs w:val="24"/>
          <w:lang w:val="es-MX"/>
        </w:rPr>
      </w:pPr>
    </w:p>
    <w:p w:rsidR="005465C3" w:rsidRDefault="005465C3" w:rsidP="00A60F93">
      <w:pPr>
        <w:spacing w:before="29" w:line="360" w:lineRule="auto"/>
        <w:ind w:right="36"/>
        <w:jc w:val="both"/>
        <w:rPr>
          <w:rFonts w:ascii="Arial Nova" w:eastAsia="Arial" w:hAnsi="Arial Nova" w:cs="Arial"/>
          <w:spacing w:val="4"/>
          <w:sz w:val="24"/>
          <w:szCs w:val="24"/>
          <w:lang w:val="es-MX"/>
        </w:rPr>
      </w:pPr>
      <w:r w:rsidRPr="002A0E49">
        <w:rPr>
          <w:rFonts w:ascii="Arial Nova" w:eastAsia="Arial" w:hAnsi="Arial Nova" w:cs="Arial"/>
          <w:b/>
          <w:spacing w:val="4"/>
          <w:sz w:val="24"/>
          <w:szCs w:val="24"/>
          <w:lang w:val="es-MX"/>
        </w:rPr>
        <w:t xml:space="preserve">NOTIFIQUESE </w:t>
      </w:r>
      <w:r w:rsidR="00CA3DBD" w:rsidRPr="002A0E49">
        <w:rPr>
          <w:rFonts w:ascii="Arial Nova" w:eastAsia="Arial" w:hAnsi="Arial Nova" w:cs="Arial"/>
          <w:spacing w:val="4"/>
          <w:sz w:val="24"/>
          <w:szCs w:val="24"/>
          <w:lang w:val="es-MX"/>
        </w:rPr>
        <w:t xml:space="preserve">a las partes </w:t>
      </w:r>
      <w:r w:rsidR="00CA3DBD">
        <w:rPr>
          <w:rFonts w:ascii="Arial Nova" w:eastAsia="Arial" w:hAnsi="Arial Nova" w:cs="Arial"/>
          <w:spacing w:val="4"/>
          <w:sz w:val="24"/>
          <w:szCs w:val="24"/>
          <w:lang w:val="es-MX"/>
        </w:rPr>
        <w:t xml:space="preserve">y </w:t>
      </w:r>
      <w:r w:rsidRPr="002A0E49">
        <w:rPr>
          <w:rFonts w:ascii="Arial Nova" w:eastAsia="Arial" w:hAnsi="Arial Nova" w:cs="Arial"/>
          <w:spacing w:val="4"/>
          <w:sz w:val="24"/>
          <w:szCs w:val="24"/>
          <w:lang w:val="es-MX"/>
        </w:rPr>
        <w:t>al Instituto Estatal Electoral para su conocimiento, y por estrados a los demás interesados, lo anterior de conformidad con lo previsto en los artículos 318; 320, fracciones I, III y IV; 321, fracción IV y 323 del Código. En su oportunidad, archívese el presente expediente como asunto concluido.</w:t>
      </w:r>
    </w:p>
    <w:p w:rsidR="006F255B" w:rsidRDefault="006F255B" w:rsidP="00A60F93">
      <w:pPr>
        <w:spacing w:before="29" w:line="360" w:lineRule="auto"/>
        <w:ind w:right="36"/>
        <w:jc w:val="both"/>
        <w:rPr>
          <w:rFonts w:ascii="Arial Nova" w:eastAsia="Arial" w:hAnsi="Arial Nova" w:cs="Arial"/>
          <w:spacing w:val="4"/>
          <w:sz w:val="24"/>
          <w:szCs w:val="24"/>
          <w:lang w:val="es-MX"/>
        </w:rPr>
      </w:pPr>
    </w:p>
    <w:p w:rsidR="005465C3" w:rsidRPr="006F255B" w:rsidRDefault="005465C3" w:rsidP="00A60F93">
      <w:pPr>
        <w:spacing w:before="29" w:line="360" w:lineRule="auto"/>
        <w:ind w:right="36"/>
        <w:jc w:val="both"/>
        <w:rPr>
          <w:rFonts w:ascii="Arial Nova" w:eastAsia="Arial" w:hAnsi="Arial Nova" w:cs="Arial"/>
          <w:spacing w:val="4"/>
          <w:sz w:val="24"/>
          <w:szCs w:val="24"/>
          <w:lang w:val="es-MX"/>
        </w:rPr>
      </w:pPr>
      <w:r w:rsidRPr="006F255B">
        <w:rPr>
          <w:rFonts w:ascii="Arial Nova" w:eastAsia="Arial" w:hAnsi="Arial Nova" w:cs="Arial"/>
          <w:spacing w:val="4"/>
          <w:sz w:val="24"/>
          <w:szCs w:val="24"/>
          <w:lang w:val="es-MX"/>
        </w:rPr>
        <w:t xml:space="preserve">Así lo resolvió el Tribunal Electoral del Estado de Aguascalientes, por </w:t>
      </w:r>
      <w:r w:rsidR="00427438" w:rsidRPr="00816098">
        <w:rPr>
          <w:rFonts w:ascii="Arial Nova" w:eastAsia="Arial" w:hAnsi="Arial Nova" w:cs="Arial"/>
          <w:spacing w:val="4"/>
          <w:sz w:val="24"/>
          <w:szCs w:val="24"/>
          <w:lang w:val="es-MX"/>
        </w:rPr>
        <w:t>unanimidad</w:t>
      </w:r>
      <w:r w:rsidRPr="006F255B">
        <w:rPr>
          <w:rFonts w:ascii="Arial Nova" w:eastAsia="Arial" w:hAnsi="Arial Nova" w:cs="Arial"/>
          <w:spacing w:val="4"/>
          <w:sz w:val="24"/>
          <w:szCs w:val="24"/>
          <w:lang w:val="es-MX"/>
        </w:rPr>
        <w:t xml:space="preserve"> de votos de la Magistrada y Magistrados que lo integran, ante el Secretario General de Acuerdos, quien autoriza y da fe.</w:t>
      </w:r>
      <w:r w:rsidR="00374108" w:rsidRPr="006F255B">
        <w:rPr>
          <w:rFonts w:ascii="Arial Nova" w:eastAsia="Arial" w:hAnsi="Arial Nova" w:cs="Arial"/>
          <w:spacing w:val="4"/>
          <w:sz w:val="24"/>
          <w:szCs w:val="24"/>
          <w:lang w:val="es-MX"/>
        </w:rPr>
        <w:t xml:space="preserve"> </w:t>
      </w:r>
    </w:p>
    <w:tbl>
      <w:tblPr>
        <w:tblStyle w:val="Tablaconcuadrcula"/>
        <w:tblpPr w:leftFromText="141" w:rightFromText="141" w:vertAnchor="text" w:horzAnchor="margin" w:tblpY="24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6F255B" w:rsidRPr="002A0E49" w:rsidTr="006F255B">
        <w:trPr>
          <w:trHeight w:val="1752"/>
        </w:trPr>
        <w:tc>
          <w:tcPr>
            <w:tcW w:w="9345" w:type="dxa"/>
            <w:gridSpan w:val="2"/>
          </w:tcPr>
          <w:p w:rsidR="006F255B" w:rsidRPr="002A0E49" w:rsidRDefault="006F255B" w:rsidP="006F255B">
            <w:pPr>
              <w:spacing w:before="29" w:line="360" w:lineRule="auto"/>
              <w:ind w:right="36"/>
              <w:jc w:val="center"/>
              <w:rPr>
                <w:rFonts w:ascii="Arial Nova" w:hAnsi="Arial Nova"/>
                <w:b/>
                <w:sz w:val="24"/>
                <w:szCs w:val="24"/>
                <w:lang w:val="es-MX"/>
              </w:rPr>
            </w:pPr>
            <w:r w:rsidRPr="002A0E49">
              <w:rPr>
                <w:rFonts w:ascii="Arial Nova" w:hAnsi="Arial Nova"/>
                <w:b/>
                <w:sz w:val="24"/>
                <w:szCs w:val="24"/>
                <w:lang w:val="es-MX"/>
              </w:rPr>
              <w:t>MAGISTRADO PRESIDENTE</w:t>
            </w:r>
          </w:p>
          <w:p w:rsidR="006F255B" w:rsidRPr="002A0E49" w:rsidRDefault="006F255B" w:rsidP="006F255B">
            <w:pPr>
              <w:spacing w:before="29" w:line="360" w:lineRule="auto"/>
              <w:ind w:right="36"/>
              <w:jc w:val="center"/>
              <w:rPr>
                <w:rFonts w:ascii="Arial Nova" w:hAnsi="Arial Nova"/>
                <w:b/>
                <w:sz w:val="24"/>
                <w:szCs w:val="24"/>
                <w:lang w:val="es-MX"/>
              </w:rPr>
            </w:pPr>
          </w:p>
          <w:p w:rsidR="006F255B" w:rsidRPr="002A0E49" w:rsidRDefault="006F255B" w:rsidP="006F255B">
            <w:pPr>
              <w:spacing w:before="29" w:line="360" w:lineRule="auto"/>
              <w:ind w:right="36"/>
              <w:jc w:val="center"/>
              <w:rPr>
                <w:rFonts w:ascii="Arial Nova" w:hAnsi="Arial Nova"/>
                <w:b/>
                <w:sz w:val="24"/>
                <w:szCs w:val="24"/>
                <w:lang w:val="es-MX"/>
              </w:rPr>
            </w:pPr>
          </w:p>
          <w:p w:rsidR="006F255B" w:rsidRPr="000D6FD5" w:rsidRDefault="006F255B" w:rsidP="006F255B">
            <w:pPr>
              <w:spacing w:before="29" w:line="360" w:lineRule="auto"/>
              <w:ind w:right="36"/>
              <w:jc w:val="center"/>
              <w:rPr>
                <w:rFonts w:ascii="Arial Nova" w:hAnsi="Arial Nova"/>
                <w:sz w:val="24"/>
                <w:szCs w:val="24"/>
                <w:lang w:val="es-MX"/>
              </w:rPr>
            </w:pPr>
            <w:r w:rsidRPr="000D6FD5">
              <w:rPr>
                <w:rFonts w:ascii="Arial Nova" w:hAnsi="Arial Nova"/>
                <w:sz w:val="24"/>
                <w:szCs w:val="24"/>
                <w:lang w:val="es-MX"/>
              </w:rPr>
              <w:t>HECTÓR SALVADOR HERNÁNDEZ GALLEGOS</w:t>
            </w:r>
          </w:p>
        </w:tc>
      </w:tr>
      <w:tr w:rsidR="006F255B" w:rsidRPr="002A0E49" w:rsidTr="006F255B">
        <w:trPr>
          <w:trHeight w:val="2177"/>
        </w:trPr>
        <w:tc>
          <w:tcPr>
            <w:tcW w:w="4672" w:type="dxa"/>
          </w:tcPr>
          <w:p w:rsidR="006F255B" w:rsidRPr="002A0E49" w:rsidRDefault="006F255B" w:rsidP="006F255B">
            <w:pPr>
              <w:spacing w:before="29" w:line="360" w:lineRule="auto"/>
              <w:ind w:right="36"/>
              <w:jc w:val="center"/>
              <w:rPr>
                <w:rFonts w:ascii="Arial Nova" w:hAnsi="Arial Nova"/>
                <w:b/>
                <w:sz w:val="24"/>
                <w:szCs w:val="24"/>
                <w:lang w:val="es-MX"/>
              </w:rPr>
            </w:pPr>
            <w:r w:rsidRPr="002A0E49">
              <w:rPr>
                <w:rFonts w:ascii="Arial Nova" w:hAnsi="Arial Nova"/>
                <w:b/>
                <w:sz w:val="24"/>
                <w:szCs w:val="24"/>
                <w:lang w:val="es-MX"/>
              </w:rPr>
              <w:t>MAGISTRADA</w:t>
            </w:r>
          </w:p>
          <w:p w:rsidR="006F255B" w:rsidRPr="002A0E49" w:rsidRDefault="006F255B" w:rsidP="006F255B">
            <w:pPr>
              <w:spacing w:before="29" w:line="360" w:lineRule="auto"/>
              <w:ind w:right="36"/>
              <w:jc w:val="center"/>
              <w:rPr>
                <w:rFonts w:ascii="Arial Nova" w:hAnsi="Arial Nova"/>
                <w:b/>
                <w:sz w:val="24"/>
                <w:szCs w:val="24"/>
                <w:lang w:val="es-MX"/>
              </w:rPr>
            </w:pPr>
          </w:p>
          <w:p w:rsidR="006F255B" w:rsidRPr="002A0E49" w:rsidRDefault="006F255B" w:rsidP="006F255B">
            <w:pPr>
              <w:spacing w:before="29" w:line="360" w:lineRule="auto"/>
              <w:ind w:right="36"/>
              <w:jc w:val="center"/>
              <w:rPr>
                <w:rFonts w:ascii="Arial Nova" w:hAnsi="Arial Nova"/>
                <w:b/>
                <w:sz w:val="24"/>
                <w:szCs w:val="24"/>
                <w:lang w:val="es-MX"/>
              </w:rPr>
            </w:pPr>
          </w:p>
          <w:p w:rsidR="006F255B" w:rsidRPr="000D6FD5" w:rsidRDefault="006F255B" w:rsidP="006F255B">
            <w:pPr>
              <w:spacing w:before="29" w:line="360" w:lineRule="auto"/>
              <w:ind w:right="36"/>
              <w:jc w:val="center"/>
              <w:rPr>
                <w:rFonts w:ascii="Arial Nova" w:hAnsi="Arial Nova"/>
                <w:sz w:val="24"/>
                <w:szCs w:val="24"/>
                <w:lang w:val="es-MX"/>
              </w:rPr>
            </w:pPr>
            <w:r w:rsidRPr="000D6FD5">
              <w:rPr>
                <w:rFonts w:ascii="Arial Nova" w:hAnsi="Arial Nova"/>
                <w:sz w:val="24"/>
                <w:szCs w:val="24"/>
                <w:lang w:val="es-MX"/>
              </w:rPr>
              <w:t>CLAUDIA ELOISA DÍAZ DE LEÓN GONZÁLEZ</w:t>
            </w:r>
          </w:p>
        </w:tc>
        <w:tc>
          <w:tcPr>
            <w:tcW w:w="4673" w:type="dxa"/>
          </w:tcPr>
          <w:p w:rsidR="006F255B" w:rsidRPr="002A0E49" w:rsidRDefault="006F255B" w:rsidP="006F255B">
            <w:pPr>
              <w:spacing w:before="29" w:line="360" w:lineRule="auto"/>
              <w:ind w:right="36"/>
              <w:jc w:val="center"/>
              <w:rPr>
                <w:rFonts w:ascii="Arial Nova" w:hAnsi="Arial Nova"/>
                <w:b/>
                <w:sz w:val="24"/>
                <w:szCs w:val="24"/>
                <w:lang w:val="es-MX"/>
              </w:rPr>
            </w:pPr>
            <w:r w:rsidRPr="002A0E49">
              <w:rPr>
                <w:rFonts w:ascii="Arial Nova" w:hAnsi="Arial Nova"/>
                <w:b/>
                <w:sz w:val="24"/>
                <w:szCs w:val="24"/>
                <w:lang w:val="es-MX"/>
              </w:rPr>
              <w:t>MAGISTRADO</w:t>
            </w:r>
          </w:p>
          <w:p w:rsidR="006F255B" w:rsidRPr="002A0E49" w:rsidRDefault="006F255B" w:rsidP="006F255B">
            <w:pPr>
              <w:spacing w:before="29" w:line="360" w:lineRule="auto"/>
              <w:ind w:right="36"/>
              <w:jc w:val="center"/>
              <w:rPr>
                <w:rFonts w:ascii="Arial Nova" w:hAnsi="Arial Nova"/>
                <w:b/>
                <w:sz w:val="24"/>
                <w:szCs w:val="24"/>
                <w:lang w:val="es-MX"/>
              </w:rPr>
            </w:pPr>
          </w:p>
          <w:p w:rsidR="006F255B" w:rsidRPr="002A0E49" w:rsidRDefault="006F255B" w:rsidP="006F255B">
            <w:pPr>
              <w:spacing w:before="29" w:line="360" w:lineRule="auto"/>
              <w:ind w:right="36"/>
              <w:jc w:val="center"/>
              <w:rPr>
                <w:rFonts w:ascii="Arial Nova" w:hAnsi="Arial Nova"/>
                <w:b/>
                <w:sz w:val="24"/>
                <w:szCs w:val="24"/>
                <w:lang w:val="es-MX"/>
              </w:rPr>
            </w:pPr>
          </w:p>
          <w:p w:rsidR="006F255B" w:rsidRPr="000D6FD5" w:rsidRDefault="006F255B" w:rsidP="006F255B">
            <w:pPr>
              <w:spacing w:before="29" w:line="360" w:lineRule="auto"/>
              <w:ind w:right="36"/>
              <w:jc w:val="center"/>
              <w:rPr>
                <w:rFonts w:ascii="Arial Nova" w:hAnsi="Arial Nova"/>
                <w:sz w:val="24"/>
                <w:szCs w:val="24"/>
                <w:lang w:val="es-MX"/>
              </w:rPr>
            </w:pPr>
            <w:r w:rsidRPr="000D6FD5">
              <w:rPr>
                <w:rFonts w:ascii="Arial Nova" w:hAnsi="Arial Nova"/>
                <w:sz w:val="24"/>
                <w:szCs w:val="24"/>
                <w:lang w:val="es-MX"/>
              </w:rPr>
              <w:t>JORGE RAMÓN DÍAZ DE LEÓN GUTIÉRREZ</w:t>
            </w:r>
          </w:p>
        </w:tc>
      </w:tr>
      <w:tr w:rsidR="006F255B" w:rsidRPr="002A0E49" w:rsidTr="006F255B">
        <w:trPr>
          <w:trHeight w:val="1752"/>
        </w:trPr>
        <w:tc>
          <w:tcPr>
            <w:tcW w:w="9345" w:type="dxa"/>
            <w:gridSpan w:val="2"/>
          </w:tcPr>
          <w:p w:rsidR="006F255B" w:rsidRPr="002A0E49" w:rsidRDefault="006F255B" w:rsidP="006F255B">
            <w:pPr>
              <w:spacing w:before="29" w:line="360" w:lineRule="auto"/>
              <w:ind w:right="36"/>
              <w:jc w:val="center"/>
              <w:rPr>
                <w:rFonts w:ascii="Arial Nova" w:hAnsi="Arial Nova"/>
                <w:b/>
                <w:sz w:val="24"/>
                <w:szCs w:val="24"/>
                <w:lang w:val="es-MX"/>
              </w:rPr>
            </w:pPr>
            <w:r w:rsidRPr="002A0E49">
              <w:rPr>
                <w:rFonts w:ascii="Arial Nova" w:hAnsi="Arial Nova"/>
                <w:b/>
                <w:sz w:val="24"/>
                <w:szCs w:val="24"/>
                <w:lang w:val="es-MX"/>
              </w:rPr>
              <w:t>SECRETARIO GENERAL DE ACUERDOS</w:t>
            </w:r>
          </w:p>
          <w:p w:rsidR="006F255B" w:rsidRDefault="006F255B" w:rsidP="006F255B">
            <w:pPr>
              <w:spacing w:before="29" w:line="360" w:lineRule="auto"/>
              <w:ind w:right="36"/>
              <w:jc w:val="center"/>
              <w:rPr>
                <w:rFonts w:ascii="Arial Nova" w:hAnsi="Arial Nova"/>
                <w:b/>
                <w:sz w:val="24"/>
                <w:szCs w:val="24"/>
                <w:lang w:val="es-MX"/>
              </w:rPr>
            </w:pPr>
          </w:p>
          <w:p w:rsidR="006F255B" w:rsidRPr="002A0E49" w:rsidRDefault="006F255B" w:rsidP="006F255B">
            <w:pPr>
              <w:spacing w:before="29" w:line="360" w:lineRule="auto"/>
              <w:ind w:right="36"/>
              <w:jc w:val="center"/>
              <w:rPr>
                <w:rFonts w:ascii="Arial Nova" w:hAnsi="Arial Nova"/>
                <w:b/>
                <w:sz w:val="24"/>
                <w:szCs w:val="24"/>
                <w:lang w:val="es-MX"/>
              </w:rPr>
            </w:pPr>
          </w:p>
          <w:p w:rsidR="006F255B" w:rsidRPr="000D6FD5" w:rsidRDefault="006F255B" w:rsidP="006F255B">
            <w:pPr>
              <w:spacing w:before="29" w:line="360" w:lineRule="auto"/>
              <w:ind w:right="36"/>
              <w:jc w:val="center"/>
              <w:rPr>
                <w:rFonts w:ascii="Arial Nova" w:hAnsi="Arial Nova"/>
                <w:sz w:val="24"/>
                <w:szCs w:val="24"/>
                <w:lang w:val="es-MX"/>
              </w:rPr>
            </w:pPr>
            <w:r w:rsidRPr="000D6FD5">
              <w:rPr>
                <w:rFonts w:ascii="Arial Nova" w:hAnsi="Arial Nova"/>
                <w:sz w:val="24"/>
                <w:szCs w:val="24"/>
                <w:lang w:val="es-MX"/>
              </w:rPr>
              <w:t>JESÚS OCIEL BAENA SAUCEDO</w:t>
            </w:r>
          </w:p>
        </w:tc>
      </w:tr>
    </w:tbl>
    <w:p w:rsidR="00B16655" w:rsidRPr="002A0E49" w:rsidRDefault="00B16655" w:rsidP="006F255B">
      <w:pPr>
        <w:spacing w:before="29" w:line="360" w:lineRule="auto"/>
        <w:ind w:right="36"/>
        <w:jc w:val="both"/>
        <w:rPr>
          <w:rFonts w:ascii="Arial Nova" w:hAnsi="Arial Nova"/>
          <w:sz w:val="24"/>
          <w:szCs w:val="24"/>
          <w:lang w:val="es-MX"/>
        </w:rPr>
      </w:pPr>
    </w:p>
    <w:sectPr w:rsidR="00B16655" w:rsidRPr="002A0E49" w:rsidSect="00E852AD">
      <w:headerReference w:type="even" r:id="rId16"/>
      <w:headerReference w:type="default" r:id="rId17"/>
      <w:footerReference w:type="even" r:id="rId18"/>
      <w:footerReference w:type="default" r:id="rId19"/>
      <w:headerReference w:type="first" r:id="rId20"/>
      <w:footerReference w:type="first" r:id="rId21"/>
      <w:type w:val="continuous"/>
      <w:pgSz w:w="12240" w:h="20160"/>
      <w:pgMar w:top="3440" w:right="1467" w:bottom="1560" w:left="12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32BAC" w:rsidRDefault="00832BAC" w:rsidP="00172FBF">
      <w:r>
        <w:separator/>
      </w:r>
    </w:p>
  </w:endnote>
  <w:endnote w:type="continuationSeparator" w:id="0">
    <w:p w:rsidR="00832BAC" w:rsidRDefault="00832BAC" w:rsidP="00172F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ova">
    <w:altName w:val="Arial Nova"/>
    <w:charset w:val="00"/>
    <w:family w:val="swiss"/>
    <w:pitch w:val="variable"/>
    <w:sig w:usb0="0000028F" w:usb1="00000002"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33B8E" w:rsidRDefault="00A33B8E">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33B8E" w:rsidRDefault="00A33B8E">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33B8E" w:rsidRDefault="00A33B8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32BAC" w:rsidRDefault="00832BAC" w:rsidP="00172FBF">
      <w:r>
        <w:separator/>
      </w:r>
    </w:p>
  </w:footnote>
  <w:footnote w:type="continuationSeparator" w:id="0">
    <w:p w:rsidR="00832BAC" w:rsidRDefault="00832BAC" w:rsidP="00172FBF">
      <w:r>
        <w:continuationSeparator/>
      </w:r>
    </w:p>
  </w:footnote>
  <w:footnote w:id="1">
    <w:p w:rsidR="00F513A3" w:rsidRPr="002A0E49" w:rsidRDefault="00F513A3" w:rsidP="006B6398">
      <w:pPr>
        <w:pStyle w:val="Textonotapie"/>
        <w:rPr>
          <w:rFonts w:ascii="Arial Nova" w:hAnsi="Arial Nova"/>
          <w:sz w:val="16"/>
          <w:szCs w:val="16"/>
          <w:lang w:val="es-MX"/>
        </w:rPr>
      </w:pPr>
      <w:r w:rsidRPr="002A0E49">
        <w:rPr>
          <w:rStyle w:val="Refdenotaalpie"/>
          <w:rFonts w:ascii="Arial Nova" w:hAnsi="Arial Nova"/>
          <w:sz w:val="16"/>
          <w:szCs w:val="16"/>
        </w:rPr>
        <w:footnoteRef/>
      </w:r>
      <w:r w:rsidRPr="002A0E49">
        <w:rPr>
          <w:rFonts w:ascii="Arial Nova" w:hAnsi="Arial Nova"/>
          <w:sz w:val="16"/>
          <w:szCs w:val="16"/>
        </w:rPr>
        <w:t xml:space="preserve"> </w:t>
      </w:r>
      <w:r w:rsidRPr="002A0E49">
        <w:rPr>
          <w:rFonts w:ascii="Arial Nova" w:hAnsi="Arial Nova"/>
          <w:sz w:val="16"/>
          <w:szCs w:val="16"/>
          <w:lang w:val="es-MX"/>
        </w:rPr>
        <w:t xml:space="preserve">Encargado de Despacho de la Secretaría de Estudio adscrito a la Ponencia I, del Tribunal Electoral del Estado de Aguascalientes. </w:t>
      </w:r>
    </w:p>
  </w:footnote>
  <w:footnote w:id="2">
    <w:p w:rsidR="00F513A3" w:rsidRPr="002A0E49" w:rsidRDefault="00F513A3">
      <w:pPr>
        <w:pStyle w:val="Textonotapie"/>
        <w:rPr>
          <w:rFonts w:ascii="Arial Nova" w:hAnsi="Arial Nova"/>
          <w:sz w:val="16"/>
          <w:szCs w:val="16"/>
          <w:lang w:val="es-MX"/>
        </w:rPr>
      </w:pPr>
      <w:r w:rsidRPr="002A0E49">
        <w:rPr>
          <w:rStyle w:val="Refdenotaalpie"/>
          <w:rFonts w:ascii="Arial Nova" w:hAnsi="Arial Nova"/>
          <w:sz w:val="16"/>
          <w:szCs w:val="16"/>
        </w:rPr>
        <w:footnoteRef/>
      </w:r>
      <w:r w:rsidRPr="002A0E49">
        <w:rPr>
          <w:rFonts w:ascii="Arial Nova" w:hAnsi="Arial Nova"/>
          <w:sz w:val="16"/>
          <w:szCs w:val="16"/>
        </w:rPr>
        <w:t xml:space="preserve"> </w:t>
      </w:r>
      <w:r w:rsidRPr="002A0E49">
        <w:rPr>
          <w:rFonts w:ascii="Arial Nova" w:hAnsi="Arial Nova"/>
          <w:sz w:val="16"/>
          <w:szCs w:val="16"/>
          <w:lang w:val="es-MX"/>
        </w:rPr>
        <w:t>Todas las fechas son del año dos mil diecinueve salvo precisión diversa.</w:t>
      </w:r>
    </w:p>
  </w:footnote>
  <w:footnote w:id="3">
    <w:p w:rsidR="00F513A3" w:rsidRPr="002A0E49" w:rsidRDefault="00F513A3">
      <w:pPr>
        <w:pStyle w:val="Textonotapie"/>
        <w:rPr>
          <w:rFonts w:ascii="Arial Nova" w:hAnsi="Arial Nova"/>
          <w:sz w:val="16"/>
          <w:szCs w:val="16"/>
          <w:lang w:val="es-MX"/>
        </w:rPr>
      </w:pPr>
      <w:r w:rsidRPr="002A0E49">
        <w:rPr>
          <w:rStyle w:val="Refdenotaalpie"/>
          <w:rFonts w:ascii="Arial Nova" w:hAnsi="Arial Nova"/>
          <w:sz w:val="16"/>
          <w:szCs w:val="16"/>
        </w:rPr>
        <w:footnoteRef/>
      </w:r>
      <w:r w:rsidRPr="002A0E49">
        <w:rPr>
          <w:rFonts w:ascii="Arial Nova" w:hAnsi="Arial Nova"/>
          <w:sz w:val="16"/>
          <w:szCs w:val="16"/>
        </w:rPr>
        <w:t xml:space="preserve"> </w:t>
      </w:r>
      <w:r w:rsidRPr="002A0E49">
        <w:rPr>
          <w:rFonts w:ascii="Arial Nova" w:hAnsi="Arial Nova"/>
          <w:sz w:val="16"/>
          <w:szCs w:val="16"/>
          <w:lang w:val="es-MX"/>
        </w:rPr>
        <w:t>Jurisprudencia 42/2016 VEDA ELECTORAL. FINALIDADES Y ELEMENTOS QUE DEBEN CONFIGURARSE PARA ACTUALIZAR UNA VIOLACIÓN A LAS PROHIBICIONES LEGALES RELACIONADAS.</w:t>
      </w:r>
    </w:p>
  </w:footnote>
  <w:footnote w:id="4">
    <w:p w:rsidR="00EC2EC1" w:rsidRPr="002A0E49" w:rsidRDefault="00EC2EC1">
      <w:pPr>
        <w:pStyle w:val="Textonotapie"/>
        <w:rPr>
          <w:rFonts w:ascii="Arial Nova" w:hAnsi="Arial Nova"/>
          <w:sz w:val="16"/>
          <w:szCs w:val="16"/>
          <w:lang w:val="es-MX"/>
        </w:rPr>
      </w:pPr>
      <w:r w:rsidRPr="002A0E49">
        <w:rPr>
          <w:rStyle w:val="Refdenotaalpie"/>
          <w:rFonts w:ascii="Arial Nova" w:hAnsi="Arial Nova"/>
          <w:sz w:val="16"/>
          <w:szCs w:val="16"/>
        </w:rPr>
        <w:footnoteRef/>
      </w:r>
      <w:r w:rsidRPr="002A0E49">
        <w:rPr>
          <w:rFonts w:ascii="Arial Nova" w:hAnsi="Arial Nova"/>
          <w:sz w:val="16"/>
          <w:szCs w:val="16"/>
        </w:rPr>
        <w:t xml:space="preserve"> </w:t>
      </w:r>
      <w:r w:rsidRPr="002A0E49">
        <w:rPr>
          <w:rFonts w:ascii="Arial Nova" w:hAnsi="Arial Nova"/>
          <w:sz w:val="16"/>
          <w:szCs w:val="16"/>
          <w:lang w:val="es-MX"/>
        </w:rPr>
        <w:t>Instituto Estatal Electoral de Aguascalientes, en lo sucesivo IEE.</w:t>
      </w:r>
    </w:p>
  </w:footnote>
  <w:footnote w:id="5">
    <w:p w:rsidR="00FD4E12" w:rsidRPr="002A0E49" w:rsidRDefault="00FD4E12">
      <w:pPr>
        <w:pStyle w:val="Textonotapie"/>
        <w:rPr>
          <w:rFonts w:ascii="Arial Nova" w:hAnsi="Arial Nova"/>
          <w:sz w:val="16"/>
          <w:szCs w:val="16"/>
          <w:lang w:val="es-MX"/>
        </w:rPr>
      </w:pPr>
      <w:r w:rsidRPr="002A0E49">
        <w:rPr>
          <w:rStyle w:val="Refdenotaalpie"/>
          <w:rFonts w:ascii="Arial Nova" w:hAnsi="Arial Nova"/>
          <w:sz w:val="16"/>
          <w:szCs w:val="16"/>
        </w:rPr>
        <w:footnoteRef/>
      </w:r>
      <w:r w:rsidRPr="002A0E49">
        <w:rPr>
          <w:rFonts w:ascii="Arial Nova" w:hAnsi="Arial Nova"/>
          <w:sz w:val="16"/>
          <w:szCs w:val="16"/>
        </w:rPr>
        <w:t xml:space="preserve"> </w:t>
      </w:r>
      <w:r w:rsidRPr="002A0E49">
        <w:rPr>
          <w:rFonts w:ascii="Arial Nova" w:hAnsi="Arial Nova"/>
          <w:sz w:val="16"/>
          <w:szCs w:val="16"/>
          <w:lang w:val="es-MX"/>
        </w:rPr>
        <w:t>Sindicato de Trabajadores Ferrocarrileros de la República Mexicana (STFRM), en lo sucesivo Sindicato Ferrocarrilero.</w:t>
      </w:r>
    </w:p>
  </w:footnote>
  <w:footnote w:id="6">
    <w:p w:rsidR="00F513A3" w:rsidRPr="002A0E49" w:rsidRDefault="00F513A3">
      <w:pPr>
        <w:pStyle w:val="Textonotapie"/>
        <w:rPr>
          <w:rFonts w:ascii="Arial Nova" w:hAnsi="Arial Nova"/>
          <w:sz w:val="16"/>
          <w:szCs w:val="16"/>
          <w:lang w:val="es-MX"/>
        </w:rPr>
      </w:pPr>
      <w:r w:rsidRPr="002A0E49">
        <w:rPr>
          <w:rStyle w:val="Refdenotaalpie"/>
          <w:rFonts w:ascii="Arial Nova" w:hAnsi="Arial Nova"/>
          <w:sz w:val="16"/>
          <w:szCs w:val="16"/>
        </w:rPr>
        <w:footnoteRef/>
      </w:r>
      <w:r w:rsidRPr="002A0E49">
        <w:rPr>
          <w:rFonts w:ascii="Arial Nova" w:hAnsi="Arial Nova"/>
          <w:sz w:val="16"/>
          <w:szCs w:val="16"/>
        </w:rPr>
        <w:t xml:space="preserve"> </w:t>
      </w:r>
      <w:r w:rsidRPr="002A0E49">
        <w:rPr>
          <w:rFonts w:ascii="Arial Nova" w:hAnsi="Arial Nova"/>
          <w:sz w:val="16"/>
          <w:szCs w:val="16"/>
          <w:lang w:val="es-MX"/>
        </w:rPr>
        <w:t>Jurisprudencia 25/2015, de rubro COMPETENCIA. SISTEMA DE DISTRIBUCIÓN PARA CONOCER, SUSTANCIAR Y RESOLVER PROCEDIMIENTOS SANCIONADORES</w:t>
      </w:r>
    </w:p>
  </w:footnote>
  <w:footnote w:id="7">
    <w:p w:rsidR="00F513A3" w:rsidRPr="002A0E49" w:rsidRDefault="00F513A3" w:rsidP="00FB097D">
      <w:pPr>
        <w:pStyle w:val="Textonotapie"/>
        <w:rPr>
          <w:rFonts w:ascii="Arial Nova" w:hAnsi="Arial Nova"/>
          <w:sz w:val="16"/>
          <w:szCs w:val="16"/>
          <w:lang w:val="es-MX"/>
        </w:rPr>
      </w:pPr>
      <w:r w:rsidRPr="002A0E49">
        <w:rPr>
          <w:rStyle w:val="Refdenotaalpie"/>
          <w:rFonts w:ascii="Arial Nova" w:hAnsi="Arial Nova"/>
          <w:sz w:val="16"/>
          <w:szCs w:val="16"/>
        </w:rPr>
        <w:footnoteRef/>
      </w:r>
      <w:r w:rsidRPr="002A0E49">
        <w:rPr>
          <w:rFonts w:ascii="Arial Nova" w:hAnsi="Arial Nova"/>
          <w:sz w:val="16"/>
          <w:szCs w:val="16"/>
        </w:rPr>
        <w:t xml:space="preserve"> </w:t>
      </w:r>
      <w:r w:rsidRPr="002A0E49">
        <w:rPr>
          <w:rFonts w:ascii="Arial Nova" w:hAnsi="Arial Nova"/>
          <w:sz w:val="16"/>
          <w:szCs w:val="16"/>
          <w:lang w:val="es-MX"/>
        </w:rPr>
        <w:t>Criterio Sala Superior SUP-REP-201/2015</w:t>
      </w:r>
    </w:p>
  </w:footnote>
  <w:footnote w:id="8">
    <w:p w:rsidR="00F513A3" w:rsidRPr="002A0E49" w:rsidRDefault="00F513A3">
      <w:pPr>
        <w:pStyle w:val="Textonotapie"/>
        <w:rPr>
          <w:rFonts w:ascii="Arial Nova" w:hAnsi="Arial Nova"/>
          <w:sz w:val="16"/>
          <w:szCs w:val="16"/>
          <w:lang w:val="es-MX"/>
        </w:rPr>
      </w:pPr>
      <w:r w:rsidRPr="002A0E49">
        <w:rPr>
          <w:rStyle w:val="Refdenotaalpie"/>
          <w:rFonts w:ascii="Arial Nova" w:hAnsi="Arial Nova"/>
          <w:sz w:val="16"/>
          <w:szCs w:val="16"/>
          <w:lang w:val="es-MX"/>
        </w:rPr>
        <w:footnoteRef/>
      </w:r>
      <w:r w:rsidRPr="002A0E49">
        <w:rPr>
          <w:rFonts w:ascii="Arial Nova" w:hAnsi="Arial Nova"/>
          <w:sz w:val="16"/>
          <w:szCs w:val="16"/>
          <w:lang w:val="es-MX"/>
        </w:rPr>
        <w:t xml:space="preserve"> </w:t>
      </w:r>
      <w:r w:rsidRPr="002A0E49">
        <w:rPr>
          <w:rFonts w:ascii="Arial Nova" w:hAnsi="Arial Nova" w:cs="Arial"/>
          <w:sz w:val="16"/>
          <w:szCs w:val="16"/>
          <w:lang w:val="es-MX"/>
        </w:rPr>
        <w:t>Jurisprudencia</w:t>
      </w:r>
      <w:r w:rsidRPr="002A0E49">
        <w:rPr>
          <w:rFonts w:ascii="Arial Nova" w:hAnsi="Arial Nova" w:cs="Arial"/>
          <w:sz w:val="16"/>
          <w:szCs w:val="16"/>
        </w:rPr>
        <w:t xml:space="preserve"> 33/2002, de </w:t>
      </w:r>
      <w:r w:rsidRPr="002A0E49">
        <w:rPr>
          <w:rFonts w:ascii="Arial Nova" w:hAnsi="Arial Nova" w:cs="Arial"/>
          <w:sz w:val="16"/>
          <w:szCs w:val="16"/>
          <w:lang w:val="es-MX"/>
        </w:rPr>
        <w:t>rubro</w:t>
      </w:r>
      <w:r w:rsidRPr="002A0E49">
        <w:rPr>
          <w:rFonts w:ascii="Arial Nova" w:hAnsi="Arial Nova" w:cs="Arial"/>
          <w:sz w:val="16"/>
          <w:szCs w:val="16"/>
        </w:rPr>
        <w:t xml:space="preserve"> FRIVOLIDAD CONSTATADA AL EXAMINAR EL FONDO DE UN MEDIO DE IMPUGNACIÓN. PUEDE DAR LUGAR A UNA SANCIÓN AL PROMOVENTE.</w:t>
      </w:r>
    </w:p>
  </w:footnote>
  <w:footnote w:id="9">
    <w:p w:rsidR="009C067A" w:rsidRPr="009C067A" w:rsidRDefault="009C067A">
      <w:pPr>
        <w:pStyle w:val="Textonotapie"/>
        <w:rPr>
          <w:lang w:val="es-MX"/>
        </w:rPr>
      </w:pPr>
      <w:r>
        <w:rPr>
          <w:rStyle w:val="Refdenotaalpie"/>
        </w:rPr>
        <w:footnoteRef/>
      </w:r>
      <w:r>
        <w:t xml:space="preserve"> </w:t>
      </w:r>
      <w:r w:rsidRPr="009C067A">
        <w:rPr>
          <w:rFonts w:ascii="Arial Nova" w:hAnsi="Arial Nova"/>
          <w:sz w:val="18"/>
          <w:lang w:val="es-MX"/>
        </w:rPr>
        <w:t>Constitución Política de los Estados Unidos Mexicanos, en lo sucesivo CPEUM.</w:t>
      </w:r>
      <w:r w:rsidRPr="009C067A">
        <w:rPr>
          <w:sz w:val="18"/>
          <w:lang w:val="es-MX"/>
        </w:rPr>
        <w:t xml:space="preserve"> </w:t>
      </w:r>
    </w:p>
  </w:footnote>
  <w:footnote w:id="10">
    <w:p w:rsidR="004261CD" w:rsidRPr="002A0E49" w:rsidRDefault="004261CD">
      <w:pPr>
        <w:pStyle w:val="Textonotapie"/>
        <w:rPr>
          <w:rFonts w:ascii="Arial Nova" w:hAnsi="Arial Nova"/>
          <w:sz w:val="16"/>
          <w:szCs w:val="16"/>
          <w:lang w:val="es-MX"/>
        </w:rPr>
      </w:pPr>
      <w:r w:rsidRPr="002A0E49">
        <w:rPr>
          <w:rStyle w:val="Refdenotaalpie"/>
          <w:rFonts w:ascii="Arial Nova" w:hAnsi="Arial Nova"/>
          <w:sz w:val="16"/>
          <w:szCs w:val="16"/>
        </w:rPr>
        <w:footnoteRef/>
      </w:r>
      <w:r w:rsidRPr="002A0E49">
        <w:rPr>
          <w:rFonts w:ascii="Arial Nova" w:hAnsi="Arial Nova"/>
          <w:sz w:val="16"/>
          <w:szCs w:val="16"/>
        </w:rPr>
        <w:t xml:space="preserve"> </w:t>
      </w:r>
      <w:r w:rsidRPr="002A0E49">
        <w:rPr>
          <w:rFonts w:ascii="Arial Nova" w:hAnsi="Arial Nova"/>
          <w:sz w:val="16"/>
          <w:szCs w:val="16"/>
          <w:lang w:val="es-MX"/>
        </w:rPr>
        <w:t xml:space="preserve">Las imágenes que se insertan en la tabla son ilustrativas, los ejemplares se encuentran en los anexos del expediente TEEA-PES-002/2019. </w:t>
      </w:r>
    </w:p>
  </w:footnote>
  <w:footnote w:id="11">
    <w:p w:rsidR="003E26F3" w:rsidRPr="002A0E49" w:rsidRDefault="003E26F3">
      <w:pPr>
        <w:pStyle w:val="Textonotapie"/>
        <w:rPr>
          <w:rFonts w:ascii="Arial Nova" w:hAnsi="Arial Nova"/>
          <w:sz w:val="16"/>
          <w:szCs w:val="16"/>
          <w:lang w:val="es-MX"/>
        </w:rPr>
      </w:pPr>
      <w:r w:rsidRPr="002A0E49">
        <w:rPr>
          <w:rStyle w:val="Refdenotaalpie"/>
          <w:rFonts w:ascii="Arial Nova" w:hAnsi="Arial Nova"/>
          <w:sz w:val="16"/>
          <w:szCs w:val="16"/>
        </w:rPr>
        <w:footnoteRef/>
      </w:r>
      <w:r w:rsidRPr="002A0E49">
        <w:rPr>
          <w:rFonts w:ascii="Arial Nova" w:hAnsi="Arial Nova"/>
          <w:sz w:val="16"/>
          <w:szCs w:val="16"/>
        </w:rPr>
        <w:t xml:space="preserve"> </w:t>
      </w:r>
      <w:r w:rsidRPr="002A0E49">
        <w:rPr>
          <w:rFonts w:ascii="Arial Nova" w:hAnsi="Arial Nova"/>
          <w:sz w:val="16"/>
          <w:szCs w:val="16"/>
          <w:lang w:val="es-MX"/>
        </w:rPr>
        <w:t xml:space="preserve">Consultar URL: </w:t>
      </w:r>
      <w:hyperlink r:id="rId1" w:history="1">
        <w:r w:rsidRPr="002A0E49">
          <w:rPr>
            <w:rStyle w:val="Hipervnculo"/>
            <w:rFonts w:ascii="Arial Nova" w:eastAsiaTheme="majorEastAsia" w:hAnsi="Arial Nova"/>
            <w:sz w:val="16"/>
            <w:szCs w:val="16"/>
          </w:rPr>
          <w:t>https://www.ilo.org/sanjose/sala-de-prensa/WCMS_180752/lang--es/index.htm</w:t>
        </w:r>
      </w:hyperlink>
    </w:p>
  </w:footnote>
  <w:footnote w:id="12">
    <w:p w:rsidR="007A7C68" w:rsidRPr="002A0E49" w:rsidRDefault="007A7C68" w:rsidP="007A7C68">
      <w:pPr>
        <w:pStyle w:val="Textonotapie"/>
        <w:jc w:val="both"/>
        <w:rPr>
          <w:rFonts w:ascii="Arial Nova" w:hAnsi="Arial Nova"/>
          <w:sz w:val="16"/>
          <w:szCs w:val="16"/>
          <w:lang w:val="es-MX"/>
        </w:rPr>
      </w:pPr>
      <w:r w:rsidRPr="002A0E49">
        <w:rPr>
          <w:rStyle w:val="Refdenotaalpie"/>
          <w:rFonts w:ascii="Arial Nova" w:hAnsi="Arial Nova"/>
          <w:sz w:val="16"/>
          <w:szCs w:val="16"/>
        </w:rPr>
        <w:footnoteRef/>
      </w:r>
      <w:r w:rsidRPr="002A0E49">
        <w:rPr>
          <w:rFonts w:ascii="Arial Nova" w:hAnsi="Arial Nova"/>
          <w:sz w:val="16"/>
          <w:szCs w:val="16"/>
        </w:rPr>
        <w:t xml:space="preserve"> </w:t>
      </w:r>
      <w:r w:rsidRPr="002A0E49">
        <w:rPr>
          <w:rFonts w:ascii="Arial Nova" w:hAnsi="Arial Nova"/>
          <w:sz w:val="16"/>
          <w:szCs w:val="16"/>
          <w:lang w:val="es-MX"/>
        </w:rPr>
        <w:t>Jurisprudencia 16/2011 de rubro PROCEDIMIENTO ADMINISTRATIVO SANCIONADOR. EL DENUNCIANTE DEBE EXPONER LOS HECHOS QUE ESTIMA CONSTITUTIVOS DE INFRACCIÓN LEGAL Y APORTAR ELEMENTOS MÍNIMOS PROBATORIOS PARA QUE LA AUTORIDAD EJERZA SU FACULTAD INVESTIGADORA</w:t>
      </w:r>
    </w:p>
  </w:footnote>
  <w:footnote w:id="13">
    <w:p w:rsidR="00B926AE" w:rsidRPr="002A0E49" w:rsidRDefault="00B926AE" w:rsidP="00B926AE">
      <w:pPr>
        <w:pStyle w:val="Textonotapie"/>
        <w:rPr>
          <w:rFonts w:ascii="Arial Nova" w:hAnsi="Arial Nova"/>
          <w:sz w:val="16"/>
          <w:szCs w:val="16"/>
          <w:lang w:val="es-MX"/>
        </w:rPr>
      </w:pPr>
      <w:r w:rsidRPr="002A0E49">
        <w:rPr>
          <w:rStyle w:val="Refdenotaalpie"/>
          <w:rFonts w:ascii="Arial Nova" w:hAnsi="Arial Nova"/>
          <w:sz w:val="16"/>
          <w:szCs w:val="16"/>
        </w:rPr>
        <w:footnoteRef/>
      </w:r>
      <w:r w:rsidRPr="002A0E49">
        <w:rPr>
          <w:rFonts w:ascii="Arial Nova" w:hAnsi="Arial Nova"/>
          <w:sz w:val="16"/>
          <w:szCs w:val="16"/>
        </w:rPr>
        <w:t xml:space="preserve"> </w:t>
      </w:r>
      <w:r w:rsidRPr="002A0E49">
        <w:rPr>
          <w:rFonts w:ascii="Arial Nova" w:hAnsi="Arial Nova"/>
          <w:sz w:val="16"/>
          <w:szCs w:val="16"/>
          <w:lang w:val="es-MX"/>
        </w:rPr>
        <w:t xml:space="preserve">Jurisprudencia 38/2002 de rubro NOTAS PERIODISTICAS. ELEMENTOS PARA DETERMINAR SU FUERZA INDICIARIA. </w:t>
      </w:r>
    </w:p>
  </w:footnote>
  <w:footnote w:id="14">
    <w:p w:rsidR="00601754" w:rsidRPr="002A0E49" w:rsidRDefault="00601754" w:rsidP="00601754">
      <w:pPr>
        <w:pStyle w:val="Textonotapie"/>
        <w:rPr>
          <w:rFonts w:ascii="Arial Nova" w:hAnsi="Arial Nova"/>
          <w:sz w:val="16"/>
          <w:szCs w:val="16"/>
          <w:lang w:val="es-MX"/>
        </w:rPr>
      </w:pPr>
      <w:r w:rsidRPr="002A0E49">
        <w:rPr>
          <w:rStyle w:val="Refdenotaalpie"/>
          <w:rFonts w:ascii="Arial Nova" w:hAnsi="Arial Nova"/>
          <w:sz w:val="16"/>
          <w:szCs w:val="16"/>
        </w:rPr>
        <w:footnoteRef/>
      </w:r>
      <w:r w:rsidRPr="002A0E49">
        <w:rPr>
          <w:rFonts w:ascii="Arial Nova" w:hAnsi="Arial Nova"/>
          <w:sz w:val="16"/>
          <w:szCs w:val="16"/>
        </w:rPr>
        <w:t xml:space="preserve"> </w:t>
      </w:r>
      <w:r w:rsidRPr="002A0E49">
        <w:rPr>
          <w:rFonts w:ascii="Arial Nova" w:hAnsi="Arial Nova"/>
          <w:sz w:val="16"/>
          <w:szCs w:val="16"/>
          <w:lang w:val="es-MX"/>
        </w:rPr>
        <w:t>Criterio Sala Superior SUP-JRC-151/2018</w:t>
      </w:r>
    </w:p>
  </w:footnote>
  <w:footnote w:id="15">
    <w:p w:rsidR="00E61515" w:rsidRPr="002A0E49" w:rsidRDefault="00E61515">
      <w:pPr>
        <w:pStyle w:val="Textonotapie"/>
        <w:rPr>
          <w:rFonts w:ascii="Arial Nova" w:hAnsi="Arial Nova"/>
          <w:sz w:val="16"/>
          <w:szCs w:val="16"/>
          <w:lang w:val="es-MX"/>
        </w:rPr>
      </w:pPr>
      <w:r w:rsidRPr="002A0E49">
        <w:rPr>
          <w:rStyle w:val="Refdenotaalpie"/>
          <w:rFonts w:ascii="Arial Nova" w:hAnsi="Arial Nova"/>
          <w:sz w:val="16"/>
          <w:szCs w:val="16"/>
        </w:rPr>
        <w:footnoteRef/>
      </w:r>
      <w:r w:rsidRPr="002A0E49">
        <w:rPr>
          <w:rFonts w:ascii="Arial Nova" w:hAnsi="Arial Nova"/>
          <w:sz w:val="16"/>
          <w:szCs w:val="16"/>
        </w:rPr>
        <w:t xml:space="preserve"> Criterio Sala Superior SUP-RAP-193/2012</w:t>
      </w:r>
    </w:p>
  </w:footnote>
  <w:footnote w:id="16">
    <w:p w:rsidR="00462AB1" w:rsidRPr="00D01139" w:rsidRDefault="00462AB1" w:rsidP="00462AB1">
      <w:pPr>
        <w:pStyle w:val="Textonotapie"/>
        <w:rPr>
          <w:lang w:val="es-MX"/>
        </w:rPr>
      </w:pPr>
      <w:r w:rsidRPr="002A0E49">
        <w:rPr>
          <w:rStyle w:val="Refdenotaalpie"/>
          <w:rFonts w:ascii="Arial Nova" w:hAnsi="Arial Nova"/>
          <w:sz w:val="16"/>
          <w:szCs w:val="16"/>
        </w:rPr>
        <w:footnoteRef/>
      </w:r>
      <w:r w:rsidRPr="002A0E49">
        <w:rPr>
          <w:rFonts w:ascii="Arial Nova" w:hAnsi="Arial Nova"/>
          <w:sz w:val="16"/>
          <w:szCs w:val="16"/>
        </w:rPr>
        <w:t xml:space="preserve"> </w:t>
      </w:r>
      <w:r w:rsidRPr="002A0E49">
        <w:rPr>
          <w:rFonts w:ascii="Arial Nova" w:eastAsiaTheme="minorHAnsi" w:hAnsi="Arial Nova" w:cs="Times"/>
          <w:sz w:val="16"/>
          <w:szCs w:val="16"/>
          <w:lang w:val="es-MX"/>
        </w:rPr>
        <w:t>220696. I.4o.C. J/47. Tribunales Colegiados de Circuito. DOCUMENTOS PRIVADOS. SU VALOR PROBATORIO ESTA SUJETO A SU PERFECCIONAMIENTO.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33B8E" w:rsidRDefault="00832BAC">
    <w:pPr>
      <w:pStyle w:val="Encabezad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2498516" o:spid="_x0000_s2051" type="#_x0000_t136" style="position:absolute;margin-left:0;margin-top:0;width:549.85pt;height:122.15pt;rotation:315;z-index:-251651072;mso-position-horizontal:center;mso-position-horizontal-relative:margin;mso-position-vertical:center;mso-position-vertical-relative:margin" o:allowincell="f" fillcolor="silver" stroked="f">
          <v:fill opacity=".5"/>
          <v:textpath style="font-family:&quot;Arial Nova&quot;;font-size:1pt" string="CONSULT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513A3" w:rsidRDefault="00832BAC">
    <w:pPr>
      <w:pStyle w:val="Encabezad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2498517" o:spid="_x0000_s2052" type="#_x0000_t136" style="position:absolute;margin-left:0;margin-top:0;width:549.85pt;height:122.15pt;rotation:315;z-index:-251649024;mso-position-horizontal:center;mso-position-horizontal-relative:margin;mso-position-vertical:center;mso-position-vertical-relative:margin" o:allowincell="f" fillcolor="silver" stroked="f">
          <v:fill opacity=".5"/>
          <v:textpath style="font-family:&quot;Arial Nova&quot;;font-size:1pt" string="CONSULTA"/>
          <w10:wrap anchorx="margin" anchory="margin"/>
        </v:shape>
      </w:pict>
    </w:r>
    <w:sdt>
      <w:sdtPr>
        <w:id w:val="397179827"/>
        <w:docPartObj>
          <w:docPartGallery w:val="Page Numbers (Margins)"/>
          <w:docPartUnique/>
        </w:docPartObj>
      </w:sdtPr>
      <w:sdtEndPr/>
      <w:sdtContent>
        <w:r w:rsidR="00A60F93">
          <w:rPr>
            <w:noProof/>
          </w:rPr>
          <mc:AlternateContent>
            <mc:Choice Requires="wps">
              <w:drawing>
                <wp:anchor distT="0" distB="0" distL="114300" distR="114300" simplePos="0" relativeHeight="251661312" behindDoc="0" locked="0" layoutInCell="0" allowOverlap="1">
                  <wp:simplePos x="0" y="0"/>
                  <wp:positionH relativeFrom="rightMargin">
                    <wp:align>center</wp:align>
                  </wp:positionH>
                  <wp:positionV relativeFrom="page">
                    <wp:align>center</wp:align>
                  </wp:positionV>
                  <wp:extent cx="762000" cy="895350"/>
                  <wp:effectExtent l="0" t="0" r="0" b="0"/>
                  <wp:wrapNone/>
                  <wp:docPr id="11" name="Rectángulo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Arial Nova" w:eastAsiaTheme="majorEastAsia" w:hAnsi="Arial Nova" w:cstheme="majorBidi"/>
                                  <w:sz w:val="72"/>
                                  <w:szCs w:val="96"/>
                                </w:rPr>
                                <w:id w:val="-449091203"/>
                                <w:docPartObj>
                                  <w:docPartGallery w:val="Page Numbers (Margins)"/>
                                  <w:docPartUnique/>
                                </w:docPartObj>
                              </w:sdtPr>
                              <w:sdtEndPr/>
                              <w:sdtContent>
                                <w:p w:rsidR="00A60F93" w:rsidRPr="003D1C0F" w:rsidRDefault="00A60F93">
                                  <w:pPr>
                                    <w:jc w:val="center"/>
                                    <w:rPr>
                                      <w:rFonts w:ascii="Arial Nova" w:eastAsiaTheme="majorEastAsia" w:hAnsi="Arial Nova" w:cstheme="majorBidi"/>
                                      <w:sz w:val="72"/>
                                      <w:szCs w:val="96"/>
                                    </w:rPr>
                                  </w:pPr>
                                  <w:r w:rsidRPr="003D1C0F">
                                    <w:rPr>
                                      <w:rFonts w:ascii="Arial Nova" w:eastAsiaTheme="minorEastAsia" w:hAnsi="Arial Nova"/>
                                      <w:sz w:val="72"/>
                                      <w:szCs w:val="96"/>
                                    </w:rPr>
                                    <w:fldChar w:fldCharType="begin"/>
                                  </w:r>
                                  <w:r w:rsidRPr="003D1C0F">
                                    <w:rPr>
                                      <w:rFonts w:ascii="Arial Nova" w:hAnsi="Arial Nova"/>
                                      <w:sz w:val="72"/>
                                      <w:szCs w:val="96"/>
                                    </w:rPr>
                                    <w:instrText>PAGE  \* MERGEFORMAT</w:instrText>
                                  </w:r>
                                  <w:r w:rsidRPr="003D1C0F">
                                    <w:rPr>
                                      <w:rFonts w:ascii="Arial Nova" w:eastAsiaTheme="minorEastAsia" w:hAnsi="Arial Nova"/>
                                      <w:sz w:val="72"/>
                                      <w:szCs w:val="96"/>
                                    </w:rPr>
                                    <w:fldChar w:fldCharType="separate"/>
                                  </w:r>
                                  <w:r w:rsidRPr="003D1C0F">
                                    <w:rPr>
                                      <w:rFonts w:ascii="Arial Nova" w:eastAsiaTheme="majorEastAsia" w:hAnsi="Arial Nova" w:cstheme="majorBidi"/>
                                      <w:sz w:val="72"/>
                                      <w:szCs w:val="96"/>
                                      <w:lang w:val="es-ES"/>
                                    </w:rPr>
                                    <w:t>2</w:t>
                                  </w:r>
                                  <w:r w:rsidRPr="003D1C0F">
                                    <w:rPr>
                                      <w:rFonts w:ascii="Arial Nova" w:eastAsiaTheme="majorEastAsia" w:hAnsi="Arial Nova" w:cstheme="majorBidi"/>
                                      <w:sz w:val="72"/>
                                      <w:szCs w:val="96"/>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11" o:spid="_x0000_s1026"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" o:allowincell="f" stroked="f">
                  <v:textbox>
                    <w:txbxContent>
                      <w:sdt>
                        <w:sdtPr>
                          <w:rPr>
                            <w:rFonts w:ascii="Arial Nova" w:eastAsiaTheme="majorEastAsia" w:hAnsi="Arial Nova" w:cstheme="majorBidi"/>
                            <w:sz w:val="72"/>
                            <w:szCs w:val="96"/>
                          </w:rPr>
                          <w:id w:val="-449091203"/>
                          <w:docPartObj>
                            <w:docPartGallery w:val="Page Numbers (Margins)"/>
                            <w:docPartUnique/>
                          </w:docPartObj>
                        </w:sdtPr>
                        <w:sdtContent>
                          <w:p w:rsidR="00A60F93" w:rsidRPr="003D1C0F" w:rsidRDefault="00A60F93">
                            <w:pPr>
                              <w:jc w:val="center"/>
                              <w:rPr>
                                <w:rFonts w:ascii="Arial Nova" w:eastAsiaTheme="majorEastAsia" w:hAnsi="Arial Nova" w:cstheme="majorBidi"/>
                                <w:sz w:val="72"/>
                                <w:szCs w:val="96"/>
                              </w:rPr>
                            </w:pPr>
                            <w:r w:rsidRPr="003D1C0F">
                              <w:rPr>
                                <w:rFonts w:ascii="Arial Nova" w:eastAsiaTheme="minorEastAsia" w:hAnsi="Arial Nova"/>
                                <w:sz w:val="72"/>
                                <w:szCs w:val="96"/>
                              </w:rPr>
                              <w:fldChar w:fldCharType="begin"/>
                            </w:r>
                            <w:r w:rsidRPr="003D1C0F">
                              <w:rPr>
                                <w:rFonts w:ascii="Arial Nova" w:hAnsi="Arial Nova"/>
                                <w:sz w:val="72"/>
                                <w:szCs w:val="96"/>
                              </w:rPr>
                              <w:instrText>PAGE  \* MERGEFORMAT</w:instrText>
                            </w:r>
                            <w:r w:rsidRPr="003D1C0F">
                              <w:rPr>
                                <w:rFonts w:ascii="Arial Nova" w:eastAsiaTheme="minorEastAsia" w:hAnsi="Arial Nova"/>
                                <w:sz w:val="72"/>
                                <w:szCs w:val="96"/>
                              </w:rPr>
                              <w:fldChar w:fldCharType="separate"/>
                            </w:r>
                            <w:r w:rsidRPr="003D1C0F">
                              <w:rPr>
                                <w:rFonts w:ascii="Arial Nova" w:eastAsiaTheme="majorEastAsia" w:hAnsi="Arial Nova" w:cstheme="majorBidi"/>
                                <w:sz w:val="72"/>
                                <w:szCs w:val="96"/>
                                <w:lang w:val="es-ES"/>
                              </w:rPr>
                              <w:t>2</w:t>
                            </w:r>
                            <w:r w:rsidRPr="003D1C0F">
                              <w:rPr>
                                <w:rFonts w:ascii="Arial Nova" w:eastAsiaTheme="majorEastAsia" w:hAnsi="Arial Nova" w:cstheme="majorBidi"/>
                                <w:sz w:val="72"/>
                                <w:szCs w:val="96"/>
                              </w:rPr>
                              <w:fldChar w:fldCharType="end"/>
                            </w:r>
                          </w:p>
                        </w:sdtContent>
                      </w:sdt>
                    </w:txbxContent>
                  </v:textbox>
                  <w10:wrap anchorx="margin" anchory="page"/>
                </v:rect>
              </w:pict>
            </mc:Fallback>
          </mc:AlternateContent>
        </w:r>
      </w:sdtContent>
    </w:sdt>
    <w:r w:rsidR="00F513A3">
      <w:rPr>
        <w:noProof/>
      </w:rPr>
      <w:drawing>
        <wp:anchor distT="0" distB="0" distL="114300" distR="114300" simplePos="0" relativeHeight="251659264" behindDoc="0" locked="0" layoutInCell="1" allowOverlap="1" wp14:anchorId="5E3571EA" wp14:editId="43601837">
          <wp:simplePos x="0" y="0"/>
          <wp:positionH relativeFrom="margin">
            <wp:posOffset>180975</wp:posOffset>
          </wp:positionH>
          <wp:positionV relativeFrom="paragraph">
            <wp:posOffset>285750</wp:posOffset>
          </wp:positionV>
          <wp:extent cx="1076463" cy="1281559"/>
          <wp:effectExtent l="0" t="0" r="9525" b="0"/>
          <wp:wrapNone/>
          <wp:docPr id="64" name="Imagen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6463" cy="1281559"/>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33B8E" w:rsidRDefault="00832BAC">
    <w:pPr>
      <w:pStyle w:val="Encabezad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2498515" o:spid="_x0000_s2050" type="#_x0000_t136" style="position:absolute;margin-left:0;margin-top:0;width:549.85pt;height:122.15pt;rotation:315;z-index:-251653120;mso-position-horizontal:center;mso-position-horizontal-relative:margin;mso-position-vertical:center;mso-position-vertical-relative:margin" o:allowincell="f" fillcolor="silver" stroked="f">
          <v:fill opacity=".5"/>
          <v:textpath style="font-family:&quot;Arial Nova&quot;;font-size:1pt" string="CONSULT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607B85"/>
    <w:multiLevelType w:val="hybridMultilevel"/>
    <w:tmpl w:val="8FD0ABDA"/>
    <w:lvl w:ilvl="0" w:tplc="080A0017">
      <w:start w:val="1"/>
      <w:numFmt w:val="lowerLetter"/>
      <w:lvlText w:val="%1)"/>
      <w:lvlJc w:val="left"/>
      <w:pPr>
        <w:ind w:left="644" w:hanging="360"/>
      </w:pPr>
      <w:rPr>
        <w:rFonts w:hint="default"/>
        <w:b/>
      </w:r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1" w15:restartNumberingAfterBreak="0">
    <w:nsid w:val="08543543"/>
    <w:multiLevelType w:val="hybridMultilevel"/>
    <w:tmpl w:val="18FA9BEC"/>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 w15:restartNumberingAfterBreak="0">
    <w:nsid w:val="09A51EB6"/>
    <w:multiLevelType w:val="hybridMultilevel"/>
    <w:tmpl w:val="EB2C98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A422CE8"/>
    <w:multiLevelType w:val="hybridMultilevel"/>
    <w:tmpl w:val="1D84944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0AA5080B"/>
    <w:multiLevelType w:val="hybridMultilevel"/>
    <w:tmpl w:val="B952F3C4"/>
    <w:lvl w:ilvl="0" w:tplc="080A000F">
      <w:start w:val="10"/>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10745BBC"/>
    <w:multiLevelType w:val="multilevel"/>
    <w:tmpl w:val="EC5C459E"/>
    <w:lvl w:ilvl="0">
      <w:start w:val="1"/>
      <w:numFmt w:val="decimal"/>
      <w:lvlText w:val="%1."/>
      <w:lvlJc w:val="left"/>
      <w:pPr>
        <w:ind w:left="390" w:hanging="390"/>
      </w:pPr>
      <w:rPr>
        <w:rFonts w:hint="default"/>
        <w:b/>
      </w:rPr>
    </w:lvl>
    <w:lvl w:ilvl="1">
      <w:start w:val="2"/>
      <w:numFmt w:val="decimal"/>
      <w:lvlText w:val="%1.%2."/>
      <w:lvlJc w:val="left"/>
      <w:pPr>
        <w:ind w:left="390" w:hanging="39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 w15:restartNumberingAfterBreak="0">
    <w:nsid w:val="11825331"/>
    <w:multiLevelType w:val="hybridMultilevel"/>
    <w:tmpl w:val="3A86ACF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13A010CC"/>
    <w:multiLevelType w:val="hybridMultilevel"/>
    <w:tmpl w:val="1A6ACCB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18DF54C3"/>
    <w:multiLevelType w:val="hybridMultilevel"/>
    <w:tmpl w:val="06764526"/>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21C83EEF"/>
    <w:multiLevelType w:val="multilevel"/>
    <w:tmpl w:val="3300E8EE"/>
    <w:lvl w:ilvl="0">
      <w:start w:val="1"/>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0" w15:restartNumberingAfterBreak="0">
    <w:nsid w:val="229F5621"/>
    <w:multiLevelType w:val="multilevel"/>
    <w:tmpl w:val="008661D0"/>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3A818E0"/>
    <w:multiLevelType w:val="hybridMultilevel"/>
    <w:tmpl w:val="0816AD5A"/>
    <w:lvl w:ilvl="0" w:tplc="68120EB8">
      <w:start w:val="1"/>
      <w:numFmt w:val="decimal"/>
      <w:lvlText w:val="%1."/>
      <w:lvlJc w:val="left"/>
      <w:pPr>
        <w:ind w:left="1388" w:hanging="360"/>
      </w:pPr>
      <w:rPr>
        <w:rFonts w:hint="default"/>
        <w:w w:val="100"/>
      </w:rPr>
    </w:lvl>
    <w:lvl w:ilvl="1" w:tplc="080A0019" w:tentative="1">
      <w:start w:val="1"/>
      <w:numFmt w:val="lowerLetter"/>
      <w:lvlText w:val="%2."/>
      <w:lvlJc w:val="left"/>
      <w:pPr>
        <w:ind w:left="2108" w:hanging="360"/>
      </w:pPr>
    </w:lvl>
    <w:lvl w:ilvl="2" w:tplc="080A001B" w:tentative="1">
      <w:start w:val="1"/>
      <w:numFmt w:val="lowerRoman"/>
      <w:lvlText w:val="%3."/>
      <w:lvlJc w:val="right"/>
      <w:pPr>
        <w:ind w:left="2828" w:hanging="180"/>
      </w:pPr>
    </w:lvl>
    <w:lvl w:ilvl="3" w:tplc="080A000F" w:tentative="1">
      <w:start w:val="1"/>
      <w:numFmt w:val="decimal"/>
      <w:lvlText w:val="%4."/>
      <w:lvlJc w:val="left"/>
      <w:pPr>
        <w:ind w:left="3548" w:hanging="360"/>
      </w:pPr>
    </w:lvl>
    <w:lvl w:ilvl="4" w:tplc="080A0019" w:tentative="1">
      <w:start w:val="1"/>
      <w:numFmt w:val="lowerLetter"/>
      <w:lvlText w:val="%5."/>
      <w:lvlJc w:val="left"/>
      <w:pPr>
        <w:ind w:left="4268" w:hanging="360"/>
      </w:pPr>
    </w:lvl>
    <w:lvl w:ilvl="5" w:tplc="080A001B" w:tentative="1">
      <w:start w:val="1"/>
      <w:numFmt w:val="lowerRoman"/>
      <w:lvlText w:val="%6."/>
      <w:lvlJc w:val="right"/>
      <w:pPr>
        <w:ind w:left="4988" w:hanging="180"/>
      </w:pPr>
    </w:lvl>
    <w:lvl w:ilvl="6" w:tplc="080A000F" w:tentative="1">
      <w:start w:val="1"/>
      <w:numFmt w:val="decimal"/>
      <w:lvlText w:val="%7."/>
      <w:lvlJc w:val="left"/>
      <w:pPr>
        <w:ind w:left="5708" w:hanging="360"/>
      </w:pPr>
    </w:lvl>
    <w:lvl w:ilvl="7" w:tplc="080A0019" w:tentative="1">
      <w:start w:val="1"/>
      <w:numFmt w:val="lowerLetter"/>
      <w:lvlText w:val="%8."/>
      <w:lvlJc w:val="left"/>
      <w:pPr>
        <w:ind w:left="6428" w:hanging="360"/>
      </w:pPr>
    </w:lvl>
    <w:lvl w:ilvl="8" w:tplc="080A001B" w:tentative="1">
      <w:start w:val="1"/>
      <w:numFmt w:val="lowerRoman"/>
      <w:lvlText w:val="%9."/>
      <w:lvlJc w:val="right"/>
      <w:pPr>
        <w:ind w:left="7148" w:hanging="180"/>
      </w:pPr>
    </w:lvl>
  </w:abstractNum>
  <w:abstractNum w:abstractNumId="12" w15:restartNumberingAfterBreak="0">
    <w:nsid w:val="24907397"/>
    <w:multiLevelType w:val="hybridMultilevel"/>
    <w:tmpl w:val="87266162"/>
    <w:lvl w:ilvl="0" w:tplc="080A0019">
      <w:start w:val="1"/>
      <w:numFmt w:val="lowerLetter"/>
      <w:lvlText w:val="%1."/>
      <w:lvlJc w:val="left"/>
      <w:pPr>
        <w:ind w:left="1440" w:hanging="360"/>
      </w:pPr>
      <w:rPr>
        <w:rFonts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3" w15:restartNumberingAfterBreak="0">
    <w:nsid w:val="30FC67F3"/>
    <w:multiLevelType w:val="hybridMultilevel"/>
    <w:tmpl w:val="29B6A518"/>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31D15A6E"/>
    <w:multiLevelType w:val="hybridMultilevel"/>
    <w:tmpl w:val="4094D3F4"/>
    <w:lvl w:ilvl="0" w:tplc="AED0E25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35BB08F7"/>
    <w:multiLevelType w:val="multilevel"/>
    <w:tmpl w:val="5930F290"/>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9EB1BF1"/>
    <w:multiLevelType w:val="multilevel"/>
    <w:tmpl w:val="313C2B4C"/>
    <w:lvl w:ilvl="0">
      <w:start w:val="1"/>
      <w:numFmt w:val="decimal"/>
      <w:lvlText w:val="%1."/>
      <w:lvlJc w:val="left"/>
      <w:pPr>
        <w:ind w:left="357" w:hanging="357"/>
      </w:pPr>
      <w:rPr>
        <w:rFonts w:ascii="Arial Nova" w:eastAsia="Times New Roman" w:hAnsi="Arial Nova" w:cs="Arial" w:hint="default"/>
        <w:b/>
        <w:sz w:val="24"/>
      </w:rPr>
    </w:lvl>
    <w:lvl w:ilvl="1">
      <w:start w:val="1"/>
      <w:numFmt w:val="none"/>
      <w:isLgl/>
      <w:lvlText w:val="1.1."/>
      <w:lvlJc w:val="left"/>
      <w:pPr>
        <w:ind w:left="0" w:firstLine="0"/>
      </w:pPr>
      <w:rPr>
        <w:rFonts w:hint="default"/>
        <w:b/>
      </w:rPr>
    </w:lvl>
    <w:lvl w:ilvl="2">
      <w:start w:val="1"/>
      <w:numFmt w:val="lowerRoman"/>
      <w:lvlText w:val="%3."/>
      <w:lvlJc w:val="left"/>
      <w:pPr>
        <w:ind w:left="357" w:hanging="357"/>
      </w:pPr>
      <w:rPr>
        <w:rFonts w:hint="default"/>
        <w:b/>
      </w:rPr>
    </w:lvl>
    <w:lvl w:ilvl="3">
      <w:start w:val="1"/>
      <w:numFmt w:val="decimal"/>
      <w:lvlText w:val="(%4)"/>
      <w:lvlJc w:val="left"/>
      <w:pPr>
        <w:ind w:left="357" w:hanging="357"/>
      </w:pPr>
      <w:rPr>
        <w:rFonts w:hint="default"/>
        <w:b/>
      </w:rPr>
    </w:lvl>
    <w:lvl w:ilvl="4">
      <w:start w:val="1"/>
      <w:numFmt w:val="lowerLetter"/>
      <w:lvlText w:val="(%5)"/>
      <w:lvlJc w:val="left"/>
      <w:pPr>
        <w:ind w:left="357" w:hanging="357"/>
      </w:pPr>
      <w:rPr>
        <w:rFonts w:hint="default"/>
        <w:b/>
      </w:rPr>
    </w:lvl>
    <w:lvl w:ilvl="5">
      <w:start w:val="1"/>
      <w:numFmt w:val="lowerRoman"/>
      <w:lvlText w:val="(%6)"/>
      <w:lvlJc w:val="left"/>
      <w:pPr>
        <w:ind w:left="357" w:hanging="357"/>
      </w:pPr>
      <w:rPr>
        <w:rFonts w:hint="default"/>
        <w:b/>
      </w:rPr>
    </w:lvl>
    <w:lvl w:ilvl="6">
      <w:start w:val="1"/>
      <w:numFmt w:val="decimal"/>
      <w:lvlText w:val="%7."/>
      <w:lvlJc w:val="left"/>
      <w:pPr>
        <w:ind w:left="357" w:hanging="357"/>
      </w:pPr>
      <w:rPr>
        <w:rFonts w:hint="default"/>
        <w:b/>
      </w:rPr>
    </w:lvl>
    <w:lvl w:ilvl="7">
      <w:start w:val="1"/>
      <w:numFmt w:val="lowerLetter"/>
      <w:lvlText w:val="%8."/>
      <w:lvlJc w:val="left"/>
      <w:pPr>
        <w:ind w:left="357" w:hanging="357"/>
      </w:pPr>
      <w:rPr>
        <w:rFonts w:ascii="Arial Nova" w:hAnsi="Arial Nova" w:hint="default"/>
        <w:b/>
        <w:sz w:val="24"/>
      </w:rPr>
    </w:lvl>
    <w:lvl w:ilvl="8">
      <w:start w:val="1"/>
      <w:numFmt w:val="lowerRoman"/>
      <w:lvlText w:val="%9."/>
      <w:lvlJc w:val="left"/>
      <w:pPr>
        <w:ind w:left="357" w:hanging="357"/>
      </w:pPr>
      <w:rPr>
        <w:rFonts w:hint="default"/>
        <w:b/>
      </w:rPr>
    </w:lvl>
  </w:abstractNum>
  <w:abstractNum w:abstractNumId="17" w15:restartNumberingAfterBreak="0">
    <w:nsid w:val="438D2C43"/>
    <w:multiLevelType w:val="hybridMultilevel"/>
    <w:tmpl w:val="258CE07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4DEF0035"/>
    <w:multiLevelType w:val="hybridMultilevel"/>
    <w:tmpl w:val="3588F8F4"/>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507A0DB6"/>
    <w:multiLevelType w:val="hybridMultilevel"/>
    <w:tmpl w:val="3588F8F4"/>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5EA07C52"/>
    <w:multiLevelType w:val="hybridMultilevel"/>
    <w:tmpl w:val="19FE7492"/>
    <w:lvl w:ilvl="0" w:tplc="080A0015">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603239AF"/>
    <w:multiLevelType w:val="hybridMultilevel"/>
    <w:tmpl w:val="C0A622F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62B17ACC"/>
    <w:multiLevelType w:val="hybridMultilevel"/>
    <w:tmpl w:val="674085F2"/>
    <w:lvl w:ilvl="0" w:tplc="080A0001">
      <w:start w:val="1"/>
      <w:numFmt w:val="bullet"/>
      <w:lvlText w:val=""/>
      <w:lvlJc w:val="left"/>
      <w:pPr>
        <w:ind w:left="1077" w:hanging="360"/>
      </w:pPr>
      <w:rPr>
        <w:rFonts w:ascii="Symbol" w:hAnsi="Symbol" w:hint="default"/>
      </w:rPr>
    </w:lvl>
    <w:lvl w:ilvl="1" w:tplc="080A0003" w:tentative="1">
      <w:start w:val="1"/>
      <w:numFmt w:val="bullet"/>
      <w:lvlText w:val="o"/>
      <w:lvlJc w:val="left"/>
      <w:pPr>
        <w:ind w:left="1797" w:hanging="360"/>
      </w:pPr>
      <w:rPr>
        <w:rFonts w:ascii="Courier New" w:hAnsi="Courier New" w:cs="Courier New" w:hint="default"/>
      </w:rPr>
    </w:lvl>
    <w:lvl w:ilvl="2" w:tplc="080A0005" w:tentative="1">
      <w:start w:val="1"/>
      <w:numFmt w:val="bullet"/>
      <w:lvlText w:val=""/>
      <w:lvlJc w:val="left"/>
      <w:pPr>
        <w:ind w:left="2517" w:hanging="360"/>
      </w:pPr>
      <w:rPr>
        <w:rFonts w:ascii="Wingdings" w:hAnsi="Wingdings" w:hint="default"/>
      </w:rPr>
    </w:lvl>
    <w:lvl w:ilvl="3" w:tplc="080A0001" w:tentative="1">
      <w:start w:val="1"/>
      <w:numFmt w:val="bullet"/>
      <w:lvlText w:val=""/>
      <w:lvlJc w:val="left"/>
      <w:pPr>
        <w:ind w:left="3237" w:hanging="360"/>
      </w:pPr>
      <w:rPr>
        <w:rFonts w:ascii="Symbol" w:hAnsi="Symbol" w:hint="default"/>
      </w:rPr>
    </w:lvl>
    <w:lvl w:ilvl="4" w:tplc="080A0003" w:tentative="1">
      <w:start w:val="1"/>
      <w:numFmt w:val="bullet"/>
      <w:lvlText w:val="o"/>
      <w:lvlJc w:val="left"/>
      <w:pPr>
        <w:ind w:left="3957" w:hanging="360"/>
      </w:pPr>
      <w:rPr>
        <w:rFonts w:ascii="Courier New" w:hAnsi="Courier New" w:cs="Courier New" w:hint="default"/>
      </w:rPr>
    </w:lvl>
    <w:lvl w:ilvl="5" w:tplc="080A0005" w:tentative="1">
      <w:start w:val="1"/>
      <w:numFmt w:val="bullet"/>
      <w:lvlText w:val=""/>
      <w:lvlJc w:val="left"/>
      <w:pPr>
        <w:ind w:left="4677" w:hanging="360"/>
      </w:pPr>
      <w:rPr>
        <w:rFonts w:ascii="Wingdings" w:hAnsi="Wingdings" w:hint="default"/>
      </w:rPr>
    </w:lvl>
    <w:lvl w:ilvl="6" w:tplc="080A0001" w:tentative="1">
      <w:start w:val="1"/>
      <w:numFmt w:val="bullet"/>
      <w:lvlText w:val=""/>
      <w:lvlJc w:val="left"/>
      <w:pPr>
        <w:ind w:left="5397" w:hanging="360"/>
      </w:pPr>
      <w:rPr>
        <w:rFonts w:ascii="Symbol" w:hAnsi="Symbol" w:hint="default"/>
      </w:rPr>
    </w:lvl>
    <w:lvl w:ilvl="7" w:tplc="080A0003" w:tentative="1">
      <w:start w:val="1"/>
      <w:numFmt w:val="bullet"/>
      <w:lvlText w:val="o"/>
      <w:lvlJc w:val="left"/>
      <w:pPr>
        <w:ind w:left="6117" w:hanging="360"/>
      </w:pPr>
      <w:rPr>
        <w:rFonts w:ascii="Courier New" w:hAnsi="Courier New" w:cs="Courier New" w:hint="default"/>
      </w:rPr>
    </w:lvl>
    <w:lvl w:ilvl="8" w:tplc="080A0005" w:tentative="1">
      <w:start w:val="1"/>
      <w:numFmt w:val="bullet"/>
      <w:lvlText w:val=""/>
      <w:lvlJc w:val="left"/>
      <w:pPr>
        <w:ind w:left="6837" w:hanging="360"/>
      </w:pPr>
      <w:rPr>
        <w:rFonts w:ascii="Wingdings" w:hAnsi="Wingdings" w:hint="default"/>
      </w:rPr>
    </w:lvl>
  </w:abstractNum>
  <w:abstractNum w:abstractNumId="23" w15:restartNumberingAfterBreak="0">
    <w:nsid w:val="65315A8A"/>
    <w:multiLevelType w:val="multilevel"/>
    <w:tmpl w:val="26A27986"/>
    <w:lvl w:ilvl="0">
      <w:start w:val="7"/>
      <w:numFmt w:val="decimal"/>
      <w:lvlText w:val="%1."/>
      <w:lvlJc w:val="left"/>
      <w:pPr>
        <w:ind w:left="390" w:hanging="390"/>
      </w:pPr>
      <w:rPr>
        <w:rFonts w:hint="default"/>
        <w:b/>
        <w:sz w:val="24"/>
      </w:rPr>
    </w:lvl>
    <w:lvl w:ilvl="1">
      <w:start w:val="2"/>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24" w15:restartNumberingAfterBreak="0">
    <w:nsid w:val="664C3717"/>
    <w:multiLevelType w:val="multilevel"/>
    <w:tmpl w:val="52F01CD2"/>
    <w:lvl w:ilvl="0">
      <w:start w:val="1"/>
      <w:numFmt w:val="decimal"/>
      <w:pStyle w:val="Ttulo1"/>
      <w:lvlText w:val="%1."/>
      <w:lvlJc w:val="left"/>
      <w:pPr>
        <w:tabs>
          <w:tab w:val="num" w:pos="720"/>
        </w:tabs>
        <w:ind w:left="720" w:hanging="720"/>
      </w:pPr>
    </w:lvl>
    <w:lvl w:ilvl="1">
      <w:start w:val="1"/>
      <w:numFmt w:val="decimal"/>
      <w:pStyle w:val="Ttulo2"/>
      <w:lvlText w:val="%2."/>
      <w:lvlJc w:val="left"/>
      <w:pPr>
        <w:tabs>
          <w:tab w:val="num" w:pos="1440"/>
        </w:tabs>
        <w:ind w:left="1440" w:hanging="720"/>
      </w:pPr>
    </w:lvl>
    <w:lvl w:ilvl="2">
      <w:start w:val="1"/>
      <w:numFmt w:val="decimal"/>
      <w:pStyle w:val="Ttulo3"/>
      <w:lvlText w:val="%3."/>
      <w:lvlJc w:val="left"/>
      <w:pPr>
        <w:tabs>
          <w:tab w:val="num" w:pos="2160"/>
        </w:tabs>
        <w:ind w:left="2160" w:hanging="720"/>
      </w:pPr>
    </w:lvl>
    <w:lvl w:ilvl="3">
      <w:start w:val="1"/>
      <w:numFmt w:val="decimal"/>
      <w:pStyle w:val="Ttulo4"/>
      <w:lvlText w:val="%4."/>
      <w:lvlJc w:val="left"/>
      <w:pPr>
        <w:tabs>
          <w:tab w:val="num" w:pos="2880"/>
        </w:tabs>
        <w:ind w:left="2880" w:hanging="720"/>
      </w:pPr>
    </w:lvl>
    <w:lvl w:ilvl="4">
      <w:start w:val="1"/>
      <w:numFmt w:val="decimal"/>
      <w:pStyle w:val="Ttulo5"/>
      <w:lvlText w:val="%5."/>
      <w:lvlJc w:val="left"/>
      <w:pPr>
        <w:tabs>
          <w:tab w:val="num" w:pos="3600"/>
        </w:tabs>
        <w:ind w:left="3600" w:hanging="720"/>
      </w:pPr>
    </w:lvl>
    <w:lvl w:ilvl="5">
      <w:start w:val="1"/>
      <w:numFmt w:val="decimal"/>
      <w:pStyle w:val="Ttulo6"/>
      <w:lvlText w:val="%6."/>
      <w:lvlJc w:val="left"/>
      <w:pPr>
        <w:tabs>
          <w:tab w:val="num" w:pos="4320"/>
        </w:tabs>
        <w:ind w:left="4320" w:hanging="720"/>
      </w:pPr>
    </w:lvl>
    <w:lvl w:ilvl="6">
      <w:start w:val="1"/>
      <w:numFmt w:val="decimal"/>
      <w:pStyle w:val="Ttulo7"/>
      <w:lvlText w:val="%7."/>
      <w:lvlJc w:val="left"/>
      <w:pPr>
        <w:tabs>
          <w:tab w:val="num" w:pos="5040"/>
        </w:tabs>
        <w:ind w:left="5040" w:hanging="720"/>
      </w:pPr>
    </w:lvl>
    <w:lvl w:ilvl="7">
      <w:start w:val="1"/>
      <w:numFmt w:val="decimal"/>
      <w:pStyle w:val="Ttulo8"/>
      <w:lvlText w:val="%8."/>
      <w:lvlJc w:val="left"/>
      <w:pPr>
        <w:tabs>
          <w:tab w:val="num" w:pos="5760"/>
        </w:tabs>
        <w:ind w:left="5760" w:hanging="720"/>
      </w:pPr>
    </w:lvl>
    <w:lvl w:ilvl="8">
      <w:start w:val="1"/>
      <w:numFmt w:val="decimal"/>
      <w:pStyle w:val="Ttulo9"/>
      <w:lvlText w:val="%9."/>
      <w:lvlJc w:val="left"/>
      <w:pPr>
        <w:tabs>
          <w:tab w:val="num" w:pos="6480"/>
        </w:tabs>
        <w:ind w:left="6480" w:hanging="720"/>
      </w:pPr>
    </w:lvl>
  </w:abstractNum>
  <w:abstractNum w:abstractNumId="25" w15:restartNumberingAfterBreak="0">
    <w:nsid w:val="670D24A7"/>
    <w:multiLevelType w:val="hybridMultilevel"/>
    <w:tmpl w:val="A91E6FEA"/>
    <w:lvl w:ilvl="0" w:tplc="080A0001">
      <w:start w:val="1"/>
      <w:numFmt w:val="bullet"/>
      <w:lvlText w:val=""/>
      <w:lvlJc w:val="left"/>
      <w:pPr>
        <w:ind w:left="1077" w:hanging="360"/>
      </w:pPr>
      <w:rPr>
        <w:rFonts w:ascii="Symbol" w:hAnsi="Symbol" w:hint="default"/>
      </w:rPr>
    </w:lvl>
    <w:lvl w:ilvl="1" w:tplc="080A0003" w:tentative="1">
      <w:start w:val="1"/>
      <w:numFmt w:val="bullet"/>
      <w:lvlText w:val="o"/>
      <w:lvlJc w:val="left"/>
      <w:pPr>
        <w:ind w:left="1797" w:hanging="360"/>
      </w:pPr>
      <w:rPr>
        <w:rFonts w:ascii="Courier New" w:hAnsi="Courier New" w:cs="Courier New" w:hint="default"/>
      </w:rPr>
    </w:lvl>
    <w:lvl w:ilvl="2" w:tplc="080A0005" w:tentative="1">
      <w:start w:val="1"/>
      <w:numFmt w:val="bullet"/>
      <w:lvlText w:val=""/>
      <w:lvlJc w:val="left"/>
      <w:pPr>
        <w:ind w:left="2517" w:hanging="360"/>
      </w:pPr>
      <w:rPr>
        <w:rFonts w:ascii="Wingdings" w:hAnsi="Wingdings" w:hint="default"/>
      </w:rPr>
    </w:lvl>
    <w:lvl w:ilvl="3" w:tplc="080A0001" w:tentative="1">
      <w:start w:val="1"/>
      <w:numFmt w:val="bullet"/>
      <w:lvlText w:val=""/>
      <w:lvlJc w:val="left"/>
      <w:pPr>
        <w:ind w:left="3237" w:hanging="360"/>
      </w:pPr>
      <w:rPr>
        <w:rFonts w:ascii="Symbol" w:hAnsi="Symbol" w:hint="default"/>
      </w:rPr>
    </w:lvl>
    <w:lvl w:ilvl="4" w:tplc="080A0003" w:tentative="1">
      <w:start w:val="1"/>
      <w:numFmt w:val="bullet"/>
      <w:lvlText w:val="o"/>
      <w:lvlJc w:val="left"/>
      <w:pPr>
        <w:ind w:left="3957" w:hanging="360"/>
      </w:pPr>
      <w:rPr>
        <w:rFonts w:ascii="Courier New" w:hAnsi="Courier New" w:cs="Courier New" w:hint="default"/>
      </w:rPr>
    </w:lvl>
    <w:lvl w:ilvl="5" w:tplc="080A0005" w:tentative="1">
      <w:start w:val="1"/>
      <w:numFmt w:val="bullet"/>
      <w:lvlText w:val=""/>
      <w:lvlJc w:val="left"/>
      <w:pPr>
        <w:ind w:left="4677" w:hanging="360"/>
      </w:pPr>
      <w:rPr>
        <w:rFonts w:ascii="Wingdings" w:hAnsi="Wingdings" w:hint="default"/>
      </w:rPr>
    </w:lvl>
    <w:lvl w:ilvl="6" w:tplc="080A0001" w:tentative="1">
      <w:start w:val="1"/>
      <w:numFmt w:val="bullet"/>
      <w:lvlText w:val=""/>
      <w:lvlJc w:val="left"/>
      <w:pPr>
        <w:ind w:left="5397" w:hanging="360"/>
      </w:pPr>
      <w:rPr>
        <w:rFonts w:ascii="Symbol" w:hAnsi="Symbol" w:hint="default"/>
      </w:rPr>
    </w:lvl>
    <w:lvl w:ilvl="7" w:tplc="080A0003" w:tentative="1">
      <w:start w:val="1"/>
      <w:numFmt w:val="bullet"/>
      <w:lvlText w:val="o"/>
      <w:lvlJc w:val="left"/>
      <w:pPr>
        <w:ind w:left="6117" w:hanging="360"/>
      </w:pPr>
      <w:rPr>
        <w:rFonts w:ascii="Courier New" w:hAnsi="Courier New" w:cs="Courier New" w:hint="default"/>
      </w:rPr>
    </w:lvl>
    <w:lvl w:ilvl="8" w:tplc="080A0005" w:tentative="1">
      <w:start w:val="1"/>
      <w:numFmt w:val="bullet"/>
      <w:lvlText w:val=""/>
      <w:lvlJc w:val="left"/>
      <w:pPr>
        <w:ind w:left="6837" w:hanging="360"/>
      </w:pPr>
      <w:rPr>
        <w:rFonts w:ascii="Wingdings" w:hAnsi="Wingdings" w:hint="default"/>
      </w:rPr>
    </w:lvl>
  </w:abstractNum>
  <w:abstractNum w:abstractNumId="26" w15:restartNumberingAfterBreak="0">
    <w:nsid w:val="76F97D1A"/>
    <w:multiLevelType w:val="multilevel"/>
    <w:tmpl w:val="386E4DF6"/>
    <w:lvl w:ilvl="0">
      <w:start w:val="1"/>
      <w:numFmt w:val="decimal"/>
      <w:lvlText w:val="%1."/>
      <w:lvlJc w:val="left"/>
      <w:pPr>
        <w:ind w:left="390" w:hanging="390"/>
      </w:pPr>
      <w:rPr>
        <w:rFonts w:hint="default"/>
      </w:rPr>
    </w:lvl>
    <w:lvl w:ilvl="1">
      <w:start w:val="5"/>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7" w15:restartNumberingAfterBreak="0">
    <w:nsid w:val="7BBD43AD"/>
    <w:multiLevelType w:val="multilevel"/>
    <w:tmpl w:val="267E08C2"/>
    <w:lvl w:ilvl="0">
      <w:start w:val="9"/>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28" w15:restartNumberingAfterBreak="0">
    <w:nsid w:val="7D1139A4"/>
    <w:multiLevelType w:val="hybridMultilevel"/>
    <w:tmpl w:val="0A827D20"/>
    <w:lvl w:ilvl="0" w:tplc="080A0017">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24"/>
  </w:num>
  <w:num w:numId="2">
    <w:abstractNumId w:val="11"/>
  </w:num>
  <w:num w:numId="3">
    <w:abstractNumId w:val="16"/>
  </w:num>
  <w:num w:numId="4">
    <w:abstractNumId w:val="13"/>
  </w:num>
  <w:num w:numId="5">
    <w:abstractNumId w:val="1"/>
  </w:num>
  <w:num w:numId="6">
    <w:abstractNumId w:val="12"/>
  </w:num>
  <w:num w:numId="7">
    <w:abstractNumId w:val="8"/>
  </w:num>
  <w:num w:numId="8">
    <w:abstractNumId w:val="20"/>
  </w:num>
  <w:num w:numId="9">
    <w:abstractNumId w:val="18"/>
  </w:num>
  <w:num w:numId="10">
    <w:abstractNumId w:val="19"/>
  </w:num>
  <w:num w:numId="11">
    <w:abstractNumId w:val="9"/>
  </w:num>
  <w:num w:numId="12">
    <w:abstractNumId w:val="5"/>
  </w:num>
  <w:num w:numId="13">
    <w:abstractNumId w:val="15"/>
  </w:num>
  <w:num w:numId="14">
    <w:abstractNumId w:val="10"/>
  </w:num>
  <w:num w:numId="15">
    <w:abstractNumId w:val="26"/>
  </w:num>
  <w:num w:numId="16">
    <w:abstractNumId w:val="21"/>
  </w:num>
  <w:num w:numId="17">
    <w:abstractNumId w:val="23"/>
  </w:num>
  <w:num w:numId="18">
    <w:abstractNumId w:val="22"/>
  </w:num>
  <w:num w:numId="19">
    <w:abstractNumId w:val="28"/>
  </w:num>
  <w:num w:numId="20">
    <w:abstractNumId w:val="17"/>
  </w:num>
  <w:num w:numId="21">
    <w:abstractNumId w:val="0"/>
  </w:num>
  <w:num w:numId="22">
    <w:abstractNumId w:val="2"/>
  </w:num>
  <w:num w:numId="23">
    <w:abstractNumId w:val="7"/>
  </w:num>
  <w:num w:numId="24">
    <w:abstractNumId w:val="27"/>
  </w:num>
  <w:num w:numId="25">
    <w:abstractNumId w:val="14"/>
  </w:num>
  <w:num w:numId="26">
    <w:abstractNumId w:val="3"/>
  </w:num>
  <w:num w:numId="27">
    <w:abstractNumId w:val="6"/>
  </w:num>
  <w:num w:numId="28">
    <w:abstractNumId w:val="4"/>
  </w:num>
  <w:num w:numId="2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38DD"/>
    <w:rsid w:val="00000B89"/>
    <w:rsid w:val="00010CDA"/>
    <w:rsid w:val="00011A0B"/>
    <w:rsid w:val="00011D5B"/>
    <w:rsid w:val="000146F2"/>
    <w:rsid w:val="00016750"/>
    <w:rsid w:val="00016758"/>
    <w:rsid w:val="000225E2"/>
    <w:rsid w:val="0002321F"/>
    <w:rsid w:val="00032B79"/>
    <w:rsid w:val="00036942"/>
    <w:rsid w:val="00045A3D"/>
    <w:rsid w:val="0005034A"/>
    <w:rsid w:val="00052046"/>
    <w:rsid w:val="000521F9"/>
    <w:rsid w:val="0005674D"/>
    <w:rsid w:val="00057390"/>
    <w:rsid w:val="00060319"/>
    <w:rsid w:val="000605A1"/>
    <w:rsid w:val="00066C52"/>
    <w:rsid w:val="00072593"/>
    <w:rsid w:val="00075CBB"/>
    <w:rsid w:val="000923B1"/>
    <w:rsid w:val="00092843"/>
    <w:rsid w:val="000945ED"/>
    <w:rsid w:val="000977B7"/>
    <w:rsid w:val="000A1F7F"/>
    <w:rsid w:val="000A45CA"/>
    <w:rsid w:val="000A7C2E"/>
    <w:rsid w:val="000B6CEF"/>
    <w:rsid w:val="000C0155"/>
    <w:rsid w:val="000C12F0"/>
    <w:rsid w:val="000C651A"/>
    <w:rsid w:val="000D007E"/>
    <w:rsid w:val="000D292A"/>
    <w:rsid w:val="000D351E"/>
    <w:rsid w:val="000D6FD5"/>
    <w:rsid w:val="000E3BAC"/>
    <w:rsid w:val="000E769F"/>
    <w:rsid w:val="000E7F9A"/>
    <w:rsid w:val="000F0F9A"/>
    <w:rsid w:val="000F41CC"/>
    <w:rsid w:val="000F4B28"/>
    <w:rsid w:val="00100278"/>
    <w:rsid w:val="00100F02"/>
    <w:rsid w:val="001104C8"/>
    <w:rsid w:val="00110EC2"/>
    <w:rsid w:val="001214E3"/>
    <w:rsid w:val="0013138C"/>
    <w:rsid w:val="0013414B"/>
    <w:rsid w:val="00142054"/>
    <w:rsid w:val="001448CE"/>
    <w:rsid w:val="00145154"/>
    <w:rsid w:val="00167858"/>
    <w:rsid w:val="00172FBF"/>
    <w:rsid w:val="001731EC"/>
    <w:rsid w:val="00175BB2"/>
    <w:rsid w:val="001762B1"/>
    <w:rsid w:val="00183493"/>
    <w:rsid w:val="001836A3"/>
    <w:rsid w:val="001840D1"/>
    <w:rsid w:val="001841CD"/>
    <w:rsid w:val="00191E32"/>
    <w:rsid w:val="001A6CB2"/>
    <w:rsid w:val="001B216A"/>
    <w:rsid w:val="001B31F6"/>
    <w:rsid w:val="001B3596"/>
    <w:rsid w:val="001B4D53"/>
    <w:rsid w:val="001B70EB"/>
    <w:rsid w:val="001C1198"/>
    <w:rsid w:val="001C6A5F"/>
    <w:rsid w:val="001D5FD6"/>
    <w:rsid w:val="001E3A4F"/>
    <w:rsid w:val="001E5331"/>
    <w:rsid w:val="001F2F2C"/>
    <w:rsid w:val="001F3105"/>
    <w:rsid w:val="002005DF"/>
    <w:rsid w:val="002019DE"/>
    <w:rsid w:val="00203086"/>
    <w:rsid w:val="002047B8"/>
    <w:rsid w:val="00204E4D"/>
    <w:rsid w:val="0020655A"/>
    <w:rsid w:val="002161F1"/>
    <w:rsid w:val="00225076"/>
    <w:rsid w:val="00243A99"/>
    <w:rsid w:val="00246325"/>
    <w:rsid w:val="00247849"/>
    <w:rsid w:val="00253772"/>
    <w:rsid w:val="00255101"/>
    <w:rsid w:val="00256D1F"/>
    <w:rsid w:val="00257686"/>
    <w:rsid w:val="0026569F"/>
    <w:rsid w:val="00266B5F"/>
    <w:rsid w:val="002744F9"/>
    <w:rsid w:val="00283DFD"/>
    <w:rsid w:val="002A03CE"/>
    <w:rsid w:val="002A0E49"/>
    <w:rsid w:val="002B322C"/>
    <w:rsid w:val="002B6D27"/>
    <w:rsid w:val="002C2148"/>
    <w:rsid w:val="002C5C39"/>
    <w:rsid w:val="002D0836"/>
    <w:rsid w:val="002D3BE3"/>
    <w:rsid w:val="002D405B"/>
    <w:rsid w:val="002D423A"/>
    <w:rsid w:val="002E054C"/>
    <w:rsid w:val="002F0B7D"/>
    <w:rsid w:val="002F0F3E"/>
    <w:rsid w:val="002F2CE6"/>
    <w:rsid w:val="002F394F"/>
    <w:rsid w:val="002F7A8A"/>
    <w:rsid w:val="00301180"/>
    <w:rsid w:val="003018F3"/>
    <w:rsid w:val="00302514"/>
    <w:rsid w:val="00305AC1"/>
    <w:rsid w:val="00306B42"/>
    <w:rsid w:val="0030701C"/>
    <w:rsid w:val="003100C8"/>
    <w:rsid w:val="00311932"/>
    <w:rsid w:val="00314AB4"/>
    <w:rsid w:val="00317D43"/>
    <w:rsid w:val="00320C5C"/>
    <w:rsid w:val="00324547"/>
    <w:rsid w:val="00331DE8"/>
    <w:rsid w:val="00337757"/>
    <w:rsid w:val="00337E61"/>
    <w:rsid w:val="003417E9"/>
    <w:rsid w:val="00342AFA"/>
    <w:rsid w:val="00345426"/>
    <w:rsid w:val="003572EE"/>
    <w:rsid w:val="00357799"/>
    <w:rsid w:val="003606FE"/>
    <w:rsid w:val="00364267"/>
    <w:rsid w:val="0037017B"/>
    <w:rsid w:val="00370E08"/>
    <w:rsid w:val="0037384C"/>
    <w:rsid w:val="00374108"/>
    <w:rsid w:val="003770C8"/>
    <w:rsid w:val="00380229"/>
    <w:rsid w:val="00381990"/>
    <w:rsid w:val="0038207A"/>
    <w:rsid w:val="00390305"/>
    <w:rsid w:val="00392065"/>
    <w:rsid w:val="003A0244"/>
    <w:rsid w:val="003A16C6"/>
    <w:rsid w:val="003A7358"/>
    <w:rsid w:val="003B33BF"/>
    <w:rsid w:val="003B3C40"/>
    <w:rsid w:val="003B558A"/>
    <w:rsid w:val="003B75C9"/>
    <w:rsid w:val="003C3789"/>
    <w:rsid w:val="003C64F9"/>
    <w:rsid w:val="003C6708"/>
    <w:rsid w:val="003D1C0F"/>
    <w:rsid w:val="003D1FF0"/>
    <w:rsid w:val="003D2CFA"/>
    <w:rsid w:val="003D3B88"/>
    <w:rsid w:val="003E22AA"/>
    <w:rsid w:val="003E26F3"/>
    <w:rsid w:val="003E6507"/>
    <w:rsid w:val="003F240F"/>
    <w:rsid w:val="003F5537"/>
    <w:rsid w:val="00406155"/>
    <w:rsid w:val="004122EC"/>
    <w:rsid w:val="004140EF"/>
    <w:rsid w:val="004148B7"/>
    <w:rsid w:val="004155BC"/>
    <w:rsid w:val="004261CD"/>
    <w:rsid w:val="00427438"/>
    <w:rsid w:val="00435413"/>
    <w:rsid w:val="004360D3"/>
    <w:rsid w:val="00436FAA"/>
    <w:rsid w:val="00440F7B"/>
    <w:rsid w:val="00441035"/>
    <w:rsid w:val="0044138C"/>
    <w:rsid w:val="004423E8"/>
    <w:rsid w:val="004456E8"/>
    <w:rsid w:val="004472D2"/>
    <w:rsid w:val="00457456"/>
    <w:rsid w:val="00462AB1"/>
    <w:rsid w:val="00472310"/>
    <w:rsid w:val="004730D0"/>
    <w:rsid w:val="004765C1"/>
    <w:rsid w:val="00481BBF"/>
    <w:rsid w:val="004831E9"/>
    <w:rsid w:val="00490D62"/>
    <w:rsid w:val="004A32E4"/>
    <w:rsid w:val="004A345B"/>
    <w:rsid w:val="004A65D0"/>
    <w:rsid w:val="004A68E6"/>
    <w:rsid w:val="004B1AD3"/>
    <w:rsid w:val="004C1430"/>
    <w:rsid w:val="004C3B1C"/>
    <w:rsid w:val="004C7C6E"/>
    <w:rsid w:val="004D1B00"/>
    <w:rsid w:val="004F39EC"/>
    <w:rsid w:val="004F5FC8"/>
    <w:rsid w:val="00500C13"/>
    <w:rsid w:val="00506436"/>
    <w:rsid w:val="00506E81"/>
    <w:rsid w:val="005075D5"/>
    <w:rsid w:val="0051111C"/>
    <w:rsid w:val="00512089"/>
    <w:rsid w:val="005155F3"/>
    <w:rsid w:val="00517BCD"/>
    <w:rsid w:val="005218CB"/>
    <w:rsid w:val="00525A3A"/>
    <w:rsid w:val="00526304"/>
    <w:rsid w:val="0053563E"/>
    <w:rsid w:val="0054052C"/>
    <w:rsid w:val="005418E8"/>
    <w:rsid w:val="0054398B"/>
    <w:rsid w:val="0054428B"/>
    <w:rsid w:val="005457CF"/>
    <w:rsid w:val="005465C3"/>
    <w:rsid w:val="00551A59"/>
    <w:rsid w:val="00552A02"/>
    <w:rsid w:val="00561FCA"/>
    <w:rsid w:val="00564022"/>
    <w:rsid w:val="0056515F"/>
    <w:rsid w:val="00572A57"/>
    <w:rsid w:val="00573DD3"/>
    <w:rsid w:val="00581B91"/>
    <w:rsid w:val="00583961"/>
    <w:rsid w:val="0059747E"/>
    <w:rsid w:val="005A74CC"/>
    <w:rsid w:val="005B0D13"/>
    <w:rsid w:val="005B0EAE"/>
    <w:rsid w:val="005B651D"/>
    <w:rsid w:val="005C0E2F"/>
    <w:rsid w:val="005C4A63"/>
    <w:rsid w:val="005C67E4"/>
    <w:rsid w:val="005C7D55"/>
    <w:rsid w:val="005D114B"/>
    <w:rsid w:val="005D1C3A"/>
    <w:rsid w:val="005D46A7"/>
    <w:rsid w:val="005D62B6"/>
    <w:rsid w:val="005E10C6"/>
    <w:rsid w:val="005E148C"/>
    <w:rsid w:val="005E166C"/>
    <w:rsid w:val="005F5126"/>
    <w:rsid w:val="00601754"/>
    <w:rsid w:val="006058CC"/>
    <w:rsid w:val="006065EA"/>
    <w:rsid w:val="0060705F"/>
    <w:rsid w:val="00621580"/>
    <w:rsid w:val="006215DE"/>
    <w:rsid w:val="00622843"/>
    <w:rsid w:val="00623600"/>
    <w:rsid w:val="0063400E"/>
    <w:rsid w:val="0063485D"/>
    <w:rsid w:val="00640C4C"/>
    <w:rsid w:val="00642D08"/>
    <w:rsid w:val="00644C59"/>
    <w:rsid w:val="0065322A"/>
    <w:rsid w:val="006546E0"/>
    <w:rsid w:val="00661E51"/>
    <w:rsid w:val="0066281B"/>
    <w:rsid w:val="006651AF"/>
    <w:rsid w:val="00674644"/>
    <w:rsid w:val="0068351B"/>
    <w:rsid w:val="0068752E"/>
    <w:rsid w:val="00690ACD"/>
    <w:rsid w:val="006947A0"/>
    <w:rsid w:val="006A1434"/>
    <w:rsid w:val="006A38C7"/>
    <w:rsid w:val="006B1322"/>
    <w:rsid w:val="006B2335"/>
    <w:rsid w:val="006B4061"/>
    <w:rsid w:val="006B5306"/>
    <w:rsid w:val="006B6398"/>
    <w:rsid w:val="006C23E6"/>
    <w:rsid w:val="006C5A56"/>
    <w:rsid w:val="006C77CD"/>
    <w:rsid w:val="006D18FF"/>
    <w:rsid w:val="006D3AEB"/>
    <w:rsid w:val="006D3D31"/>
    <w:rsid w:val="006D5FD5"/>
    <w:rsid w:val="006D6FF7"/>
    <w:rsid w:val="006E24FD"/>
    <w:rsid w:val="006E37B6"/>
    <w:rsid w:val="006E6B7F"/>
    <w:rsid w:val="006F255B"/>
    <w:rsid w:val="006F2947"/>
    <w:rsid w:val="006F47D6"/>
    <w:rsid w:val="006F7DE2"/>
    <w:rsid w:val="00700C09"/>
    <w:rsid w:val="00704DC0"/>
    <w:rsid w:val="00707FC3"/>
    <w:rsid w:val="00710F26"/>
    <w:rsid w:val="007160C9"/>
    <w:rsid w:val="00717F2E"/>
    <w:rsid w:val="007204FE"/>
    <w:rsid w:val="00720B4E"/>
    <w:rsid w:val="00721539"/>
    <w:rsid w:val="00725AF2"/>
    <w:rsid w:val="00726AA9"/>
    <w:rsid w:val="00730D52"/>
    <w:rsid w:val="007344C4"/>
    <w:rsid w:val="00737079"/>
    <w:rsid w:val="00743815"/>
    <w:rsid w:val="00747B91"/>
    <w:rsid w:val="00754179"/>
    <w:rsid w:val="00771091"/>
    <w:rsid w:val="0077132E"/>
    <w:rsid w:val="0077392C"/>
    <w:rsid w:val="00782FCA"/>
    <w:rsid w:val="00787A99"/>
    <w:rsid w:val="00792EFF"/>
    <w:rsid w:val="007A3B3C"/>
    <w:rsid w:val="007A51B5"/>
    <w:rsid w:val="007A7C68"/>
    <w:rsid w:val="007B041F"/>
    <w:rsid w:val="007B1806"/>
    <w:rsid w:val="007B310F"/>
    <w:rsid w:val="007B722B"/>
    <w:rsid w:val="007C0F43"/>
    <w:rsid w:val="007C4C39"/>
    <w:rsid w:val="007C7DB8"/>
    <w:rsid w:val="007D2D26"/>
    <w:rsid w:val="007D55A6"/>
    <w:rsid w:val="007F0F6A"/>
    <w:rsid w:val="007F17FA"/>
    <w:rsid w:val="007F1C9B"/>
    <w:rsid w:val="007F29F9"/>
    <w:rsid w:val="007F3D24"/>
    <w:rsid w:val="007F5170"/>
    <w:rsid w:val="007F74AC"/>
    <w:rsid w:val="008009E7"/>
    <w:rsid w:val="00801CA1"/>
    <w:rsid w:val="00801FE5"/>
    <w:rsid w:val="00804EEC"/>
    <w:rsid w:val="00807911"/>
    <w:rsid w:val="00816098"/>
    <w:rsid w:val="0081656E"/>
    <w:rsid w:val="008165F8"/>
    <w:rsid w:val="00820A41"/>
    <w:rsid w:val="00823CF0"/>
    <w:rsid w:val="008306CF"/>
    <w:rsid w:val="00832332"/>
    <w:rsid w:val="00832BAC"/>
    <w:rsid w:val="00833D6A"/>
    <w:rsid w:val="0083779D"/>
    <w:rsid w:val="008402CC"/>
    <w:rsid w:val="00840F06"/>
    <w:rsid w:val="00841ACE"/>
    <w:rsid w:val="008421C5"/>
    <w:rsid w:val="00844ADB"/>
    <w:rsid w:val="00863161"/>
    <w:rsid w:val="0087125B"/>
    <w:rsid w:val="008725B7"/>
    <w:rsid w:val="0087355E"/>
    <w:rsid w:val="00874A77"/>
    <w:rsid w:val="00880F89"/>
    <w:rsid w:val="008817E1"/>
    <w:rsid w:val="0088244D"/>
    <w:rsid w:val="00887A31"/>
    <w:rsid w:val="0089398C"/>
    <w:rsid w:val="008A1670"/>
    <w:rsid w:val="008B5B85"/>
    <w:rsid w:val="008C0ED9"/>
    <w:rsid w:val="008C6208"/>
    <w:rsid w:val="008C66C2"/>
    <w:rsid w:val="008E521A"/>
    <w:rsid w:val="008E592B"/>
    <w:rsid w:val="008E65D1"/>
    <w:rsid w:val="008E688D"/>
    <w:rsid w:val="008E7B9C"/>
    <w:rsid w:val="008F5856"/>
    <w:rsid w:val="008F7A45"/>
    <w:rsid w:val="009038DD"/>
    <w:rsid w:val="0090627A"/>
    <w:rsid w:val="00914467"/>
    <w:rsid w:val="009233A9"/>
    <w:rsid w:val="00926A3A"/>
    <w:rsid w:val="009315F2"/>
    <w:rsid w:val="00934359"/>
    <w:rsid w:val="00934422"/>
    <w:rsid w:val="00934EDC"/>
    <w:rsid w:val="00936B3D"/>
    <w:rsid w:val="00941D94"/>
    <w:rsid w:val="00942399"/>
    <w:rsid w:val="00946AB9"/>
    <w:rsid w:val="00952DC4"/>
    <w:rsid w:val="009648D2"/>
    <w:rsid w:val="0096513D"/>
    <w:rsid w:val="00975118"/>
    <w:rsid w:val="00983505"/>
    <w:rsid w:val="009875C4"/>
    <w:rsid w:val="00990C22"/>
    <w:rsid w:val="00993F2F"/>
    <w:rsid w:val="0099614A"/>
    <w:rsid w:val="009A06D0"/>
    <w:rsid w:val="009A36C9"/>
    <w:rsid w:val="009A437B"/>
    <w:rsid w:val="009A6652"/>
    <w:rsid w:val="009B097E"/>
    <w:rsid w:val="009B1286"/>
    <w:rsid w:val="009B2D27"/>
    <w:rsid w:val="009B5342"/>
    <w:rsid w:val="009B6B98"/>
    <w:rsid w:val="009C067A"/>
    <w:rsid w:val="009C18DE"/>
    <w:rsid w:val="009C1EEA"/>
    <w:rsid w:val="009C3682"/>
    <w:rsid w:val="009C39B9"/>
    <w:rsid w:val="009D191C"/>
    <w:rsid w:val="009D290F"/>
    <w:rsid w:val="009E2791"/>
    <w:rsid w:val="009F113D"/>
    <w:rsid w:val="009F1D57"/>
    <w:rsid w:val="009F2150"/>
    <w:rsid w:val="009F7FEF"/>
    <w:rsid w:val="00A015F1"/>
    <w:rsid w:val="00A1620D"/>
    <w:rsid w:val="00A16426"/>
    <w:rsid w:val="00A16F21"/>
    <w:rsid w:val="00A17B3D"/>
    <w:rsid w:val="00A21AA3"/>
    <w:rsid w:val="00A27961"/>
    <w:rsid w:val="00A31CAD"/>
    <w:rsid w:val="00A32202"/>
    <w:rsid w:val="00A33B8E"/>
    <w:rsid w:val="00A33C8A"/>
    <w:rsid w:val="00A34DB0"/>
    <w:rsid w:val="00A414D9"/>
    <w:rsid w:val="00A460FB"/>
    <w:rsid w:val="00A470E7"/>
    <w:rsid w:val="00A60C0C"/>
    <w:rsid w:val="00A60F93"/>
    <w:rsid w:val="00A63E71"/>
    <w:rsid w:val="00A65552"/>
    <w:rsid w:val="00A678E7"/>
    <w:rsid w:val="00A67D51"/>
    <w:rsid w:val="00A70BAD"/>
    <w:rsid w:val="00A75ECB"/>
    <w:rsid w:val="00A766C9"/>
    <w:rsid w:val="00A82736"/>
    <w:rsid w:val="00A8388B"/>
    <w:rsid w:val="00A83893"/>
    <w:rsid w:val="00A854D3"/>
    <w:rsid w:val="00A85FBC"/>
    <w:rsid w:val="00A86F34"/>
    <w:rsid w:val="00A93783"/>
    <w:rsid w:val="00A9730B"/>
    <w:rsid w:val="00AA2583"/>
    <w:rsid w:val="00AA27C5"/>
    <w:rsid w:val="00AB3412"/>
    <w:rsid w:val="00AC0CDF"/>
    <w:rsid w:val="00AC5092"/>
    <w:rsid w:val="00AC5F7F"/>
    <w:rsid w:val="00AD6B7A"/>
    <w:rsid w:val="00AE1A70"/>
    <w:rsid w:val="00AE3FE9"/>
    <w:rsid w:val="00AE7E34"/>
    <w:rsid w:val="00AF2B3D"/>
    <w:rsid w:val="00AF2C78"/>
    <w:rsid w:val="00B02C37"/>
    <w:rsid w:val="00B030C4"/>
    <w:rsid w:val="00B05B6B"/>
    <w:rsid w:val="00B05C29"/>
    <w:rsid w:val="00B06B0A"/>
    <w:rsid w:val="00B07080"/>
    <w:rsid w:val="00B1317C"/>
    <w:rsid w:val="00B13ED9"/>
    <w:rsid w:val="00B16655"/>
    <w:rsid w:val="00B214BF"/>
    <w:rsid w:val="00B2313C"/>
    <w:rsid w:val="00B23D63"/>
    <w:rsid w:val="00B260DC"/>
    <w:rsid w:val="00B33D89"/>
    <w:rsid w:val="00B42C64"/>
    <w:rsid w:val="00B52314"/>
    <w:rsid w:val="00B5288F"/>
    <w:rsid w:val="00B66FCD"/>
    <w:rsid w:val="00B6722E"/>
    <w:rsid w:val="00B926AE"/>
    <w:rsid w:val="00B92726"/>
    <w:rsid w:val="00B9442E"/>
    <w:rsid w:val="00B966E8"/>
    <w:rsid w:val="00B97A09"/>
    <w:rsid w:val="00BB22A8"/>
    <w:rsid w:val="00BC6595"/>
    <w:rsid w:val="00BC7B08"/>
    <w:rsid w:val="00BD042D"/>
    <w:rsid w:val="00BD769B"/>
    <w:rsid w:val="00BE1CB2"/>
    <w:rsid w:val="00BE29F7"/>
    <w:rsid w:val="00C02A4C"/>
    <w:rsid w:val="00C03DB8"/>
    <w:rsid w:val="00C050C1"/>
    <w:rsid w:val="00C05524"/>
    <w:rsid w:val="00C07323"/>
    <w:rsid w:val="00C122B0"/>
    <w:rsid w:val="00C158FE"/>
    <w:rsid w:val="00C25F3B"/>
    <w:rsid w:val="00C267C8"/>
    <w:rsid w:val="00C375BD"/>
    <w:rsid w:val="00C4302C"/>
    <w:rsid w:val="00C436A1"/>
    <w:rsid w:val="00C4789F"/>
    <w:rsid w:val="00C50A19"/>
    <w:rsid w:val="00C52A19"/>
    <w:rsid w:val="00C53C78"/>
    <w:rsid w:val="00C546A4"/>
    <w:rsid w:val="00C5616E"/>
    <w:rsid w:val="00C57FD3"/>
    <w:rsid w:val="00C60643"/>
    <w:rsid w:val="00C65A37"/>
    <w:rsid w:val="00C65ED6"/>
    <w:rsid w:val="00C676FF"/>
    <w:rsid w:val="00C742D4"/>
    <w:rsid w:val="00C74B3C"/>
    <w:rsid w:val="00C7517F"/>
    <w:rsid w:val="00C77E36"/>
    <w:rsid w:val="00C81574"/>
    <w:rsid w:val="00C856BA"/>
    <w:rsid w:val="00C867C6"/>
    <w:rsid w:val="00C908DD"/>
    <w:rsid w:val="00C93CA2"/>
    <w:rsid w:val="00C97CBC"/>
    <w:rsid w:val="00CA3DBD"/>
    <w:rsid w:val="00CA6811"/>
    <w:rsid w:val="00CB14E8"/>
    <w:rsid w:val="00CB392B"/>
    <w:rsid w:val="00CB70D7"/>
    <w:rsid w:val="00CB714E"/>
    <w:rsid w:val="00CC1047"/>
    <w:rsid w:val="00CC2250"/>
    <w:rsid w:val="00CC2C66"/>
    <w:rsid w:val="00CC33D5"/>
    <w:rsid w:val="00CC4613"/>
    <w:rsid w:val="00CD6D7A"/>
    <w:rsid w:val="00CE3F9F"/>
    <w:rsid w:val="00CE7866"/>
    <w:rsid w:val="00CF01FB"/>
    <w:rsid w:val="00CF3E47"/>
    <w:rsid w:val="00CF536D"/>
    <w:rsid w:val="00CF6091"/>
    <w:rsid w:val="00D01139"/>
    <w:rsid w:val="00D05127"/>
    <w:rsid w:val="00D110F9"/>
    <w:rsid w:val="00D1299E"/>
    <w:rsid w:val="00D1492E"/>
    <w:rsid w:val="00D27ED6"/>
    <w:rsid w:val="00D31C47"/>
    <w:rsid w:val="00D31FE1"/>
    <w:rsid w:val="00D32660"/>
    <w:rsid w:val="00D33D2C"/>
    <w:rsid w:val="00D42224"/>
    <w:rsid w:val="00D510A7"/>
    <w:rsid w:val="00D52539"/>
    <w:rsid w:val="00D556AA"/>
    <w:rsid w:val="00D5634D"/>
    <w:rsid w:val="00D6561E"/>
    <w:rsid w:val="00D66FCE"/>
    <w:rsid w:val="00D72084"/>
    <w:rsid w:val="00D73E0F"/>
    <w:rsid w:val="00D77F75"/>
    <w:rsid w:val="00D800E7"/>
    <w:rsid w:val="00D87B50"/>
    <w:rsid w:val="00D96A20"/>
    <w:rsid w:val="00DA10D8"/>
    <w:rsid w:val="00DA5881"/>
    <w:rsid w:val="00DC5018"/>
    <w:rsid w:val="00DC6EB9"/>
    <w:rsid w:val="00DD088C"/>
    <w:rsid w:val="00DE17A0"/>
    <w:rsid w:val="00DE23E3"/>
    <w:rsid w:val="00DF12CE"/>
    <w:rsid w:val="00DF376F"/>
    <w:rsid w:val="00E0781B"/>
    <w:rsid w:val="00E11418"/>
    <w:rsid w:val="00E12822"/>
    <w:rsid w:val="00E13008"/>
    <w:rsid w:val="00E236EC"/>
    <w:rsid w:val="00E24995"/>
    <w:rsid w:val="00E249EB"/>
    <w:rsid w:val="00E31EC7"/>
    <w:rsid w:val="00E33F6A"/>
    <w:rsid w:val="00E34C50"/>
    <w:rsid w:val="00E52358"/>
    <w:rsid w:val="00E5247D"/>
    <w:rsid w:val="00E55B1A"/>
    <w:rsid w:val="00E61515"/>
    <w:rsid w:val="00E61F0D"/>
    <w:rsid w:val="00E83102"/>
    <w:rsid w:val="00E852AD"/>
    <w:rsid w:val="00E910C9"/>
    <w:rsid w:val="00E95756"/>
    <w:rsid w:val="00E95F15"/>
    <w:rsid w:val="00EB0C5B"/>
    <w:rsid w:val="00EB55E8"/>
    <w:rsid w:val="00EC2EC1"/>
    <w:rsid w:val="00ED269E"/>
    <w:rsid w:val="00ED6721"/>
    <w:rsid w:val="00ED701A"/>
    <w:rsid w:val="00ED7FB1"/>
    <w:rsid w:val="00EE0642"/>
    <w:rsid w:val="00EE14F3"/>
    <w:rsid w:val="00EE3F32"/>
    <w:rsid w:val="00F11778"/>
    <w:rsid w:val="00F12FCA"/>
    <w:rsid w:val="00F1541A"/>
    <w:rsid w:val="00F159B2"/>
    <w:rsid w:val="00F22FC8"/>
    <w:rsid w:val="00F245E5"/>
    <w:rsid w:val="00F25660"/>
    <w:rsid w:val="00F25670"/>
    <w:rsid w:val="00F36CCA"/>
    <w:rsid w:val="00F41504"/>
    <w:rsid w:val="00F42AC0"/>
    <w:rsid w:val="00F46F94"/>
    <w:rsid w:val="00F513A3"/>
    <w:rsid w:val="00F51737"/>
    <w:rsid w:val="00F567E9"/>
    <w:rsid w:val="00F65250"/>
    <w:rsid w:val="00F711CD"/>
    <w:rsid w:val="00F719C9"/>
    <w:rsid w:val="00F77D94"/>
    <w:rsid w:val="00F81E38"/>
    <w:rsid w:val="00F8499A"/>
    <w:rsid w:val="00F879C7"/>
    <w:rsid w:val="00F87FBC"/>
    <w:rsid w:val="00F914D3"/>
    <w:rsid w:val="00FA5509"/>
    <w:rsid w:val="00FA687B"/>
    <w:rsid w:val="00FB080C"/>
    <w:rsid w:val="00FB097D"/>
    <w:rsid w:val="00FB2A9C"/>
    <w:rsid w:val="00FC77FD"/>
    <w:rsid w:val="00FD4E12"/>
    <w:rsid w:val="00FD7216"/>
    <w:rsid w:val="00FE258F"/>
    <w:rsid w:val="00FE3804"/>
    <w:rsid w:val="00FF03A3"/>
    <w:rsid w:val="00FF54E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5:chartTrackingRefBased/>
  <w15:docId w15:val="{DF283E2D-ECEA-4263-B313-728A450F0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38DD"/>
    <w:pPr>
      <w:spacing w:after="0" w:line="240" w:lineRule="auto"/>
    </w:pPr>
    <w:rPr>
      <w:rFonts w:ascii="Times New Roman" w:eastAsia="Times New Roman" w:hAnsi="Times New Roman" w:cs="Times New Roman"/>
      <w:sz w:val="20"/>
      <w:szCs w:val="20"/>
      <w:lang w:val="en-US"/>
    </w:rPr>
  </w:style>
  <w:style w:type="paragraph" w:styleId="Ttulo1">
    <w:name w:val="heading 1"/>
    <w:basedOn w:val="Normal"/>
    <w:next w:val="Normal"/>
    <w:link w:val="Ttulo1Car"/>
    <w:uiPriority w:val="9"/>
    <w:qFormat/>
    <w:rsid w:val="009038DD"/>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Ttulo2">
    <w:name w:val="heading 2"/>
    <w:basedOn w:val="Normal"/>
    <w:next w:val="Normal"/>
    <w:link w:val="Ttulo2Car"/>
    <w:uiPriority w:val="9"/>
    <w:semiHidden/>
    <w:unhideWhenUsed/>
    <w:qFormat/>
    <w:rsid w:val="009038DD"/>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Ttulo3">
    <w:name w:val="heading 3"/>
    <w:basedOn w:val="Normal"/>
    <w:next w:val="Normal"/>
    <w:link w:val="Ttulo3Car"/>
    <w:uiPriority w:val="9"/>
    <w:semiHidden/>
    <w:unhideWhenUsed/>
    <w:qFormat/>
    <w:rsid w:val="009038DD"/>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Ttulo4">
    <w:name w:val="heading 4"/>
    <w:basedOn w:val="Normal"/>
    <w:next w:val="Normal"/>
    <w:link w:val="Ttulo4Car"/>
    <w:uiPriority w:val="9"/>
    <w:semiHidden/>
    <w:unhideWhenUsed/>
    <w:qFormat/>
    <w:rsid w:val="009038DD"/>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Ttulo5">
    <w:name w:val="heading 5"/>
    <w:basedOn w:val="Normal"/>
    <w:next w:val="Normal"/>
    <w:link w:val="Ttulo5Car"/>
    <w:uiPriority w:val="9"/>
    <w:semiHidden/>
    <w:unhideWhenUsed/>
    <w:qFormat/>
    <w:rsid w:val="009038DD"/>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Ttulo6">
    <w:name w:val="heading 6"/>
    <w:basedOn w:val="Normal"/>
    <w:next w:val="Normal"/>
    <w:link w:val="Ttulo6Car"/>
    <w:qFormat/>
    <w:rsid w:val="009038DD"/>
    <w:pPr>
      <w:numPr>
        <w:ilvl w:val="5"/>
        <w:numId w:val="1"/>
      </w:numPr>
      <w:spacing w:before="240" w:after="60"/>
      <w:outlineLvl w:val="5"/>
    </w:pPr>
    <w:rPr>
      <w:b/>
      <w:bCs/>
      <w:sz w:val="22"/>
      <w:szCs w:val="22"/>
    </w:rPr>
  </w:style>
  <w:style w:type="paragraph" w:styleId="Ttulo7">
    <w:name w:val="heading 7"/>
    <w:basedOn w:val="Normal"/>
    <w:next w:val="Normal"/>
    <w:link w:val="Ttulo7Car"/>
    <w:uiPriority w:val="9"/>
    <w:semiHidden/>
    <w:unhideWhenUsed/>
    <w:qFormat/>
    <w:rsid w:val="009038DD"/>
    <w:pPr>
      <w:numPr>
        <w:ilvl w:val="6"/>
        <w:numId w:val="1"/>
      </w:numPr>
      <w:spacing w:before="240" w:after="60"/>
      <w:outlineLvl w:val="6"/>
    </w:pPr>
    <w:rPr>
      <w:rFonts w:asciiTheme="minorHAnsi" w:eastAsiaTheme="minorEastAsia" w:hAnsiTheme="minorHAnsi" w:cstheme="minorBidi"/>
      <w:sz w:val="24"/>
      <w:szCs w:val="24"/>
    </w:rPr>
  </w:style>
  <w:style w:type="paragraph" w:styleId="Ttulo8">
    <w:name w:val="heading 8"/>
    <w:basedOn w:val="Normal"/>
    <w:next w:val="Normal"/>
    <w:link w:val="Ttulo8Car"/>
    <w:uiPriority w:val="9"/>
    <w:semiHidden/>
    <w:unhideWhenUsed/>
    <w:qFormat/>
    <w:rsid w:val="009038DD"/>
    <w:pPr>
      <w:numPr>
        <w:ilvl w:val="7"/>
        <w:numId w:val="1"/>
      </w:numPr>
      <w:spacing w:before="240" w:after="60"/>
      <w:outlineLvl w:val="7"/>
    </w:pPr>
    <w:rPr>
      <w:rFonts w:asciiTheme="minorHAnsi" w:eastAsiaTheme="minorEastAsia" w:hAnsiTheme="minorHAnsi" w:cstheme="minorBidi"/>
      <w:i/>
      <w:iCs/>
      <w:sz w:val="24"/>
      <w:szCs w:val="24"/>
    </w:rPr>
  </w:style>
  <w:style w:type="paragraph" w:styleId="Ttulo9">
    <w:name w:val="heading 9"/>
    <w:basedOn w:val="Normal"/>
    <w:next w:val="Normal"/>
    <w:link w:val="Ttulo9Car"/>
    <w:uiPriority w:val="9"/>
    <w:semiHidden/>
    <w:unhideWhenUsed/>
    <w:qFormat/>
    <w:rsid w:val="009038DD"/>
    <w:pPr>
      <w:numPr>
        <w:ilvl w:val="8"/>
        <w:numId w:val="1"/>
      </w:numPr>
      <w:spacing w:before="240" w:after="60"/>
      <w:outlineLvl w:val="8"/>
    </w:pPr>
    <w:rPr>
      <w:rFonts w:asciiTheme="majorHAnsi" w:eastAsiaTheme="majorEastAsia" w:hAnsiTheme="majorHAnsi" w:cstheme="majorBidi"/>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038DD"/>
    <w:rPr>
      <w:rFonts w:asciiTheme="majorHAnsi" w:eastAsiaTheme="majorEastAsia" w:hAnsiTheme="majorHAnsi" w:cstheme="majorBidi"/>
      <w:b/>
      <w:bCs/>
      <w:kern w:val="32"/>
      <w:sz w:val="32"/>
      <w:szCs w:val="32"/>
      <w:lang w:val="en-US"/>
    </w:rPr>
  </w:style>
  <w:style w:type="character" w:customStyle="1" w:styleId="Ttulo2Car">
    <w:name w:val="Título 2 Car"/>
    <w:basedOn w:val="Fuentedeprrafopredeter"/>
    <w:link w:val="Ttulo2"/>
    <w:uiPriority w:val="9"/>
    <w:semiHidden/>
    <w:rsid w:val="009038DD"/>
    <w:rPr>
      <w:rFonts w:asciiTheme="majorHAnsi" w:eastAsiaTheme="majorEastAsia" w:hAnsiTheme="majorHAnsi" w:cstheme="majorBidi"/>
      <w:b/>
      <w:bCs/>
      <w:i/>
      <w:iCs/>
      <w:sz w:val="28"/>
      <w:szCs w:val="28"/>
      <w:lang w:val="en-US"/>
    </w:rPr>
  </w:style>
  <w:style w:type="character" w:customStyle="1" w:styleId="Ttulo3Car">
    <w:name w:val="Título 3 Car"/>
    <w:basedOn w:val="Fuentedeprrafopredeter"/>
    <w:link w:val="Ttulo3"/>
    <w:uiPriority w:val="9"/>
    <w:semiHidden/>
    <w:rsid w:val="009038DD"/>
    <w:rPr>
      <w:rFonts w:asciiTheme="majorHAnsi" w:eastAsiaTheme="majorEastAsia" w:hAnsiTheme="majorHAnsi" w:cstheme="majorBidi"/>
      <w:b/>
      <w:bCs/>
      <w:sz w:val="26"/>
      <w:szCs w:val="26"/>
      <w:lang w:val="en-US"/>
    </w:rPr>
  </w:style>
  <w:style w:type="character" w:customStyle="1" w:styleId="Ttulo4Car">
    <w:name w:val="Título 4 Car"/>
    <w:basedOn w:val="Fuentedeprrafopredeter"/>
    <w:link w:val="Ttulo4"/>
    <w:uiPriority w:val="9"/>
    <w:semiHidden/>
    <w:rsid w:val="009038DD"/>
    <w:rPr>
      <w:rFonts w:eastAsiaTheme="minorEastAsia"/>
      <w:b/>
      <w:bCs/>
      <w:sz w:val="28"/>
      <w:szCs w:val="28"/>
      <w:lang w:val="en-US"/>
    </w:rPr>
  </w:style>
  <w:style w:type="character" w:customStyle="1" w:styleId="Ttulo5Car">
    <w:name w:val="Título 5 Car"/>
    <w:basedOn w:val="Fuentedeprrafopredeter"/>
    <w:link w:val="Ttulo5"/>
    <w:uiPriority w:val="9"/>
    <w:semiHidden/>
    <w:rsid w:val="009038DD"/>
    <w:rPr>
      <w:rFonts w:eastAsiaTheme="minorEastAsia"/>
      <w:b/>
      <w:bCs/>
      <w:i/>
      <w:iCs/>
      <w:sz w:val="26"/>
      <w:szCs w:val="26"/>
      <w:lang w:val="en-US"/>
    </w:rPr>
  </w:style>
  <w:style w:type="character" w:customStyle="1" w:styleId="Ttulo6Car">
    <w:name w:val="Título 6 Car"/>
    <w:basedOn w:val="Fuentedeprrafopredeter"/>
    <w:link w:val="Ttulo6"/>
    <w:rsid w:val="009038DD"/>
    <w:rPr>
      <w:rFonts w:ascii="Times New Roman" w:eastAsia="Times New Roman" w:hAnsi="Times New Roman" w:cs="Times New Roman"/>
      <w:b/>
      <w:bCs/>
      <w:lang w:val="en-US"/>
    </w:rPr>
  </w:style>
  <w:style w:type="character" w:customStyle="1" w:styleId="Ttulo7Car">
    <w:name w:val="Título 7 Car"/>
    <w:basedOn w:val="Fuentedeprrafopredeter"/>
    <w:link w:val="Ttulo7"/>
    <w:uiPriority w:val="9"/>
    <w:semiHidden/>
    <w:rsid w:val="009038DD"/>
    <w:rPr>
      <w:rFonts w:eastAsiaTheme="minorEastAsia"/>
      <w:sz w:val="24"/>
      <w:szCs w:val="24"/>
      <w:lang w:val="en-US"/>
    </w:rPr>
  </w:style>
  <w:style w:type="character" w:customStyle="1" w:styleId="Ttulo8Car">
    <w:name w:val="Título 8 Car"/>
    <w:basedOn w:val="Fuentedeprrafopredeter"/>
    <w:link w:val="Ttulo8"/>
    <w:uiPriority w:val="9"/>
    <w:semiHidden/>
    <w:rsid w:val="009038DD"/>
    <w:rPr>
      <w:rFonts w:eastAsiaTheme="minorEastAsia"/>
      <w:i/>
      <w:iCs/>
      <w:sz w:val="24"/>
      <w:szCs w:val="24"/>
      <w:lang w:val="en-US"/>
    </w:rPr>
  </w:style>
  <w:style w:type="character" w:customStyle="1" w:styleId="Ttulo9Car">
    <w:name w:val="Título 9 Car"/>
    <w:basedOn w:val="Fuentedeprrafopredeter"/>
    <w:link w:val="Ttulo9"/>
    <w:uiPriority w:val="9"/>
    <w:semiHidden/>
    <w:rsid w:val="009038DD"/>
    <w:rPr>
      <w:rFonts w:asciiTheme="majorHAnsi" w:eastAsiaTheme="majorEastAsia" w:hAnsiTheme="majorHAnsi" w:cstheme="majorBidi"/>
      <w:lang w:val="en-US"/>
    </w:rPr>
  </w:style>
  <w:style w:type="paragraph" w:styleId="Textonotapie">
    <w:name w:val="footnote text"/>
    <w:basedOn w:val="Normal"/>
    <w:link w:val="TextonotapieCar"/>
    <w:uiPriority w:val="99"/>
    <w:semiHidden/>
    <w:unhideWhenUsed/>
    <w:rsid w:val="00172FBF"/>
  </w:style>
  <w:style w:type="character" w:customStyle="1" w:styleId="TextonotapieCar">
    <w:name w:val="Texto nota pie Car"/>
    <w:basedOn w:val="Fuentedeprrafopredeter"/>
    <w:link w:val="Textonotapie"/>
    <w:uiPriority w:val="99"/>
    <w:semiHidden/>
    <w:rsid w:val="00172FBF"/>
    <w:rPr>
      <w:rFonts w:ascii="Times New Roman" w:eastAsia="Times New Roman" w:hAnsi="Times New Roman" w:cs="Times New Roman"/>
      <w:sz w:val="20"/>
      <w:szCs w:val="20"/>
      <w:lang w:val="en-US"/>
    </w:rPr>
  </w:style>
  <w:style w:type="character" w:styleId="Refdenotaalpie">
    <w:name w:val="footnote reference"/>
    <w:basedOn w:val="Fuentedeprrafopredeter"/>
    <w:uiPriority w:val="99"/>
    <w:semiHidden/>
    <w:unhideWhenUsed/>
    <w:rsid w:val="00172FBF"/>
    <w:rPr>
      <w:vertAlign w:val="superscript"/>
    </w:rPr>
  </w:style>
  <w:style w:type="paragraph" w:styleId="Prrafodelista">
    <w:name w:val="List Paragraph"/>
    <w:basedOn w:val="Normal"/>
    <w:uiPriority w:val="34"/>
    <w:qFormat/>
    <w:rsid w:val="00A63E71"/>
    <w:pPr>
      <w:ind w:left="720"/>
      <w:contextualSpacing/>
    </w:pPr>
  </w:style>
  <w:style w:type="paragraph" w:styleId="NormalWeb">
    <w:name w:val="Normal (Web)"/>
    <w:aliases w:val="Normal (Web) Car1,Normal (Web) Car Car,Normal (Web) Car1 Car Car,Normal (Web) Car Car Car Car,Car Car Car Car,Car Car Car,Car Car,Normal (Web) Car Car Car Car Car Car,Normal (Web) Car Car Car Car Car Car Car Car Car Car,Car,Car Car Car C"/>
    <w:basedOn w:val="Normal"/>
    <w:link w:val="NormalWebCar"/>
    <w:uiPriority w:val="99"/>
    <w:unhideWhenUsed/>
    <w:qFormat/>
    <w:rsid w:val="00A63E71"/>
    <w:pPr>
      <w:spacing w:before="100" w:beforeAutospacing="1" w:after="100" w:afterAutospacing="1"/>
    </w:pPr>
    <w:rPr>
      <w:sz w:val="24"/>
      <w:szCs w:val="24"/>
      <w:lang w:val="es-MX" w:eastAsia="es-MX"/>
    </w:rPr>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Car Car1,Car Car Car C Car"/>
    <w:basedOn w:val="Fuentedeprrafopredeter"/>
    <w:link w:val="NormalWeb"/>
    <w:uiPriority w:val="99"/>
    <w:rsid w:val="00A63E71"/>
    <w:rPr>
      <w:rFonts w:ascii="Times New Roman" w:eastAsia="Times New Roman" w:hAnsi="Times New Roman" w:cs="Times New Roman"/>
      <w:sz w:val="24"/>
      <w:szCs w:val="24"/>
      <w:lang w:eastAsia="es-MX"/>
    </w:rPr>
  </w:style>
  <w:style w:type="table" w:styleId="Tablaconcuadrcula">
    <w:name w:val="Table Grid"/>
    <w:basedOn w:val="Tablanormal"/>
    <w:uiPriority w:val="39"/>
    <w:rsid w:val="007F0F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6B4061"/>
    <w:pPr>
      <w:tabs>
        <w:tab w:val="center" w:pos="4419"/>
        <w:tab w:val="right" w:pos="8838"/>
      </w:tabs>
    </w:pPr>
  </w:style>
  <w:style w:type="character" w:customStyle="1" w:styleId="EncabezadoCar">
    <w:name w:val="Encabezado Car"/>
    <w:basedOn w:val="Fuentedeprrafopredeter"/>
    <w:link w:val="Encabezado"/>
    <w:uiPriority w:val="99"/>
    <w:rsid w:val="006B4061"/>
    <w:rPr>
      <w:rFonts w:ascii="Times New Roman" w:eastAsia="Times New Roman" w:hAnsi="Times New Roman" w:cs="Times New Roman"/>
      <w:sz w:val="20"/>
      <w:szCs w:val="20"/>
      <w:lang w:val="en-US"/>
    </w:rPr>
  </w:style>
  <w:style w:type="paragraph" w:styleId="Piedepgina">
    <w:name w:val="footer"/>
    <w:basedOn w:val="Normal"/>
    <w:link w:val="PiedepginaCar"/>
    <w:uiPriority w:val="99"/>
    <w:unhideWhenUsed/>
    <w:rsid w:val="006B4061"/>
    <w:pPr>
      <w:tabs>
        <w:tab w:val="center" w:pos="4419"/>
        <w:tab w:val="right" w:pos="8838"/>
      </w:tabs>
    </w:pPr>
  </w:style>
  <w:style w:type="character" w:customStyle="1" w:styleId="PiedepginaCar">
    <w:name w:val="Pie de página Car"/>
    <w:basedOn w:val="Fuentedeprrafopredeter"/>
    <w:link w:val="Piedepgina"/>
    <w:uiPriority w:val="99"/>
    <w:rsid w:val="006B4061"/>
    <w:rPr>
      <w:rFonts w:ascii="Times New Roman" w:eastAsia="Times New Roman" w:hAnsi="Times New Roman" w:cs="Times New Roman"/>
      <w:sz w:val="20"/>
      <w:szCs w:val="20"/>
      <w:lang w:val="en-US"/>
    </w:rPr>
  </w:style>
  <w:style w:type="character" w:styleId="Hipervnculo">
    <w:name w:val="Hyperlink"/>
    <w:basedOn w:val="Fuentedeprrafopredeter"/>
    <w:uiPriority w:val="99"/>
    <w:semiHidden/>
    <w:unhideWhenUsed/>
    <w:rsid w:val="00832332"/>
    <w:rPr>
      <w:color w:val="0000FF"/>
      <w:u w:val="single"/>
    </w:rPr>
  </w:style>
  <w:style w:type="table" w:styleId="Tablaconcuadrcula6concolores">
    <w:name w:val="Grid Table 6 Colorful"/>
    <w:basedOn w:val="Tablanormal"/>
    <w:uiPriority w:val="51"/>
    <w:rsid w:val="00F719C9"/>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Textodeglobo">
    <w:name w:val="Balloon Text"/>
    <w:basedOn w:val="Normal"/>
    <w:link w:val="TextodegloboCar"/>
    <w:uiPriority w:val="99"/>
    <w:semiHidden/>
    <w:unhideWhenUsed/>
    <w:rsid w:val="00710F26"/>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10F26"/>
    <w:rPr>
      <w:rFonts w:ascii="Segoe UI" w:eastAsia="Times New Roman"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4074756">
      <w:bodyDiv w:val="1"/>
      <w:marLeft w:val="0"/>
      <w:marRight w:val="0"/>
      <w:marTop w:val="0"/>
      <w:marBottom w:val="0"/>
      <w:divBdr>
        <w:top w:val="none" w:sz="0" w:space="0" w:color="auto"/>
        <w:left w:val="none" w:sz="0" w:space="0" w:color="auto"/>
        <w:bottom w:val="none" w:sz="0" w:space="0" w:color="auto"/>
        <w:right w:val="none" w:sz="0" w:space="0" w:color="auto"/>
      </w:divBdr>
    </w:div>
    <w:div w:id="505556913">
      <w:bodyDiv w:val="1"/>
      <w:marLeft w:val="0"/>
      <w:marRight w:val="0"/>
      <w:marTop w:val="0"/>
      <w:marBottom w:val="0"/>
      <w:divBdr>
        <w:top w:val="none" w:sz="0" w:space="0" w:color="auto"/>
        <w:left w:val="none" w:sz="0" w:space="0" w:color="auto"/>
        <w:bottom w:val="none" w:sz="0" w:space="0" w:color="auto"/>
        <w:right w:val="none" w:sz="0" w:space="0" w:color="auto"/>
      </w:divBdr>
    </w:div>
    <w:div w:id="1801991526">
      <w:bodyDiv w:val="1"/>
      <w:marLeft w:val="0"/>
      <w:marRight w:val="0"/>
      <w:marTop w:val="0"/>
      <w:marBottom w:val="0"/>
      <w:divBdr>
        <w:top w:val="none" w:sz="0" w:space="0" w:color="auto"/>
        <w:left w:val="none" w:sz="0" w:space="0" w:color="auto"/>
        <w:bottom w:val="none" w:sz="0" w:space="0" w:color="auto"/>
        <w:right w:val="none" w:sz="0" w:space="0" w:color="auto"/>
      </w:divBdr>
    </w:div>
    <w:div w:id="2105376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ilo.org/sanjose/sala-de-prensa/WCMS_180752/lang--es/index.ht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9.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4A21A9-B362-48DC-82E4-6E6BD5AC77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4839</Words>
  <Characters>26620</Characters>
  <Application>Microsoft Office Word</Application>
  <DocSecurity>0</DocSecurity>
  <Lines>221</Lines>
  <Paragraphs>62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Secretario 1</dc:creator>
  <cp:keywords/>
  <dc:description/>
  <cp:lastModifiedBy>JESUS OCIEL BAENA SAUCEDO</cp:lastModifiedBy>
  <cp:revision>2</cp:revision>
  <cp:lastPrinted>2019-05-17T17:24:00Z</cp:lastPrinted>
  <dcterms:created xsi:type="dcterms:W3CDTF">2019-05-17T17:46:00Z</dcterms:created>
  <dcterms:modified xsi:type="dcterms:W3CDTF">2019-05-17T17:46:00Z</dcterms:modified>
</cp:coreProperties>
</file>